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0" w:lineRule="auto" w:before="74"/>
        <w:ind w:left="1518" w:right="1959" w:hanging="2"/>
        <w:jc w:val="center"/>
      </w:pPr>
      <w:r>
        <w:rPr/>
        <w:t>EFFECT OF MICRONUTRIENT SUPPLEMENTATION ON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INDICES OF</w:t>
      </w:r>
      <w:r>
        <w:rPr>
          <w:spacing w:val="-4"/>
        </w:rPr>
        <w:t> </w:t>
      </w:r>
      <w:r>
        <w:rPr/>
        <w:t>HIV</w:t>
      </w:r>
      <w:r>
        <w:rPr>
          <w:spacing w:val="-2"/>
        </w:rPr>
        <w:t> </w:t>
      </w:r>
      <w:r>
        <w:rPr/>
        <w:t>INFECTION</w:t>
      </w:r>
      <w:r>
        <w:rPr>
          <w:spacing w:val="-3"/>
        </w:rPr>
        <w:t> </w:t>
      </w:r>
      <w:r>
        <w:rPr/>
        <w:t>PROGRESSION</w:t>
      </w:r>
      <w:r>
        <w:rPr>
          <w:spacing w:val="-3"/>
        </w:rPr>
        <w:t> </w:t>
      </w:r>
      <w:r>
        <w:rPr/>
        <w:t>AMONG</w:t>
      </w:r>
    </w:p>
    <w:p>
      <w:pPr>
        <w:pStyle w:val="BodyText"/>
        <w:spacing w:line="360" w:lineRule="auto" w:before="1"/>
        <w:ind w:left="1222" w:right="1669"/>
        <w:jc w:val="center"/>
      </w:pPr>
      <w:r>
        <w:rPr/>
        <w:t>ANTIRETROVIRAL</w:t>
      </w:r>
      <w:r>
        <w:rPr>
          <w:spacing w:val="-7"/>
        </w:rPr>
        <w:t> </w:t>
      </w:r>
      <w:r>
        <w:rPr/>
        <w:t>NAÏVE</w:t>
      </w:r>
      <w:r>
        <w:rPr>
          <w:spacing w:val="-3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ATTENDING</w:t>
      </w:r>
      <w:r>
        <w:rPr>
          <w:spacing w:val="-4"/>
        </w:rPr>
        <w:t> </w:t>
      </w:r>
      <w:r>
        <w:rPr/>
        <w:t>HIV</w:t>
      </w:r>
      <w:r>
        <w:rPr>
          <w:spacing w:val="-3"/>
        </w:rPr>
        <w:t> </w:t>
      </w:r>
      <w:r>
        <w:rPr/>
        <w:t>CLINICS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ZARIA AND</w:t>
      </w:r>
      <w:r>
        <w:rPr>
          <w:spacing w:val="-1"/>
        </w:rPr>
        <w:t> </w:t>
      </w:r>
      <w:r>
        <w:rPr/>
        <w:t>KADUNA,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1229" w:right="1669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2190" w:right="2629"/>
        <w:jc w:val="center"/>
      </w:pPr>
      <w:r>
        <w:rPr/>
        <w:t>Onyeadumarakwe</w:t>
      </w:r>
      <w:r>
        <w:rPr>
          <w:spacing w:val="-2"/>
        </w:rPr>
        <w:t> </w:t>
      </w:r>
      <w:r>
        <w:rPr/>
        <w:t>Reginald</w:t>
      </w:r>
      <w:r>
        <w:rPr>
          <w:spacing w:val="-3"/>
        </w:rPr>
        <w:t> </w:t>
      </w:r>
      <w:r>
        <w:rPr/>
        <w:t>OBIAKO</w:t>
      </w:r>
    </w:p>
    <w:p>
      <w:pPr>
        <w:pStyle w:val="BodyText"/>
        <w:spacing w:line="360" w:lineRule="auto" w:before="139"/>
        <w:ind w:left="1679" w:right="2117"/>
        <w:jc w:val="center"/>
      </w:pPr>
      <w:r>
        <w:rPr/>
        <w:t>BMed.Sc (UPH, 1984); MBBS (UPH, 1987); MSc (ABU, 1999)</w:t>
      </w:r>
      <w:r>
        <w:rPr>
          <w:spacing w:val="-57"/>
        </w:rPr>
        <w:t> </w:t>
      </w:r>
      <w:r>
        <w:rPr/>
        <w:t>PhD/PHARM-SCI/1879/2011-2012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0"/>
        <w:ind w:right="443"/>
        <w:jc w:val="center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3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 BELLO UNIVERSITY,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spacing w:line="360" w:lineRule="auto" w:before="1"/>
        <w:ind w:left="851" w:right="1291"/>
        <w:jc w:val="center"/>
      </w:pPr>
      <w:r>
        <w:rPr/>
        <w:t>IN PARTIAL FULFILLMENT OF THE REQUIREMENTS FOR THE AWARD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PHILOSOPHY</w:t>
      </w:r>
      <w:r>
        <w:rPr>
          <w:spacing w:val="-2"/>
        </w:rPr>
        <w:t> </w:t>
      </w:r>
      <w:r>
        <w:rPr/>
        <w:t>DEGREE</w:t>
      </w:r>
      <w:r>
        <w:rPr>
          <w:spacing w:val="1"/>
        </w:rPr>
        <w:t> </w:t>
      </w:r>
      <w:r>
        <w:rPr/>
        <w:t>IN PHARMACOLOGY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0"/>
        <w:ind w:left="1225" w:right="1669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PHARMACOLOGY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THERAPEUTICS,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SCIENCES,</w:t>
      </w:r>
    </w:p>
    <w:p>
      <w:pPr>
        <w:pStyle w:val="BodyText"/>
        <w:spacing w:line="360" w:lineRule="auto"/>
        <w:ind w:left="3043" w:right="3484"/>
        <w:jc w:val="center"/>
      </w:pPr>
      <w:r>
        <w:rPr/>
        <w:t>AHMADU</w:t>
      </w:r>
      <w:r>
        <w:rPr>
          <w:spacing w:val="-9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8"/>
        <w:ind w:left="1229" w:right="1669"/>
        <w:jc w:val="center"/>
      </w:pPr>
      <w:r>
        <w:rPr/>
        <w:t>FEBRUARY</w:t>
      </w:r>
      <w:r>
        <w:rPr>
          <w:spacing w:val="-4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360" w:bottom="1200" w:left="1340" w:right="900"/>
          <w:pgNumType w:start="1"/>
        </w:sectPr>
      </w:pPr>
    </w:p>
    <w:p>
      <w:pPr>
        <w:pStyle w:val="Heading1"/>
        <w:spacing w:before="76"/>
        <w:ind w:left="2190" w:right="2629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29"/>
        <w:ind w:left="820" w:right="1252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‗the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naïve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Kaduna,</w:t>
      </w:r>
      <w:r>
        <w:rPr>
          <w:spacing w:val="-57"/>
        </w:rPr>
        <w:t> </w:t>
      </w:r>
      <w:r>
        <w:rPr/>
        <w:t>Nigeria‘has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me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 and</w:t>
      </w:r>
      <w:r>
        <w:rPr>
          <w:spacing w:val="1"/>
        </w:rPr>
        <w:t> </w:t>
      </w:r>
      <w:r>
        <w:rPr/>
        <w:t>Therapeutics.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a list of references provided. No part of this 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 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108.019997pt;margin-top:12.962659pt;width:151.75pt;height:.1pt;mso-position-horizontal-relative:page;mso-position-vertical-relative:paragraph;z-index:-15728640;mso-wrap-distance-left:0;mso-wrap-distance-right:0" coordorigin="2160,259" coordsize="3035,0" path="m2160,259l5195,259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group style="position:absolute;margin-left:292.850006pt;margin-top:12.518659pt;width:94.85pt;height:.9pt;mso-position-horizontal-relative:page;mso-position-vertical-relative:paragraph;z-index:-15728128;mso-wrap-distance-left:0;mso-wrap-distance-right:0" coordorigin="5857,250" coordsize="1897,18">
            <v:line style="position:absolute" from="5857,259" to="6257,259" stroked="true" strokeweight=".888pt" strokecolor="#000000">
              <v:stroke dashstyle="dash"/>
            </v:line>
            <v:line style="position:absolute" from="6315,259" to="7754,259" stroked="true" strokeweight=".888pt" strokecolor="#000000">
              <v:stroke dashstyle="shortdash"/>
            </v:line>
            <w10:wrap type="topAndBottom"/>
          </v:group>
        </w:pict>
      </w:r>
      <w:r>
        <w:rPr/>
        <w:pict>
          <v:shape style="position:absolute;margin-left:417.670013pt;margin-top:12.962659pt;width:79.95pt;height:.1pt;mso-position-horizontal-relative:page;mso-position-vertical-relative:paragraph;z-index:-15727616;mso-wrap-distance-left:0;mso-wrap-distance-right:0" coordorigin="8353,259" coordsize="1599,0" path="m8353,259l9952,259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1871" w:val="left" w:leader="none"/>
        </w:tabs>
        <w:spacing w:before="68"/>
        <w:ind w:left="820"/>
      </w:pPr>
      <w:r>
        <w:rPr/>
        <w:t>Name</w:t>
        <w:tab/>
        <w:t>Signature</w:t>
      </w:r>
      <w:r>
        <w:rPr>
          <w:spacing w:val="-2"/>
        </w:rPr>
        <w:t> </w:t>
      </w:r>
      <w:r>
        <w:rPr/>
        <w:t>Date</w:t>
      </w:r>
    </w:p>
    <w:p>
      <w:pPr>
        <w:spacing w:after="0"/>
        <w:sectPr>
          <w:pgSz w:w="12240" w:h="15840"/>
          <w:pgMar w:header="0" w:footer="1015" w:top="1360" w:bottom="1200" w:left="1340" w:right="90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before="90"/>
        <w:ind w:left="1232" w:right="1669"/>
        <w:jc w:val="center"/>
      </w:pPr>
      <w:r>
        <w:rPr/>
        <w:t>Certification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820" w:right="684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‗EFFECT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ANTIRETROVIRAL</w:t>
      </w:r>
      <w:r>
        <w:rPr>
          <w:spacing w:val="9"/>
        </w:rPr>
        <w:t> </w:t>
      </w:r>
      <w:r>
        <w:rPr/>
        <w:t>NAÏVE</w:t>
      </w:r>
      <w:r>
        <w:rPr>
          <w:spacing w:val="9"/>
        </w:rPr>
        <w:t> </w:t>
      </w:r>
      <w:r>
        <w:rPr/>
        <w:t>PATIENTS</w:t>
      </w:r>
      <w:r>
        <w:rPr>
          <w:spacing w:val="10"/>
        </w:rPr>
        <w:t> </w:t>
      </w:r>
      <w:r>
        <w:rPr/>
        <w:t>ATTENDING</w:t>
      </w:r>
      <w:r>
        <w:rPr>
          <w:spacing w:val="9"/>
        </w:rPr>
        <w:t> </w:t>
      </w:r>
      <w:r>
        <w:rPr/>
        <w:t>HIV</w:t>
      </w:r>
      <w:r>
        <w:rPr>
          <w:spacing w:val="12"/>
        </w:rPr>
        <w:t> </w:t>
      </w:r>
      <w:r>
        <w:rPr/>
        <w:t>CLINICS</w:t>
      </w:r>
      <w:r>
        <w:rPr>
          <w:spacing w:val="13"/>
        </w:rPr>
        <w:t> </w:t>
      </w:r>
      <w:r>
        <w:rPr/>
        <w:t>IN</w:t>
      </w:r>
    </w:p>
    <w:p>
      <w:pPr>
        <w:pStyle w:val="BodyText"/>
        <w:spacing w:line="360" w:lineRule="auto"/>
        <w:ind w:left="820" w:right="681"/>
        <w:jc w:val="both"/>
      </w:pPr>
      <w:r>
        <w:rPr/>
        <w:t>ZARIAAND</w:t>
      </w:r>
      <w:r>
        <w:rPr>
          <w:spacing w:val="1"/>
        </w:rPr>
        <w:t> </w:t>
      </w:r>
      <w:r>
        <w:rPr/>
        <w:t>KADUNA‘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Onyeadumarakwe</w:t>
      </w:r>
      <w:r>
        <w:rPr>
          <w:spacing w:val="1"/>
        </w:rPr>
        <w:t> </w:t>
      </w:r>
      <w:r>
        <w:rPr/>
        <w:t>Reginald</w:t>
      </w:r>
      <w:r>
        <w:rPr>
          <w:spacing w:val="1"/>
        </w:rPr>
        <w:t> </w:t>
      </w:r>
      <w:r>
        <w:rPr/>
        <w:t>OBIAKO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regulationsgoverning the award of the degree of Doctor of Philosophy in Pharmacology</w:t>
      </w:r>
      <w:r>
        <w:rPr>
          <w:spacing w:val="1"/>
        </w:rPr>
        <w:t> </w:t>
      </w:r>
      <w:r>
        <w:rPr/>
        <w:t>of Ahmadu Bello University, and is approved for its contribution to knowledge and</w:t>
      </w:r>
      <w:r>
        <w:rPr>
          <w:spacing w:val="1"/>
        </w:rPr>
        <w:t> </w:t>
      </w:r>
      <w:r>
        <w:rPr/>
        <w:t>literarypresentation.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108.019997pt;margin-top:17.584003pt;width:183.7pt;height:.1pt;mso-position-horizontal-relative:page;mso-position-vertical-relative:paragraph;z-index:-15727104;mso-wrap-distance-left:0;mso-wrap-distance-right:0" coordorigin="2160,352" coordsize="3674,0" path="m2160,352l5834,35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7.584003pt;width:91.8pt;height:.1pt;mso-position-horizontal-relative:page;mso-position-vertical-relative:paragraph;z-index:-15726592;mso-wrap-distance-left:0;mso-wrap-distance-right:0" coordorigin="7921,352" coordsize="1836,0" path="m7921,352l9757,35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588" w:val="left" w:leader="none"/>
        </w:tabs>
        <w:spacing w:before="68"/>
        <w:ind w:left="820"/>
      </w:pPr>
      <w:r>
        <w:rPr/>
        <w:t>Prof. I</w:t>
      </w:r>
      <w:r>
        <w:rPr>
          <w:spacing w:val="-6"/>
        </w:rPr>
        <w:t> </w:t>
      </w:r>
      <w:r>
        <w:rPr/>
        <w:t>Abdu-Aguye</w:t>
        <w:tab/>
        <w:t>Date</w:t>
      </w:r>
    </w:p>
    <w:p>
      <w:pPr>
        <w:pStyle w:val="BodyText"/>
        <w:ind w:left="820"/>
      </w:pPr>
      <w:r>
        <w:rPr/>
        <w:t>(Chairman,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08.019997pt;margin-top:13.104297pt;width:191.65pt;height:.1pt;mso-position-horizontal-relative:page;mso-position-vertical-relative:paragraph;z-index:-15726080;mso-wrap-distance-left:0;mso-wrap-distance-right:0" coordorigin="2160,262" coordsize="3833,0" path="m2160,262l5992,26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3.104297pt;width:95.75pt;height:.1pt;mso-position-horizontal-relative:page;mso-position-vertical-relative:paragraph;z-index:-15725568;mso-wrap-distance-left:0;mso-wrap-distance-right:0" coordorigin="7921,262" coordsize="1915,0" path="m7921,262l9836,26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607" w:val="left" w:leader="none"/>
        </w:tabs>
        <w:spacing w:before="68"/>
        <w:ind w:left="820"/>
      </w:pPr>
      <w:r>
        <w:rPr/>
        <w:t>Prof.B. B</w:t>
      </w:r>
      <w:r>
        <w:rPr>
          <w:spacing w:val="-3"/>
        </w:rPr>
        <w:t> </w:t>
      </w:r>
      <w:r>
        <w:rPr/>
        <w:t>Maiha</w:t>
        <w:tab/>
        <w:t>Date</w:t>
      </w:r>
    </w:p>
    <w:p>
      <w:pPr>
        <w:pStyle w:val="BodyText"/>
        <w:ind w:left="820"/>
      </w:pPr>
      <w:r>
        <w:rPr/>
        <w:t>(Member,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08.019997pt;margin-top:13.124286pt;width:195.6pt;height:.1pt;mso-position-horizontal-relative:page;mso-position-vertical-relative:paragraph;z-index:-15725056;mso-wrap-distance-left:0;mso-wrap-distance-right:0" coordorigin="2160,262" coordsize="3912,0" path="m2160,262l6072,26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3.124286pt;width:99.85pt;height:.1pt;mso-position-horizontal-relative:page;mso-position-vertical-relative:paragraph;z-index:-15724544;mso-wrap-distance-left:0;mso-wrap-distance-right:0" coordorigin="7921,262" coordsize="1997,0" path="m7921,262l9918,26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68"/>
        <w:ind w:left="820"/>
      </w:pPr>
      <w:r>
        <w:rPr/>
        <w:t>Dr.</w:t>
      </w:r>
      <w:r>
        <w:rPr>
          <w:spacing w:val="-3"/>
        </w:rPr>
        <w:t> </w:t>
      </w:r>
      <w:r>
        <w:rPr/>
        <w:t>B.O.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MusaDate</w:t>
      </w:r>
    </w:p>
    <w:p>
      <w:pPr>
        <w:pStyle w:val="BodyText"/>
        <w:ind w:left="820"/>
      </w:pPr>
      <w:r>
        <w:rPr/>
        <w:t>(Member,</w:t>
      </w:r>
      <w:r>
        <w:rPr>
          <w:spacing w:val="-1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108.019997pt;margin-top:12.660296pt;width:191.7pt;height:.9pt;mso-position-horizontal-relative:page;mso-position-vertical-relative:paragraph;z-index:-15724032;mso-wrap-distance-left:0;mso-wrap-distance-right:0" coordorigin="2160,253" coordsize="3834,18">
            <v:line style="position:absolute" from="2160,262" to="5672,262" stroked="true" strokeweight=".888pt" strokecolor="#000000">
              <v:stroke dashstyle="dash"/>
            </v:line>
            <v:line style="position:absolute" from="5677,262" to="5994,262" stroked="true" strokeweight=".888pt" strokecolor="#000000">
              <v:stroke dashstyle="dash"/>
            </v:line>
            <w10:wrap type="topAndBottom"/>
          </v:group>
        </w:pict>
      </w:r>
      <w:r>
        <w:rPr/>
        <w:pict>
          <v:shape style="position:absolute;margin-left:396.070007pt;margin-top:13.104297pt;width:99.8pt;height:.1pt;mso-position-horizontal-relative:page;mso-position-vertical-relative:paragraph;z-index:-15723520;mso-wrap-distance-left:0;mso-wrap-distance-right:0" coordorigin="7921,262" coordsize="1996,0" path="m7921,262l9917,26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581" w:val="left" w:leader="none"/>
        </w:tabs>
        <w:spacing w:before="68"/>
        <w:ind w:left="820"/>
      </w:pPr>
      <w:r>
        <w:rPr/>
        <w:t>Dr.</w:t>
      </w:r>
      <w:r>
        <w:rPr>
          <w:spacing w:val="-2"/>
        </w:rPr>
        <w:t> </w:t>
      </w:r>
      <w:r>
        <w:rPr/>
        <w:t>M.G.</w:t>
      </w:r>
      <w:r>
        <w:rPr>
          <w:spacing w:val="-1"/>
        </w:rPr>
        <w:t> </w:t>
      </w:r>
      <w:r>
        <w:rPr/>
        <w:t>Magaji</w:t>
        <w:tab/>
        <w:t>Date</w:t>
      </w:r>
    </w:p>
    <w:p>
      <w:pPr>
        <w:pStyle w:val="BodyText"/>
        <w:ind w:left="82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08.019997pt;margin-top:13.134295pt;width:203.7pt;height:.1pt;mso-position-horizontal-relative:page;mso-position-vertical-relative:paragraph;z-index:-15723008;mso-wrap-distance-left:0;mso-wrap-distance-right:0" coordorigin="2160,263" coordsize="4074,0" path="m2160,263l5753,263m5756,263l6234,26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3.134295pt;width:103.8pt;height:.1pt;mso-position-horizontal-relative:page;mso-position-vertical-relative:paragraph;z-index:-15722496;mso-wrap-distance-left:0;mso-wrap-distance-right:0" coordorigin="7921,263" coordsize="2076,0" path="m7921,263l9997,263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598" w:val="left" w:leader="none"/>
        </w:tabs>
        <w:spacing w:before="68"/>
        <w:ind w:left="820"/>
      </w:pP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820" w:right="5557"/>
      </w:pPr>
      <w:r>
        <w:rPr/>
        <w:t>Dean,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after="0"/>
        <w:sectPr>
          <w:pgSz w:w="12240" w:h="15840"/>
          <w:pgMar w:header="0" w:footer="1015" w:top="1500" w:bottom="1200" w:left="1340" w:right="900"/>
        </w:sectPr>
      </w:pPr>
    </w:p>
    <w:p>
      <w:pPr>
        <w:pStyle w:val="Heading1"/>
        <w:spacing w:before="76"/>
        <w:ind w:left="509" w:right="1669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29"/>
        <w:ind w:left="820" w:right="680"/>
        <w:jc w:val="both"/>
      </w:pPr>
      <w:r>
        <w:rPr/>
        <w:t>This thesis is dedicated to the memories of the victims of HIV/AIDS.</w:t>
      </w:r>
      <w:r>
        <w:rPr>
          <w:spacing w:val="1"/>
        </w:rPr>
        <w:t> </w:t>
      </w:r>
      <w:r>
        <w:rPr/>
        <w:t>The thesis is also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endure</w:t>
      </w:r>
      <w:r>
        <w:rPr>
          <w:spacing w:val="1"/>
        </w:rPr>
        <w:t> </w:t>
      </w:r>
      <w:r>
        <w:rPr/>
        <w:t>socialcastigation,</w:t>
      </w:r>
      <w:r>
        <w:rPr>
          <w:spacing w:val="1"/>
        </w:rPr>
        <w:t> </w:t>
      </w:r>
      <w:r>
        <w:rPr/>
        <w:t>discriminationand stigmatization, in addition to the systemic effects of HIV and its</w:t>
      </w:r>
      <w:r>
        <w:rPr>
          <w:spacing w:val="1"/>
        </w:rPr>
        <w:t> </w:t>
      </w:r>
      <w:r>
        <w:rPr/>
        <w:t>treatment.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900"/>
        </w:sectPr>
      </w:pPr>
    </w:p>
    <w:p>
      <w:pPr>
        <w:pStyle w:val="Heading1"/>
        <w:spacing w:before="76"/>
        <w:ind w:left="1231" w:right="1669"/>
        <w:jc w:val="center"/>
      </w:pPr>
      <w:r>
        <w:rPr/>
        <w:t>Acknowledgements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820" w:right="677"/>
        <w:jc w:val="both"/>
      </w:pP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Abdu-Aguye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science and art of CLINICAL PHARMACOLOGY since our paths met in the mid- 90</w:t>
      </w:r>
      <w:r>
        <w:rPr>
          <w:vertAlign w:val="superscript"/>
        </w:rPr>
        <w:t>‘s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By supervising this project, he has prepared me adequately for the role of a CLINICAL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PHARMACOLOGIST.The same goes to Prof. (Mrs) B.B Maiha, and Dr. (Mrs) B.O.P</w:t>
      </w:r>
      <w:r>
        <w:rPr>
          <w:spacing w:val="1"/>
          <w:vertAlign w:val="baseline"/>
        </w:rPr>
        <w:t> </w:t>
      </w:r>
      <w:r>
        <w:rPr>
          <w:vertAlign w:val="baseline"/>
        </w:rPr>
        <w:t>Musa for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 that every aspect of the thesis meets the regulations of the School of</w:t>
      </w:r>
      <w:r>
        <w:rPr>
          <w:spacing w:val="1"/>
          <w:vertAlign w:val="baseline"/>
        </w:rPr>
        <w:t> </w:t>
      </w:r>
      <w:r>
        <w:rPr>
          <w:vertAlign w:val="baseline"/>
        </w:rPr>
        <w:t>Postgraduate Studies of Ahmadu Bello University, Zaria; Prof. Abdulkadir Umar Zezi,</w:t>
      </w:r>
      <w:r>
        <w:rPr>
          <w:spacing w:val="1"/>
          <w:vertAlign w:val="baseline"/>
        </w:rPr>
        <w:t> </w:t>
      </w:r>
      <w:r>
        <w:rPr>
          <w:vertAlign w:val="baseline"/>
        </w:rPr>
        <w:t>(my M.Sc course mate) and Prof. Nuhu M Danjuma, then Head of Department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Pharmacology and Therapeutics, and now, Dean, Faculty of Pharmaceutical Sciences,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ABU Zaria, for ‗forcing me to embark on the Ph.D programme‘. I can still recall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fateful</w:t>
      </w:r>
      <w:r>
        <w:rPr>
          <w:spacing w:val="1"/>
          <w:vertAlign w:val="baseline"/>
        </w:rPr>
        <w:t> </w:t>
      </w:r>
      <w:r>
        <w:rPr>
          <w:vertAlign w:val="baseline"/>
        </w:rPr>
        <w:t>night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2011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Kwame</w:t>
      </w:r>
      <w:r>
        <w:rPr>
          <w:spacing w:val="1"/>
          <w:vertAlign w:val="baseline"/>
        </w:rPr>
        <w:t> </w:t>
      </w:r>
      <w:r>
        <w:rPr>
          <w:vertAlign w:val="baseline"/>
        </w:rPr>
        <w:t>Nkrumah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-57"/>
          <w:vertAlign w:val="baseline"/>
        </w:rPr>
        <w:t> </w:t>
      </w:r>
      <w:r>
        <w:rPr>
          <w:vertAlign w:val="baseline"/>
        </w:rPr>
        <w:t>Kumasi; when the ‗enforcement order‘ was handed to me by the duo of Zezi and</w:t>
      </w:r>
      <w:r>
        <w:rPr>
          <w:spacing w:val="1"/>
          <w:vertAlign w:val="baseline"/>
        </w:rPr>
        <w:t> </w:t>
      </w:r>
      <w:r>
        <w:rPr>
          <w:vertAlign w:val="baseline"/>
        </w:rPr>
        <w:t>Danjuma. They rekindled my desire and</w:t>
      </w:r>
      <w:r>
        <w:rPr>
          <w:spacing w:val="60"/>
          <w:vertAlign w:val="baseline"/>
        </w:rPr>
        <w:t> </w:t>
      </w:r>
      <w:r>
        <w:rPr>
          <w:vertAlign w:val="baseline"/>
        </w:rPr>
        <w:t>helped me to start the motion. I also thank</w:t>
      </w:r>
      <w:r>
        <w:rPr>
          <w:spacing w:val="1"/>
          <w:vertAlign w:val="baseline"/>
        </w:rPr>
        <w:t> </w:t>
      </w:r>
      <w:r>
        <w:rPr>
          <w:vertAlign w:val="baseline"/>
        </w:rPr>
        <w:t>Prof. A.G Bakari, then Head of Department, Medicine and Dean of Faculty of Medicine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recommending me to the then Vice Chancellor, Prof Abdullahi Mustapha, who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-1"/>
          <w:vertAlign w:val="baseline"/>
        </w:rPr>
        <w:t> </w:t>
      </w:r>
      <w:r>
        <w:rPr>
          <w:vertAlign w:val="baseline"/>
        </w:rPr>
        <w:t>my</w:t>
      </w:r>
      <w:r>
        <w:rPr>
          <w:spacing w:val="-5"/>
          <w:vertAlign w:val="baseline"/>
        </w:rPr>
        <w:t> </w:t>
      </w:r>
      <w:r>
        <w:rPr>
          <w:vertAlign w:val="baseline"/>
        </w:rPr>
        <w:t>admission to pursue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Ph.D programme</w:t>
      </w:r>
      <w:r>
        <w:rPr>
          <w:spacing w:val="-1"/>
          <w:vertAlign w:val="baseline"/>
        </w:rPr>
        <w:t> </w:t>
      </w:r>
      <w:r>
        <w:rPr>
          <w:vertAlign w:val="baseline"/>
        </w:rPr>
        <w:t>on part-time basis.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820" w:right="680"/>
        <w:jc w:val="both"/>
      </w:pPr>
      <w:r>
        <w:rPr/>
        <w:t>I sincerely thank the following: Dr. (Mrs) B.O.P Musa for allowing me the free use of</w:t>
      </w:r>
      <w:r>
        <w:rPr>
          <w:spacing w:val="1"/>
        </w:rPr>
        <w:t> </w:t>
      </w:r>
      <w:r>
        <w:rPr/>
        <w:t>the Immunology Laboratory; my ‗core‘ laboratory assistants (Mrs Lilian Okonkwo of</w:t>
      </w:r>
      <w:r>
        <w:rPr>
          <w:spacing w:val="1"/>
        </w:rPr>
        <w:t> </w:t>
      </w:r>
      <w:r>
        <w:rPr/>
        <w:t>Immunology Unit, and Mrs. Yemi Bolaji of ART Laboratory) for organizing other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viz:</w:t>
      </w:r>
      <w:r>
        <w:rPr>
          <w:spacing w:val="1"/>
        </w:rPr>
        <w:t> </w:t>
      </w:r>
      <w:r>
        <w:rPr/>
        <w:t>Afeez</w:t>
      </w:r>
      <w:r>
        <w:rPr>
          <w:spacing w:val="1"/>
        </w:rPr>
        <w:t> </w:t>
      </w:r>
      <w:r>
        <w:rPr/>
        <w:t>Amao,</w:t>
      </w:r>
      <w:r>
        <w:rPr>
          <w:spacing w:val="1"/>
        </w:rPr>
        <w:t> </w:t>
      </w:r>
      <w:r>
        <w:rPr/>
        <w:t>Tawa</w:t>
      </w:r>
      <w:r>
        <w:rPr>
          <w:spacing w:val="1"/>
        </w:rPr>
        <w:t> </w:t>
      </w:r>
      <w:r>
        <w:rPr/>
        <w:t>Bakari,</w:t>
      </w:r>
      <w:r>
        <w:rPr>
          <w:spacing w:val="1"/>
        </w:rPr>
        <w:t> </w:t>
      </w:r>
      <w:r>
        <w:rPr/>
        <w:t>Aisha</w:t>
      </w:r>
      <w:r>
        <w:rPr>
          <w:spacing w:val="1"/>
        </w:rPr>
        <w:t> </w:t>
      </w:r>
      <w:r>
        <w:rPr/>
        <w:t>Abubakar,</w:t>
      </w:r>
      <w:r>
        <w:rPr>
          <w:spacing w:val="1"/>
        </w:rPr>
        <w:t> </w:t>
      </w:r>
      <w:r>
        <w:rPr/>
        <w:t>Olu</w:t>
      </w:r>
      <w:r>
        <w:rPr>
          <w:spacing w:val="1"/>
        </w:rPr>
        <w:t> </w:t>
      </w:r>
      <w:r>
        <w:rPr/>
        <w:t>Aiyegbusi,</w:t>
      </w:r>
      <w:r>
        <w:rPr>
          <w:spacing w:val="1"/>
        </w:rPr>
        <w:t> </w:t>
      </w:r>
      <w:r>
        <w:rPr/>
        <w:t>Clement Alhassan &amp;Celine Yanchiok)to ensure the biosafety of the samples, successful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 assurance</w:t>
      </w:r>
      <w:r>
        <w:rPr>
          <w:spacing w:val="1"/>
        </w:rPr>
        <w:t> </w:t>
      </w:r>
      <w:r>
        <w:rPr/>
        <w:t>measures;</w:t>
      </w:r>
      <w:r>
        <w:rPr>
          <w:spacing w:val="1"/>
        </w:rPr>
        <w:t> </w:t>
      </w:r>
      <w:r>
        <w:rPr/>
        <w:t>Mr.Silas</w:t>
      </w:r>
      <w:r>
        <w:rPr>
          <w:spacing w:val="1"/>
        </w:rPr>
        <w:t> </w:t>
      </w:r>
      <w:r>
        <w:rPr/>
        <w:t>Egwuribe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Bashir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Multi-User Chemistry Laboratory, ABU Samaru Zariafor analysingthe trace elements</w:t>
      </w:r>
      <w:r>
        <w:rPr>
          <w:spacing w:val="1"/>
        </w:rPr>
        <w:t> </w:t>
      </w:r>
      <w:r>
        <w:rPr/>
        <w:t>(zinc and copper); the</w:t>
      </w:r>
      <w:r>
        <w:rPr>
          <w:spacing w:val="1"/>
        </w:rPr>
        <w:t> </w:t>
      </w:r>
      <w:r>
        <w:rPr/>
        <w:t>Ph. D course teachers (Dr. T.O. Olurishe, Dr.</w:t>
      </w:r>
      <w:r>
        <w:rPr>
          <w:spacing w:val="60"/>
        </w:rPr>
        <w:t> </w:t>
      </w:r>
      <w:r>
        <w:rPr/>
        <w:t>M. Magaji, Dr.</w:t>
      </w:r>
      <w:r>
        <w:rPr>
          <w:spacing w:val="1"/>
        </w:rPr>
        <w:t> </w:t>
      </w:r>
      <w:r>
        <w:rPr/>
        <w:t>Ya‘u and Prof. Zezi), and my course mates for their patience, tolerance, endurance and</w:t>
      </w:r>
      <w:r>
        <w:rPr>
          <w:spacing w:val="1"/>
        </w:rPr>
        <w:t> </w:t>
      </w:r>
      <w:r>
        <w:rPr/>
        <w:t>understanding of the peculiarities of ADULT EDUCATION students. I also enjoyed the</w:t>
      </w:r>
      <w:r>
        <w:rPr>
          <w:spacing w:val="-57"/>
        </w:rPr>
        <w:t> </w:t>
      </w:r>
      <w:r>
        <w:rPr/>
        <w:t>enthusiasms</w:t>
      </w:r>
      <w:r>
        <w:rPr>
          <w:spacing w:val="-1"/>
        </w:rPr>
        <w:t> </w:t>
      </w:r>
      <w:r>
        <w:rPr/>
        <w:t>and jokes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youthful postgraduate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820" w:right="681"/>
        <w:jc w:val="both"/>
      </w:pPr>
      <w:r>
        <w:rPr/>
        <w:t>I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colleagues:</w:t>
      </w:r>
      <w:r>
        <w:rPr>
          <w:spacing w:val="1"/>
        </w:rPr>
        <w:t> </w:t>
      </w:r>
      <w:r>
        <w:rPr/>
        <w:t>Prof.A.A</w:t>
      </w:r>
      <w:r>
        <w:rPr>
          <w:spacing w:val="1"/>
        </w:rPr>
        <w:t> </w:t>
      </w:r>
      <w:r>
        <w:rPr/>
        <w:t>Babadoko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Dr.A.Hassan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Haematology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Blood</w:t>
      </w:r>
      <w:r>
        <w:rPr>
          <w:spacing w:val="13"/>
        </w:rPr>
        <w:t> </w:t>
      </w:r>
      <w:r>
        <w:rPr/>
        <w:t>Transfusion</w:t>
      </w:r>
      <w:r>
        <w:rPr>
          <w:spacing w:val="13"/>
        </w:rPr>
        <w:t> </w:t>
      </w:r>
      <w:r>
        <w:rPr/>
        <w:t>Department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Dr.Yusuf</w:t>
      </w:r>
      <w:r>
        <w:rPr>
          <w:spacing w:val="13"/>
        </w:rPr>
        <w:t> </w:t>
      </w:r>
      <w:r>
        <w:rPr/>
        <w:t>AbdulRasheed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Chemical</w:t>
      </w:r>
      <w:r>
        <w:rPr>
          <w:spacing w:val="13"/>
        </w:rPr>
        <w:t> </w:t>
      </w:r>
      <w:r>
        <w:rPr/>
        <w:t>Pathologyfor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900"/>
        </w:sectPr>
      </w:pPr>
    </w:p>
    <w:p>
      <w:pPr>
        <w:pStyle w:val="BodyText"/>
        <w:spacing w:line="360" w:lineRule="auto" w:before="74"/>
        <w:ind w:left="820" w:right="680"/>
        <w:jc w:val="both"/>
      </w:pPr>
      <w:r>
        <w:rPr/>
        <w:t>contributing financially and strategically to this project. Prof. H.M Muktar, Principal</w:t>
      </w:r>
      <w:r>
        <w:rPr>
          <w:spacing w:val="1"/>
        </w:rPr>
        <w:t> </w:t>
      </w:r>
      <w:r>
        <w:rPr/>
        <w:t>Investigator,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(MEPIN)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Professor of Haematology and HIV Medicine has mentored me in HIV Medicine and</w:t>
      </w:r>
      <w:r>
        <w:rPr>
          <w:spacing w:val="1"/>
        </w:rPr>
        <w:t> </w:t>
      </w:r>
      <w:r>
        <w:rPr/>
        <w:t>Pharmacology since 2006. Indeed, MEPIN partially supported this project financially</w:t>
      </w:r>
      <w:r>
        <w:rPr>
          <w:spacing w:val="1"/>
        </w:rPr>
        <w:t> </w:t>
      </w:r>
      <w:r>
        <w:rPr/>
        <w:t>through a MENTORED RESEARCH Award Number R24TW008878 of 20</w:t>
      </w:r>
      <w:r>
        <w:rPr>
          <w:vertAlign w:val="superscript"/>
        </w:rPr>
        <w:t>th</w:t>
      </w:r>
      <w:r>
        <w:rPr>
          <w:vertAlign w:val="baseline"/>
        </w:rPr>
        <w:t> May 2014</w:t>
      </w:r>
      <w:r>
        <w:rPr>
          <w:spacing w:val="-57"/>
          <w:vertAlign w:val="baseline"/>
        </w:rPr>
        <w:t> </w:t>
      </w:r>
      <w:r>
        <w:rPr>
          <w:vertAlign w:val="baseline"/>
        </w:rPr>
        <w:t>(appendix</w:t>
      </w:r>
      <w:r>
        <w:rPr>
          <w:spacing w:val="1"/>
          <w:vertAlign w:val="baseline"/>
        </w:rPr>
        <w:t> </w:t>
      </w:r>
      <w:r>
        <w:rPr>
          <w:vertAlign w:val="baseline"/>
        </w:rPr>
        <w:t>I).Drs.</w:t>
      </w:r>
      <w:r>
        <w:rPr>
          <w:spacing w:val="1"/>
          <w:vertAlign w:val="baseline"/>
        </w:rPr>
        <w:t> </w:t>
      </w:r>
      <w:r>
        <w:rPr>
          <w:vertAlign w:val="baseline"/>
        </w:rPr>
        <w:t>S.A</w:t>
      </w:r>
      <w:r>
        <w:rPr>
          <w:spacing w:val="1"/>
          <w:vertAlign w:val="baseline"/>
        </w:rPr>
        <w:t> </w:t>
      </w:r>
      <w:r>
        <w:rPr>
          <w:vertAlign w:val="baseline"/>
        </w:rPr>
        <w:t>Abubakar,</w:t>
      </w:r>
      <w:r>
        <w:rPr>
          <w:spacing w:val="1"/>
          <w:vertAlign w:val="baseline"/>
        </w:rPr>
        <w:t> </w:t>
      </w:r>
      <w:r>
        <w:rPr>
          <w:vertAlign w:val="baseline"/>
        </w:rPr>
        <w:t>T.T</w:t>
      </w:r>
      <w:r>
        <w:rPr>
          <w:spacing w:val="1"/>
          <w:vertAlign w:val="baseline"/>
        </w:rPr>
        <w:t> </w:t>
      </w:r>
      <w:r>
        <w:rPr>
          <w:vertAlign w:val="baseline"/>
        </w:rPr>
        <w:t>Mohammed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P.</w:t>
      </w:r>
      <w:r>
        <w:rPr>
          <w:spacing w:val="1"/>
          <w:vertAlign w:val="baseline"/>
        </w:rPr>
        <w:t> </w:t>
      </w:r>
      <w:r>
        <w:rPr>
          <w:vertAlign w:val="baseline"/>
        </w:rPr>
        <w:t>Chukwuma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Neurology/</w:t>
      </w:r>
      <w:r>
        <w:rPr>
          <w:spacing w:val="-57"/>
          <w:vertAlign w:val="baseline"/>
        </w:rPr>
        <w:t> </w:t>
      </w:r>
      <w:r>
        <w:rPr>
          <w:vertAlign w:val="baseline"/>
        </w:rPr>
        <w:t>Dermatology unitplayed did part of my clinical duties in my absence, while Dr Akase</w:t>
      </w:r>
      <w:r>
        <w:rPr>
          <w:spacing w:val="1"/>
          <w:vertAlign w:val="baseline"/>
        </w:rPr>
        <w:t> </w:t>
      </w:r>
      <w:r>
        <w:rPr>
          <w:vertAlign w:val="baseline"/>
        </w:rPr>
        <w:t>Ephraim</w:t>
      </w:r>
      <w:r>
        <w:rPr>
          <w:spacing w:val="-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Henry</w:t>
      </w:r>
      <w:r>
        <w:rPr>
          <w:spacing w:val="-5"/>
          <w:vertAlign w:val="baseline"/>
        </w:rPr>
        <w:t> </w:t>
      </w:r>
      <w:r>
        <w:rPr>
          <w:vertAlign w:val="baseline"/>
        </w:rPr>
        <w:t>Amodu assisted in statistical analyses.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20" w:right="678"/>
        <w:jc w:val="both"/>
      </w:pPr>
      <w:r>
        <w:rPr/>
        <w:t>I sincerely thank Pharm. Ademola Adeoti, MD/CEO of SYNERGY Healthcare Limited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distributer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SYNOVIT™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donating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cartons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SYNOVIT™ for this study. I cannot forget Mr Sule Abdul, late Adamu Aliyu and Bala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Idris of Clinical Pharmacology Unit; Mrs Josephine Alozie, Jude and Henry</w:t>
      </w:r>
      <w:r>
        <w:rPr>
          <w:spacing w:val="1"/>
        </w:rPr>
        <w:t> </w:t>
      </w:r>
      <w:r>
        <w:rPr/>
        <w:t>Amodu of Caritas Catholic Relief Foundation of St Gerard‘s Catholic Hospital and Ms</w:t>
      </w:r>
      <w:r>
        <w:rPr>
          <w:spacing w:val="1"/>
        </w:rPr>
        <w:t> </w:t>
      </w:r>
      <w:r>
        <w:rPr/>
        <w:t>Bidemi Daudu of Nasara Treatment Care Centre</w:t>
      </w:r>
      <w:r>
        <w:rPr>
          <w:spacing w:val="60"/>
        </w:rPr>
        <w:t> </w:t>
      </w:r>
      <w:r>
        <w:rPr/>
        <w:t>of ABUTH Shika; Wisdom Oguike</w:t>
      </w:r>
      <w:r>
        <w:rPr>
          <w:spacing w:val="1"/>
        </w:rPr>
        <w:t> </w:t>
      </w:r>
      <w:r>
        <w:rPr/>
        <w:t>and Lois Melikam of SIREN (Stroke Investigative Research and Education Network);</w:t>
      </w:r>
      <w:r>
        <w:rPr>
          <w:spacing w:val="1"/>
        </w:rPr>
        <w:t> </w:t>
      </w:r>
      <w:r>
        <w:rPr/>
        <w:t>HIV Awareness Campaign Team of CCRF, St Gerard Catholic Hospital; and many</w:t>
      </w:r>
      <w:r>
        <w:rPr>
          <w:spacing w:val="1"/>
        </w:rPr>
        <w:t> </w:t>
      </w:r>
      <w:r>
        <w:rPr/>
        <w:t>others,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</w:t>
      </w:r>
      <w:r>
        <w:rPr/>
        <w:t>numerous to</w:t>
      </w:r>
      <w:r>
        <w:rPr>
          <w:spacing w:val="-1"/>
        </w:rPr>
        <w:t> </w:t>
      </w:r>
      <w:r>
        <w:rPr/>
        <w:t>mention, fortheir</w:t>
      </w:r>
      <w:r>
        <w:rPr>
          <w:spacing w:val="-2"/>
        </w:rPr>
        <w:t> </w:t>
      </w:r>
      <w:r>
        <w:rPr/>
        <w:t>tremendous contribution</w:t>
      </w:r>
      <w:r>
        <w:rPr>
          <w:spacing w:val="-1"/>
        </w:rPr>
        <w:t> </w:t>
      </w:r>
      <w:r>
        <w:rPr/>
        <w:t>to this</w:t>
      </w:r>
      <w:r>
        <w:rPr>
          <w:spacing w:val="-4"/>
        </w:rPr>
        <w:t> </w:t>
      </w:r>
      <w:r>
        <w:rPr/>
        <w:t>research.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20" w:right="677"/>
        <w:jc w:val="both"/>
      </w:pPr>
      <w:r>
        <w:rPr/>
        <w:t>The scholarly advice and</w:t>
      </w:r>
      <w:r>
        <w:rPr>
          <w:spacing w:val="1"/>
        </w:rPr>
        <w:t> </w:t>
      </w:r>
      <w:r>
        <w:rPr/>
        <w:t>mentorship</w:t>
      </w:r>
      <w:r>
        <w:rPr>
          <w:spacing w:val="1"/>
        </w:rPr>
        <w:t> </w:t>
      </w:r>
      <w:r>
        <w:rPr/>
        <w:t>of Prof.</w:t>
      </w:r>
      <w:r>
        <w:rPr>
          <w:spacing w:val="1"/>
        </w:rPr>
        <w:t> </w:t>
      </w:r>
      <w:r>
        <w:rPr/>
        <w:t>Adesola</w:t>
      </w:r>
      <w:r>
        <w:rPr>
          <w:spacing w:val="1"/>
        </w:rPr>
        <w:t> </w:t>
      </w:r>
      <w:r>
        <w:rPr/>
        <w:t>Ogunniyi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pillar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supervising my FWACP Dissertation with Prof. Ibrahim Abdu-Aguye, he enabled me to</w:t>
      </w:r>
      <w:r>
        <w:rPr>
          <w:spacing w:val="-57"/>
        </w:rPr>
        <w:t> </w:t>
      </w:r>
      <w:r>
        <w:rPr/>
        <w:t>remain in Pharmacology while practising Neurology.Almighty God will reward the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Bernadine,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(Uchechi,</w:t>
      </w:r>
      <w:r>
        <w:rPr>
          <w:spacing w:val="1"/>
        </w:rPr>
        <w:t> </w:t>
      </w:r>
      <w:r>
        <w:rPr/>
        <w:t>Chikwado,</w:t>
      </w:r>
      <w:r>
        <w:rPr>
          <w:spacing w:val="1"/>
        </w:rPr>
        <w:t> </w:t>
      </w:r>
      <w:r>
        <w:rPr/>
        <w:t>Chiemeka,</w:t>
      </w:r>
      <w:r>
        <w:rPr>
          <w:spacing w:val="1"/>
        </w:rPr>
        <w:t> </w:t>
      </w:r>
      <w:r>
        <w:rPr/>
        <w:t>Chidubem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Chigekwu)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endured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night‗Jabs‘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Pharmacotherapeutics</w:t>
      </w:r>
      <w:r>
        <w:rPr>
          <w:spacing w:val="1"/>
        </w:rPr>
        <w:t> </w:t>
      </w:r>
      <w:r>
        <w:rPr/>
        <w:t>books.Finally,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thank</w:t>
      </w:r>
      <w:r>
        <w:rPr>
          <w:spacing w:val="61"/>
        </w:rPr>
        <w:t> </w:t>
      </w:r>
      <w:r>
        <w:rPr/>
        <w:t>Almighty</w:t>
      </w:r>
      <w:r>
        <w:rPr>
          <w:spacing w:val="-57"/>
        </w:rPr>
        <w:t> </w:t>
      </w:r>
      <w:r>
        <w:rPr/>
        <w:t>Godfor His Mercies during this period. MAY HIS NAME BE PRAISED FOR EVER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EVER, AMEN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900"/>
        </w:sectPr>
      </w:pPr>
    </w:p>
    <w:p>
      <w:pPr>
        <w:pStyle w:val="Heading1"/>
        <w:spacing w:before="76"/>
        <w:ind w:left="1232" w:right="1669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677"/>
        <w:jc w:val="both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-57"/>
        </w:rPr>
        <w:t> </w:t>
      </w:r>
      <w:r>
        <w:rPr/>
        <w:t>3,391,546</w:t>
      </w:r>
      <w:r>
        <w:rPr>
          <w:spacing w:val="39"/>
        </w:rPr>
        <w:t> </w:t>
      </w:r>
      <w:r>
        <w:rPr/>
        <w:t>people</w:t>
      </w:r>
      <w:r>
        <w:rPr>
          <w:spacing w:val="39"/>
        </w:rPr>
        <w:t> </w:t>
      </w:r>
      <w:r>
        <w:rPr/>
        <w:t>living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HIV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AIDS;</w:t>
      </w:r>
      <w:r>
        <w:rPr>
          <w:spacing w:val="41"/>
        </w:rPr>
        <w:t> </w:t>
      </w:r>
      <w:r>
        <w:rPr/>
        <w:t>an</w:t>
      </w:r>
      <w:r>
        <w:rPr>
          <w:spacing w:val="39"/>
        </w:rPr>
        <w:t> </w:t>
      </w:r>
      <w:r>
        <w:rPr/>
        <w:t>estimated</w:t>
      </w:r>
      <w:r>
        <w:rPr>
          <w:spacing w:val="40"/>
        </w:rPr>
        <w:t> </w:t>
      </w:r>
      <w:r>
        <w:rPr/>
        <w:t>239,155</w:t>
      </w:r>
      <w:r>
        <w:rPr>
          <w:spacing w:val="39"/>
        </w:rPr>
        <w:t> </w:t>
      </w:r>
      <w:r>
        <w:rPr/>
        <w:t>people</w:t>
      </w:r>
      <w:r>
        <w:rPr>
          <w:spacing w:val="39"/>
        </w:rPr>
        <w:t> </w:t>
      </w:r>
      <w:r>
        <w:rPr/>
        <w:t>acquired</w:t>
      </w:r>
      <w:r>
        <w:rPr>
          <w:spacing w:val="-57"/>
        </w:rPr>
        <w:t> </w:t>
      </w:r>
      <w:r>
        <w:rPr/>
        <w:t>new infections in 2013; and about 174,253 people died from AIDS related illness (s) in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progresses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(seroconversion or asymptomatic) to stage four (advanced disease/AIDS) over a median</w:t>
      </w:r>
      <w:r>
        <w:rPr>
          <w:spacing w:val="-57"/>
        </w:rPr>
        <w:t> </w:t>
      </w:r>
      <w:r>
        <w:rPr/>
        <w:t>period of 5 years. The course of the HIV infection is characterized by a persistent pro-</w:t>
      </w:r>
      <w:r>
        <w:rPr>
          <w:spacing w:val="1"/>
        </w:rPr>
        <w:t> </w:t>
      </w:r>
      <w:r>
        <w:rPr/>
        <w:t>oxidant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CD4+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apoptosis,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proinflammatory cytokines and acute phase proteins, HIV RNA replications, hyper-</w:t>
      </w:r>
      <w:r>
        <w:rPr>
          <w:spacing w:val="1"/>
        </w:rPr>
        <w:t> </w:t>
      </w:r>
      <w:r>
        <w:rPr/>
        <w:t>catabolism, increased utilization of antioxidants and micronutrients,</w:t>
      </w:r>
      <w:r>
        <w:rPr>
          <w:spacing w:val="1"/>
        </w:rPr>
        <w:t> </w:t>
      </w:r>
      <w:r>
        <w:rPr/>
        <w:t>and subsequent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deficiencies.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 supplementationon some indices</w:t>
      </w:r>
      <w:r>
        <w:rPr>
          <w:spacing w:val="1"/>
        </w:rPr>
        <w:t> </w:t>
      </w:r>
      <w:r>
        <w:rPr/>
        <w:t>of HIV infection progression among</w:t>
      </w:r>
      <w:r>
        <w:rPr>
          <w:spacing w:val="1"/>
        </w:rPr>
        <w:t> </w:t>
      </w:r>
      <w:r>
        <w:rPr/>
        <w:t>ART-naïve patients. To achieve the aim of the study, 90 ART naïve HIV infected adult</w:t>
      </w:r>
      <w:r>
        <w:rPr>
          <w:spacing w:val="1"/>
        </w:rPr>
        <w:t> </w:t>
      </w:r>
      <w:r>
        <w:rPr/>
        <w:t>patients with CD4+ cell count ≥520/µL were enrolled. After obtaining informed written</w:t>
      </w:r>
      <w:r>
        <w:rPr>
          <w:spacing w:val="1"/>
        </w:rPr>
        <w:t> </w:t>
      </w:r>
      <w:r>
        <w:rPr/>
        <w:t>consent, their sociodemographic data, CD4+ cell counts (cc), body mass index (BMI),</w:t>
      </w:r>
      <w:r>
        <w:rPr>
          <w:spacing w:val="1"/>
        </w:rPr>
        <w:t> </w:t>
      </w:r>
      <w:r>
        <w:rPr/>
        <w:t>vital signs, symptoms and signs of HIV infection, were obtained, and blood samples for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RNA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(pVL),</w:t>
      </w:r>
      <w:r>
        <w:rPr>
          <w:spacing w:val="1"/>
        </w:rPr>
        <w:t> </w:t>
      </w:r>
      <w:r>
        <w:rPr/>
        <w:t>haemoglobin,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C-reactive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(CRP),</w:t>
      </w:r>
      <w:r>
        <w:rPr>
          <w:spacing w:val="-57"/>
        </w:rPr>
        <w:t> </w:t>
      </w:r>
      <w:r>
        <w:rPr/>
        <w:t>interleukin-6 (IL-6), albumin, lipids and micronutrients (vitamin B</w:t>
      </w:r>
      <w:r>
        <w:rPr>
          <w:vertAlign w:val="subscript"/>
        </w:rPr>
        <w:t>12</w:t>
      </w:r>
      <w:r>
        <w:rPr>
          <w:vertAlign w:val="baseline"/>
        </w:rPr>
        <w:t>, zinc, and copper)</w:t>
      </w:r>
      <w:r>
        <w:rPr>
          <w:spacing w:val="1"/>
          <w:vertAlign w:val="baseline"/>
        </w:rPr>
        <w:t> </w:t>
      </w:r>
      <w:r>
        <w:rPr>
          <w:vertAlign w:val="baseline"/>
        </w:rPr>
        <w:t>were collected. After these, each patient was given a daily dose of one capsule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Synovit</w:t>
      </w:r>
      <w:r>
        <w:rPr>
          <w:vertAlign w:val="superscript"/>
        </w:rPr>
        <w:t>TM</w:t>
      </w:r>
      <w:r>
        <w:rPr>
          <w:vertAlign w:val="baseline"/>
        </w:rPr>
        <w:t> supplements and two tablets of co-trimoxazole. Eligible patients were re-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 every 12 weeks, and data onvital signs, BMI, symptoms and signs of HIV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infection, CD4+ cc, and haemoglobin</w:t>
      </w:r>
      <w:r>
        <w:rPr>
          <w:spacing w:val="1"/>
          <w:vertAlign w:val="baseline"/>
        </w:rPr>
        <w:t> </w:t>
      </w:r>
      <w:r>
        <w:rPr>
          <w:vertAlign w:val="baseline"/>
        </w:rPr>
        <w:t>were obtained;</w:t>
      </w:r>
      <w:r>
        <w:rPr>
          <w:spacing w:val="60"/>
          <w:vertAlign w:val="baseline"/>
        </w:rPr>
        <w:t> </w:t>
      </w:r>
      <w:r>
        <w:rPr>
          <w:vertAlign w:val="baseline"/>
        </w:rPr>
        <w:t>while bloodsamples for pVL,</w:t>
      </w:r>
      <w:r>
        <w:rPr>
          <w:spacing w:val="1"/>
          <w:vertAlign w:val="baseline"/>
        </w:rPr>
        <w:t> </w:t>
      </w:r>
      <w:r>
        <w:rPr>
          <w:vertAlign w:val="baseline"/>
        </w:rPr>
        <w:t>CRP,</w:t>
      </w:r>
      <w:r>
        <w:rPr>
          <w:spacing w:val="8"/>
          <w:vertAlign w:val="baseline"/>
        </w:rPr>
        <w:t> </w:t>
      </w:r>
      <w:r>
        <w:rPr>
          <w:vertAlign w:val="baseline"/>
        </w:rPr>
        <w:t>IL-6,</w:t>
      </w:r>
      <w:r>
        <w:rPr>
          <w:spacing w:val="8"/>
          <w:vertAlign w:val="baseline"/>
        </w:rPr>
        <w:t> </w:t>
      </w:r>
      <w:r>
        <w:rPr>
          <w:vertAlign w:val="baseline"/>
        </w:rPr>
        <w:t>albumin,</w:t>
      </w:r>
      <w:r>
        <w:rPr>
          <w:spacing w:val="8"/>
          <w:vertAlign w:val="baseline"/>
        </w:rPr>
        <w:t> </w:t>
      </w:r>
      <w:r>
        <w:rPr>
          <w:vertAlign w:val="baseline"/>
        </w:rPr>
        <w:t>lipids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micronutrients</w:t>
      </w:r>
      <w:r>
        <w:rPr>
          <w:spacing w:val="9"/>
          <w:vertAlign w:val="baseline"/>
        </w:rPr>
        <w:t> </w:t>
      </w:r>
      <w:r>
        <w:rPr>
          <w:vertAlign w:val="baseline"/>
        </w:rPr>
        <w:t>werecollected</w:t>
      </w:r>
      <w:r>
        <w:rPr>
          <w:spacing w:val="9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24</w:t>
      </w:r>
      <w:r>
        <w:rPr>
          <w:spacing w:val="7"/>
          <w:vertAlign w:val="baseline"/>
        </w:rPr>
        <w:t> </w:t>
      </w:r>
      <w:r>
        <w:rPr>
          <w:vertAlign w:val="baseline"/>
        </w:rPr>
        <w:t>weeks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48</w:t>
      </w:r>
      <w:r>
        <w:rPr>
          <w:spacing w:val="8"/>
          <w:vertAlign w:val="baseline"/>
        </w:rPr>
        <w:t> </w:t>
      </w:r>
      <w:r>
        <w:rPr>
          <w:vertAlign w:val="baseline"/>
        </w:rPr>
        <w:t>weeks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900"/>
        </w:sectPr>
      </w:pPr>
    </w:p>
    <w:p>
      <w:pPr>
        <w:pStyle w:val="BodyText"/>
        <w:spacing w:line="480" w:lineRule="auto" w:before="112"/>
        <w:ind w:left="820" w:right="678"/>
        <w:jc w:val="both"/>
      </w:pPr>
      <w:r>
        <w:rPr/>
        <w:t>of Synovit</w:t>
      </w:r>
      <w:r>
        <w:rPr>
          <w:vertAlign w:val="superscript"/>
        </w:rPr>
        <w:t>TM</w:t>
      </w:r>
      <w:r>
        <w:rPr>
          <w:vertAlign w:val="baseline"/>
        </w:rPr>
        <w:t> supplementation respectively.Patients who defaulted from one scheduled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 visit, became pregnant, or became eligible for ART before the 48 weeks of</w:t>
      </w:r>
      <w:r>
        <w:rPr>
          <w:spacing w:val="1"/>
          <w:vertAlign w:val="baseline"/>
        </w:rPr>
        <w:t> </w:t>
      </w:r>
      <w:r>
        <w:rPr>
          <w:vertAlign w:val="baseline"/>
        </w:rPr>
        <w:t>Synovit</w:t>
      </w:r>
      <w:r>
        <w:rPr>
          <w:vertAlign w:val="superscript"/>
        </w:rPr>
        <w:t>TM</w:t>
      </w:r>
      <w:r>
        <w:rPr>
          <w:vertAlign w:val="baseline"/>
        </w:rPr>
        <w:t> supplementation were dropped. The socio-demographic characteristics, vital</w:t>
      </w:r>
      <w:r>
        <w:rPr>
          <w:spacing w:val="1"/>
          <w:vertAlign w:val="baseline"/>
        </w:rPr>
        <w:t> </w:t>
      </w:r>
      <w:r>
        <w:rPr>
          <w:vertAlign w:val="baseline"/>
        </w:rPr>
        <w:t>signs, BMI, haemoglobin, and serum albumin, zinc, copper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vitamin B</w:t>
      </w:r>
      <w:r>
        <w:rPr>
          <w:vertAlign w:val="subscript"/>
        </w:rPr>
        <w:t>12</w:t>
      </w:r>
      <w:r>
        <w:rPr>
          <w:vertAlign w:val="baseline"/>
        </w:rPr>
        <w:t>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 were compared with those of 90 age and sex-matched HIV negative apparently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 volunteers from the same environments.Patients comprised 21 males and 69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females,</w:t>
      </w:r>
      <w:r>
        <w:rPr>
          <w:spacing w:val="1"/>
          <w:vertAlign w:val="baseline"/>
        </w:rPr>
        <w:t> </w:t>
      </w:r>
      <w:r>
        <w:rPr>
          <w:vertAlign w:val="baseline"/>
        </w:rPr>
        <w:t>aged</w:t>
      </w:r>
      <w:r>
        <w:rPr>
          <w:spacing w:val="1"/>
          <w:vertAlign w:val="baseline"/>
        </w:rPr>
        <w:t> </w:t>
      </w:r>
      <w:r>
        <w:rPr>
          <w:vertAlign w:val="baseline"/>
        </w:rPr>
        <w:t>42.9±9.8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34.6±8.6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p</w:t>
      </w:r>
      <w:r>
        <w:rPr>
          <w:vertAlign w:val="baseline"/>
        </w:rPr>
        <w:t>≤0.05). They were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 low income earners and were enrolled within a median of 4 months of HIV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 diagnosis. Ninety (90) patients were initially evaluated, 78 and 68 were re-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29"/>
          <w:vertAlign w:val="baseline"/>
        </w:rPr>
        <w:t> </w:t>
      </w:r>
      <w:r>
        <w:rPr>
          <w:vertAlign w:val="baseline"/>
        </w:rPr>
        <w:t>at</w:t>
      </w:r>
      <w:r>
        <w:rPr>
          <w:spacing w:val="30"/>
          <w:vertAlign w:val="baseline"/>
        </w:rPr>
        <w:t> </w:t>
      </w:r>
      <w:r>
        <w:rPr>
          <w:vertAlign w:val="baseline"/>
        </w:rPr>
        <w:t>12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24</w:t>
      </w:r>
      <w:r>
        <w:rPr>
          <w:spacing w:val="28"/>
          <w:vertAlign w:val="baseline"/>
        </w:rPr>
        <w:t> </w:t>
      </w:r>
      <w:r>
        <w:rPr>
          <w:vertAlign w:val="baseline"/>
        </w:rPr>
        <w:t>weeks</w:t>
      </w:r>
      <w:r>
        <w:rPr>
          <w:spacing w:val="30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29"/>
          <w:vertAlign w:val="baseline"/>
        </w:rPr>
        <w:t> </w:t>
      </w:r>
      <w:r>
        <w:rPr>
          <w:vertAlign w:val="baseline"/>
        </w:rPr>
        <w:t>while</w:t>
      </w:r>
      <w:r>
        <w:rPr>
          <w:spacing w:val="29"/>
          <w:vertAlign w:val="baseline"/>
        </w:rPr>
        <w:t> </w:t>
      </w:r>
      <w:r>
        <w:rPr>
          <w:vertAlign w:val="baseline"/>
        </w:rPr>
        <w:t>57</w:t>
      </w:r>
      <w:r>
        <w:rPr>
          <w:spacing w:val="29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30"/>
          <w:vertAlign w:val="baseline"/>
        </w:rPr>
        <w:t> </w:t>
      </w:r>
      <w:r>
        <w:rPr>
          <w:vertAlign w:val="baseline"/>
        </w:rPr>
        <w:t>were</w:t>
      </w:r>
      <w:r>
        <w:rPr>
          <w:spacing w:val="28"/>
          <w:vertAlign w:val="baseline"/>
        </w:rPr>
        <w:t> </w:t>
      </w:r>
      <w:r>
        <w:rPr>
          <w:vertAlign w:val="baseline"/>
        </w:rPr>
        <w:t>re-evaluated</w:t>
      </w:r>
      <w:r>
        <w:rPr>
          <w:spacing w:val="29"/>
          <w:vertAlign w:val="baseline"/>
        </w:rPr>
        <w:t> </w:t>
      </w:r>
      <w:r>
        <w:rPr>
          <w:vertAlign w:val="baseline"/>
        </w:rPr>
        <w:t>at</w:t>
      </w:r>
      <w:r>
        <w:rPr>
          <w:spacing w:val="30"/>
          <w:vertAlign w:val="baseline"/>
        </w:rPr>
        <w:t> </w:t>
      </w:r>
      <w:r>
        <w:rPr>
          <w:vertAlign w:val="baseline"/>
        </w:rPr>
        <w:t>36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48 weeks respectively. The sociodemographic factors that determined retention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 on micronutrient supplementation were found to be the age, occupation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patients.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patients‘</w:t>
      </w:r>
      <w:r>
        <w:rPr>
          <w:spacing w:val="33"/>
          <w:vertAlign w:val="baseline"/>
        </w:rPr>
        <w:t> </w:t>
      </w:r>
      <w:r>
        <w:rPr>
          <w:vertAlign w:val="baseline"/>
        </w:rPr>
        <w:t>baseline</w:t>
      </w:r>
      <w:r>
        <w:rPr>
          <w:spacing w:val="32"/>
          <w:vertAlign w:val="baseline"/>
        </w:rPr>
        <w:t> </w:t>
      </w:r>
      <w:r>
        <w:rPr>
          <w:vertAlign w:val="baseline"/>
        </w:rPr>
        <w:t>median</w:t>
      </w:r>
      <w:r>
        <w:rPr>
          <w:spacing w:val="32"/>
          <w:vertAlign w:val="baseline"/>
        </w:rPr>
        <w:t> </w:t>
      </w:r>
      <w:r>
        <w:rPr>
          <w:vertAlign w:val="baseline"/>
        </w:rPr>
        <w:t>CD4+</w:t>
      </w:r>
      <w:r>
        <w:rPr>
          <w:spacing w:val="33"/>
          <w:vertAlign w:val="baseline"/>
        </w:rPr>
        <w:t> </w:t>
      </w:r>
      <w:r>
        <w:rPr>
          <w:vertAlign w:val="baseline"/>
        </w:rPr>
        <w:t>cc</w:t>
      </w:r>
      <w:r>
        <w:rPr>
          <w:spacing w:val="32"/>
          <w:vertAlign w:val="baseline"/>
        </w:rPr>
        <w:t> </w:t>
      </w:r>
      <w:r>
        <w:rPr>
          <w:vertAlign w:val="baseline"/>
        </w:rPr>
        <w:t>(704.5/µL)</w:t>
      </w:r>
      <w:r>
        <w:rPr>
          <w:spacing w:val="-58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range(365-1571/µL)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vital</w:t>
      </w:r>
      <w:r>
        <w:rPr>
          <w:spacing w:val="1"/>
          <w:vertAlign w:val="baseline"/>
        </w:rPr>
        <w:t> </w:t>
      </w:r>
      <w:r>
        <w:rPr>
          <w:vertAlign w:val="baseline"/>
        </w:rPr>
        <w:t>signs</w:t>
      </w:r>
      <w:r>
        <w:rPr>
          <w:spacing w:val="-57"/>
          <w:vertAlign w:val="baseline"/>
        </w:rPr>
        <w:t> </w:t>
      </w:r>
      <w:r>
        <w:rPr>
          <w:vertAlign w:val="baseline"/>
        </w:rPr>
        <w:t>(temperature=38.2±0.7</w:t>
      </w:r>
      <w:r>
        <w:rPr>
          <w:vertAlign w:val="superscript"/>
        </w:rPr>
        <w:t>o</w:t>
      </w:r>
      <w:r>
        <w:rPr>
          <w:vertAlign w:val="baseline"/>
        </w:rPr>
        <w:t>C; pulse rate=78.0±10.1 beats/minute; respiratory rate=12.0±3.0</w:t>
      </w:r>
      <w:r>
        <w:rPr>
          <w:spacing w:val="-57"/>
          <w:vertAlign w:val="baseline"/>
        </w:rPr>
        <w:t> </w:t>
      </w:r>
      <w:r>
        <w:rPr>
          <w:vertAlign w:val="baseline"/>
        </w:rPr>
        <w:t>breaths/minutes; systolic blood pressure=128.0±13.7 mmHg) were higher than those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1"/>
          <w:vertAlign w:val="baseline"/>
        </w:rPr>
        <w:t> </w:t>
      </w:r>
      <w:r>
        <w:rPr>
          <w:vertAlign w:val="baseline"/>
        </w:rPr>
        <w:t>(temperature=36.8±0.2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1"/>
          <w:vertAlign w:val="baseline"/>
        </w:rPr>
        <w:t> </w:t>
      </w:r>
      <w:r>
        <w:rPr>
          <w:vertAlign w:val="baseline"/>
        </w:rPr>
        <w:t>pulse</w:t>
      </w:r>
      <w:r>
        <w:rPr>
          <w:spacing w:val="1"/>
          <w:vertAlign w:val="baseline"/>
        </w:rPr>
        <w:t> </w:t>
      </w:r>
      <w:r>
        <w:rPr>
          <w:vertAlign w:val="baseline"/>
        </w:rPr>
        <w:t>rate=72.0±21.1</w:t>
      </w:r>
      <w:r>
        <w:rPr>
          <w:spacing w:val="1"/>
          <w:vertAlign w:val="baseline"/>
        </w:rPr>
        <w:t> </w:t>
      </w:r>
      <w:r>
        <w:rPr>
          <w:vertAlign w:val="baseline"/>
        </w:rPr>
        <w:t>beats/minute;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respiratory rate=16.0±1.0 breaths/minutes; systolic blood pressure=138.0±37.4 mmHg)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p≤0.05</w:t>
      </w:r>
      <w:r>
        <w:rPr>
          <w:vertAlign w:val="baseline"/>
        </w:rPr>
        <w:t>). Although theywere overweight (median BMI of 25.8kg/m</w:t>
      </w:r>
      <w:r>
        <w:rPr>
          <w:vertAlign w:val="superscript"/>
        </w:rPr>
        <w:t>2</w:t>
      </w:r>
      <w:r>
        <w:rPr>
          <w:vertAlign w:val="baseline"/>
        </w:rPr>
        <w:t>), their baseline</w:t>
      </w:r>
      <w:r>
        <w:rPr>
          <w:spacing w:val="1"/>
          <w:vertAlign w:val="baseline"/>
        </w:rPr>
        <w:t> </w:t>
      </w:r>
      <w:r>
        <w:rPr>
          <w:vertAlign w:val="baseline"/>
        </w:rPr>
        <w:t>median haemoglobin (11.0 g/dL), serum albumin (36.0g/L), zinc (0.01ppm), copper (-</w:t>
      </w:r>
      <w:r>
        <w:rPr>
          <w:spacing w:val="1"/>
          <w:vertAlign w:val="baseline"/>
        </w:rPr>
        <w:t> </w:t>
      </w:r>
      <w:r>
        <w:rPr>
          <w:vertAlign w:val="baseline"/>
        </w:rPr>
        <w:t>0.4ppm), vitamin B12 (15.0ng/L) and total cholesterol (4.6mmol/L)were 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lower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3"/>
          <w:vertAlign w:val="baseline"/>
        </w:rPr>
        <w:t> </w:t>
      </w:r>
      <w:r>
        <w:rPr>
          <w:vertAlign w:val="baseline"/>
        </w:rPr>
        <w:t>volunteers</w:t>
      </w:r>
      <w:r>
        <w:rPr>
          <w:spacing w:val="3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p≤0.05</w:t>
      </w:r>
      <w:r>
        <w:rPr>
          <w:vertAlign w:val="baseline"/>
        </w:rPr>
        <w:t>).</w:t>
      </w:r>
      <w:r>
        <w:rPr>
          <w:spacing w:val="4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serum</w:t>
      </w:r>
      <w:r>
        <w:rPr>
          <w:spacing w:val="4"/>
          <w:vertAlign w:val="baseline"/>
        </w:rPr>
        <w:t> </w:t>
      </w:r>
      <w:r>
        <w:rPr>
          <w:vertAlign w:val="baseline"/>
        </w:rPr>
        <w:t>CRP</w:t>
      </w:r>
      <w:r>
        <w:rPr>
          <w:spacing w:val="2"/>
          <w:vertAlign w:val="baseline"/>
        </w:rPr>
        <w:t> </w:t>
      </w:r>
      <w:r>
        <w:rPr>
          <w:vertAlign w:val="baseline"/>
        </w:rPr>
        <w:t>(27.8</w:t>
      </w:r>
      <w:r>
        <w:rPr>
          <w:spacing w:val="1"/>
          <w:vertAlign w:val="baseline"/>
        </w:rPr>
        <w:t> </w:t>
      </w:r>
      <w:r>
        <w:rPr>
          <w:vertAlign w:val="baseline"/>
        </w:rPr>
        <w:t>ng/ml), and</w:t>
      </w:r>
      <w:r>
        <w:rPr>
          <w:spacing w:val="6"/>
          <w:vertAlign w:val="baseline"/>
        </w:rPr>
        <w:t> </w:t>
      </w:r>
      <w:r>
        <w:rPr>
          <w:vertAlign w:val="baseline"/>
        </w:rPr>
        <w:t>IL-</w:t>
      </w:r>
    </w:p>
    <w:p>
      <w:pPr>
        <w:pStyle w:val="BodyText"/>
        <w:spacing w:before="3"/>
        <w:ind w:left="820"/>
        <w:jc w:val="both"/>
      </w:pPr>
      <w:r>
        <w:rPr/>
        <w:t>6    </w:t>
      </w:r>
      <w:r>
        <w:rPr>
          <w:spacing w:val="5"/>
        </w:rPr>
        <w:t> </w:t>
      </w:r>
      <w:r>
        <w:rPr/>
        <w:t>(1.9    </w:t>
      </w:r>
      <w:r>
        <w:rPr>
          <w:spacing w:val="7"/>
        </w:rPr>
        <w:t> </w:t>
      </w:r>
      <w:r>
        <w:rPr/>
        <w:t>pg/ml)    </w:t>
      </w:r>
      <w:r>
        <w:rPr>
          <w:spacing w:val="5"/>
        </w:rPr>
        <w:t> </w:t>
      </w:r>
      <w:r>
        <w:rPr/>
        <w:t>were    </w:t>
      </w:r>
      <w:r>
        <w:rPr>
          <w:spacing w:val="8"/>
        </w:rPr>
        <w:t> </w:t>
      </w:r>
      <w:r>
        <w:rPr/>
        <w:t>also    </w:t>
      </w:r>
      <w:r>
        <w:rPr>
          <w:spacing w:val="7"/>
        </w:rPr>
        <w:t> </w:t>
      </w:r>
      <w:r>
        <w:rPr/>
        <w:t>significantly    </w:t>
      </w:r>
      <w:r>
        <w:rPr>
          <w:spacing w:val="3"/>
        </w:rPr>
        <w:t> </w:t>
      </w:r>
      <w:r>
        <w:rPr/>
        <w:t>higher    </w:t>
      </w:r>
      <w:r>
        <w:rPr>
          <w:spacing w:val="6"/>
        </w:rPr>
        <w:t> </w:t>
      </w:r>
      <w:r>
        <w:rPr/>
        <w:t>than    </w:t>
      </w:r>
      <w:r>
        <w:rPr>
          <w:spacing w:val="8"/>
        </w:rPr>
        <w:t> </w:t>
      </w:r>
      <w:r>
        <w:rPr/>
        <w:t>reference    </w:t>
      </w:r>
      <w:r>
        <w:rPr>
          <w:spacing w:val="5"/>
        </w:rPr>
        <w:t> </w:t>
      </w:r>
      <w:r>
        <w:rPr/>
        <w:t>values</w:t>
      </w:r>
    </w:p>
    <w:p>
      <w:pPr>
        <w:spacing w:after="0"/>
        <w:jc w:val="both"/>
        <w:sectPr>
          <w:pgSz w:w="12240" w:h="15840"/>
          <w:pgMar w:header="0" w:footer="1015" w:top="1320" w:bottom="1200" w:left="1340" w:right="900"/>
        </w:sectPr>
      </w:pPr>
    </w:p>
    <w:p>
      <w:pPr>
        <w:pStyle w:val="BodyText"/>
        <w:spacing w:line="480" w:lineRule="auto" w:before="72"/>
        <w:ind w:left="820" w:right="678"/>
        <w:jc w:val="both"/>
      </w:pPr>
      <w:r>
        <w:rPr/>
        <w:t>(</w:t>
      </w:r>
      <w:r>
        <w:rPr>
          <w:i/>
        </w:rPr>
        <w:t>p≤0.05</w:t>
      </w:r>
      <w:r>
        <w:rPr/>
        <w:t>).Micronutrient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opportunistic illnesses (OIs), pVL, CRP and IL-6; and increased haemoglobin, serum</w:t>
      </w:r>
      <w:r>
        <w:rPr>
          <w:spacing w:val="1"/>
        </w:rPr>
        <w:t> </w:t>
      </w:r>
      <w:r>
        <w:rPr/>
        <w:t>zinc, copper, vitamin B12, total cholesterol and high density lipoproteins (</w:t>
      </w:r>
      <w:r>
        <w:rPr>
          <w:i/>
        </w:rPr>
        <w:t>p≤0.05</w:t>
      </w:r>
      <w:r>
        <w:rPr/>
        <w:t>); but</w:t>
      </w:r>
      <w:r>
        <w:rPr>
          <w:spacing w:val="1"/>
        </w:rPr>
        <w:t> </w:t>
      </w:r>
      <w:r>
        <w:rPr/>
        <w:t>did not increase CD4+ cc. The pVL maintained significant negative correlations with</w:t>
      </w:r>
      <w:r>
        <w:rPr>
          <w:spacing w:val="1"/>
        </w:rPr>
        <w:t> </w:t>
      </w:r>
      <w:r>
        <w:rPr/>
        <w:t>CD4+</w:t>
      </w:r>
      <w:r>
        <w:rPr>
          <w:spacing w:val="1"/>
        </w:rPr>
        <w:t> </w:t>
      </w:r>
      <w:r>
        <w:rPr/>
        <w:t>cc,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(</w:t>
      </w:r>
      <w:r>
        <w:rPr>
          <w:i/>
        </w:rPr>
        <w:t>p≤0.05</w:t>
      </w:r>
      <w:r>
        <w:rPr/>
        <w:t>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IL-6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CRP</w:t>
      </w:r>
      <w:r>
        <w:rPr>
          <w:spacing w:val="-57"/>
        </w:rPr>
        <w:t> </w:t>
      </w:r>
      <w:r>
        <w:rPr/>
        <w:t>(</w:t>
      </w:r>
      <w:r>
        <w:rPr>
          <w:i/>
        </w:rPr>
        <w:t>p≤0.05</w:t>
      </w:r>
      <w:r>
        <w:rPr/>
        <w:t>). Significant predictors of HIV RNA load at baseline were zinc(</w:t>
      </w:r>
      <w:r>
        <w:rPr>
          <w:i/>
        </w:rPr>
        <w:t>p</w:t>
      </w:r>
      <w:r>
        <w:rPr/>
        <w:t>=0.00) and IL-</w:t>
      </w:r>
      <w:r>
        <w:rPr>
          <w:spacing w:val="-57"/>
        </w:rPr>
        <w:t> </w:t>
      </w:r>
      <w:r>
        <w:rPr/>
        <w:t>6 (</w:t>
      </w:r>
      <w:r>
        <w:rPr>
          <w:i/>
        </w:rPr>
        <w:t>p </w:t>
      </w:r>
      <w:r>
        <w:rPr/>
        <w:t>=0.05); while serum IL-6 (</w:t>
      </w:r>
      <w:r>
        <w:rPr>
          <w:i/>
        </w:rPr>
        <w:t>p=0.00</w:t>
      </w:r>
      <w:r>
        <w:rPr/>
        <w:t>) and haemoglobin (</w:t>
      </w:r>
      <w:r>
        <w:rPr>
          <w:i/>
        </w:rPr>
        <w:t>p=0.02</w:t>
      </w:r>
      <w:r>
        <w:rPr/>
        <w:t>) were the predictors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conclusion,micronutrient supplementation enhanced retention of patients on the pre-</w:t>
      </w:r>
      <w:r>
        <w:rPr>
          <w:spacing w:val="1"/>
        </w:rPr>
        <w:t> </w:t>
      </w:r>
      <w:r>
        <w:rPr/>
        <w:t>ART care and support service programme and</w:t>
      </w:r>
      <w:r>
        <w:rPr>
          <w:spacing w:val="60"/>
        </w:rPr>
        <w:t> </w:t>
      </w:r>
      <w:r>
        <w:rPr/>
        <w:t>reduced the indices of progression of</w:t>
      </w:r>
      <w:r>
        <w:rPr>
          <w:spacing w:val="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infection with the</w:t>
      </w:r>
      <w:r>
        <w:rPr>
          <w:spacing w:val="-1"/>
        </w:rPr>
        <w:t> </w:t>
      </w:r>
      <w:r>
        <w:rPr/>
        <w:t>exception of</w:t>
      </w:r>
      <w:r>
        <w:rPr>
          <w:spacing w:val="-1"/>
        </w:rPr>
        <w:t> </w:t>
      </w:r>
      <w:r>
        <w:rPr/>
        <w:t>CD4+</w:t>
      </w:r>
      <w:r>
        <w:rPr>
          <w:spacing w:val="-2"/>
        </w:rPr>
        <w:t> </w:t>
      </w:r>
      <w:r>
        <w:rPr/>
        <w:t>cell counts.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900"/>
        </w:sectPr>
      </w:pPr>
    </w:p>
    <w:p>
      <w:pPr>
        <w:pStyle w:val="Heading1"/>
        <w:spacing w:before="76"/>
        <w:ind w:left="3137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6434"/>
      </w:tblGrid>
      <w:tr>
        <w:trPr>
          <w:trHeight w:val="408" w:hRule="atLeast"/>
        </w:trPr>
        <w:tc>
          <w:tcPr>
            <w:tcW w:w="2108" w:type="dxa"/>
          </w:tcPr>
          <w:p>
            <w:pPr>
              <w:pStyle w:val="TableParagraph"/>
              <w:tabs>
                <w:tab w:pos="1633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  <w:tab/>
              <w:t>-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66" w:val="left" w:leader="none"/>
                <w:tab w:pos="1686" w:val="left" w:leader="none"/>
                <w:tab w:pos="2406" w:val="left" w:leader="none"/>
                <w:tab w:pos="3126" w:val="left" w:leader="none"/>
                <w:tab w:pos="3846" w:val="left" w:leader="none"/>
                <w:tab w:pos="4566" w:val="left" w:leader="none"/>
                <w:tab w:pos="5287" w:val="left" w:leader="none"/>
                <w:tab w:pos="6007" w:val="left" w:leader="none"/>
              </w:tabs>
              <w:spacing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552" w:hRule="atLeast"/>
        </w:trPr>
        <w:tc>
          <w:tcPr>
            <w:tcW w:w="2108" w:type="dxa"/>
          </w:tcPr>
          <w:p>
            <w:pPr>
              <w:pStyle w:val="TableParagraph"/>
              <w:tabs>
                <w:tab w:pos="1633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  <w:tab/>
              <w:t>-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66" w:val="left" w:leader="none"/>
                <w:tab w:pos="1686" w:val="left" w:leader="none"/>
                <w:tab w:pos="2406" w:val="left" w:leader="none"/>
                <w:tab w:pos="3126" w:val="left" w:leader="none"/>
                <w:tab w:pos="3846" w:val="left" w:leader="none"/>
                <w:tab w:pos="4566" w:val="left" w:leader="none"/>
                <w:tab w:pos="5287" w:val="left" w:leader="none"/>
                <w:tab w:pos="6140" w:val="right" w:leader="none"/>
              </w:tabs>
              <w:spacing w:before="133"/>
              <w:ind w:left="24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551" w:hRule="atLeast"/>
        </w:trPr>
        <w:tc>
          <w:tcPr>
            <w:tcW w:w="2108" w:type="dxa"/>
          </w:tcPr>
          <w:p>
            <w:pPr>
              <w:pStyle w:val="TableParagraph"/>
              <w:tabs>
                <w:tab w:pos="1633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  <w:tab/>
              <w:t>-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66" w:val="left" w:leader="none"/>
                <w:tab w:pos="1686" w:val="left" w:leader="none"/>
                <w:tab w:pos="2406" w:val="left" w:leader="none"/>
                <w:tab w:pos="3126" w:val="left" w:leader="none"/>
                <w:tab w:pos="3846" w:val="left" w:leader="none"/>
                <w:tab w:pos="4566" w:val="left" w:leader="none"/>
                <w:tab w:pos="5287" w:val="left" w:leader="none"/>
                <w:tab w:pos="6209" w:val="right" w:leader="none"/>
              </w:tabs>
              <w:spacing w:before="133"/>
              <w:ind w:left="24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552" w:hRule="atLeast"/>
        </w:trPr>
        <w:tc>
          <w:tcPr>
            <w:tcW w:w="2108" w:type="dxa"/>
          </w:tcPr>
          <w:p>
            <w:pPr>
              <w:pStyle w:val="TableParagraph"/>
              <w:tabs>
                <w:tab w:pos="1633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66" w:val="left" w:leader="none"/>
                <w:tab w:pos="1686" w:val="left" w:leader="none"/>
                <w:tab w:pos="2406" w:val="left" w:leader="none"/>
                <w:tab w:pos="3126" w:val="left" w:leader="none"/>
                <w:tab w:pos="3846" w:val="left" w:leader="none"/>
                <w:tab w:pos="4566" w:val="left" w:leader="none"/>
                <w:tab w:pos="5287" w:val="left" w:leader="none"/>
                <w:tab w:pos="6195" w:val="right" w:leader="none"/>
              </w:tabs>
              <w:spacing w:before="133"/>
              <w:ind w:left="24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552" w:hRule="atLeast"/>
        </w:trPr>
        <w:tc>
          <w:tcPr>
            <w:tcW w:w="210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66" w:val="left" w:leader="none"/>
                <w:tab w:pos="1686" w:val="left" w:leader="none"/>
                <w:tab w:pos="2406" w:val="left" w:leader="none"/>
                <w:tab w:pos="3126" w:val="left" w:leader="none"/>
                <w:tab w:pos="3846" w:val="left" w:leader="none"/>
                <w:tab w:pos="4566" w:val="left" w:leader="none"/>
                <w:tab w:pos="5287" w:val="left" w:leader="none"/>
                <w:tab w:pos="6007" w:val="left" w:leader="none"/>
              </w:tabs>
              <w:spacing w:before="133"/>
              <w:ind w:left="24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552" w:hRule="atLeast"/>
        </w:trPr>
        <w:tc>
          <w:tcPr>
            <w:tcW w:w="2108" w:type="dxa"/>
          </w:tcPr>
          <w:p>
            <w:pPr>
              <w:pStyle w:val="TableParagraph"/>
              <w:tabs>
                <w:tab w:pos="1633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66" w:val="left" w:leader="none"/>
                <w:tab w:pos="1686" w:val="left" w:leader="none"/>
                <w:tab w:pos="2406" w:val="left" w:leader="none"/>
                <w:tab w:pos="3126" w:val="left" w:leader="none"/>
                <w:tab w:pos="3846" w:val="left" w:leader="none"/>
                <w:tab w:pos="4566" w:val="left" w:leader="none"/>
                <w:tab w:pos="5287" w:val="left" w:leader="none"/>
                <w:tab w:pos="6260" w:val="right" w:leader="none"/>
              </w:tabs>
              <w:spacing w:before="133"/>
              <w:ind w:left="24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552" w:hRule="atLeast"/>
        </w:trPr>
        <w:tc>
          <w:tcPr>
            <w:tcW w:w="210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66" w:val="left" w:leader="none"/>
                <w:tab w:pos="1686" w:val="left" w:leader="none"/>
                <w:tab w:pos="2406" w:val="left" w:leader="none"/>
                <w:tab w:pos="3126" w:val="left" w:leader="none"/>
                <w:tab w:pos="3846" w:val="left" w:leader="none"/>
                <w:tab w:pos="4566" w:val="left" w:leader="none"/>
                <w:tab w:pos="5287" w:val="left" w:leader="none"/>
                <w:tab w:pos="6007" w:val="left" w:leader="none"/>
              </w:tabs>
              <w:spacing w:before="133"/>
              <w:ind w:left="24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p>
        </w:tc>
      </w:tr>
      <w:tr>
        <w:trPr>
          <w:trHeight w:val="552" w:hRule="atLeast"/>
        </w:trPr>
        <w:tc>
          <w:tcPr>
            <w:tcW w:w="2108" w:type="dxa"/>
          </w:tcPr>
          <w:p>
            <w:pPr>
              <w:pStyle w:val="TableParagraph"/>
              <w:tabs>
                <w:tab w:pos="1633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  <w:tab/>
              <w:t>-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66" w:val="left" w:leader="none"/>
                <w:tab w:pos="1686" w:val="left" w:leader="none"/>
                <w:tab w:pos="2406" w:val="left" w:leader="none"/>
                <w:tab w:pos="3126" w:val="left" w:leader="none"/>
                <w:tab w:pos="3846" w:val="left" w:leader="none"/>
                <w:tab w:pos="4566" w:val="left" w:leader="none"/>
                <w:tab w:pos="5287" w:val="left" w:leader="none"/>
                <w:tab w:pos="6316" w:val="right" w:leader="none"/>
              </w:tabs>
              <w:spacing w:before="133"/>
              <w:ind w:left="24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xvi</w:t>
            </w:r>
          </w:p>
        </w:tc>
      </w:tr>
      <w:tr>
        <w:trPr>
          <w:trHeight w:val="408" w:hRule="atLeast"/>
        </w:trPr>
        <w:tc>
          <w:tcPr>
            <w:tcW w:w="2108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Figures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66" w:val="left" w:leader="none"/>
                <w:tab w:pos="1686" w:val="left" w:leader="none"/>
                <w:tab w:pos="2406" w:val="left" w:leader="none"/>
                <w:tab w:pos="3126" w:val="left" w:leader="none"/>
                <w:tab w:pos="3846" w:val="left" w:leader="none"/>
                <w:tab w:pos="4566" w:val="left" w:leader="none"/>
                <w:tab w:pos="5287" w:val="left" w:leader="none"/>
                <w:tab w:pos="6383" w:val="right" w:leader="none"/>
              </w:tabs>
              <w:spacing w:line="256" w:lineRule="exact" w:before="133"/>
              <w:ind w:left="24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xvii</w:t>
            </w:r>
          </w:p>
        </w:tc>
      </w:tr>
    </w:tbl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674"/>
        <w:gridCol w:w="726"/>
        <w:gridCol w:w="713"/>
        <w:gridCol w:w="720"/>
        <w:gridCol w:w="720"/>
        <w:gridCol w:w="720"/>
        <w:gridCol w:w="720"/>
        <w:gridCol w:w="720"/>
        <w:gridCol w:w="811"/>
      </w:tblGrid>
      <w:tr>
        <w:trPr>
          <w:trHeight w:val="265" w:hRule="atLeast"/>
        </w:trPr>
        <w:tc>
          <w:tcPr>
            <w:tcW w:w="3480" w:type="dxa"/>
            <w:gridSpan w:val="3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Acronyms/Abbreviations</w:t>
            </w:r>
          </w:p>
        </w:tc>
        <w:tc>
          <w:tcPr>
            <w:tcW w:w="713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spacing w:line="246" w:lineRule="exact"/>
              <w:ind w:left="322"/>
              <w:rPr>
                <w:sz w:val="24"/>
              </w:rPr>
            </w:pPr>
            <w:r>
              <w:rPr>
                <w:sz w:val="24"/>
              </w:rPr>
              <w:t>xviii</w:t>
            </w:r>
          </w:p>
        </w:tc>
      </w:tr>
      <w:tr>
        <w:trPr>
          <w:trHeight w:val="552" w:hRule="atLeast"/>
        </w:trPr>
        <w:tc>
          <w:tcPr>
            <w:tcW w:w="2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xx</w:t>
            </w:r>
          </w:p>
        </w:tc>
      </w:tr>
    </w:tbl>
    <w:p>
      <w:pPr>
        <w:pStyle w:val="BodyText"/>
        <w:spacing w:before="7"/>
        <w:rPr>
          <w:b/>
          <w:sz w:val="16"/>
        </w:rPr>
      </w:pPr>
    </w:p>
    <w:p>
      <w:pPr>
        <w:spacing w:before="90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1037" w:val="left" w:leader="none"/>
        </w:tabs>
        <w:spacing w:line="240" w:lineRule="auto" w:before="0" w:after="0"/>
        <w:ind w:left="1036" w:right="0" w:hanging="361"/>
        <w:jc w:val="left"/>
      </w:pPr>
      <w:r>
        <w:rPr/>
        <w:t>INTRODUCTION</w:t>
      </w:r>
    </w:p>
    <w:p>
      <w:pPr>
        <w:spacing w:after="0" w:line="240" w:lineRule="auto"/>
        <w:jc w:val="left"/>
        <w:sectPr>
          <w:pgSz w:w="12240" w:h="15840"/>
          <w:pgMar w:header="0" w:footer="1015" w:top="1360" w:bottom="1966" w:left="1340" w:right="9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1"/>
              <w:numId w:val="1"/>
            </w:numPr>
            <w:tabs>
              <w:tab w:pos="978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40" w:lineRule="auto" w:before="271" w:after="0"/>
            <w:ind w:left="977" w:right="0" w:hanging="302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Human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Immunodeficiency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Virus</w:t>
          </w:r>
          <w:r>
            <w:rPr>
              <w:i w:val="0"/>
              <w:spacing w:val="11"/>
              <w:sz w:val="24"/>
            </w:rPr>
            <w:t> </w:t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2"/>
            <w:numPr>
              <w:ilvl w:val="2"/>
              <w:numId w:val="1"/>
            </w:numPr>
            <w:tabs>
              <w:tab w:pos="1217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40" w:lineRule="auto" w:before="276" w:after="0"/>
            <w:ind w:left="1216" w:right="0" w:hanging="541"/>
            <w:jc w:val="left"/>
          </w:pPr>
          <w:hyperlink w:history="true" w:anchor="_TOC_250017">
            <w:r>
              <w:rPr>
                <w:spacing w:val="-1"/>
              </w:rPr>
              <w:t>Family</w:t>
            </w:r>
            <w:r>
              <w:rPr>
                <w:spacing w:val="-3"/>
              </w:rPr>
              <w:t> </w:t>
            </w:r>
            <w:r>
              <w:rPr/>
              <w:t>and Types</w:t>
            </w:r>
            <w:r>
              <w:rPr>
                <w:spacing w:val="-2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tabs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ind w:left="676" w:firstLine="0"/>
          </w:pPr>
          <w:hyperlink w:history="true" w:anchor="_TOC_250016">
            <w:r>
              <w:rPr/>
              <w:t>1.1.2</w:t>
            </w:r>
            <w:r>
              <w:rPr>
                <w:spacing w:val="-1"/>
              </w:rPr>
              <w:t> </w:t>
            </w:r>
            <w:r>
              <w:rPr/>
              <w:t>Structure</w:t>
            </w:r>
            <w:r>
              <w:rPr>
                <w:spacing w:val="10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tabs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after="240"/>
            <w:ind w:left="676" w:firstLine="0"/>
          </w:pPr>
          <w:hyperlink w:history="true" w:anchor="_TOC_250015">
            <w:r>
              <w:rPr/>
              <w:t>1.1.3</w:t>
            </w:r>
            <w:r>
              <w:rPr>
                <w:spacing w:val="-1"/>
              </w:rPr>
              <w:t> </w:t>
            </w:r>
            <w:r>
              <w:rPr/>
              <w:t>Genetic</w:t>
            </w:r>
            <w:r>
              <w:rPr>
                <w:spacing w:val="-1"/>
              </w:rPr>
              <w:t> </w:t>
            </w:r>
            <w:r>
              <w:rPr/>
              <w:t>diversity</w:t>
            </w:r>
            <w:r>
              <w:rPr>
                <w:spacing w:val="5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37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40" w:lineRule="auto" w:before="72" w:after="0"/>
            <w:ind w:left="1036" w:right="0" w:hanging="361"/>
            <w:jc w:val="left"/>
            <w:rPr>
              <w:b w:val="0"/>
              <w:i w:val="0"/>
              <w:sz w:val="24"/>
            </w:rPr>
          </w:pPr>
          <w:hyperlink w:history="true" w:anchor="_TOC_250014">
            <w:r>
              <w:rPr>
                <w:i w:val="0"/>
                <w:sz w:val="24"/>
              </w:rPr>
              <w:t>Clinical Course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HIV Infection</w:t>
            </w:r>
            <w:r>
              <w:rPr>
                <w:i w:val="0"/>
                <w:spacing w:val="-2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17" w:val="left" w:leader="none"/>
              <w:tab w:pos="8021" w:val="left" w:leader="none"/>
              <w:tab w:pos="8861" w:val="right" w:leader="none"/>
            </w:tabs>
            <w:spacing w:line="240" w:lineRule="auto" w:before="276" w:after="0"/>
            <w:ind w:left="1216" w:right="0" w:hanging="541"/>
            <w:jc w:val="left"/>
          </w:pPr>
          <w:hyperlink w:history="true" w:anchor="_TOC_250013">
            <w:r>
              <w:rPr/>
              <w:t>Determinants</w:t>
            </w:r>
            <w:r>
              <w:rPr>
                <w:spacing w:val="-2"/>
              </w:rPr>
              <w:t> </w:t>
            </w:r>
            <w:r>
              <w:rPr/>
              <w:t>of clinical</w:t>
            </w:r>
            <w:r>
              <w:rPr>
                <w:spacing w:val="-1"/>
              </w:rPr>
              <w:t> </w:t>
            </w:r>
            <w:r>
              <w:rPr/>
              <w:t>course from</w:t>
            </w:r>
            <w:r>
              <w:rPr>
                <w:spacing w:val="-1"/>
              </w:rPr>
              <w:t> </w:t>
            </w:r>
            <w:r>
              <w:rPr/>
              <w:t>infection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disease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AIDS</w:t>
              <w:tab/>
              <w:t>-</w:t>
              <w:tab/>
              <w:t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17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40" w:lineRule="auto" w:before="276" w:after="0"/>
            <w:ind w:left="1216" w:right="0" w:hanging="541"/>
            <w:jc w:val="left"/>
          </w:pPr>
          <w:hyperlink w:history="true" w:anchor="_TOC_250012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HIV</w:t>
            </w:r>
            <w:r>
              <w:rPr>
                <w:spacing w:val="-2"/>
              </w:rPr>
              <w:t> </w:t>
            </w:r>
            <w:r>
              <w:rPr/>
              <w:t>infection</w:t>
            </w:r>
            <w:r>
              <w:rPr>
                <w:spacing w:val="-1"/>
              </w:rPr>
              <w:t> </w:t>
            </w:r>
            <w:r>
              <w:rPr/>
              <w:t>progressors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19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40" w:lineRule="auto" w:before="276" w:after="0"/>
            <w:ind w:left="1218" w:right="0" w:hanging="543"/>
            <w:jc w:val="left"/>
          </w:pPr>
          <w:hyperlink w:history="true" w:anchor="_TOC_250011">
            <w:r>
              <w:rPr/>
              <w:t>Inter-and</w:t>
            </w:r>
            <w:r>
              <w:rPr>
                <w:spacing w:val="-2"/>
              </w:rPr>
              <w:t> </w:t>
            </w:r>
            <w:r>
              <w:rPr/>
              <w:t>intra-population</w:t>
            </w:r>
            <w:r>
              <w:rPr>
                <w:spacing w:val="-1"/>
              </w:rPr>
              <w:t> </w:t>
            </w:r>
            <w:r>
              <w:rPr/>
              <w:t>variability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1"/>
            <w:tabs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rPr>
              <w:b w:val="0"/>
            </w:rPr>
          </w:pPr>
          <w:r>
            <w:rPr/>
            <w:t>1.3.</w:t>
          </w:r>
          <w:r>
            <w:rPr>
              <w:spacing w:val="-2"/>
            </w:rPr>
            <w:t> </w:t>
          </w:r>
          <w:r>
            <w:rPr/>
            <w:t>Micronutrient</w:t>
          </w:r>
          <w:r>
            <w:rPr>
              <w:spacing w:val="-2"/>
            </w:rPr>
            <w:t> </w:t>
          </w:r>
          <w:r>
            <w:rPr/>
            <w:t>Supplementation</w:t>
          </w:r>
          <w:r>
            <w:rPr>
              <w:spacing w:val="-9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b w:val="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1037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40" w:lineRule="auto" w:before="276" w:after="0"/>
            <w:ind w:left="1036" w:right="0" w:hanging="361"/>
            <w:jc w:val="left"/>
            <w:rPr>
              <w:b w:val="0"/>
              <w:i w:val="0"/>
              <w:sz w:val="24"/>
            </w:rPr>
          </w:pPr>
          <w:hyperlink w:history="true" w:anchor="_TOC_250010">
            <w:r>
              <w:rPr>
                <w:i w:val="0"/>
                <w:sz w:val="24"/>
              </w:rPr>
              <w:t>Statement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the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Research Problem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37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1036" w:right="0" w:hanging="361"/>
            <w:jc w:val="left"/>
            <w:rPr>
              <w:b w:val="0"/>
              <w:i w:val="0"/>
              <w:sz w:val="24"/>
            </w:rPr>
          </w:pPr>
          <w:hyperlink w:history="true" w:anchor="_TOC_250009">
            <w:r>
              <w:rPr>
                <w:i w:val="0"/>
                <w:sz w:val="24"/>
              </w:rPr>
              <w:t>Justification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for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the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Study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37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7" w:after="0"/>
            <w:ind w:left="1036" w:right="0" w:hanging="361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Aim</w:t>
          </w:r>
          <w:r>
            <w:rPr>
              <w:i w:val="0"/>
              <w:spacing w:val="-5"/>
              <w:sz w:val="24"/>
            </w:rPr>
            <w:t> </w:t>
          </w:r>
          <w:r>
            <w:rPr>
              <w:i w:val="0"/>
              <w:sz w:val="24"/>
            </w:rPr>
            <w:t>and Objectives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of</w:t>
          </w:r>
          <w:r>
            <w:rPr>
              <w:i w:val="0"/>
              <w:spacing w:val="1"/>
              <w:sz w:val="24"/>
            </w:rPr>
            <w:t> </w:t>
          </w:r>
          <w:r>
            <w:rPr>
              <w:i w:val="0"/>
              <w:sz w:val="24"/>
            </w:rPr>
            <w:t>the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Study</w:t>
          </w:r>
          <w:r>
            <w:rPr>
              <w:i w:val="0"/>
              <w:spacing w:val="-4"/>
              <w:sz w:val="24"/>
            </w:rPr>
            <w:t> </w:t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12</w:t>
          </w:r>
        </w:p>
        <w:p>
          <w:pPr>
            <w:pStyle w:val="TOC2"/>
            <w:numPr>
              <w:ilvl w:val="2"/>
              <w:numId w:val="2"/>
            </w:numPr>
            <w:tabs>
              <w:tab w:pos="1217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1216" w:right="0" w:hanging="541"/>
            <w:jc w:val="left"/>
          </w:pPr>
          <w:r>
            <w:rPr/>
            <w:t>Aim of the</w:t>
          </w:r>
          <w:r>
            <w:rPr>
              <w:spacing w:val="-1"/>
            </w:rPr>
            <w:t> </w:t>
          </w:r>
          <w:r>
            <w:rPr/>
            <w:t>study</w:t>
          </w:r>
          <w:r>
            <w:rPr>
              <w:spacing w:val="8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12</w:t>
          </w:r>
        </w:p>
        <w:p>
          <w:pPr>
            <w:pStyle w:val="TOC2"/>
            <w:tabs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ind w:left="676" w:firstLine="0"/>
          </w:pPr>
          <w:r>
            <w:rPr/>
            <w:t>1.6.</w:t>
          </w:r>
          <w:r>
            <w:rPr>
              <w:spacing w:val="-1"/>
            </w:rPr>
            <w:t> </w:t>
          </w:r>
          <w:r>
            <w:rPr/>
            <w:t>2 Specific</w:t>
          </w:r>
          <w:r>
            <w:rPr>
              <w:spacing w:val="-1"/>
            </w:rPr>
            <w:t> </w:t>
          </w:r>
          <w:r>
            <w:rPr/>
            <w:t>objectives</w:t>
          </w:r>
          <w:r>
            <w:rPr>
              <w:spacing w:val="2"/>
            </w:rPr>
            <w:t> </w:t>
          </w:r>
          <w:r>
            <w:rPr/>
            <w:t>of the</w:t>
          </w:r>
          <w:r>
            <w:rPr>
              <w:spacing w:val="-3"/>
            </w:rPr>
            <w:t> </w:t>
          </w:r>
          <w:r>
            <w:rPr/>
            <w:t>study</w:t>
          </w:r>
          <w:r>
            <w:rPr>
              <w:spacing w:val="70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1037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1036" w:right="0" w:hanging="361"/>
            <w:jc w:val="left"/>
            <w:rPr>
              <w:b w:val="0"/>
              <w:i w:val="0"/>
              <w:sz w:val="24"/>
            </w:rPr>
          </w:pPr>
          <w:hyperlink w:history="true" w:anchor="_TOC_250008">
            <w:r>
              <w:rPr>
                <w:i w:val="0"/>
                <w:sz w:val="24"/>
              </w:rPr>
              <w:t>Research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Question/Hypothesis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1"/>
            <w:spacing w:before="281"/>
          </w:pPr>
          <w:hyperlink w:history="true" w:anchor="_TOC_25000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37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1" w:after="0"/>
            <w:ind w:left="1036" w:right="0" w:hanging="361"/>
            <w:jc w:val="left"/>
            <w:rPr>
              <w:b w:val="0"/>
              <w:i w:val="0"/>
              <w:sz w:val="24"/>
            </w:rPr>
          </w:pPr>
          <w:hyperlink w:history="true" w:anchor="_TOC_250006">
            <w:r>
              <w:rPr>
                <w:i w:val="0"/>
                <w:sz w:val="24"/>
              </w:rPr>
              <w:t>LITERATURE</w:t>
            </w:r>
            <w:r>
              <w:rPr>
                <w:i w:val="0"/>
                <w:spacing w:val="6"/>
                <w:sz w:val="24"/>
              </w:rPr>
              <w:t> </w:t>
            </w:r>
            <w:r>
              <w:rPr>
                <w:i w:val="0"/>
                <w:sz w:val="24"/>
              </w:rPr>
              <w:t>REVIEW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37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1036" w:right="0" w:hanging="361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Epidemiology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of HIV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Infection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14</w:t>
          </w:r>
        </w:p>
        <w:p>
          <w:pPr>
            <w:pStyle w:val="TOC2"/>
            <w:numPr>
              <w:ilvl w:val="2"/>
              <w:numId w:val="3"/>
            </w:numPr>
            <w:tabs>
              <w:tab w:pos="1217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1216" w:right="0" w:hanging="541"/>
            <w:jc w:val="left"/>
          </w:pPr>
          <w:r>
            <w:rPr/>
            <w:t>Global</w:t>
          </w:r>
          <w:r>
            <w:rPr>
              <w:spacing w:val="-1"/>
            </w:rPr>
            <w:t> </w:t>
          </w:r>
          <w:r>
            <w:rPr/>
            <w:t>epidemiology</w:t>
          </w:r>
          <w:r>
            <w:rPr>
              <w:spacing w:val="-4"/>
            </w:rPr>
            <w:t> </w:t>
          </w:r>
          <w:r>
            <w:rPr/>
            <w:t>of HIV</w:t>
          </w:r>
          <w:r>
            <w:rPr>
              <w:spacing w:val="-1"/>
            </w:rPr>
            <w:t> </w:t>
          </w:r>
          <w:r>
            <w:rPr/>
            <w:t>infection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14</w:t>
          </w:r>
        </w:p>
        <w:p>
          <w:pPr>
            <w:pStyle w:val="TOC2"/>
            <w:numPr>
              <w:ilvl w:val="2"/>
              <w:numId w:val="3"/>
            </w:numPr>
            <w:tabs>
              <w:tab w:pos="1337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1336" w:right="0" w:hanging="661"/>
            <w:jc w:val="left"/>
          </w:pPr>
          <w:hyperlink w:history="true" w:anchor="_TOC_250005">
            <w:r>
              <w:rPr/>
              <w:t>Epidemiology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HIV</w:t>
            </w:r>
            <w:r>
              <w:rPr>
                <w:spacing w:val="-1"/>
              </w:rPr>
              <w:t> </w:t>
            </w:r>
            <w:r>
              <w:rPr/>
              <w:t>infection 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96" w:val="left" w:leader="none"/>
              <w:tab w:pos="1397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1396" w:right="0" w:hanging="721"/>
            <w:jc w:val="left"/>
          </w:pPr>
          <w:hyperlink w:history="true" w:anchor="_TOC_250004">
            <w:r>
              <w:rPr/>
              <w:t>Factors</w:t>
            </w:r>
            <w:r>
              <w:rPr>
                <w:spacing w:val="-2"/>
              </w:rPr>
              <w:t> </w:t>
            </w:r>
            <w:r>
              <w:rPr/>
              <w:t>responsible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HIV</w:t>
            </w:r>
            <w:r>
              <w:rPr>
                <w:spacing w:val="2"/>
              </w:rPr>
              <w:t> </w:t>
            </w:r>
            <w:r>
              <w:rPr/>
              <w:t>pandemic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Nigeria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78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977" w:right="0" w:hanging="302"/>
            <w:jc w:val="left"/>
            <w:rPr>
              <w:b w:val="0"/>
            </w:rPr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Relationship</w:t>
          </w:r>
          <w:r>
            <w:rPr>
              <w:spacing w:val="-3"/>
            </w:rPr>
            <w:t> </w:t>
          </w:r>
          <w:r>
            <w:rPr/>
            <w:t>between</w:t>
          </w:r>
          <w:r>
            <w:rPr>
              <w:spacing w:val="-1"/>
            </w:rPr>
            <w:t> </w:t>
          </w:r>
          <w:r>
            <w:rPr/>
            <w:t>HIV</w:t>
          </w:r>
          <w:r>
            <w:rPr>
              <w:spacing w:val="-1"/>
            </w:rPr>
            <w:t> </w:t>
          </w:r>
          <w:r>
            <w:rPr/>
            <w:t>Infection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Immune</w:t>
          </w:r>
          <w:r>
            <w:rPr>
              <w:spacing w:val="-2"/>
            </w:rPr>
            <w:t> </w:t>
          </w:r>
          <w:r>
            <w:rPr/>
            <w:t>System</w:t>
            <w:tab/>
            <w:t>-</w:t>
            <w:tab/>
          </w:r>
          <w:r>
            <w:rPr>
              <w:b w:val="0"/>
            </w:rPr>
            <w:t>17</w:t>
          </w:r>
        </w:p>
        <w:p>
          <w:pPr>
            <w:pStyle w:val="TOC2"/>
            <w:numPr>
              <w:ilvl w:val="2"/>
              <w:numId w:val="3"/>
            </w:numPr>
            <w:tabs>
              <w:tab w:pos="1337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1336" w:right="0" w:hanging="6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immunopathogenic</w:t>
          </w:r>
          <w:r>
            <w:rPr>
              <w:spacing w:val="-2"/>
            </w:rPr>
            <w:t> </w:t>
          </w:r>
          <w:r>
            <w:rPr/>
            <w:t>mechanisms of</w:t>
          </w:r>
          <w:r>
            <w:rPr>
              <w:spacing w:val="-1"/>
            </w:rPr>
            <w:t> </w:t>
          </w:r>
          <w:r>
            <w:rPr/>
            <w:t>HIV</w:t>
          </w:r>
          <w:r>
            <w:rPr>
              <w:spacing w:val="-3"/>
            </w:rPr>
            <w:t> </w:t>
          </w:r>
          <w:r>
            <w:rPr/>
            <w:t>infection</w:t>
          </w:r>
          <w:r>
            <w:rPr>
              <w:spacing w:val="-5"/>
            </w:rPr>
            <w:t> </w:t>
          </w:r>
          <w:r>
            <w:rPr/>
            <w:t>-</w:t>
            <w:tab/>
            <w:t>-</w:t>
            <w:tab/>
            <w:t>-</w:t>
            <w:tab/>
            <w:t>17</w:t>
          </w:r>
        </w:p>
        <w:p>
          <w:pPr>
            <w:pStyle w:val="TOC2"/>
            <w:numPr>
              <w:ilvl w:val="2"/>
              <w:numId w:val="3"/>
            </w:numPr>
            <w:tabs>
              <w:tab w:pos="1217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7" w:after="0"/>
            <w:ind w:left="1216" w:right="0" w:hanging="541"/>
            <w:jc w:val="left"/>
          </w:pPr>
          <w:hyperlink w:history="true" w:anchor="_TOC_25000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immune</w:t>
            </w:r>
            <w:r>
              <w:rPr>
                <w:spacing w:val="-1"/>
              </w:rPr>
              <w:t> </w:t>
            </w:r>
            <w:r>
              <w:rPr/>
              <w:t>system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HIV</w:t>
            </w:r>
            <w:r>
              <w:rPr>
                <w:spacing w:val="-1"/>
              </w:rPr>
              <w:t> </w:t>
            </w:r>
            <w:r>
              <w:rPr/>
              <w:t>infection</w:t>
              <w:tab/>
              <w:t>-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37" w:val="left" w:leader="none"/>
              <w:tab w:pos="8981" w:val="right" w:leader="none"/>
            </w:tabs>
            <w:spacing w:line="240" w:lineRule="auto" w:before="276" w:after="0"/>
            <w:ind w:left="1036" w:right="0" w:hanging="361"/>
            <w:jc w:val="left"/>
            <w:rPr>
              <w:b w:val="0"/>
            </w:rPr>
          </w:pPr>
          <w:r>
            <w:rPr/>
            <w:t>Classifications</w:t>
          </w:r>
          <w:r>
            <w:rPr>
              <w:spacing w:val="-1"/>
            </w:rPr>
            <w:t> </w:t>
          </w:r>
          <w:r>
            <w:rPr/>
            <w:t>of HIV</w:t>
          </w:r>
          <w:r>
            <w:rPr>
              <w:spacing w:val="-1"/>
            </w:rPr>
            <w:t> </w:t>
          </w:r>
          <w:r>
            <w:rPr/>
            <w:t>Infection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Initiation</w:t>
          </w:r>
          <w:r>
            <w:rPr>
              <w:spacing w:val="-1"/>
            </w:rPr>
            <w:t> </w:t>
          </w:r>
          <w:r>
            <w:rPr/>
            <w:t>of AntiretroviralTherapy</w:t>
            <w:tab/>
          </w:r>
          <w:r>
            <w:rPr>
              <w:b w:val="0"/>
            </w:rPr>
            <w:t>24</w:t>
          </w:r>
        </w:p>
        <w:p>
          <w:pPr>
            <w:pStyle w:val="TOC2"/>
            <w:numPr>
              <w:ilvl w:val="2"/>
              <w:numId w:val="3"/>
            </w:numPr>
            <w:tabs>
              <w:tab w:pos="1217" w:val="left" w:leader="none"/>
              <w:tab w:pos="5141" w:val="left" w:leader="none"/>
              <w:tab w:pos="5700" w:val="left" w:leader="none"/>
              <w:tab w:pos="6499" w:val="left" w:leader="none"/>
              <w:tab w:pos="7298" w:val="left" w:leader="none"/>
              <w:tab w:pos="8981" w:val="right" w:leader="none"/>
            </w:tabs>
            <w:spacing w:line="240" w:lineRule="auto" w:before="276" w:after="0"/>
            <w:ind w:left="1216" w:right="0" w:hanging="541"/>
            <w:jc w:val="left"/>
          </w:pPr>
          <w:r>
            <w:rPr/>
            <w:t>United</w:t>
          </w:r>
          <w:r>
            <w:rPr>
              <w:spacing w:val="-1"/>
            </w:rPr>
            <w:t> </w:t>
          </w:r>
          <w:r>
            <w:rPr/>
            <w:t>States</w:t>
          </w:r>
          <w:r>
            <w:rPr>
              <w:spacing w:val="-1"/>
            </w:rPr>
            <w:t> </w:t>
          </w:r>
          <w:r>
            <w:rPr/>
            <w:t>CDC 1993</w:t>
          </w:r>
          <w:r>
            <w:rPr>
              <w:spacing w:val="-1"/>
            </w:rPr>
            <w:t> </w:t>
          </w:r>
          <w:r>
            <w:rPr/>
            <w:t>classification</w:t>
            <w:tab/>
            <w:t>-</w:t>
            <w:tab/>
            <w:t>-</w:t>
            <w:tab/>
            <w:t>-</w:t>
            <w:tab/>
            <w:t>-</w:t>
            <w:tab/>
            <w:t>24</w:t>
          </w:r>
        </w:p>
        <w:p>
          <w:pPr>
            <w:pStyle w:val="TOC2"/>
            <w:numPr>
              <w:ilvl w:val="2"/>
              <w:numId w:val="3"/>
            </w:numPr>
            <w:tabs>
              <w:tab w:pos="1217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20"/>
            <w:ind w:left="1216" w:right="0" w:hanging="541"/>
            <w:jc w:val="left"/>
          </w:pPr>
          <w:hyperlink w:history="true" w:anchor="_TOC_25000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WHO</w:t>
            </w:r>
            <w:r>
              <w:rPr>
                <w:spacing w:val="-1"/>
              </w:rPr>
              <w:t> </w:t>
            </w:r>
            <w:r>
              <w:rPr/>
              <w:t>2005 revised</w:t>
            </w:r>
            <w:r>
              <w:rPr>
                <w:spacing w:val="-1"/>
              </w:rPr>
              <w:t> </w:t>
            </w:r>
            <w:r>
              <w:rPr/>
              <w:t>CDC classification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17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72" w:after="0"/>
            <w:ind w:left="1216" w:right="0" w:hanging="541"/>
            <w:jc w:val="left"/>
          </w:pPr>
          <w:hyperlink w:history="true" w:anchor="_TOC_25000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WHO</w:t>
            </w:r>
            <w:r>
              <w:rPr>
                <w:spacing w:val="-2"/>
              </w:rPr>
              <w:t> </w:t>
            </w:r>
            <w:r>
              <w:rPr/>
              <w:t>2007</w:t>
            </w:r>
            <w:r>
              <w:rPr>
                <w:spacing w:val="-1"/>
              </w:rPr>
              <w:t> </w:t>
            </w:r>
            <w:r>
              <w:rPr/>
              <w:t>and 2010</w:t>
            </w:r>
            <w:r>
              <w:rPr>
                <w:spacing w:val="-1"/>
              </w:rPr>
              <w:t> </w:t>
            </w:r>
            <w:r>
              <w:rPr/>
              <w:t>revised</w:t>
            </w:r>
            <w:r>
              <w:rPr>
                <w:spacing w:val="-1"/>
              </w:rPr>
              <w:t> </w:t>
            </w:r>
            <w:r>
              <w:rPr/>
              <w:t>HIV</w:t>
            </w:r>
            <w:r>
              <w:rPr>
                <w:spacing w:val="1"/>
              </w:rPr>
              <w:t> </w:t>
            </w:r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guidelines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17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1216" w:right="0" w:hanging="541"/>
            <w:jc w:val="left"/>
          </w:pPr>
          <w:hyperlink w:history="true" w:anchor="_TOC_25000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WHO</w:t>
            </w:r>
            <w:r>
              <w:rPr>
                <w:spacing w:val="-1"/>
              </w:rPr>
              <w:t> </w:t>
            </w:r>
            <w:r>
              <w:rPr/>
              <w:t>2013</w:t>
            </w:r>
            <w:r>
              <w:rPr>
                <w:spacing w:val="-1"/>
              </w:rPr>
              <w:t> </w:t>
            </w:r>
            <w:r>
              <w:rPr/>
              <w:t>treatment guideline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17" w:val="left" w:leader="none"/>
              <w:tab w:pos="8981" w:val="right" w:leader="none"/>
            </w:tabs>
            <w:spacing w:line="240" w:lineRule="auto" w:before="276" w:after="0"/>
            <w:ind w:left="1216" w:right="0" w:hanging="541"/>
            <w:jc w:val="left"/>
          </w:pPr>
          <w:r>
            <w:rPr/>
            <w:t>The</w:t>
          </w:r>
          <w:r>
            <w:rPr>
              <w:spacing w:val="-5"/>
            </w:rPr>
            <w:t> </w:t>
          </w:r>
          <w:r>
            <w:rPr/>
            <w:t>WHO</w:t>
          </w:r>
          <w:r>
            <w:rPr>
              <w:spacing w:val="-3"/>
            </w:rPr>
            <w:t> </w:t>
          </w:r>
          <w:r>
            <w:rPr/>
            <w:t>2015</w:t>
          </w:r>
          <w:r>
            <w:rPr>
              <w:spacing w:val="-2"/>
            </w:rPr>
            <w:t> </w:t>
          </w:r>
          <w:r>
            <w:rPr/>
            <w:t>treatment</w:t>
          </w:r>
          <w:r>
            <w:rPr>
              <w:spacing w:val="-3"/>
            </w:rPr>
            <w:t> </w:t>
          </w:r>
          <w:r>
            <w:rPr/>
            <w:t>guideline</w:t>
          </w:r>
          <w:r>
            <w:rPr>
              <w:spacing w:val="1"/>
            </w:rPr>
            <w:t> </w:t>
          </w:r>
          <w:r>
            <w:rPr/>
            <w:t>(‗Test &amp;</w:t>
          </w:r>
          <w:r>
            <w:rPr>
              <w:spacing w:val="-5"/>
            </w:rPr>
            <w:t> </w:t>
          </w:r>
          <w:r>
            <w:rPr/>
            <w:t>Treatment guideline‘)</w:t>
          </w:r>
          <w:r>
            <w:rPr>
              <w:spacing w:val="1"/>
            </w:rPr>
            <w:t> </w:t>
          </w:r>
          <w:r>
            <w:rPr/>
            <w:t>-</w:t>
            <w:tab/>
            <w:t>27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59" w:bottom="1966" w:left="1340" w:right="900"/>
        </w:sectPr>
      </w:pPr>
    </w:p>
    <w:p>
      <w:pPr>
        <w:pStyle w:val="BodyText"/>
        <w:spacing w:before="10"/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2"/>
        <w:gridCol w:w="723"/>
        <w:gridCol w:w="720"/>
        <w:gridCol w:w="629"/>
      </w:tblGrid>
      <w:tr>
        <w:trPr>
          <w:trHeight w:val="265" w:hRule="atLeast"/>
        </w:trPr>
        <w:tc>
          <w:tcPr>
            <w:tcW w:w="6352" w:type="dxa"/>
          </w:tcPr>
          <w:p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Nutrition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Health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HIV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Infection</w:t>
            </w:r>
          </w:p>
        </w:tc>
        <w:tc>
          <w:tcPr>
            <w:tcW w:w="723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line="24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695" w:hRule="atLeast"/>
        </w:trPr>
        <w:tc>
          <w:tcPr>
            <w:tcW w:w="779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2.4.1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 nutrition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balanced diet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Components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 food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 nutrition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4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2.4.4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Mechanisms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 of HIV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induced malnutrition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7795" w:type="dxa"/>
            <w:gridSpan w:val="3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THREE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4514" w:val="left" w:leader="none"/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before="130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0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1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1633" w:val="left" w:leader="none"/>
                <w:tab w:pos="2354" w:val="left" w:leader="none"/>
                <w:tab w:pos="3074" w:val="left" w:leader="none"/>
                <w:tab w:pos="3794" w:val="left" w:leader="none"/>
                <w:tab w:pos="4514" w:val="left" w:leader="none"/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Materials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2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2354" w:val="left" w:leader="none"/>
                <w:tab w:pos="3074" w:val="left" w:leader="none"/>
                <w:tab w:pos="3794" w:val="left" w:leader="none"/>
                <w:tab w:pos="4514" w:val="left" w:leader="none"/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2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proposal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3074" w:val="left" w:leader="none"/>
                <w:tab w:pos="3794" w:val="left" w:leader="none"/>
                <w:tab w:pos="4514" w:val="left" w:leader="none"/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Written consent form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3074" w:val="left" w:leader="none"/>
                <w:tab w:pos="3794" w:val="left" w:leader="none"/>
                <w:tab w:pos="4514" w:val="left" w:leader="none"/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32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3074" w:val="left" w:leader="none"/>
                <w:tab w:pos="3794" w:val="left" w:leader="none"/>
                <w:tab w:pos="4514" w:val="left" w:leader="none"/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71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7395" w:val="left" w:leader="none"/>
              </w:tabs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3.1.6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drug: Synovit</w:t>
            </w:r>
            <w:r>
              <w:rPr>
                <w:sz w:val="24"/>
                <w:vertAlign w:val="superscript"/>
              </w:rPr>
              <w:t>TM</w:t>
            </w:r>
            <w:r>
              <w:rPr>
                <w:sz w:val="24"/>
                <w:vertAlign w:val="baseline"/>
              </w:rPr>
              <w:t> micronutrient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supplement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capsules  </w:t>
            </w:r>
            <w:r>
              <w:rPr>
                <w:spacing w:val="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1633" w:val="left" w:leader="none"/>
                <w:tab w:pos="2354" w:val="left" w:leader="none"/>
                <w:tab w:pos="3074" w:val="left" w:leader="none"/>
                <w:tab w:pos="3794" w:val="left" w:leader="none"/>
                <w:tab w:pos="4514" w:val="left" w:leader="none"/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Methods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2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infected ART-naïve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patients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194"/>
              <w:rPr>
                <w:sz w:val="24"/>
              </w:rPr>
            </w:pPr>
            <w:r>
              <w:rPr>
                <w:sz w:val="24"/>
              </w:rPr>
              <w:t>433.2.2 Evaluation of HIV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controls-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1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preparation,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analysis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4514" w:val="left" w:leader="none"/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b/>
                <w:sz w:val="24"/>
              </w:rPr>
              <w:t>Methods of Statistical Analysis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08" w:hRule="atLeast"/>
        </w:trPr>
        <w:tc>
          <w:tcPr>
            <w:tcW w:w="7795" w:type="dxa"/>
            <w:gridSpan w:val="3"/>
          </w:tcPr>
          <w:p>
            <w:pPr>
              <w:pStyle w:val="TableParagraph"/>
              <w:tabs>
                <w:tab w:pos="2354" w:val="left" w:leader="none"/>
                <w:tab w:pos="3074" w:val="left" w:leader="none"/>
                <w:tab w:pos="3794" w:val="left" w:leader="none"/>
                <w:tab w:pos="4514" w:val="left" w:leader="none"/>
                <w:tab w:pos="5234" w:val="left" w:leader="none"/>
                <w:tab w:pos="5954" w:val="left" w:leader="none"/>
                <w:tab w:pos="6674" w:val="left" w:leader="none"/>
                <w:tab w:pos="7395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3.3.1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entry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2240" w:h="15840"/>
          <w:pgMar w:top="1360" w:bottom="1200" w:left="1340" w:right="900"/>
        </w:sectPr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7"/>
        <w:gridCol w:w="5638"/>
        <w:gridCol w:w="610"/>
      </w:tblGrid>
      <w:tr>
        <w:trPr>
          <w:trHeight w:val="963" w:hRule="atLeast"/>
        </w:trPr>
        <w:tc>
          <w:tcPr>
            <w:tcW w:w="215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3.3.2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FOUR</w:t>
            </w:r>
          </w:p>
        </w:tc>
        <w:tc>
          <w:tcPr>
            <w:tcW w:w="5638" w:type="dxa"/>
          </w:tcPr>
          <w:p>
            <w:pPr>
              <w:pStyle w:val="TableParagraph"/>
              <w:tabs>
                <w:tab w:pos="917" w:val="left" w:leader="none"/>
                <w:tab w:pos="1637" w:val="left" w:leader="none"/>
                <w:tab w:pos="2357" w:val="left" w:leader="none"/>
                <w:tab w:pos="3077" w:val="left" w:leader="none"/>
                <w:tab w:pos="3797" w:val="left" w:leader="none"/>
                <w:tab w:pos="4517" w:val="left" w:leader="none"/>
                <w:tab w:pos="5238" w:val="left" w:leader="none"/>
              </w:tabs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06" w:hRule="atLeast"/>
        </w:trPr>
        <w:tc>
          <w:tcPr>
            <w:tcW w:w="2157" w:type="dxa"/>
          </w:tcPr>
          <w:p>
            <w:pPr>
              <w:pStyle w:val="TableParagraph"/>
              <w:spacing w:line="256" w:lineRule="exact" w:before="13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0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RESULTS</w:t>
            </w:r>
          </w:p>
        </w:tc>
        <w:tc>
          <w:tcPr>
            <w:tcW w:w="5638" w:type="dxa"/>
          </w:tcPr>
          <w:p>
            <w:pPr>
              <w:pStyle w:val="TableParagraph"/>
              <w:tabs>
                <w:tab w:pos="917" w:val="left" w:leader="none"/>
                <w:tab w:pos="1637" w:val="left" w:leader="none"/>
                <w:tab w:pos="2357" w:val="left" w:leader="none"/>
                <w:tab w:pos="3077" w:val="left" w:leader="none"/>
                <w:tab w:pos="3797" w:val="left" w:leader="none"/>
                <w:tab w:pos="4517" w:val="left" w:leader="none"/>
                <w:tab w:pos="5238" w:val="left" w:leader="none"/>
              </w:tabs>
              <w:spacing w:line="256" w:lineRule="exact" w:before="130"/>
              <w:ind w:left="19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74" w:lineRule="exact" w:before="90" w:after="0"/>
        <w:ind w:left="1036" w:right="0" w:hanging="361"/>
        <w:jc w:val="left"/>
        <w:rPr>
          <w:b/>
          <w:sz w:val="24"/>
        </w:rPr>
      </w:pPr>
      <w:r>
        <w:rPr>
          <w:b/>
          <w:sz w:val="24"/>
        </w:rPr>
        <w:t>Sociodemographic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ART-Naïve</w:t>
      </w:r>
    </w:p>
    <w:p>
      <w:pPr>
        <w:pStyle w:val="Heading1"/>
        <w:tabs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74" w:lineRule="exact"/>
        <w:ind w:left="676"/>
        <w:rPr>
          <w:b w:val="0"/>
        </w:rPr>
      </w:pPr>
      <w:r>
        <w:rPr/>
        <w:t>Patients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Matched</w:t>
      </w:r>
      <w:r>
        <w:rPr>
          <w:spacing w:val="-1"/>
        </w:rPr>
        <w:t> </w:t>
      </w:r>
      <w:r>
        <w:rPr/>
        <w:t>HIV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Healthy Controls</w:t>
        <w:tab/>
        <w:t>-</w:t>
        <w:tab/>
        <w:t>-</w:t>
        <w:tab/>
        <w:t>-</w:t>
        <w:tab/>
      </w:r>
      <w:r>
        <w:rPr>
          <w:b w:val="0"/>
        </w:rPr>
        <w:t>50</w:t>
      </w:r>
    </w:p>
    <w:p>
      <w:pPr>
        <w:pStyle w:val="Heading1"/>
        <w:numPr>
          <w:ilvl w:val="1"/>
          <w:numId w:val="4"/>
        </w:numPr>
        <w:tabs>
          <w:tab w:pos="1037" w:val="left" w:leader="none"/>
        </w:tabs>
        <w:spacing w:line="274" w:lineRule="exact" w:before="280" w:after="0"/>
        <w:ind w:left="1036" w:right="0" w:hanging="361"/>
        <w:jc w:val="left"/>
      </w:pPr>
      <w:r>
        <w:rPr/>
        <w:t>Sociodemographic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of ART-Naïve</w:t>
      </w:r>
    </w:p>
    <w:p>
      <w:pPr>
        <w:pStyle w:val="Heading1"/>
        <w:tabs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74" w:lineRule="exact"/>
        <w:ind w:left="676"/>
        <w:rPr>
          <w:b w:val="0"/>
        </w:rPr>
      </w:pPr>
      <w:r>
        <w:rPr/>
        <w:t>HIV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  </w:t>
      </w:r>
      <w:r>
        <w:rPr>
          <w:spacing w:val="15"/>
        </w:rPr>
        <w:t> </w:t>
      </w:r>
      <w:r>
        <w:rPr>
          <w:b w:val="0"/>
        </w:rPr>
        <w:t>-</w:t>
        <w:tab/>
        <w:t>-</w:t>
        <w:tab/>
        <w:t>-</w:t>
        <w:tab/>
        <w:t>-</w:t>
        <w:tab/>
        <w:t>52</w:t>
      </w:r>
    </w:p>
    <w:p>
      <w:pPr>
        <w:pStyle w:val="Heading1"/>
        <w:numPr>
          <w:ilvl w:val="1"/>
          <w:numId w:val="4"/>
        </w:numPr>
        <w:tabs>
          <w:tab w:pos="1037" w:val="left" w:leader="none"/>
          <w:tab w:pos="7301" w:val="left" w:leader="none"/>
          <w:tab w:pos="8021" w:val="left" w:leader="none"/>
          <w:tab w:pos="8981" w:val="right" w:leader="none"/>
        </w:tabs>
        <w:spacing w:line="240" w:lineRule="auto" w:before="277" w:after="0"/>
        <w:ind w:left="1036" w:right="0" w:hanging="361"/>
        <w:jc w:val="left"/>
        <w:rPr>
          <w:b w:val="0"/>
        </w:rPr>
      </w:pPr>
      <w:r>
        <w:rPr>
          <w:spacing w:val="-1"/>
        </w:rPr>
        <w:t>Clinical</w:t>
      </w:r>
      <w:r>
        <w:rPr/>
        <w:t> Features of</w:t>
      </w:r>
      <w:r>
        <w:rPr>
          <w:spacing w:val="1"/>
        </w:rPr>
        <w:t> </w:t>
      </w:r>
      <w:r>
        <w:rPr/>
        <w:t>HIV infected ART-Naïve</w:t>
      </w:r>
      <w:r>
        <w:rPr>
          <w:spacing w:val="-1"/>
        </w:rPr>
        <w:t> </w:t>
      </w:r>
      <w:r>
        <w:rPr/>
        <w:t>patients</w:t>
      </w:r>
      <w:r>
        <w:rPr>
          <w:spacing w:val="-21"/>
        </w:rPr>
        <w:t> </w:t>
      </w:r>
      <w:r>
        <w:rPr>
          <w:b w:val="0"/>
        </w:rPr>
        <w:t>-</w:t>
        <w:tab/>
        <w:t>-</w:t>
        <w:tab/>
        <w:t>-</w:t>
        <w:tab/>
        <w:t>54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</w:tabs>
        <w:spacing w:line="240" w:lineRule="auto" w:before="276" w:after="0"/>
        <w:ind w:left="1211" w:right="0" w:hanging="536"/>
        <w:jc w:val="left"/>
        <w:rPr>
          <w:sz w:val="24"/>
        </w:rPr>
      </w:pPr>
      <w:r>
        <w:rPr>
          <w:sz w:val="24"/>
        </w:rPr>
        <w:t>Vital</w:t>
      </w:r>
      <w:r>
        <w:rPr>
          <w:spacing w:val="-3"/>
          <w:sz w:val="24"/>
        </w:rPr>
        <w:t> </w:t>
      </w:r>
      <w:r>
        <w:rPr>
          <w:sz w:val="24"/>
        </w:rPr>
        <w:t>signs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BMI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HIV</w:t>
      </w:r>
      <w:r>
        <w:rPr>
          <w:spacing w:val="-2"/>
          <w:sz w:val="24"/>
        </w:rPr>
        <w:t> </w:t>
      </w:r>
      <w:r>
        <w:rPr>
          <w:sz w:val="24"/>
        </w:rPr>
        <w:t>infected</w:t>
      </w:r>
      <w:r>
        <w:rPr>
          <w:spacing w:val="-2"/>
          <w:sz w:val="24"/>
        </w:rPr>
        <w:t> </w:t>
      </w:r>
      <w:r>
        <w:rPr>
          <w:sz w:val="24"/>
        </w:rPr>
        <w:t>ART-naïve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baseline</w:t>
      </w:r>
    </w:p>
    <w:p>
      <w:pPr>
        <w:pStyle w:val="BodyText"/>
        <w:tabs>
          <w:tab w:pos="6581" w:val="left" w:leader="none"/>
          <w:tab w:pos="7301" w:val="left" w:leader="none"/>
          <w:tab w:pos="8021" w:val="left" w:leader="none"/>
          <w:tab w:pos="8981" w:val="right" w:leader="none"/>
        </w:tabs>
        <w:ind w:left="676"/>
      </w:pPr>
      <w:r>
        <w:rPr/>
        <w:t>compared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matched</w:t>
      </w:r>
      <w:r>
        <w:rPr>
          <w:spacing w:val="2"/>
        </w:rPr>
        <w:t> </w:t>
      </w:r>
      <w:r>
        <w:rPr/>
        <w:t>HIV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healthy</w:t>
      </w:r>
      <w:r>
        <w:rPr>
          <w:spacing w:val="-5"/>
        </w:rPr>
        <w:t> </w:t>
      </w:r>
      <w:r>
        <w:rPr/>
        <w:t>controls</w:t>
        <w:tab/>
        <w:t>-</w:t>
        <w:tab/>
        <w:t>-</w:t>
        <w:tab/>
        <w:t>-</w:t>
        <w:tab/>
        <w:t>54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micronutrient</w:t>
      </w:r>
      <w:r>
        <w:rPr>
          <w:spacing w:val="-1"/>
          <w:sz w:val="24"/>
        </w:rPr>
        <w:t> </w:t>
      </w:r>
      <w:r>
        <w:rPr>
          <w:sz w:val="24"/>
        </w:rPr>
        <w:t>supplementation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vital</w:t>
      </w:r>
      <w:r>
        <w:rPr>
          <w:spacing w:val="-1"/>
          <w:sz w:val="24"/>
        </w:rPr>
        <w:t> </w:t>
      </w:r>
      <w:r>
        <w:rPr>
          <w:sz w:val="24"/>
        </w:rPr>
        <w:t>signs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BMI</w:t>
      </w:r>
    </w:p>
    <w:p>
      <w:pPr>
        <w:pStyle w:val="BodyText"/>
        <w:tabs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ind w:left="676"/>
      </w:pPr>
      <w:r>
        <w:rPr/>
        <w:t>of</w:t>
      </w:r>
      <w:r>
        <w:rPr>
          <w:spacing w:val="-2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 ART-naïve</w:t>
      </w:r>
      <w:r>
        <w:rPr>
          <w:spacing w:val="-2"/>
        </w:rPr>
        <w:t> </w:t>
      </w:r>
      <w:r>
        <w:rPr/>
        <w:t>patients</w:t>
        <w:tab/>
        <w:t>-</w:t>
        <w:tab/>
        <w:t>-</w:t>
        <w:tab/>
        <w:t>-</w:t>
        <w:tab/>
        <w:t>-</w:t>
        <w:tab/>
        <w:t>-</w:t>
        <w:tab/>
        <w:t>-</w:t>
        <w:tab/>
        <w:t>56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micronutrient supplementation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incidence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8021" w:val="left" w:leader="none"/>
          <w:tab w:pos="8981" w:val="right" w:leader="none"/>
        </w:tabs>
        <w:ind w:left="676"/>
      </w:pPr>
      <w:r>
        <w:rPr/>
        <w:t>opportunistic</w:t>
      </w:r>
      <w:r>
        <w:rPr>
          <w:spacing w:val="-3"/>
        </w:rPr>
        <w:t> </w:t>
      </w:r>
      <w:r>
        <w:rPr/>
        <w:t>infections/diseases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 ART-naïve</w:t>
      </w:r>
      <w:r>
        <w:rPr>
          <w:spacing w:val="-2"/>
        </w:rPr>
        <w:t> </w:t>
      </w:r>
      <w:r>
        <w:rPr/>
        <w:t>patients</w:t>
        <w:tab/>
        <w:t>-</w:t>
        <w:tab/>
        <w:t>58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micronutrient supplementation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incidence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non</w:t>
      </w:r>
    </w:p>
    <w:p>
      <w:pPr>
        <w:pStyle w:val="BodyText"/>
        <w:tabs>
          <w:tab w:pos="7301" w:val="left" w:leader="none"/>
          <w:tab w:pos="8021" w:val="left" w:leader="none"/>
          <w:tab w:pos="8941" w:val="right" w:leader="none"/>
        </w:tabs>
        <w:ind w:left="676"/>
      </w:pPr>
      <w:r>
        <w:rPr/>
        <w:t>HIV-specific</w:t>
      </w:r>
      <w:r>
        <w:rPr>
          <w:spacing w:val="-2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</w:t>
      </w:r>
      <w:r>
        <w:rPr>
          <w:spacing w:val="32"/>
        </w:rPr>
        <w:t> </w:t>
      </w:r>
      <w:r>
        <w:rPr/>
        <w:t>-</w:t>
        <w:tab/>
        <w:t>-</w:t>
        <w:tab/>
        <w:t>-</w:t>
        <w:tab/>
        <w:t>60</w:t>
      </w:r>
    </w:p>
    <w:p>
      <w:pPr>
        <w:pStyle w:val="Heading1"/>
        <w:numPr>
          <w:ilvl w:val="1"/>
          <w:numId w:val="4"/>
        </w:numPr>
        <w:tabs>
          <w:tab w:pos="1216" w:val="left" w:leader="none"/>
          <w:tab w:pos="1217" w:val="left" w:leader="none"/>
        </w:tabs>
        <w:spacing w:line="274" w:lineRule="exact" w:before="282" w:after="0"/>
        <w:ind w:left="1216" w:right="0" w:hanging="541"/>
        <w:jc w:val="left"/>
      </w:pPr>
      <w:r>
        <w:rPr/>
        <w:t>Concentrations</w:t>
      </w:r>
      <w:r>
        <w:rPr>
          <w:spacing w:val="-2"/>
        </w:rPr>
        <w:t> </w:t>
      </w:r>
      <w:r>
        <w:rPr/>
        <w:t>of Nutritional</w:t>
      </w:r>
      <w:r>
        <w:rPr>
          <w:spacing w:val="-1"/>
        </w:rPr>
        <w:t> </w:t>
      </w:r>
      <w:r>
        <w:rPr/>
        <w:t>Indices</w:t>
      </w:r>
      <w:r>
        <w:rPr>
          <w:spacing w:val="-2"/>
        </w:rPr>
        <w:t> </w:t>
      </w:r>
      <w:r>
        <w:rPr/>
        <w:t>in HIV</w:t>
      </w:r>
      <w:r>
        <w:rPr>
          <w:spacing w:val="-1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ART-Naïve</w:t>
      </w:r>
    </w:p>
    <w:p>
      <w:pPr>
        <w:pStyle w:val="Heading1"/>
        <w:tabs>
          <w:tab w:pos="7301" w:val="left" w:leader="none"/>
          <w:tab w:pos="8021" w:val="left" w:leader="none"/>
          <w:tab w:pos="8981" w:val="right" w:leader="none"/>
        </w:tabs>
        <w:spacing w:line="274" w:lineRule="exact"/>
        <w:ind w:left="676"/>
        <w:rPr>
          <w:b w:val="0"/>
        </w:rPr>
      </w:pPr>
      <w:r>
        <w:rPr/>
        <w:t>Patients</w:t>
      </w:r>
      <w:r>
        <w:rPr>
          <w:spacing w:val="-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Negative Healthy</w:t>
      </w:r>
      <w:r>
        <w:rPr>
          <w:spacing w:val="-1"/>
        </w:rPr>
        <w:t> </w:t>
      </w:r>
      <w:r>
        <w:rPr/>
        <w:t>Controls</w:t>
      </w:r>
      <w:r>
        <w:rPr>
          <w:spacing w:val="57"/>
        </w:rPr>
        <w:t> </w:t>
      </w:r>
      <w:r>
        <w:rPr/>
        <w:t>-</w:t>
        <w:tab/>
        <w:t>-</w:t>
        <w:tab/>
        <w:t>-</w:t>
        <w:tab/>
      </w:r>
      <w:r>
        <w:rPr>
          <w:b w:val="0"/>
        </w:rPr>
        <w:t>62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</w:tabs>
        <w:spacing w:line="240" w:lineRule="auto" w:before="276" w:after="0"/>
        <w:ind w:left="676" w:right="1711" w:firstLine="0"/>
        <w:jc w:val="left"/>
        <w:rPr>
          <w:sz w:val="24"/>
        </w:rPr>
      </w:pPr>
      <w:r>
        <w:rPr>
          <w:sz w:val="24"/>
        </w:rPr>
        <w:t>Concentrations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haemoglobin,</w:t>
      </w:r>
      <w:r>
        <w:rPr>
          <w:spacing w:val="-2"/>
          <w:sz w:val="24"/>
        </w:rPr>
        <w:t> </w:t>
      </w:r>
      <w:r>
        <w:rPr>
          <w:sz w:val="24"/>
        </w:rPr>
        <w:t>serum</w:t>
      </w:r>
      <w:r>
        <w:rPr>
          <w:spacing w:val="-1"/>
          <w:sz w:val="24"/>
        </w:rPr>
        <w:t> </w:t>
      </w:r>
      <w:r>
        <w:rPr>
          <w:sz w:val="24"/>
        </w:rPr>
        <w:t>albumin,</w:t>
      </w:r>
      <w:r>
        <w:rPr>
          <w:spacing w:val="-1"/>
          <w:sz w:val="24"/>
        </w:rPr>
        <w:t> </w:t>
      </w:r>
      <w:r>
        <w:rPr>
          <w:sz w:val="24"/>
        </w:rPr>
        <w:t>zinc,</w:t>
      </w:r>
      <w:r>
        <w:rPr>
          <w:spacing w:val="-2"/>
          <w:sz w:val="24"/>
        </w:rPr>
        <w:t> </w:t>
      </w:r>
      <w:r>
        <w:rPr>
          <w:sz w:val="24"/>
        </w:rPr>
        <w:t>copper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vitamin</w:t>
      </w:r>
      <w:r>
        <w:rPr>
          <w:spacing w:val="-57"/>
          <w:sz w:val="24"/>
        </w:rPr>
        <w:t> </w:t>
      </w:r>
      <w:r>
        <w:rPr>
          <w:sz w:val="24"/>
        </w:rPr>
        <w:t>B12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HIV infected ART-naïve</w:t>
      </w:r>
      <w:r>
        <w:rPr>
          <w:spacing w:val="-1"/>
          <w:sz w:val="24"/>
        </w:rPr>
        <w:t> </w:t>
      </w:r>
      <w:r>
        <w:rPr>
          <w:sz w:val="24"/>
        </w:rPr>
        <w:t>patients compared</w:t>
      </w:r>
      <w:r>
        <w:rPr>
          <w:spacing w:val="-1"/>
          <w:sz w:val="24"/>
        </w:rPr>
        <w:t> </w:t>
      </w:r>
      <w:r>
        <w:rPr>
          <w:sz w:val="24"/>
        </w:rPr>
        <w:t>with HIV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ind w:left="676"/>
      </w:pPr>
      <w:r>
        <w:rPr/>
        <w:t>healthy</w:t>
      </w:r>
      <w:r>
        <w:rPr>
          <w:spacing w:val="-4"/>
        </w:rPr>
        <w:t> </w:t>
      </w:r>
      <w:r>
        <w:rPr/>
        <w:t>controls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62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Concentrations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serum</w:t>
      </w:r>
      <w:r>
        <w:rPr>
          <w:spacing w:val="-1"/>
          <w:sz w:val="24"/>
        </w:rPr>
        <w:t> </w:t>
      </w:r>
      <w:r>
        <w:rPr>
          <w:sz w:val="24"/>
        </w:rPr>
        <w:t>lipids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HIV</w:t>
      </w:r>
      <w:r>
        <w:rPr>
          <w:spacing w:val="-1"/>
          <w:sz w:val="24"/>
        </w:rPr>
        <w:t>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ART-naïve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</w:p>
    <w:p>
      <w:pPr>
        <w:pStyle w:val="BodyText"/>
        <w:tabs>
          <w:tab w:pos="58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ind w:left="676"/>
      </w:pPr>
      <w:r>
        <w:rPr/>
        <w:t>compared</w:t>
      </w:r>
      <w:r>
        <w:rPr>
          <w:spacing w:val="-1"/>
        </w:rPr>
        <w:t> </w:t>
      </w:r>
      <w:r>
        <w:rPr/>
        <w:t>with HIV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healthy</w:t>
      </w:r>
      <w:r>
        <w:rPr>
          <w:spacing w:val="-4"/>
        </w:rPr>
        <w:t> </w:t>
      </w:r>
      <w:r>
        <w:rPr/>
        <w:t>controls</w:t>
      </w:r>
      <w:r>
        <w:rPr>
          <w:spacing w:val="1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64</w:t>
      </w:r>
    </w:p>
    <w:p>
      <w:pPr>
        <w:pStyle w:val="Heading1"/>
        <w:numPr>
          <w:ilvl w:val="1"/>
          <w:numId w:val="4"/>
        </w:numPr>
        <w:tabs>
          <w:tab w:pos="1037" w:val="left" w:leader="none"/>
        </w:tabs>
        <w:spacing w:line="274" w:lineRule="exact" w:before="280" w:after="0"/>
        <w:ind w:left="1036" w:right="0" w:hanging="361"/>
        <w:jc w:val="left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Micronutrient</w:t>
      </w:r>
      <w:r>
        <w:rPr>
          <w:spacing w:val="-2"/>
        </w:rPr>
        <w:t> </w:t>
      </w:r>
      <w:r>
        <w:rPr/>
        <w:t>Supplementation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Nutritional</w:t>
      </w:r>
      <w:r>
        <w:rPr>
          <w:spacing w:val="-2"/>
        </w:rPr>
        <w:t> </w:t>
      </w:r>
      <w:r>
        <w:rPr/>
        <w:t>Indices</w:t>
      </w:r>
      <w:r>
        <w:rPr>
          <w:spacing w:val="-2"/>
        </w:rPr>
        <w:t> </w:t>
      </w:r>
      <w:r>
        <w:rPr/>
        <w:t>of</w:t>
      </w:r>
    </w:p>
    <w:p>
      <w:pPr>
        <w:pStyle w:val="Heading1"/>
        <w:tabs>
          <w:tab w:pos="8021" w:val="left" w:leader="none"/>
          <w:tab w:pos="8981" w:val="right" w:leader="none"/>
        </w:tabs>
        <w:spacing w:line="274" w:lineRule="exact"/>
        <w:ind w:left="676"/>
        <w:rPr>
          <w:b w:val="0"/>
        </w:rPr>
      </w:pPr>
      <w:r>
        <w:rPr/>
        <w:t>HIV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in HIV</w:t>
      </w:r>
      <w:r>
        <w:rPr>
          <w:spacing w:val="-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  </w:t>
      </w:r>
      <w:r>
        <w:rPr>
          <w:spacing w:val="11"/>
        </w:rPr>
        <w:t> </w:t>
      </w:r>
      <w:r>
        <w:rPr/>
        <w:t>-</w:t>
        <w:tab/>
        <w:t>-</w:t>
        <w:tab/>
      </w:r>
      <w:r>
        <w:rPr>
          <w:b w:val="0"/>
        </w:rPr>
        <w:t>66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micronutrient</w:t>
      </w:r>
      <w:r>
        <w:rPr>
          <w:spacing w:val="-1"/>
          <w:sz w:val="24"/>
        </w:rPr>
        <w:t> </w:t>
      </w:r>
      <w:r>
        <w:rPr>
          <w:sz w:val="24"/>
        </w:rPr>
        <w:t>supplementation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haemoglobin,</w:t>
      </w:r>
      <w:r>
        <w:rPr>
          <w:spacing w:val="-1"/>
          <w:sz w:val="24"/>
        </w:rPr>
        <w:t> </w:t>
      </w:r>
      <w:r>
        <w:rPr>
          <w:sz w:val="24"/>
        </w:rPr>
        <w:t>serum</w:t>
      </w:r>
    </w:p>
    <w:p>
      <w:pPr>
        <w:pStyle w:val="BodyText"/>
        <w:tabs>
          <w:tab w:pos="8981" w:val="right" w:leader="none"/>
        </w:tabs>
        <w:spacing w:before="1"/>
        <w:ind w:left="676"/>
      </w:pPr>
      <w:r>
        <w:rPr/>
        <w:t>albumin,</w:t>
      </w:r>
      <w:r>
        <w:rPr>
          <w:spacing w:val="-1"/>
        </w:rPr>
        <w:t> </w:t>
      </w:r>
      <w:r>
        <w:rPr/>
        <w:t>zinc, copper</w:t>
      </w:r>
      <w:r>
        <w:rPr>
          <w:spacing w:val="-1"/>
        </w:rPr>
        <w:t> </w:t>
      </w:r>
      <w:r>
        <w:rPr/>
        <w:t>and vitamin</w:t>
      </w:r>
      <w:r>
        <w:rPr>
          <w:spacing w:val="-1"/>
        </w:rPr>
        <w:t> </w:t>
      </w:r>
      <w:r>
        <w:rPr/>
        <w:t>B12 in</w:t>
      </w:r>
      <w:r>
        <w:rPr>
          <w:spacing w:val="-1"/>
        </w:rPr>
        <w:t> </w:t>
      </w:r>
      <w:r>
        <w:rPr/>
        <w:t>HIV infected</w:t>
      </w:r>
      <w:r>
        <w:rPr>
          <w:spacing w:val="-1"/>
        </w:rPr>
        <w:t> </w:t>
      </w:r>
      <w:r>
        <w:rPr/>
        <w:t>ART-naïve patients</w:t>
      </w:r>
      <w:r>
        <w:rPr>
          <w:spacing w:val="34"/>
        </w:rPr>
        <w:t> </w:t>
      </w:r>
      <w:r>
        <w:rPr/>
        <w:t>-</w:t>
        <w:tab/>
        <w:t>66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micronutrient</w:t>
      </w:r>
      <w:r>
        <w:rPr>
          <w:spacing w:val="-1"/>
          <w:sz w:val="24"/>
        </w:rPr>
        <w:t> </w:t>
      </w:r>
      <w:r>
        <w:rPr>
          <w:sz w:val="24"/>
        </w:rPr>
        <w:t>supplementation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concentrations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ind w:left="676"/>
      </w:pPr>
      <w:r>
        <w:rPr/>
        <w:t>lipids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</w:t>
        <w:tab/>
        <w:t>-</w:t>
        <w:tab/>
        <w:t>-</w:t>
        <w:tab/>
        <w:t>-</w:t>
        <w:tab/>
        <w:t>-</w:t>
        <w:tab/>
        <w:t>-</w:t>
        <w:tab/>
        <w:t>68</w:t>
      </w:r>
    </w:p>
    <w:p>
      <w:pPr>
        <w:spacing w:after="0"/>
        <w:sectPr>
          <w:pgSz w:w="12240" w:h="15840"/>
          <w:pgMar w:header="0" w:footer="1015" w:top="1440" w:bottom="1200" w:left="1340" w:right="900"/>
        </w:sectPr>
      </w:pPr>
    </w:p>
    <w:p>
      <w:pPr>
        <w:pStyle w:val="Heading1"/>
        <w:numPr>
          <w:ilvl w:val="1"/>
          <w:numId w:val="4"/>
        </w:numPr>
        <w:tabs>
          <w:tab w:pos="1157" w:val="left" w:leader="none"/>
        </w:tabs>
        <w:spacing w:line="240" w:lineRule="auto" w:before="76" w:after="0"/>
        <w:ind w:left="676" w:right="2142" w:firstLine="0"/>
        <w:jc w:val="left"/>
      </w:pPr>
      <w:r>
        <w:rPr/>
        <w:t>Effect of Micronutrient Supplementation on Plasma HIV RNA</w:t>
      </w:r>
      <w:r>
        <w:rPr>
          <w:spacing w:val="1"/>
        </w:rPr>
        <w:t> </w:t>
      </w:r>
      <w:r>
        <w:rPr/>
        <w:t>Load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Immunological</w:t>
      </w:r>
      <w:r>
        <w:rPr>
          <w:spacing w:val="-2"/>
        </w:rPr>
        <w:t> </w:t>
      </w:r>
      <w:r>
        <w:rPr/>
        <w:t>Indices</w:t>
      </w:r>
      <w:r>
        <w:rPr>
          <w:spacing w:val="-1"/>
        </w:rPr>
        <w:t> </w:t>
      </w:r>
      <w:r>
        <w:rPr/>
        <w:t>of HIV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HIV</w:t>
      </w:r>
    </w:p>
    <w:p>
      <w:pPr>
        <w:tabs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72" w:lineRule="exact" w:before="0"/>
        <w:ind w:left="676" w:right="0" w:firstLine="0"/>
        <w:jc w:val="left"/>
        <w:rPr>
          <w:sz w:val="24"/>
        </w:rPr>
      </w:pPr>
      <w:r>
        <w:rPr>
          <w:b/>
          <w:sz w:val="24"/>
        </w:rPr>
        <w:t>Infected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ART-Naïve Patients</w:t>
      </w:r>
      <w:r>
        <w:rPr>
          <w:b/>
          <w:spacing w:val="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70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micronutrient</w:t>
      </w:r>
      <w:r>
        <w:rPr>
          <w:spacing w:val="-1"/>
          <w:sz w:val="24"/>
        </w:rPr>
        <w:t> </w:t>
      </w:r>
      <w:r>
        <w:rPr>
          <w:sz w:val="24"/>
        </w:rPr>
        <w:t>supplementation</w:t>
      </w:r>
      <w:r>
        <w:rPr>
          <w:spacing w:val="-1"/>
          <w:sz w:val="24"/>
        </w:rPr>
        <w:t> </w:t>
      </w:r>
      <w:r>
        <w:rPr>
          <w:sz w:val="24"/>
        </w:rPr>
        <w:t>on plasma</w:t>
      </w:r>
      <w:r>
        <w:rPr>
          <w:spacing w:val="-1"/>
          <w:sz w:val="24"/>
        </w:rPr>
        <w:t> </w:t>
      </w:r>
      <w:r>
        <w:rPr>
          <w:sz w:val="24"/>
        </w:rPr>
        <w:t>HIV</w:t>
      </w:r>
      <w:r>
        <w:rPr>
          <w:spacing w:val="-1"/>
          <w:sz w:val="24"/>
        </w:rPr>
        <w:t> </w:t>
      </w:r>
      <w:r>
        <w:rPr>
          <w:sz w:val="24"/>
        </w:rPr>
        <w:t>RNAload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ind w:left="676"/>
      </w:pPr>
      <w:r>
        <w:rPr/>
        <w:t>HIV</w:t>
      </w:r>
      <w:r>
        <w:rPr>
          <w:spacing w:val="-2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</w:t>
        <w:tab/>
        <w:t>-</w:t>
        <w:tab/>
        <w:t>-</w:t>
        <w:tab/>
        <w:t>-</w:t>
        <w:tab/>
        <w:t>-</w:t>
        <w:tab/>
        <w:t>-</w:t>
        <w:tab/>
        <w:t>-</w:t>
        <w:tab/>
        <w:t>70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277" w:after="0"/>
        <w:ind w:left="676" w:right="1017" w:firstLine="0"/>
        <w:jc w:val="left"/>
        <w:rPr>
          <w:sz w:val="24"/>
        </w:rPr>
      </w:pPr>
      <w:r>
        <w:rPr>
          <w:sz w:val="24"/>
        </w:rPr>
        <w:t>Effect of micronutrient supplementation on immunological indices of HIV</w:t>
      </w:r>
      <w:r>
        <w:rPr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-2"/>
          <w:sz w:val="24"/>
        </w:rPr>
        <w:t> </w:t>
      </w:r>
      <w:r>
        <w:rPr>
          <w:sz w:val="24"/>
        </w:rPr>
        <w:t>Progression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HIV</w:t>
      </w:r>
      <w:r>
        <w:rPr>
          <w:spacing w:val="-1"/>
          <w:sz w:val="24"/>
        </w:rPr>
        <w:t>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ART-naïve</w:t>
      </w:r>
      <w:r>
        <w:rPr>
          <w:spacing w:val="-1"/>
          <w:sz w:val="24"/>
        </w:rPr>
        <w:t> </w:t>
      </w:r>
      <w:r>
        <w:rPr>
          <w:sz w:val="24"/>
        </w:rPr>
        <w:t>patients</w:t>
        <w:tab/>
        <w:t>-</w:t>
        <w:tab/>
        <w:t>-</w:t>
        <w:tab/>
        <w:t>-</w:t>
        <w:tab/>
      </w:r>
      <w:r>
        <w:rPr>
          <w:spacing w:val="-3"/>
          <w:sz w:val="24"/>
        </w:rPr>
        <w:t>70</w:t>
      </w:r>
    </w:p>
    <w:p>
      <w:pPr>
        <w:pStyle w:val="Heading1"/>
        <w:numPr>
          <w:ilvl w:val="1"/>
          <w:numId w:val="4"/>
        </w:numPr>
        <w:tabs>
          <w:tab w:pos="1037" w:val="left" w:leader="none"/>
        </w:tabs>
        <w:spacing w:line="240" w:lineRule="auto" w:before="280" w:after="0"/>
        <w:ind w:left="1036" w:right="0" w:hanging="361"/>
        <w:jc w:val="left"/>
      </w:pPr>
      <w:r>
        <w:rPr/>
        <w:t>Bivariate</w:t>
      </w:r>
      <w:r>
        <w:rPr>
          <w:spacing w:val="-3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in</w:t>
      </w:r>
    </w:p>
    <w:p>
      <w:pPr>
        <w:pStyle w:val="Heading1"/>
        <w:tabs>
          <w:tab w:pos="7301" w:val="left" w:leader="none"/>
          <w:tab w:pos="8021" w:val="left" w:leader="none"/>
          <w:tab w:pos="8741" w:val="left" w:leader="none"/>
        </w:tabs>
        <w:ind w:left="676"/>
      </w:pPr>
      <w:r>
        <w:rPr/>
        <w:t>ART-Naïve</w:t>
      </w:r>
      <w:r>
        <w:rPr>
          <w:spacing w:val="-2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Micronutrient</w:t>
      </w:r>
      <w:r>
        <w:rPr>
          <w:spacing w:val="-3"/>
        </w:rPr>
        <w:t> </w:t>
      </w:r>
      <w:r>
        <w:rPr/>
        <w:t>Supplementation</w:t>
        <w:tab/>
        <w:t>-</w:t>
        <w:tab/>
        <w:t>-</w:t>
        <w:tab/>
        <w:t>73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  <w:tab w:pos="8021" w:val="left" w:leader="none"/>
          <w:tab w:pos="8741" w:val="left" w:leader="none"/>
        </w:tabs>
        <w:spacing w:line="240" w:lineRule="auto" w:before="272" w:after="0"/>
        <w:ind w:left="1216" w:right="0" w:hanging="54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 plasma HIV RNA and</w:t>
      </w:r>
      <w:r>
        <w:rPr>
          <w:spacing w:val="2"/>
          <w:sz w:val="24"/>
        </w:rPr>
        <w:t> </w:t>
      </w:r>
      <w:r>
        <w:rPr>
          <w:sz w:val="24"/>
        </w:rPr>
        <w:t>nutritional</w:t>
      </w:r>
      <w:r>
        <w:rPr>
          <w:spacing w:val="2"/>
          <w:sz w:val="24"/>
        </w:rPr>
        <w:t> </w:t>
      </w:r>
      <w:r>
        <w:rPr>
          <w:sz w:val="24"/>
        </w:rPr>
        <w:t>indices-</w:t>
        <w:tab/>
        <w:t>-</w:t>
        <w:tab/>
        <w:t>73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  <w:tab w:pos="8021" w:val="left" w:leader="none"/>
          <w:tab w:pos="8741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plasma</w:t>
      </w:r>
      <w:r>
        <w:rPr>
          <w:spacing w:val="-2"/>
          <w:sz w:val="24"/>
        </w:rPr>
        <w:t> </w:t>
      </w:r>
      <w:r>
        <w:rPr>
          <w:sz w:val="24"/>
        </w:rPr>
        <w:t>HIV</w:t>
      </w:r>
      <w:r>
        <w:rPr>
          <w:spacing w:val="-1"/>
          <w:sz w:val="24"/>
        </w:rPr>
        <w:t> </w:t>
      </w:r>
      <w:r>
        <w:rPr>
          <w:sz w:val="24"/>
        </w:rPr>
        <w:t>RNA</w:t>
      </w:r>
      <w:r>
        <w:rPr>
          <w:spacing w:val="-2"/>
          <w:sz w:val="24"/>
        </w:rPr>
        <w:t> </w:t>
      </w:r>
      <w:r>
        <w:rPr>
          <w:sz w:val="24"/>
        </w:rPr>
        <w:t>and immunological</w:t>
      </w:r>
      <w:r>
        <w:rPr>
          <w:spacing w:val="1"/>
          <w:sz w:val="24"/>
        </w:rPr>
        <w:t> </w:t>
      </w:r>
      <w:r>
        <w:rPr>
          <w:sz w:val="24"/>
        </w:rPr>
        <w:t>indices</w:t>
        <w:tab/>
        <w:t>-</w:t>
        <w:tab/>
        <w:t>73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Bivariate</w:t>
      </w:r>
      <w:r>
        <w:rPr>
          <w:spacing w:val="-3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immunological</w:t>
      </w:r>
      <w:r>
        <w:rPr>
          <w:spacing w:val="-2"/>
          <w:sz w:val="24"/>
        </w:rPr>
        <w:t> </w:t>
      </w:r>
      <w:r>
        <w:rPr>
          <w:sz w:val="24"/>
        </w:rPr>
        <w:t>indices</w:t>
      </w:r>
      <w:r>
        <w:rPr>
          <w:spacing w:val="2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73</w:t>
      </w:r>
    </w:p>
    <w:p>
      <w:pPr>
        <w:pStyle w:val="ListParagraph"/>
        <w:numPr>
          <w:ilvl w:val="2"/>
          <w:numId w:val="4"/>
        </w:numPr>
        <w:tabs>
          <w:tab w:pos="1217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Bivariate</w:t>
      </w:r>
      <w:r>
        <w:rPr>
          <w:spacing w:val="-3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nutritional</w:t>
      </w:r>
      <w:r>
        <w:rPr>
          <w:spacing w:val="-1"/>
          <w:sz w:val="24"/>
        </w:rPr>
        <w:t> </w:t>
      </w:r>
      <w:r>
        <w:rPr>
          <w:sz w:val="24"/>
        </w:rPr>
        <w:t>indices</w:t>
        <w:tab/>
        <w:t>-</w:t>
        <w:tab/>
        <w:t>-</w:t>
        <w:tab/>
        <w:t>-</w:t>
        <w:tab/>
        <w:t>73</w:t>
      </w:r>
    </w:p>
    <w:p>
      <w:pPr>
        <w:pStyle w:val="BodyText"/>
        <w:tabs>
          <w:tab w:pos="8741" w:val="left" w:leader="none"/>
        </w:tabs>
        <w:spacing w:before="276"/>
        <w:ind w:left="676"/>
      </w:pPr>
      <w:r>
        <w:rPr/>
        <w:t>4.7.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immunological</w:t>
      </w:r>
      <w:r>
        <w:rPr>
          <w:spacing w:val="-1"/>
        </w:rPr>
        <w:t> </w:t>
      </w:r>
      <w:r>
        <w:rPr/>
        <w:t>indices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nutritional</w:t>
      </w:r>
      <w:r>
        <w:rPr>
          <w:spacing w:val="-1"/>
        </w:rPr>
        <w:t> </w:t>
      </w:r>
      <w:r>
        <w:rPr/>
        <w:t>indices</w:t>
      </w:r>
      <w:r>
        <w:rPr>
          <w:spacing w:val="62"/>
        </w:rPr>
        <w:t> </w:t>
      </w:r>
      <w:r>
        <w:rPr/>
        <w:t>-</w:t>
        <w:tab/>
        <w:t>74</w:t>
      </w:r>
    </w:p>
    <w:p>
      <w:pPr>
        <w:pStyle w:val="Heading1"/>
        <w:spacing w:before="281" w:after="6"/>
        <w:ind w:left="676"/>
      </w:pPr>
      <w:r>
        <w:rPr/>
        <w:t>4.</w:t>
      </w:r>
      <w:r>
        <w:rPr>
          <w:spacing w:val="-3"/>
        </w:rPr>
        <w:t> </w:t>
      </w:r>
      <w:r>
        <w:rPr/>
        <w:t>8Effect</w:t>
      </w:r>
      <w:r>
        <w:rPr>
          <w:spacing w:val="-2"/>
        </w:rPr>
        <w:t> </w:t>
      </w:r>
      <w:r>
        <w:rPr/>
        <w:t>ofMicronutrient</w:t>
      </w:r>
      <w:r>
        <w:rPr>
          <w:spacing w:val="-2"/>
        </w:rPr>
        <w:t> </w:t>
      </w:r>
      <w:r>
        <w:rPr/>
        <w:t>Supplementation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Relationships</w:t>
      </w:r>
      <w:r>
        <w:rPr>
          <w:spacing w:val="-2"/>
        </w:rPr>
        <w:t> </w:t>
      </w:r>
      <w:r>
        <w:rPr/>
        <w:t>Between</w:t>
      </w: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3"/>
        <w:gridCol w:w="482"/>
        <w:gridCol w:w="610"/>
      </w:tblGrid>
      <w:tr>
        <w:trPr>
          <w:trHeight w:val="409" w:hRule="atLeast"/>
        </w:trPr>
        <w:tc>
          <w:tcPr>
            <w:tcW w:w="7313" w:type="dxa"/>
          </w:tcPr>
          <w:p>
            <w:pPr>
              <w:pStyle w:val="TableParagraph"/>
              <w:tabs>
                <w:tab w:pos="6674" w:val="left" w:leader="none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HIV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RNA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Indices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HIV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Progression</w:t>
              <w:tab/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266" w:lineRule="exact"/>
              <w:ind w:left="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552" w:hRule="atLeast"/>
        </w:trPr>
        <w:tc>
          <w:tcPr>
            <w:tcW w:w="731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4.8.1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 RNA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</w:t>
            </w:r>
          </w:p>
        </w:tc>
        <w:tc>
          <w:tcPr>
            <w:tcW w:w="482" w:type="dxa"/>
          </w:tcPr>
          <w:p>
            <w:pPr>
              <w:pStyle w:val="TableParagraph"/>
              <w:spacing w:before="133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08" w:hRule="atLeast"/>
        </w:trPr>
        <w:tc>
          <w:tcPr>
            <w:tcW w:w="731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</w:t>
            </w:r>
          </w:p>
        </w:tc>
        <w:tc>
          <w:tcPr>
            <w:tcW w:w="482" w:type="dxa"/>
          </w:tcPr>
          <w:p>
            <w:pPr>
              <w:pStyle w:val="TableParagraph"/>
              <w:spacing w:line="256" w:lineRule="exact" w:before="133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157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35" w:lineRule="auto" w:before="0" w:after="0"/>
        <w:ind w:left="676" w:right="1017" w:firstLine="0"/>
        <w:jc w:val="left"/>
        <w:rPr>
          <w:sz w:val="24"/>
        </w:rPr>
      </w:pPr>
      <w:r>
        <w:rPr>
          <w:b/>
          <w:sz w:val="24"/>
        </w:rPr>
        <w:t>Significant Predictor (s) of Plasma HIV RNA Load and HIVInfection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ART-naïve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Patients</w:t>
        <w:tab/>
      </w:r>
      <w:r>
        <w:rPr>
          <w:sz w:val="24"/>
        </w:rPr>
        <w:t>-</w:t>
        <w:tab/>
        <w:t>-</w:t>
        <w:tab/>
        <w:t>-</w:t>
        <w:tab/>
        <w:t>-</w:t>
        <w:tab/>
      </w:r>
      <w:r>
        <w:rPr>
          <w:spacing w:val="-3"/>
          <w:sz w:val="24"/>
        </w:rPr>
        <w:t>75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217" w:val="left" w:leader="none"/>
        </w:tabs>
        <w:spacing w:line="240" w:lineRule="auto" w:before="0" w:after="0"/>
        <w:ind w:left="1216" w:right="0" w:hanging="541"/>
        <w:jc w:val="left"/>
        <w:rPr>
          <w:sz w:val="24"/>
        </w:rPr>
      </w:pPr>
      <w:r>
        <w:rPr>
          <w:sz w:val="24"/>
        </w:rPr>
        <w:t>Predictor</w:t>
      </w:r>
      <w:r>
        <w:rPr>
          <w:spacing w:val="-2"/>
          <w:sz w:val="24"/>
        </w:rPr>
        <w:t> </w:t>
      </w:r>
      <w:r>
        <w:rPr>
          <w:sz w:val="24"/>
        </w:rPr>
        <w:t>(s) of</w:t>
      </w:r>
      <w:r>
        <w:rPr>
          <w:spacing w:val="-2"/>
          <w:sz w:val="24"/>
        </w:rPr>
        <w:t> </w:t>
      </w:r>
      <w:r>
        <w:rPr>
          <w:sz w:val="24"/>
        </w:rPr>
        <w:t>plasma HIV</w:t>
      </w:r>
      <w:r>
        <w:rPr>
          <w:spacing w:val="-1"/>
          <w:sz w:val="24"/>
        </w:rPr>
        <w:t> </w:t>
      </w:r>
      <w:r>
        <w:rPr>
          <w:sz w:val="24"/>
        </w:rPr>
        <w:t>RNA</w:t>
      </w:r>
      <w:r>
        <w:rPr>
          <w:spacing w:val="-1"/>
          <w:sz w:val="24"/>
        </w:rPr>
        <w:t> </w:t>
      </w:r>
      <w:r>
        <w:rPr>
          <w:sz w:val="24"/>
        </w:rPr>
        <w:t>load in HIV</w:t>
      </w:r>
      <w:r>
        <w:rPr>
          <w:spacing w:val="-3"/>
          <w:sz w:val="24"/>
        </w:rPr>
        <w:t> </w:t>
      </w:r>
      <w:r>
        <w:rPr>
          <w:sz w:val="24"/>
        </w:rPr>
        <w:t>infected</w:t>
      </w:r>
    </w:p>
    <w:p>
      <w:pPr>
        <w:pStyle w:val="BodyText"/>
        <w:tabs>
          <w:tab w:pos="6581" w:val="left" w:leader="none"/>
          <w:tab w:pos="7301" w:val="left" w:leader="none"/>
          <w:tab w:pos="8021" w:val="left" w:leader="none"/>
          <w:tab w:pos="8741" w:val="left" w:leader="none"/>
        </w:tabs>
        <w:ind w:left="676"/>
      </w:pPr>
      <w:r>
        <w:rPr/>
        <w:t>ART-naïve</w:t>
      </w:r>
      <w:r>
        <w:rPr>
          <w:spacing w:val="-2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</w:t>
        <w:tab/>
        <w:t>-</w:t>
        <w:tab/>
        <w:t>-</w:t>
        <w:tab/>
        <w:t>-</w:t>
        <w:tab/>
        <w:t>75</w:t>
      </w:r>
    </w:p>
    <w:p>
      <w:pPr>
        <w:pStyle w:val="ListParagraph"/>
        <w:numPr>
          <w:ilvl w:val="2"/>
          <w:numId w:val="5"/>
        </w:numPr>
        <w:tabs>
          <w:tab w:pos="1217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Predictor</w:t>
      </w:r>
      <w:r>
        <w:rPr>
          <w:spacing w:val="-2"/>
          <w:sz w:val="24"/>
        </w:rPr>
        <w:t> </w:t>
      </w:r>
      <w:r>
        <w:rPr>
          <w:sz w:val="24"/>
        </w:rPr>
        <w:t>(s) of</w:t>
      </w:r>
      <w:r>
        <w:rPr>
          <w:spacing w:val="-3"/>
          <w:sz w:val="24"/>
        </w:rPr>
        <w:t> </w:t>
      </w:r>
      <w:r>
        <w:rPr>
          <w:sz w:val="24"/>
        </w:rPr>
        <w:t>plasma HIV RNA</w:t>
      </w:r>
      <w:r>
        <w:rPr>
          <w:spacing w:val="-2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24 and</w:t>
      </w:r>
      <w:r>
        <w:rPr>
          <w:spacing w:val="-1"/>
          <w:sz w:val="24"/>
        </w:rPr>
        <w:t> </w:t>
      </w:r>
      <w:r>
        <w:rPr>
          <w:sz w:val="24"/>
        </w:rPr>
        <w:t>48 weeks of</w:t>
      </w:r>
    </w:p>
    <w:p>
      <w:pPr>
        <w:pStyle w:val="BodyText"/>
        <w:tabs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1"/>
        <w:ind w:left="676"/>
      </w:pPr>
      <w:r>
        <w:rPr/>
        <w:t>micronutrient</w:t>
      </w:r>
      <w:r>
        <w:rPr>
          <w:spacing w:val="-1"/>
        </w:rPr>
        <w:t> </w:t>
      </w:r>
      <w:r>
        <w:rPr/>
        <w:t>supplementation</w:t>
      </w:r>
      <w:r>
        <w:rPr>
          <w:spacing w:val="1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78</w:t>
      </w:r>
    </w:p>
    <w:p>
      <w:pPr>
        <w:pStyle w:val="Heading1"/>
        <w:spacing w:before="280"/>
        <w:ind w:left="676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tabs>
          <w:tab w:pos="298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72"/>
        <w:ind w:left="676" w:right="0" w:firstLine="0"/>
        <w:jc w:val="left"/>
        <w:rPr>
          <w:sz w:val="24"/>
        </w:rPr>
      </w:pPr>
      <w:r>
        <w:rPr>
          <w:b/>
          <w:sz w:val="24"/>
        </w:rPr>
        <w:t>5.0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81</w:t>
      </w:r>
    </w:p>
    <w:p>
      <w:pPr>
        <w:pStyle w:val="Heading1"/>
        <w:numPr>
          <w:ilvl w:val="1"/>
          <w:numId w:val="6"/>
        </w:numPr>
        <w:tabs>
          <w:tab w:pos="1037" w:val="left" w:leader="none"/>
        </w:tabs>
        <w:spacing w:line="240" w:lineRule="auto" w:before="276" w:after="0"/>
        <w:ind w:left="1036" w:right="0" w:hanging="361"/>
        <w:jc w:val="left"/>
        <w:rPr>
          <w:b w:val="0"/>
        </w:rPr>
      </w:pPr>
      <w:r>
        <w:rPr/>
        <w:t>Indices</w:t>
      </w:r>
      <w:r>
        <w:rPr>
          <w:spacing w:val="-2"/>
        </w:rPr>
        <w:t> </w:t>
      </w:r>
      <w:r>
        <w:rPr/>
        <w:t>of HIV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in HIV-infected</w:t>
      </w:r>
      <w:r>
        <w:rPr>
          <w:spacing w:val="-1"/>
        </w:rPr>
        <w:t> </w:t>
      </w:r>
      <w:r>
        <w:rPr/>
        <w:t>ART-Naïve Patients</w:t>
      </w:r>
      <w:r>
        <w:rPr>
          <w:spacing w:val="35"/>
        </w:rPr>
        <w:t> </w:t>
      </w:r>
      <w:r>
        <w:rPr>
          <w:b w:val="0"/>
        </w:rPr>
        <w:t>81</w:t>
      </w:r>
    </w:p>
    <w:p>
      <w:pPr>
        <w:pStyle w:val="ListParagraph"/>
        <w:numPr>
          <w:ilvl w:val="2"/>
          <w:numId w:val="6"/>
        </w:numPr>
        <w:tabs>
          <w:tab w:pos="1217" w:val="left" w:leader="none"/>
          <w:tab w:pos="8741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Socio-demographic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HIV-infected</w:t>
      </w:r>
      <w:r>
        <w:rPr>
          <w:spacing w:val="-1"/>
          <w:sz w:val="24"/>
        </w:rPr>
        <w:t> </w:t>
      </w:r>
      <w:r>
        <w:rPr>
          <w:sz w:val="24"/>
        </w:rPr>
        <w:t>ART-naïve</w:t>
      </w:r>
      <w:r>
        <w:rPr>
          <w:spacing w:val="-3"/>
          <w:sz w:val="24"/>
        </w:rPr>
        <w:t> </w:t>
      </w:r>
      <w:r>
        <w:rPr>
          <w:sz w:val="24"/>
        </w:rPr>
        <w:t>Patients</w:t>
        <w:tab/>
        <w:t>81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340" w:right="900"/>
        </w:sectPr>
      </w:pPr>
    </w:p>
    <w:p>
      <w:pPr>
        <w:pStyle w:val="ListParagraph"/>
        <w:numPr>
          <w:ilvl w:val="2"/>
          <w:numId w:val="6"/>
        </w:numPr>
        <w:tabs>
          <w:tab w:pos="1217" w:val="left" w:leader="none"/>
        </w:tabs>
        <w:spacing w:line="240" w:lineRule="auto" w:before="208" w:after="0"/>
        <w:ind w:left="1216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Health Organization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stage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HIV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ind w:left="676"/>
      </w:pPr>
      <w:r>
        <w:rPr/>
        <w:t>infected</w:t>
      </w:r>
      <w:r>
        <w:rPr>
          <w:spacing w:val="-2"/>
        </w:rPr>
        <w:t> </w:t>
      </w:r>
      <w:r>
        <w:rPr/>
        <w:t>ART-naïve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82</w:t>
      </w:r>
    </w:p>
    <w:p>
      <w:pPr>
        <w:pStyle w:val="ListParagraph"/>
        <w:numPr>
          <w:ilvl w:val="2"/>
          <w:numId w:val="6"/>
        </w:numPr>
        <w:tabs>
          <w:tab w:pos="1217" w:val="left" w:leader="none"/>
        </w:tabs>
        <w:spacing w:line="240" w:lineRule="auto" w:before="276" w:after="11"/>
        <w:ind w:left="1216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plasma</w:t>
      </w:r>
      <w:r>
        <w:rPr>
          <w:spacing w:val="-2"/>
          <w:sz w:val="24"/>
        </w:rPr>
        <w:t> </w:t>
      </w:r>
      <w:r>
        <w:rPr>
          <w:sz w:val="24"/>
        </w:rPr>
        <w:t>HIV RNA</w:t>
      </w:r>
      <w:r>
        <w:rPr>
          <w:spacing w:val="-2"/>
          <w:sz w:val="24"/>
        </w:rPr>
        <w:t> </w:t>
      </w:r>
      <w:r>
        <w:rPr>
          <w:sz w:val="24"/>
        </w:rPr>
        <w:t>load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HIV infected ART-naïve</w:t>
      </w:r>
      <w:r>
        <w:rPr>
          <w:spacing w:val="-2"/>
          <w:sz w:val="24"/>
        </w:rPr>
        <w:t> </w:t>
      </w:r>
      <w:r>
        <w:rPr>
          <w:sz w:val="24"/>
        </w:rPr>
        <w:t>patients and</w:t>
      </w: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1"/>
        <w:gridCol w:w="1284"/>
        <w:gridCol w:w="610"/>
      </w:tblGrid>
      <w:tr>
        <w:trPr>
          <w:trHeight w:val="408" w:hRule="atLeast"/>
        </w:trPr>
        <w:tc>
          <w:tcPr>
            <w:tcW w:w="651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Immunological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ART-naïve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884" w:val="left" w:leader="none"/>
              </w:tabs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08" w:hRule="atLeast"/>
        </w:trPr>
        <w:tc>
          <w:tcPr>
            <w:tcW w:w="6511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5.1.4.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nutritional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indices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HIV infected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ART-naïve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patients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884" w:val="left" w:leader="none"/>
              </w:tabs>
              <w:spacing w:line="256" w:lineRule="exact" w:before="133"/>
              <w:ind w:left="16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>
      <w:pPr>
        <w:pStyle w:val="BodyText"/>
        <w:spacing w:before="4"/>
      </w:pPr>
    </w:p>
    <w:p>
      <w:pPr>
        <w:pStyle w:val="Heading1"/>
        <w:numPr>
          <w:ilvl w:val="1"/>
          <w:numId w:val="6"/>
        </w:numPr>
        <w:tabs>
          <w:tab w:pos="1037" w:val="left" w:leader="none"/>
        </w:tabs>
        <w:spacing w:line="274" w:lineRule="exact" w:before="1" w:after="0"/>
        <w:ind w:left="1036" w:right="0" w:hanging="361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Micronutrient</w:t>
      </w:r>
      <w:r>
        <w:rPr>
          <w:spacing w:val="-2"/>
        </w:rPr>
        <w:t> </w:t>
      </w:r>
      <w:r>
        <w:rPr/>
        <w:t>Supplementation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Indices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HIV</w:t>
      </w:r>
    </w:p>
    <w:p>
      <w:pPr>
        <w:pStyle w:val="Heading1"/>
        <w:tabs>
          <w:tab w:pos="7301" w:val="left" w:leader="none"/>
          <w:tab w:pos="8021" w:val="left" w:leader="none"/>
          <w:tab w:pos="8741" w:val="left" w:leader="none"/>
        </w:tabs>
        <w:spacing w:line="274" w:lineRule="exact"/>
        <w:ind w:left="676"/>
        <w:rPr>
          <w:b w:val="0"/>
        </w:rPr>
      </w:pPr>
      <w:r>
        <w:rPr/>
        <w:t>Infection</w:t>
      </w:r>
      <w:r>
        <w:rPr>
          <w:spacing w:val="-2"/>
        </w:rPr>
        <w:t> </w:t>
      </w:r>
      <w:r>
        <w:rPr/>
        <w:t>Progression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HIV</w:t>
      </w:r>
      <w:r>
        <w:rPr>
          <w:spacing w:val="-2"/>
        </w:rPr>
        <w:t> </w:t>
      </w:r>
      <w:r>
        <w:rPr/>
        <w:t>Infected</w:t>
      </w:r>
      <w:r>
        <w:rPr>
          <w:spacing w:val="1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</w:t>
        <w:tab/>
        <w:t>-</w:t>
        <w:tab/>
        <w:t>-</w:t>
        <w:tab/>
      </w:r>
      <w:r>
        <w:rPr>
          <w:b w:val="0"/>
        </w:rPr>
        <w:t>88</w:t>
      </w:r>
    </w:p>
    <w:p>
      <w:pPr>
        <w:pStyle w:val="ListParagraph"/>
        <w:numPr>
          <w:ilvl w:val="2"/>
          <w:numId w:val="6"/>
        </w:numPr>
        <w:tabs>
          <w:tab w:pos="1217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micronutrient</w:t>
      </w:r>
      <w:r>
        <w:rPr>
          <w:spacing w:val="-1"/>
          <w:sz w:val="24"/>
        </w:rPr>
        <w:t> </w:t>
      </w:r>
      <w:r>
        <w:rPr>
          <w:sz w:val="24"/>
        </w:rPr>
        <w:t>supplementation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socio-demographic</w:t>
      </w:r>
    </w:p>
    <w:p>
      <w:pPr>
        <w:pStyle w:val="BodyText"/>
        <w:tabs>
          <w:tab w:pos="8713" w:val="left" w:leader="none"/>
        </w:tabs>
        <w:ind w:left="676"/>
      </w:pP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and their</w:t>
      </w:r>
      <w:r>
        <w:rPr>
          <w:spacing w:val="-2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care -</w:t>
        <w:tab/>
        <w:t>88</w:t>
      </w:r>
    </w:p>
    <w:p>
      <w:pPr>
        <w:pStyle w:val="ListParagraph"/>
        <w:numPr>
          <w:ilvl w:val="2"/>
          <w:numId w:val="6"/>
        </w:numPr>
        <w:tabs>
          <w:tab w:pos="1217" w:val="left" w:leader="none"/>
        </w:tabs>
        <w:spacing w:line="240" w:lineRule="auto" w:before="276" w:after="0"/>
        <w:ind w:left="1216" w:right="0" w:hanging="54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micronutrient</w:t>
      </w:r>
      <w:r>
        <w:rPr>
          <w:spacing w:val="-1"/>
          <w:sz w:val="24"/>
        </w:rPr>
        <w:t> </w:t>
      </w:r>
      <w:r>
        <w:rPr>
          <w:sz w:val="24"/>
        </w:rPr>
        <w:t>supplementation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indices of</w:t>
      </w:r>
      <w:r>
        <w:rPr>
          <w:spacing w:val="1"/>
          <w:sz w:val="24"/>
        </w:rPr>
        <w:t> </w:t>
      </w:r>
      <w:r>
        <w:rPr>
          <w:sz w:val="24"/>
        </w:rPr>
        <w:t>HIV</w:t>
      </w:r>
    </w:p>
    <w:p>
      <w:pPr>
        <w:pStyle w:val="BodyText"/>
        <w:tabs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ind w:left="676"/>
      </w:pPr>
      <w:r>
        <w:rPr/>
        <w:t>infected</w:t>
      </w:r>
      <w:r>
        <w:rPr>
          <w:spacing w:val="-2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89</w:t>
      </w:r>
    </w:p>
    <w:p>
      <w:pPr>
        <w:pStyle w:val="ListParagraph"/>
        <w:numPr>
          <w:ilvl w:val="2"/>
          <w:numId w:val="6"/>
        </w:numPr>
        <w:tabs>
          <w:tab w:pos="1217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276" w:after="0"/>
        <w:ind w:left="676" w:right="1017" w:firstLine="0"/>
        <w:jc w:val="left"/>
        <w:rPr>
          <w:sz w:val="24"/>
        </w:rPr>
      </w:pPr>
      <w:r>
        <w:rPr>
          <w:sz w:val="24"/>
        </w:rPr>
        <w:t>Effect of micronutrient supplementation on plasma HIV RNA load and</w:t>
      </w:r>
      <w:r>
        <w:rPr>
          <w:spacing w:val="1"/>
          <w:sz w:val="24"/>
        </w:rPr>
        <w:t> </w:t>
      </w:r>
      <w:r>
        <w:rPr>
          <w:sz w:val="24"/>
        </w:rPr>
        <w:t>immunological</w:t>
      </w:r>
      <w:r>
        <w:rPr>
          <w:spacing w:val="-2"/>
          <w:sz w:val="24"/>
        </w:rPr>
        <w:t> </w:t>
      </w:r>
      <w:r>
        <w:rPr>
          <w:sz w:val="24"/>
        </w:rPr>
        <w:t>indices of</w:t>
      </w:r>
      <w:r>
        <w:rPr>
          <w:spacing w:val="-1"/>
          <w:sz w:val="24"/>
        </w:rPr>
        <w:t> </w:t>
      </w:r>
      <w:r>
        <w:rPr>
          <w:sz w:val="24"/>
        </w:rPr>
        <w:t>HIV</w:t>
      </w:r>
      <w:r>
        <w:rPr>
          <w:spacing w:val="-1"/>
          <w:sz w:val="24"/>
        </w:rPr>
        <w:t>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ART-naïve</w:t>
      </w:r>
      <w:r>
        <w:rPr>
          <w:spacing w:val="-1"/>
          <w:sz w:val="24"/>
        </w:rPr>
        <w:t> </w:t>
      </w:r>
      <w:r>
        <w:rPr>
          <w:sz w:val="24"/>
        </w:rPr>
        <w:t>patients  </w:t>
      </w:r>
      <w:r>
        <w:rPr>
          <w:spacing w:val="3"/>
          <w:sz w:val="24"/>
        </w:rPr>
        <w:t> </w:t>
      </w:r>
      <w:r>
        <w:rPr>
          <w:sz w:val="24"/>
        </w:rPr>
        <w:t>-</w:t>
        <w:tab/>
        <w:t>-</w:t>
        <w:tab/>
        <w:t>-</w:t>
        <w:tab/>
      </w:r>
      <w:r>
        <w:rPr>
          <w:spacing w:val="-3"/>
          <w:sz w:val="24"/>
        </w:rPr>
        <w:t>90</w:t>
      </w:r>
    </w:p>
    <w:p>
      <w:pPr>
        <w:pStyle w:val="ListParagraph"/>
        <w:numPr>
          <w:ilvl w:val="2"/>
          <w:numId w:val="6"/>
        </w:numPr>
        <w:tabs>
          <w:tab w:pos="1217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276" w:after="0"/>
        <w:ind w:left="676" w:right="1017" w:firstLine="0"/>
        <w:jc w:val="left"/>
        <w:rPr>
          <w:sz w:val="24"/>
        </w:rPr>
      </w:pPr>
      <w:r>
        <w:rPr>
          <w:sz w:val="24"/>
        </w:rPr>
        <w:t>Effect of micronutrient supplementation on the nutritional indices of HIV</w:t>
      </w:r>
      <w:r>
        <w:rPr>
          <w:spacing w:val="1"/>
          <w:sz w:val="24"/>
        </w:rPr>
        <w:t> </w:t>
      </w:r>
      <w:r>
        <w:rPr>
          <w:sz w:val="24"/>
        </w:rPr>
        <w:t>infected</w:t>
      </w:r>
      <w:r>
        <w:rPr>
          <w:spacing w:val="-2"/>
          <w:sz w:val="24"/>
        </w:rPr>
        <w:t> </w:t>
      </w:r>
      <w:r>
        <w:rPr>
          <w:sz w:val="24"/>
        </w:rPr>
        <w:t>ART-naïve</w:t>
      </w:r>
      <w:r>
        <w:rPr>
          <w:spacing w:val="-1"/>
          <w:sz w:val="24"/>
        </w:rPr>
        <w:t> </w:t>
      </w:r>
      <w:r>
        <w:rPr>
          <w:sz w:val="24"/>
        </w:rPr>
        <w:t>patients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3"/>
          <w:sz w:val="24"/>
        </w:rPr>
        <w:t>92</w:t>
      </w:r>
    </w:p>
    <w:p>
      <w:pPr>
        <w:spacing w:before="281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SIX</w:t>
      </w:r>
    </w:p>
    <w:p>
      <w:pPr>
        <w:pStyle w:val="Heading1"/>
        <w:spacing w:before="277" w:after="5"/>
        <w:ind w:left="676"/>
      </w:pPr>
      <w:r>
        <w:rPr/>
        <w:t>6.0</w:t>
      </w:r>
      <w:r>
        <w:rPr>
          <w:spacing w:val="-2"/>
        </w:rPr>
        <w:t> </w:t>
      </w:r>
      <w:r>
        <w:rPr/>
        <w:t>CONCLUSION,</w:t>
      </w:r>
      <w:r>
        <w:rPr>
          <w:spacing w:val="-1"/>
        </w:rPr>
        <w:t> </w:t>
      </w:r>
      <w:r>
        <w:rPr/>
        <w:t>RECOMMENDATIONS,</w:t>
      </w:r>
      <w:r>
        <w:rPr>
          <w:spacing w:val="-1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AND</w:t>
      </w: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349"/>
        <w:gridCol w:w="595"/>
        <w:gridCol w:w="715"/>
        <w:gridCol w:w="806"/>
        <w:gridCol w:w="634"/>
        <w:gridCol w:w="720"/>
        <w:gridCol w:w="730"/>
        <w:gridCol w:w="729"/>
        <w:gridCol w:w="682"/>
        <w:gridCol w:w="751"/>
      </w:tblGrid>
      <w:tr>
        <w:trPr>
          <w:trHeight w:val="265" w:hRule="atLeast"/>
        </w:trPr>
        <w:tc>
          <w:tcPr>
            <w:tcW w:w="4279" w:type="dxa"/>
            <w:gridSpan w:val="5"/>
          </w:tcPr>
          <w:p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KNOWLEDGE</w:t>
            </w:r>
          </w:p>
        </w:tc>
        <w:tc>
          <w:tcPr>
            <w:tcW w:w="634" w:type="dxa"/>
          </w:tcPr>
          <w:p>
            <w:pPr>
              <w:pStyle w:val="TableParagraph"/>
              <w:spacing w:line="24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4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46" w:lineRule="exact"/>
              <w:ind w:righ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spacing w:line="246" w:lineRule="exact"/>
              <w:ind w:left="34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551" w:hRule="atLeast"/>
        </w:trPr>
        <w:tc>
          <w:tcPr>
            <w:tcW w:w="18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6.1 Conclusions</w:t>
            </w:r>
          </w:p>
        </w:tc>
        <w:tc>
          <w:tcPr>
            <w:tcW w:w="3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7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01" w:val="left" w:leader="none"/>
              </w:tabs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-</w:t>
              <w:tab/>
              <w:t>95</w:t>
            </w:r>
          </w:p>
        </w:tc>
      </w:tr>
      <w:tr>
        <w:trPr>
          <w:trHeight w:val="552" w:hRule="atLeast"/>
        </w:trPr>
        <w:tc>
          <w:tcPr>
            <w:tcW w:w="2758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Recommendations -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1" w:hRule="atLeast"/>
        </w:trPr>
        <w:tc>
          <w:tcPr>
            <w:tcW w:w="18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Limitations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1" w:hRule="atLeast"/>
        </w:trPr>
        <w:tc>
          <w:tcPr>
            <w:tcW w:w="4279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6.4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Contributions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Knowledge</w:t>
            </w:r>
            <w:r>
              <w:rPr>
                <w:sz w:val="24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695" w:hRule="atLeast"/>
        </w:trPr>
        <w:tc>
          <w:tcPr>
            <w:tcW w:w="2758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5016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36" w:val="left" w:leader="none"/>
                <w:tab w:pos="1756" w:val="left" w:leader="none"/>
                <w:tab w:pos="2476" w:val="left" w:leader="none"/>
                <w:tab w:pos="3196" w:val="left" w:leader="none"/>
                <w:tab w:pos="3916" w:val="left" w:leader="none"/>
                <w:tab w:pos="4637" w:val="left" w:leader="none"/>
              </w:tabs>
              <w:ind w:left="31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08" w:hRule="atLeast"/>
        </w:trPr>
        <w:tc>
          <w:tcPr>
            <w:tcW w:w="2758" w:type="dxa"/>
            <w:gridSpan w:val="3"/>
          </w:tcPr>
          <w:p>
            <w:pPr>
              <w:pStyle w:val="TableParagraph"/>
              <w:spacing w:line="256" w:lineRule="exact" w:before="133"/>
              <w:ind w:left="758"/>
              <w:rPr>
                <w:sz w:val="24"/>
              </w:rPr>
            </w:pPr>
            <w:r>
              <w:rPr>
                <w:b/>
                <w:sz w:val="24"/>
              </w:rPr>
              <w:t>APPENDICES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016" w:type="dxa"/>
            <w:gridSpan w:val="7"/>
          </w:tcPr>
          <w:p>
            <w:pPr>
              <w:pStyle w:val="TableParagraph"/>
              <w:tabs>
                <w:tab w:pos="1036" w:val="left" w:leader="none"/>
                <w:tab w:pos="1756" w:val="left" w:leader="none"/>
                <w:tab w:pos="2476" w:val="left" w:leader="none"/>
                <w:tab w:pos="3196" w:val="left" w:leader="none"/>
                <w:tab w:pos="3916" w:val="left" w:leader="none"/>
                <w:tab w:pos="4637" w:val="left" w:leader="none"/>
              </w:tabs>
              <w:spacing w:line="256" w:lineRule="exact" w:before="133"/>
              <w:ind w:left="31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 w:before="133"/>
              <w:ind w:left="34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500" w:bottom="1200" w:left="134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1269" w:right="1417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Tables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20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59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evaluations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ind w:left="1540"/>
      </w:pPr>
      <w:r>
        <w:rPr/>
        <w:t>patients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pStyle w:val="BodyText"/>
        <w:spacing w:before="276"/>
        <w:ind w:left="820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Sociodemographic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HIV</w:t>
      </w:r>
      <w:r>
        <w:rPr>
          <w:spacing w:val="-3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</w:p>
    <w:p>
      <w:pPr>
        <w:pStyle w:val="BodyText"/>
        <w:tabs>
          <w:tab w:pos="7301" w:val="left" w:leader="none"/>
          <w:tab w:pos="8021" w:val="left" w:leader="none"/>
          <w:tab w:pos="8741" w:val="left" w:leader="none"/>
        </w:tabs>
        <w:ind w:left="1540"/>
      </w:pPr>
      <w:r>
        <w:rPr/>
        <w:t>patients</w:t>
      </w:r>
      <w:r>
        <w:rPr>
          <w:spacing w:val="-1"/>
        </w:rPr>
        <w:t> </w:t>
      </w:r>
      <w:r>
        <w:rPr/>
        <w:t>and matched HIV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healthy</w:t>
      </w:r>
      <w:r>
        <w:rPr>
          <w:spacing w:val="-4"/>
        </w:rPr>
        <w:t> </w:t>
      </w:r>
      <w:r>
        <w:rPr/>
        <w:t>control</w:t>
      </w:r>
      <w:r>
        <w:rPr>
          <w:spacing w:val="90"/>
        </w:rPr>
        <w:t> </w:t>
      </w:r>
      <w:r>
        <w:rPr/>
        <w:t>-</w:t>
        <w:tab/>
        <w:t>-</w:t>
        <w:tab/>
        <w:t>-</w:t>
        <w:tab/>
        <w:t>51</w:t>
      </w:r>
    </w:p>
    <w:p>
      <w:pPr>
        <w:pStyle w:val="BodyText"/>
        <w:spacing w:before="276"/>
        <w:ind w:left="1540" w:right="2081" w:hanging="720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sociodemographic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HIV</w:t>
      </w:r>
      <w:r>
        <w:rPr>
          <w:spacing w:val="-57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</w:t>
      </w:r>
      <w:r>
        <w:rPr>
          <w:spacing w:val="-11"/>
        </w:rPr>
        <w:t> </w:t>
      </w:r>
      <w:r>
        <w:rPr/>
        <w:t>naïve patients</w:t>
      </w:r>
      <w:r>
        <w:rPr>
          <w:spacing w:val="-1"/>
        </w:rPr>
        <w:t> </w:t>
      </w:r>
      <w:r>
        <w:rPr/>
        <w:t>on care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micronutrient</w:t>
      </w:r>
    </w:p>
    <w:p>
      <w:pPr>
        <w:pStyle w:val="BodyText"/>
        <w:tabs>
          <w:tab w:pos="6581" w:val="left" w:leader="none"/>
          <w:tab w:pos="7301" w:val="left" w:leader="none"/>
          <w:tab w:pos="8021" w:val="left" w:leader="none"/>
          <w:tab w:pos="8741" w:val="left" w:leader="none"/>
        </w:tabs>
        <w:ind w:left="1540"/>
      </w:pPr>
      <w:r>
        <w:rPr/>
        <w:t>supplementation</w:t>
      </w:r>
      <w:r>
        <w:rPr>
          <w:spacing w:val="-1"/>
        </w:rPr>
        <w:t> </w:t>
      </w:r>
      <w:r>
        <w:rPr/>
        <w:t>at 24</w:t>
      </w:r>
      <w:r>
        <w:rPr>
          <w:spacing w:val="-1"/>
        </w:rPr>
        <w:t> </w:t>
      </w:r>
      <w:r>
        <w:rPr/>
        <w:t>and 48 weeks</w:t>
      </w:r>
      <w:r>
        <w:rPr>
          <w:spacing w:val="-1"/>
        </w:rPr>
        <w:t> </w:t>
      </w:r>
      <w:r>
        <w:rPr/>
        <w:t>respectively</w:t>
        <w:tab/>
        <w:t>-</w:t>
        <w:tab/>
        <w:t>-</w:t>
        <w:tab/>
        <w:t>-</w:t>
        <w:tab/>
        <w:t>53</w:t>
      </w:r>
    </w:p>
    <w:p>
      <w:pPr>
        <w:pStyle w:val="BodyText"/>
        <w:spacing w:before="276"/>
        <w:ind w:left="820"/>
      </w:pPr>
      <w:r>
        <w:rPr/>
        <w:t>Table</w:t>
      </w:r>
      <w:r>
        <w:rPr>
          <w:spacing w:val="-4"/>
        </w:rPr>
        <w:t> </w:t>
      </w:r>
      <w:r>
        <w:rPr/>
        <w:t>4.3:</w:t>
      </w:r>
      <w:r>
        <w:rPr>
          <w:spacing w:val="-9"/>
        </w:rPr>
        <w:t> </w:t>
      </w:r>
      <w:r>
        <w:rPr/>
        <w:t>Vital</w:t>
      </w:r>
      <w:r>
        <w:rPr>
          <w:spacing w:val="-4"/>
        </w:rPr>
        <w:t> </w:t>
      </w:r>
      <w:r>
        <w:rPr/>
        <w:t>signs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BMI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HIV</w:t>
      </w:r>
      <w:r>
        <w:rPr>
          <w:spacing w:val="-4"/>
        </w:rPr>
        <w:t> </w:t>
      </w:r>
      <w:r>
        <w:rPr/>
        <w:t>infected</w:t>
      </w:r>
      <w:r>
        <w:rPr>
          <w:spacing w:val="-4"/>
        </w:rPr>
        <w:t> </w:t>
      </w:r>
      <w:r>
        <w:rPr/>
        <w:t>ART-naïve</w:t>
      </w:r>
      <w:r>
        <w:rPr>
          <w:spacing w:val="-4"/>
        </w:rPr>
        <w:t> </w:t>
      </w:r>
      <w:r>
        <w:rPr/>
        <w:t>patients</w:t>
      </w:r>
    </w:p>
    <w:p>
      <w:pPr>
        <w:pStyle w:val="BodyText"/>
        <w:tabs>
          <w:tab w:pos="8021" w:val="left" w:leader="none"/>
          <w:tab w:pos="8741" w:val="left" w:leader="none"/>
        </w:tabs>
        <w:ind w:left="1540"/>
      </w:pPr>
      <w:r>
        <w:rPr/>
        <w:t>at</w:t>
      </w:r>
      <w:r>
        <w:rPr>
          <w:spacing w:val="-2"/>
        </w:rPr>
        <w:t> </w:t>
      </w:r>
      <w:r>
        <w:rPr/>
        <w:t>baselinecompared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matched</w:t>
      </w:r>
      <w:r>
        <w:rPr>
          <w:spacing w:val="-2"/>
        </w:rPr>
        <w:t> </w:t>
      </w:r>
      <w:r>
        <w:rPr/>
        <w:t>HIV negative</w:t>
      </w:r>
      <w:r>
        <w:rPr>
          <w:spacing w:val="-2"/>
        </w:rPr>
        <w:t> </w:t>
      </w:r>
      <w:r>
        <w:rPr/>
        <w:t>healthy</w:t>
      </w:r>
      <w:r>
        <w:rPr>
          <w:spacing w:val="-5"/>
        </w:rPr>
        <w:t> </w:t>
      </w:r>
      <w:r>
        <w:rPr/>
        <w:t>controls</w:t>
        <w:tab/>
        <w:t>-</w:t>
        <w:tab/>
        <w:t>55</w:t>
      </w:r>
    </w:p>
    <w:p>
      <w:pPr>
        <w:pStyle w:val="BodyText"/>
        <w:spacing w:before="276" w:after="11"/>
        <w:ind w:left="820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59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micronutrient supplementation</w:t>
      </w:r>
      <w:r>
        <w:rPr>
          <w:spacing w:val="-1"/>
        </w:rPr>
        <w:t> </w:t>
      </w:r>
      <w:r>
        <w:rPr/>
        <w:t>on vital</w:t>
      </w:r>
      <w:r>
        <w:rPr>
          <w:spacing w:val="-1"/>
        </w:rPr>
        <w:t> </w:t>
      </w:r>
      <w:r>
        <w:rPr/>
        <w:t>signs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BMI</w:t>
      </w:r>
      <w:r>
        <w:rPr>
          <w:spacing w:val="-1"/>
        </w:rPr>
        <w:t> </w:t>
      </w:r>
      <w:r>
        <w:rPr/>
        <w:t>of</w:t>
      </w: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5"/>
        <w:gridCol w:w="586"/>
        <w:gridCol w:w="530"/>
      </w:tblGrid>
      <w:tr>
        <w:trPr>
          <w:trHeight w:val="408" w:hRule="atLeast"/>
        </w:trPr>
        <w:tc>
          <w:tcPr>
            <w:tcW w:w="7145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66" w:lineRule="exact"/>
              <w:ind w:left="770"/>
              <w:rPr>
                <w:sz w:val="24"/>
              </w:rPr>
            </w:pPr>
            <w:r>
              <w:rPr>
                <w:sz w:val="24"/>
              </w:rPr>
              <w:t>HIV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ART-naïve patients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6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827" w:hRule="atLeast"/>
        </w:trPr>
        <w:tc>
          <w:tcPr>
            <w:tcW w:w="7145" w:type="dxa"/>
          </w:tcPr>
          <w:p>
            <w:pPr>
              <w:pStyle w:val="TableParagraph"/>
              <w:spacing w:before="133"/>
              <w:ind w:left="50" w:right="97"/>
              <w:rPr>
                <w:sz w:val="24"/>
              </w:rPr>
            </w:pPr>
            <w:r>
              <w:rPr>
                <w:sz w:val="24"/>
              </w:rPr>
              <w:t>Table 4.5: Effect of micronutrient supplementation on the incidence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opportunistic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infections/diseases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ART-naïve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patients</w:t>
            </w:r>
          </w:p>
        </w:tc>
        <w:tc>
          <w:tcPr>
            <w:tcW w:w="58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7145" w:type="dxa"/>
          </w:tcPr>
          <w:p>
            <w:pPr>
              <w:pStyle w:val="TableParagraph"/>
              <w:spacing w:line="270" w:lineRule="atLeast" w:before="113"/>
              <w:ind w:left="770" w:right="135" w:hanging="720"/>
              <w:rPr>
                <w:sz w:val="24"/>
              </w:rPr>
            </w:pPr>
            <w:r>
              <w:rPr>
                <w:sz w:val="24"/>
              </w:rPr>
              <w:t>Table 4.6: Effect of micronutrient supplementation on the incidence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HIV-specific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symptoms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naïvepatients</w:t>
            </w:r>
          </w:p>
        </w:tc>
        <w:tc>
          <w:tcPr>
            <w:tcW w:w="58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>
      <w:pPr>
        <w:pStyle w:val="BodyText"/>
      </w:pPr>
    </w:p>
    <w:p>
      <w:pPr>
        <w:pStyle w:val="BodyText"/>
        <w:ind w:left="820"/>
      </w:pPr>
      <w:r>
        <w:rPr/>
        <w:t>Table</w:t>
      </w:r>
      <w:r>
        <w:rPr>
          <w:spacing w:val="-1"/>
        </w:rPr>
        <w:t> </w:t>
      </w:r>
      <w:r>
        <w:rPr/>
        <w:t>4.7:</w:t>
      </w:r>
      <w:r>
        <w:rPr>
          <w:spacing w:val="-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nutritional indices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</w:p>
    <w:p>
      <w:pPr>
        <w:pStyle w:val="BodyText"/>
        <w:tabs>
          <w:tab w:pos="8021" w:val="left" w:leader="none"/>
          <w:tab w:pos="8741" w:val="left" w:leader="none"/>
        </w:tabs>
        <w:ind w:left="1540"/>
      </w:pPr>
      <w:r>
        <w:rPr/>
        <w:t>patients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HIV negative</w:t>
      </w:r>
      <w:r>
        <w:rPr>
          <w:spacing w:val="-2"/>
        </w:rPr>
        <w:t> </w:t>
      </w:r>
      <w:r>
        <w:rPr/>
        <w:t>healthy</w:t>
      </w:r>
      <w:r>
        <w:rPr>
          <w:spacing w:val="-4"/>
        </w:rPr>
        <w:t> </w:t>
      </w:r>
      <w:r>
        <w:rPr/>
        <w:t>controls</w:t>
        <w:tab/>
        <w:t>-</w:t>
        <w:tab/>
        <w:t>63</w:t>
      </w:r>
    </w:p>
    <w:p>
      <w:pPr>
        <w:pStyle w:val="BodyText"/>
        <w:tabs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76"/>
        <w:ind w:left="1540" w:right="1017" w:hanging="720"/>
      </w:pPr>
      <w:r>
        <w:rPr/>
        <w:t>Table 4.8: Concentrations of lipids among HIV infected ART-naïve patients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HIV negative</w:t>
      </w:r>
      <w:r>
        <w:rPr>
          <w:spacing w:val="-2"/>
        </w:rPr>
        <w:t> </w:t>
      </w:r>
      <w:r>
        <w:rPr/>
        <w:t>healthy</w:t>
      </w:r>
      <w:r>
        <w:rPr>
          <w:spacing w:val="-3"/>
        </w:rPr>
        <w:t> </w:t>
      </w:r>
      <w:r>
        <w:rPr/>
        <w:t>controls</w:t>
        <w:tab/>
        <w:t>-</w:t>
        <w:tab/>
        <w:t>-</w:t>
        <w:tab/>
        <w:t>-</w:t>
        <w:tab/>
      </w:r>
      <w:r>
        <w:rPr>
          <w:spacing w:val="-3"/>
        </w:rPr>
        <w:t>65</w:t>
      </w:r>
    </w:p>
    <w:p>
      <w:pPr>
        <w:pStyle w:val="BodyText"/>
        <w:tabs>
          <w:tab w:pos="7301" w:val="left" w:leader="none"/>
          <w:tab w:pos="8021" w:val="left" w:leader="none"/>
          <w:tab w:pos="8741" w:val="left" w:leader="none"/>
        </w:tabs>
        <w:spacing w:before="276"/>
        <w:ind w:left="1540" w:right="1017" w:hanging="720"/>
      </w:pPr>
      <w:r>
        <w:rPr/>
        <w:t>Table 4.9: Effect of micronutrient supplementation on nutritional indices of HIV</w:t>
      </w:r>
      <w:r>
        <w:rPr>
          <w:spacing w:val="1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in HIV</w:t>
      </w:r>
      <w:r>
        <w:rPr>
          <w:spacing w:val="-1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ART-naïve patients</w:t>
        <w:tab/>
        <w:t>-</w:t>
        <w:tab/>
        <w:t>-</w:t>
        <w:tab/>
      </w:r>
      <w:r>
        <w:rPr>
          <w:spacing w:val="-3"/>
        </w:rPr>
        <w:t>67</w:t>
      </w:r>
    </w:p>
    <w:p>
      <w:pPr>
        <w:pStyle w:val="BodyText"/>
        <w:spacing w:before="276"/>
        <w:ind w:left="820"/>
      </w:pPr>
      <w:r>
        <w:rPr/>
        <w:t>Table</w:t>
      </w:r>
      <w:r>
        <w:rPr>
          <w:spacing w:val="-1"/>
        </w:rPr>
        <w:t> </w:t>
      </w:r>
      <w:r>
        <w:rPr/>
        <w:t>4.10: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lipids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HIV infected</w:t>
      </w:r>
    </w:p>
    <w:p>
      <w:pPr>
        <w:pStyle w:val="BodyText"/>
        <w:tabs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ind w:left="1540"/>
      </w:pPr>
      <w:r>
        <w:rPr/>
        <w:t>ART-naïve</w:t>
      </w:r>
      <w:r>
        <w:rPr>
          <w:spacing w:val="-2"/>
        </w:rPr>
        <w:t> </w:t>
      </w:r>
      <w:r>
        <w:rPr/>
        <w:t>patients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69</w:t>
      </w:r>
    </w:p>
    <w:p>
      <w:pPr>
        <w:pStyle w:val="BodyText"/>
        <w:spacing w:before="277"/>
        <w:ind w:left="820"/>
      </w:pPr>
      <w:r>
        <w:rPr/>
        <w:t>Table</w:t>
      </w:r>
      <w:r>
        <w:rPr>
          <w:spacing w:val="-1"/>
        </w:rPr>
        <w:t> </w:t>
      </w:r>
      <w:r>
        <w:rPr/>
        <w:t>4.11: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plasma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RNA</w:t>
      </w:r>
      <w:r>
        <w:rPr>
          <w:spacing w:val="1"/>
        </w:rPr>
        <w:t> </w:t>
      </w:r>
      <w:r>
        <w:rPr/>
        <w:t>load</w:t>
      </w:r>
    </w:p>
    <w:p>
      <w:pPr>
        <w:pStyle w:val="BodyText"/>
        <w:tabs>
          <w:tab w:pos="7301" w:val="left" w:leader="none"/>
          <w:tab w:pos="8021" w:val="left" w:leader="none"/>
          <w:tab w:pos="8741" w:val="left" w:leader="none"/>
        </w:tabs>
        <w:ind w:left="1540"/>
      </w:pPr>
      <w:r>
        <w:rPr/>
        <w:t>and</w:t>
      </w:r>
      <w:r>
        <w:rPr>
          <w:spacing w:val="-2"/>
        </w:rPr>
        <w:t> </w:t>
      </w:r>
      <w:r>
        <w:rPr/>
        <w:t>immunological</w:t>
      </w:r>
      <w:r>
        <w:rPr>
          <w:spacing w:val="-1"/>
        </w:rPr>
        <w:t> </w:t>
      </w:r>
      <w:r>
        <w:rPr/>
        <w:t>indices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HIV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progression</w:t>
        <w:tab/>
        <w:t>-</w:t>
        <w:tab/>
        <w:t>-</w:t>
        <w:tab/>
        <w:t>72</w:t>
      </w:r>
    </w:p>
    <w:p>
      <w:pPr>
        <w:spacing w:after="0"/>
        <w:sectPr>
          <w:pgSz w:w="12240" w:h="15840"/>
          <w:pgMar w:header="0" w:footer="1015" w:top="1500" w:bottom="1200" w:left="1340" w:right="900"/>
        </w:sectPr>
      </w:pPr>
    </w:p>
    <w:p>
      <w:pPr>
        <w:pStyle w:val="Heading1"/>
        <w:spacing w:before="213"/>
        <w:ind w:left="1269" w:right="1561"/>
        <w:jc w:val="center"/>
      </w:pPr>
      <w:r>
        <w:rPr/>
        <w:t>List</w:t>
      </w:r>
      <w:r>
        <w:rPr>
          <w:spacing w:val="-2"/>
        </w:rPr>
        <w:t> </w:t>
      </w:r>
      <w:r>
        <w:rPr/>
        <w:t>of Figures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5040" w:val="left" w:leader="none"/>
          <w:tab w:pos="5760" w:val="left" w:leader="none"/>
          <w:tab w:pos="6480" w:val="left" w:leader="none"/>
          <w:tab w:pos="7201" w:val="left" w:leader="none"/>
          <w:tab w:pos="7921" w:val="left" w:leader="none"/>
        </w:tabs>
        <w:spacing w:before="1"/>
        <w:ind w:right="315"/>
        <w:jc w:val="center"/>
      </w:pPr>
      <w:r>
        <w:rPr>
          <w:spacing w:val="-1"/>
        </w:rPr>
        <w:t>Figure</w:t>
      </w:r>
      <w:r>
        <w:rPr>
          <w:spacing w:val="-2"/>
        </w:rPr>
        <w:t> </w:t>
      </w:r>
      <w:r>
        <w:rPr>
          <w:spacing w:val="-1"/>
        </w:rPr>
        <w:t>1.1:</w:t>
      </w:r>
      <w:r>
        <w:rPr>
          <w:spacing w:val="1"/>
        </w:rPr>
        <w:t> </w:t>
      </w:r>
      <w:r>
        <w:rPr/>
        <w:t>Human</w:t>
      </w:r>
      <w:r>
        <w:rPr>
          <w:spacing w:val="5"/>
        </w:rPr>
        <w:t> </w:t>
      </w:r>
      <w:r>
        <w:rPr/>
        <w:t>Immunodeficiency</w:t>
      </w:r>
      <w:r>
        <w:rPr>
          <w:spacing w:val="-2"/>
        </w:rPr>
        <w:t> </w:t>
      </w:r>
      <w:r>
        <w:rPr/>
        <w:t>Virus</w:t>
      </w:r>
      <w:r>
        <w:rPr>
          <w:spacing w:val="-2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04" w:right="1961" w:hanging="1284"/>
      </w:pPr>
      <w:r>
        <w:rPr/>
        <w:t>Figure</w:t>
      </w:r>
      <w:r>
        <w:rPr>
          <w:spacing w:val="-3"/>
        </w:rPr>
        <w:t> </w:t>
      </w:r>
      <w:r>
        <w:rPr/>
        <w:t>4.1: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plasma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RNA</w:t>
      </w:r>
      <w:r>
        <w:rPr>
          <w:spacing w:val="-1"/>
        </w:rPr>
        <w:t> </w:t>
      </w:r>
      <w:r>
        <w:rPr/>
        <w:t>load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serum</w:t>
      </w:r>
      <w:r>
        <w:rPr>
          <w:spacing w:val="-1"/>
        </w:rPr>
        <w:t> </w:t>
      </w:r>
      <w:r>
        <w:rPr/>
        <w:t>zinc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 ART-naïve</w:t>
      </w:r>
      <w:r>
        <w:rPr>
          <w:spacing w:val="-1"/>
        </w:rPr>
        <w:t> </w:t>
      </w:r>
      <w:r>
        <w:rPr/>
        <w:t>patients before</w:t>
      </w:r>
      <w:r>
        <w:rPr>
          <w:spacing w:val="-1"/>
        </w:rPr>
        <w:t> </w:t>
      </w:r>
      <w:r>
        <w:rPr/>
        <w:t>micronutrient</w:t>
      </w:r>
    </w:p>
    <w:p>
      <w:pPr>
        <w:pStyle w:val="BodyText"/>
        <w:tabs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ind w:left="2104"/>
      </w:pPr>
      <w:r>
        <w:rPr/>
        <w:t>supplementation</w:t>
        <w:tab/>
        <w:t>-</w:t>
        <w:tab/>
        <w:t>-</w:t>
        <w:tab/>
        <w:t>-</w:t>
        <w:tab/>
        <w:t>-</w:t>
        <w:tab/>
        <w:t>-</w:t>
        <w:tab/>
        <w:t>-</w:t>
        <w:tab/>
        <w:t>76</w:t>
      </w:r>
    </w:p>
    <w:p>
      <w:pPr>
        <w:pStyle w:val="BodyText"/>
      </w:pPr>
    </w:p>
    <w:p>
      <w:pPr>
        <w:pStyle w:val="BodyText"/>
        <w:ind w:left="2104" w:right="2468" w:hanging="1284"/>
      </w:pPr>
      <w:r>
        <w:rPr/>
        <w:t>Figure 4.2: Relationship between plasma HIV RNA load and serum</w:t>
      </w:r>
      <w:r>
        <w:rPr>
          <w:spacing w:val="1"/>
        </w:rPr>
        <w:t> </w:t>
      </w:r>
      <w:r>
        <w:rPr/>
        <w:t>interleukin-6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HIV</w:t>
      </w:r>
      <w:r>
        <w:rPr>
          <w:spacing w:val="-2"/>
        </w:rPr>
        <w:t> </w:t>
      </w:r>
      <w:r>
        <w:rPr/>
        <w:t>infected ART-naïve</w:t>
      </w:r>
      <w:r>
        <w:rPr>
          <w:spacing w:val="-2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before</w:t>
      </w:r>
    </w:p>
    <w:p>
      <w:pPr>
        <w:pStyle w:val="BodyText"/>
        <w:tabs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</w:tabs>
        <w:ind w:left="1324"/>
      </w:pPr>
      <w:r>
        <w:rPr/>
        <w:t>micronutrient</w:t>
      </w:r>
      <w:r>
        <w:rPr>
          <w:spacing w:val="-1"/>
        </w:rPr>
        <w:t> </w:t>
      </w:r>
      <w:r>
        <w:rPr/>
        <w:t>supplementation</w:t>
      </w:r>
      <w:r>
        <w:rPr>
          <w:spacing w:val="8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77</w:t>
      </w:r>
    </w:p>
    <w:p>
      <w:pPr>
        <w:pStyle w:val="BodyText"/>
        <w:spacing w:before="1"/>
      </w:pPr>
    </w:p>
    <w:p>
      <w:pPr>
        <w:pStyle w:val="BodyText"/>
        <w:ind w:left="2104" w:right="1788" w:hanging="1284"/>
      </w:pPr>
      <w:r>
        <w:rPr/>
        <w:t>Figure 4.3: Relationship between HIV RNA load and serum interleukin -6 in</w:t>
      </w:r>
      <w:r>
        <w:rPr>
          <w:spacing w:val="-58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at 24</w:t>
      </w:r>
      <w:r>
        <w:rPr>
          <w:spacing w:val="-1"/>
        </w:rPr>
        <w:t> </w:t>
      </w:r>
      <w:r>
        <w:rPr/>
        <w:t>weeks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micronutrient</w:t>
      </w:r>
    </w:p>
    <w:p>
      <w:pPr>
        <w:pStyle w:val="BodyText"/>
        <w:tabs>
          <w:tab w:pos="2260" w:val="left" w:leader="none"/>
          <w:tab w:pos="298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</w:tabs>
        <w:ind w:left="244"/>
      </w:pPr>
      <w:r>
        <w:rPr/>
        <w:t>Supplementation</w:t>
        <w:tab/>
        <w:t>-</w:t>
        <w:tab/>
        <w:t>-</w:t>
        <w:tab/>
        <w:t>-</w:t>
        <w:tab/>
        <w:t>-</w:t>
        <w:tab/>
        <w:t>-</w:t>
        <w:tab/>
        <w:t>-</w:t>
        <w:tab/>
        <w:t>79</w:t>
      </w:r>
    </w:p>
    <w:p>
      <w:pPr>
        <w:pStyle w:val="BodyText"/>
      </w:pPr>
    </w:p>
    <w:p>
      <w:pPr>
        <w:pStyle w:val="BodyText"/>
        <w:ind w:left="2044" w:right="2009" w:hanging="1224"/>
      </w:pPr>
      <w:r>
        <w:rPr/>
        <w:t>Figure</w:t>
      </w:r>
      <w:r>
        <w:rPr>
          <w:spacing w:val="-4"/>
        </w:rPr>
        <w:t> </w:t>
      </w:r>
      <w:r>
        <w:rPr/>
        <w:t>4.4: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RNA</w:t>
      </w:r>
      <w:r>
        <w:rPr>
          <w:spacing w:val="-3"/>
        </w:rPr>
        <w:t> </w:t>
      </w:r>
      <w:r>
        <w:rPr/>
        <w:t>load and</w:t>
      </w:r>
      <w:r>
        <w:rPr>
          <w:spacing w:val="-1"/>
        </w:rPr>
        <w:t> </w:t>
      </w:r>
      <w:r>
        <w:rPr/>
        <w:t>haemoglobin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HIV</w:t>
      </w:r>
      <w:r>
        <w:rPr>
          <w:spacing w:val="-57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 at</w:t>
      </w:r>
      <w:r>
        <w:rPr>
          <w:spacing w:val="1"/>
        </w:rPr>
        <w:t> </w:t>
      </w:r>
      <w:r>
        <w:rPr/>
        <w:t>48</w:t>
      </w:r>
      <w:r>
        <w:rPr>
          <w:spacing w:val="-1"/>
        </w:rPr>
        <w:t> </w:t>
      </w:r>
      <w:r>
        <w:rPr/>
        <w:t>weeks of</w:t>
      </w:r>
      <w:r>
        <w:rPr>
          <w:spacing w:val="-1"/>
        </w:rPr>
        <w:t> </w:t>
      </w:r>
      <w:r>
        <w:rPr/>
        <w:t>micronutrient</w:t>
      </w:r>
    </w:p>
    <w:p>
      <w:pPr>
        <w:pStyle w:val="BodyText"/>
        <w:tabs>
          <w:tab w:pos="2260" w:val="left" w:leader="none"/>
          <w:tab w:pos="298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</w:tabs>
        <w:ind w:left="244"/>
      </w:pPr>
      <w:r>
        <w:rPr/>
        <w:t>supplementation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80</w:t>
      </w:r>
    </w:p>
    <w:p>
      <w:pPr>
        <w:spacing w:after="0"/>
        <w:sectPr>
          <w:pgSz w:w="12240" w:h="15840"/>
          <w:pgMar w:header="0" w:footer="1015" w:top="1500" w:bottom="1200" w:left="1340" w:right="900"/>
        </w:sectPr>
      </w:pPr>
    </w:p>
    <w:p>
      <w:pPr>
        <w:pStyle w:val="Heading1"/>
        <w:spacing w:before="76"/>
        <w:ind w:left="2620" w:right="2629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Abbreviations,</w:t>
      </w:r>
      <w:r>
        <w:rPr>
          <w:spacing w:val="-2"/>
        </w:rPr>
        <w:t> </w:t>
      </w:r>
      <w:r>
        <w:rPr/>
        <w:t>Acronyms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Symbols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2839" w:val="left" w:leader="hyphen"/>
        </w:tabs>
        <w:spacing w:before="1"/>
        <w:ind w:left="532"/>
      </w:pPr>
      <w:r>
        <w:rPr/>
        <w:t>ABUTH</w:t>
        <w:tab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Hospital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391" w:val="left" w:leader="hyphen"/>
        </w:tabs>
        <w:ind w:left="532"/>
      </w:pPr>
      <w:r>
        <w:rPr/>
        <w:t>AIDS</w:t>
        <w:tab/>
        <w:t>Acquired</w:t>
      </w:r>
      <w:r>
        <w:rPr>
          <w:spacing w:val="-1"/>
        </w:rPr>
        <w:t> </w:t>
      </w:r>
      <w:r>
        <w:rPr/>
        <w:t>immune deficiency</w:t>
      </w:r>
      <w:r>
        <w:rPr>
          <w:spacing w:val="-6"/>
        </w:rPr>
        <w:t> </w:t>
      </w:r>
      <w:r>
        <w:rPr/>
        <w:t>syndrome</w:t>
      </w:r>
    </w:p>
    <w:p>
      <w:pPr>
        <w:pStyle w:val="BodyText"/>
      </w:pPr>
    </w:p>
    <w:p>
      <w:pPr>
        <w:pStyle w:val="BodyText"/>
        <w:tabs>
          <w:tab w:pos="3429" w:val="left" w:leader="hyphen"/>
        </w:tabs>
        <w:ind w:left="532"/>
      </w:pPr>
      <w:r>
        <w:rPr/>
        <w:t>ART</w:t>
        <w:tab/>
        <w:t>Antiretroviral</w:t>
      </w:r>
      <w:r>
        <w:rPr>
          <w:spacing w:val="-2"/>
        </w:rPr>
        <w:t> </w:t>
      </w:r>
      <w:r>
        <w:rPr/>
        <w:t>therapy</w:t>
      </w:r>
    </w:p>
    <w:p>
      <w:pPr>
        <w:pStyle w:val="BodyText"/>
      </w:pPr>
    </w:p>
    <w:p>
      <w:pPr>
        <w:pStyle w:val="BodyText"/>
        <w:tabs>
          <w:tab w:pos="3249" w:val="left" w:leader="hyphen"/>
        </w:tabs>
        <w:ind w:left="532"/>
      </w:pPr>
      <w:r>
        <w:rPr/>
        <w:t>ARVs</w:t>
        <w:tab/>
        <w:t>Antiretroviral</w:t>
      </w:r>
      <w:r>
        <w:rPr>
          <w:spacing w:val="-2"/>
        </w:rPr>
        <w:t> </w:t>
      </w:r>
      <w:r>
        <w:rPr/>
        <w:t>drugs</w:t>
      </w:r>
    </w:p>
    <w:p>
      <w:pPr>
        <w:pStyle w:val="BodyText"/>
      </w:pPr>
    </w:p>
    <w:p>
      <w:pPr>
        <w:pStyle w:val="BodyText"/>
        <w:tabs>
          <w:tab w:pos="3225" w:val="left" w:leader="hyphen"/>
        </w:tabs>
        <w:ind w:left="532"/>
      </w:pPr>
      <w:r>
        <w:rPr/>
        <w:t>BBFSW</w:t>
        <w:tab/>
        <w:t>Brothel-based</w:t>
      </w:r>
      <w:r>
        <w:rPr>
          <w:spacing w:val="-2"/>
        </w:rPr>
        <w:t> </w:t>
      </w:r>
      <w:r>
        <w:rPr/>
        <w:t>female</w:t>
      </w:r>
      <w:r>
        <w:rPr>
          <w:spacing w:val="-3"/>
        </w:rPr>
        <w:t> </w:t>
      </w:r>
      <w:r>
        <w:rPr/>
        <w:t>sex</w:t>
      </w:r>
      <w:r>
        <w:rPr>
          <w:spacing w:val="1"/>
        </w:rPr>
        <w:t> </w:t>
      </w:r>
      <w:r>
        <w:rPr/>
        <w:t>workers</w:t>
      </w:r>
    </w:p>
    <w:p>
      <w:pPr>
        <w:pStyle w:val="BodyText"/>
        <w:spacing w:before="1"/>
      </w:pPr>
    </w:p>
    <w:p>
      <w:pPr>
        <w:pStyle w:val="BodyText"/>
        <w:tabs>
          <w:tab w:pos="3345" w:val="left" w:leader="hyphen"/>
        </w:tabs>
        <w:ind w:left="532"/>
      </w:pPr>
      <w:r>
        <w:rPr/>
        <w:t>BMI</w:t>
        <w:tab/>
        <w:t>Body</w:t>
      </w:r>
      <w:r>
        <w:rPr>
          <w:spacing w:val="-5"/>
        </w:rPr>
        <w:t> </w:t>
      </w:r>
      <w:r>
        <w:rPr/>
        <w:t>mass</w:t>
      </w:r>
      <w:r>
        <w:rPr>
          <w:spacing w:val="1"/>
        </w:rPr>
        <w:t> </w:t>
      </w:r>
      <w:r>
        <w:rPr/>
        <w:t>index</w:t>
      </w:r>
    </w:p>
    <w:p>
      <w:pPr>
        <w:pStyle w:val="BodyText"/>
      </w:pPr>
    </w:p>
    <w:p>
      <w:pPr>
        <w:pStyle w:val="BodyText"/>
        <w:tabs>
          <w:tab w:pos="3144" w:val="left" w:leader="hyphen"/>
        </w:tabs>
        <w:ind w:left="532"/>
      </w:pPr>
      <w:r>
        <w:rPr/>
        <w:t>cals/g;</w:t>
      </w:r>
      <w:r>
        <w:rPr>
          <w:spacing w:val="-2"/>
        </w:rPr>
        <w:t> </w:t>
      </w:r>
      <w:r>
        <w:rPr/>
        <w:t>kcal/g</w:t>
        <w:tab/>
        <w:t>Calories/gram;</w:t>
      </w:r>
      <w:r>
        <w:rPr>
          <w:spacing w:val="-3"/>
        </w:rPr>
        <w:t> </w:t>
      </w:r>
      <w:r>
        <w:rPr/>
        <w:t>kilocalories/gram</w:t>
      </w:r>
    </w:p>
    <w:p>
      <w:pPr>
        <w:pStyle w:val="BodyText"/>
      </w:pPr>
    </w:p>
    <w:p>
      <w:pPr>
        <w:pStyle w:val="BodyText"/>
        <w:tabs>
          <w:tab w:pos="3885" w:val="left" w:leader="hyphen"/>
        </w:tabs>
        <w:ind w:left="532"/>
      </w:pPr>
      <w:r>
        <w:rPr/>
        <w:t>CD4+/CD8+</w:t>
      </w:r>
      <w:r>
        <w:rPr>
          <w:spacing w:val="-4"/>
        </w:rPr>
        <w:t> </w:t>
      </w:r>
      <w:r>
        <w:rPr/>
        <w:t>T</w:t>
      </w:r>
      <w:r>
        <w:rPr>
          <w:spacing w:val="-1"/>
        </w:rPr>
        <w:t> </w:t>
      </w:r>
      <w:r>
        <w:rPr/>
        <w:t>cell</w:t>
        <w:tab/>
        <w:t>Cluster</w:t>
      </w:r>
      <w:r>
        <w:rPr>
          <w:spacing w:val="-1"/>
        </w:rPr>
        <w:t> </w:t>
      </w:r>
      <w:r>
        <w:rPr/>
        <w:t>differentiated (T4</w:t>
      </w:r>
      <w:r>
        <w:rPr>
          <w:spacing w:val="-1"/>
        </w:rPr>
        <w:t> </w:t>
      </w:r>
      <w:r>
        <w:rPr/>
        <w:t>or T8)</w:t>
      </w:r>
      <w:r>
        <w:rPr>
          <w:spacing w:val="-2"/>
        </w:rPr>
        <w:t> </w:t>
      </w:r>
      <w:r>
        <w:rPr/>
        <w:t>lymphocyte</w:t>
      </w:r>
    </w:p>
    <w:p>
      <w:pPr>
        <w:pStyle w:val="BodyText"/>
      </w:pPr>
    </w:p>
    <w:p>
      <w:pPr>
        <w:pStyle w:val="BodyText"/>
        <w:tabs>
          <w:tab w:pos="3976" w:val="left" w:leader="hyphen"/>
        </w:tabs>
        <w:ind w:left="532"/>
      </w:pPr>
      <w:r>
        <w:rPr/>
        <w:t>CHO</w:t>
        <w:tab/>
        <w:t>Carbohydrate</w:t>
      </w:r>
    </w:p>
    <w:p>
      <w:pPr>
        <w:pStyle w:val="BodyText"/>
      </w:pPr>
    </w:p>
    <w:p>
      <w:pPr>
        <w:pStyle w:val="BodyText"/>
        <w:tabs>
          <w:tab w:pos="2401" w:val="left" w:leader="hyphen"/>
        </w:tabs>
        <w:ind w:left="532"/>
      </w:pPr>
      <w:r>
        <w:rPr/>
        <w:t>CI/SD</w:t>
        <w:tab/>
        <w:t>Confidence</w:t>
      </w:r>
      <w:r>
        <w:rPr>
          <w:spacing w:val="-2"/>
        </w:rPr>
        <w:t> </w:t>
      </w:r>
      <w:r>
        <w:rPr/>
        <w:t>interval</w:t>
      </w:r>
      <w:r>
        <w:rPr>
          <w:spacing w:val="1"/>
        </w:rPr>
        <w:t> </w:t>
      </w:r>
      <w:r>
        <w:rPr/>
        <w:t>/</w:t>
      </w:r>
      <w:r>
        <w:rPr>
          <w:spacing w:val="-1"/>
        </w:rPr>
        <w:t> </w:t>
      </w:r>
      <w:r>
        <w:rPr/>
        <w:t>Standard deviation</w:t>
      </w:r>
    </w:p>
    <w:p>
      <w:pPr>
        <w:pStyle w:val="BodyText"/>
      </w:pPr>
    </w:p>
    <w:p>
      <w:pPr>
        <w:pStyle w:val="BodyText"/>
        <w:tabs>
          <w:tab w:pos="3480" w:val="left" w:leader="hyphen"/>
        </w:tabs>
        <w:spacing w:line="480" w:lineRule="auto"/>
        <w:ind w:left="532" w:right="3634"/>
      </w:pPr>
      <w:r>
        <w:rPr/>
        <w:t>CRP / IL-6 --------------- C-reactive protein /interleukin-6</w:t>
      </w:r>
      <w:r>
        <w:rPr>
          <w:spacing w:val="1"/>
        </w:rPr>
        <w:t> </w:t>
      </w:r>
      <w:r>
        <w:rPr/>
        <w:t>Cu</w:t>
      </w:r>
      <w:r>
        <w:rPr>
          <w:vertAlign w:val="superscript"/>
        </w:rPr>
        <w:t>2+</w:t>
      </w:r>
      <w:r>
        <w:rPr>
          <w:spacing w:val="-21"/>
          <w:vertAlign w:val="baseline"/>
        </w:rPr>
        <w:t> </w:t>
      </w:r>
      <w:r>
        <w:rPr>
          <w:vertAlign w:val="baseline"/>
        </w:rPr>
        <w:t>/Fe</w:t>
      </w:r>
      <w:r>
        <w:rPr>
          <w:vertAlign w:val="superscript"/>
        </w:rPr>
        <w:t>2+</w:t>
      </w:r>
      <w:r>
        <w:rPr>
          <w:vertAlign w:val="baseline"/>
        </w:rPr>
        <w:t>/Zn</w:t>
      </w:r>
      <w:r>
        <w:rPr>
          <w:vertAlign w:val="superscript"/>
        </w:rPr>
        <w:t>2+</w:t>
      </w:r>
      <w:r>
        <w:rPr>
          <w:position w:val="11"/>
          <w:vertAlign w:val="baseline"/>
        </w:rPr>
        <w:tab/>
      </w:r>
      <w:r>
        <w:rPr>
          <w:vertAlign w:val="baseline"/>
        </w:rPr>
        <w:t>Anions(Copper,</w:t>
      </w:r>
      <w:r>
        <w:rPr>
          <w:spacing w:val="-7"/>
          <w:vertAlign w:val="baseline"/>
        </w:rPr>
        <w:t> </w:t>
      </w:r>
      <w:r>
        <w:rPr>
          <w:vertAlign w:val="baseline"/>
        </w:rPr>
        <w:t>ferrous,</w:t>
      </w:r>
      <w:r>
        <w:rPr>
          <w:spacing w:val="-7"/>
          <w:vertAlign w:val="baseline"/>
        </w:rPr>
        <w:t> </w:t>
      </w:r>
      <w:r>
        <w:rPr>
          <w:vertAlign w:val="baseline"/>
        </w:rPr>
        <w:t>zinc)</w:t>
      </w:r>
    </w:p>
    <w:p>
      <w:pPr>
        <w:pStyle w:val="BodyText"/>
        <w:tabs>
          <w:tab w:pos="3489" w:val="left" w:leader="hyphen"/>
        </w:tabs>
        <w:spacing w:before="1"/>
        <w:ind w:left="532"/>
      </w:pPr>
      <w:r>
        <w:rPr/>
        <w:t>CUNY</w:t>
        <w:tab/>
        <w:t>City</w:t>
      </w:r>
      <w:r>
        <w:rPr>
          <w:spacing w:val="-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</w:p>
    <w:p>
      <w:pPr>
        <w:pStyle w:val="BodyText"/>
      </w:pPr>
    </w:p>
    <w:p>
      <w:pPr>
        <w:pStyle w:val="BodyText"/>
        <w:tabs>
          <w:tab w:pos="3830" w:val="left" w:leader="hyphen"/>
        </w:tabs>
        <w:ind w:left="532"/>
      </w:pPr>
      <w:r>
        <w:rPr/>
        <w:t>FAO</w:t>
        <w:tab/>
        <w:t>Food</w:t>
      </w:r>
      <w:r>
        <w:rPr>
          <w:spacing w:val="-3"/>
        </w:rPr>
        <w:t> </w:t>
      </w:r>
      <w:r>
        <w:rPr/>
        <w:t>and Agriculture</w:t>
      </w:r>
      <w:r>
        <w:rPr>
          <w:spacing w:val="-4"/>
        </w:rPr>
        <w:t> </w:t>
      </w:r>
      <w:r>
        <w:rPr/>
        <w:t>Organization</w:t>
      </w:r>
    </w:p>
    <w:p>
      <w:pPr>
        <w:pStyle w:val="BodyText"/>
      </w:pPr>
    </w:p>
    <w:p>
      <w:pPr>
        <w:pStyle w:val="BodyText"/>
        <w:tabs>
          <w:tab w:pos="4632" w:val="left" w:leader="hyphen"/>
        </w:tabs>
        <w:ind w:left="532"/>
      </w:pPr>
      <w:r>
        <w:rPr/>
        <w:t>GARPR</w:t>
        <w:tab/>
        <w:t>Global</w:t>
      </w:r>
      <w:r>
        <w:rPr>
          <w:spacing w:val="1"/>
        </w:rPr>
        <w:t> </w:t>
      </w:r>
      <w:r>
        <w:rPr/>
        <w:t>AIDS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3508" w:val="left" w:leader="hyphen"/>
        </w:tabs>
        <w:ind w:left="532"/>
      </w:pPr>
      <w:r>
        <w:rPr/>
        <w:t>GIT</w:t>
        <w:tab/>
        <w:t>Gastrointestinal</w:t>
      </w:r>
      <w:r>
        <w:rPr>
          <w:spacing w:val="-3"/>
        </w:rPr>
        <w:t> </w:t>
      </w:r>
      <w:r>
        <w:rPr/>
        <w:t>tract</w:t>
      </w:r>
    </w:p>
    <w:p>
      <w:pPr>
        <w:pStyle w:val="BodyText"/>
      </w:pPr>
    </w:p>
    <w:p>
      <w:pPr>
        <w:pStyle w:val="BodyText"/>
        <w:tabs>
          <w:tab w:pos="4348" w:val="left" w:leader="hyphen"/>
        </w:tabs>
        <w:ind w:left="532"/>
      </w:pPr>
      <w:r>
        <w:rPr/>
        <w:t>GSH</w:t>
        <w:tab/>
        <w:t>Glutathione</w:t>
      </w:r>
    </w:p>
    <w:p>
      <w:pPr>
        <w:pStyle w:val="BodyText"/>
      </w:pPr>
    </w:p>
    <w:p>
      <w:pPr>
        <w:pStyle w:val="BodyText"/>
        <w:tabs>
          <w:tab w:pos="4336" w:val="left" w:leader="hyphen"/>
        </w:tabs>
        <w:spacing w:before="1"/>
        <w:ind w:left="532"/>
      </w:pPr>
      <w:r>
        <w:rPr/>
        <w:t>HAART</w:t>
        <w:tab/>
        <w:t>Highly</w:t>
      </w:r>
      <w:r>
        <w:rPr>
          <w:spacing w:val="-5"/>
        </w:rPr>
        <w:t> </w:t>
      </w:r>
      <w:r>
        <w:rPr/>
        <w:t>active</w:t>
      </w:r>
      <w:r>
        <w:rPr>
          <w:spacing w:val="-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therapy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709" w:val="left" w:leader="hyphen"/>
        </w:tabs>
        <w:ind w:left="532"/>
      </w:pP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0</w:t>
      </w:r>
      <w:r>
        <w:rPr>
          <w:vertAlign w:val="subscript"/>
        </w:rPr>
        <w:t>2</w:t>
      </w:r>
      <w:r>
        <w:rPr>
          <w:vertAlign w:val="baseline"/>
        </w:rPr>
        <w:t>/</w:t>
      </w:r>
      <w:r>
        <w:rPr>
          <w:spacing w:val="-2"/>
          <w:vertAlign w:val="baseline"/>
        </w:rPr>
        <w:t> </w:t>
      </w:r>
      <w:r>
        <w:rPr>
          <w:vertAlign w:val="baseline"/>
        </w:rPr>
        <w:t>SOD</w:t>
        <w:tab/>
        <w:t>Hydrogen peroxide</w:t>
      </w:r>
      <w:r>
        <w:rPr>
          <w:spacing w:val="-1"/>
          <w:vertAlign w:val="baseline"/>
        </w:rPr>
        <w:t> </w:t>
      </w:r>
      <w:r>
        <w:rPr>
          <w:vertAlign w:val="baseline"/>
        </w:rPr>
        <w:t>/</w:t>
      </w:r>
      <w:r>
        <w:rPr>
          <w:spacing w:val="-1"/>
          <w:vertAlign w:val="baseline"/>
        </w:rPr>
        <w:t> </w:t>
      </w:r>
      <w:r>
        <w:rPr>
          <w:vertAlign w:val="baseline"/>
        </w:rPr>
        <w:t>Superoxide dismutase</w:t>
      </w:r>
    </w:p>
    <w:p>
      <w:pPr>
        <w:pStyle w:val="BodyText"/>
      </w:pPr>
    </w:p>
    <w:p>
      <w:pPr>
        <w:pStyle w:val="BodyText"/>
        <w:tabs>
          <w:tab w:pos="4341" w:val="left" w:leader="hyphen"/>
        </w:tabs>
        <w:ind w:left="532"/>
      </w:pPr>
      <w:r>
        <w:rPr/>
        <w:t>Hb</w:t>
        <w:tab/>
        <w:t>Hemoglobin</w:t>
      </w:r>
    </w:p>
    <w:p>
      <w:pPr>
        <w:pStyle w:val="BodyText"/>
      </w:pPr>
    </w:p>
    <w:p>
      <w:pPr>
        <w:pStyle w:val="BodyText"/>
        <w:tabs>
          <w:tab w:pos="3139" w:val="left" w:leader="hyphen"/>
        </w:tabs>
        <w:ind w:left="532"/>
      </w:pPr>
      <w:r>
        <w:rPr/>
        <w:t>HDL-C/LDL-C</w:t>
        <w:tab/>
        <w:t>Lipoprotein-cholesterol</w:t>
      </w:r>
      <w:r>
        <w:rPr>
          <w:spacing w:val="-2"/>
        </w:rPr>
        <w:t> </w:t>
      </w:r>
      <w:r>
        <w:rPr/>
        <w:t>(high</w:t>
      </w:r>
      <w:r>
        <w:rPr>
          <w:spacing w:val="-2"/>
        </w:rPr>
        <w:t> </w:t>
      </w:r>
      <w:r>
        <w:rPr/>
        <w:t>density/</w:t>
      </w:r>
      <w:r>
        <w:rPr>
          <w:spacing w:val="-3"/>
        </w:rPr>
        <w:t> </w:t>
      </w:r>
      <w:r>
        <w:rPr/>
        <w:t>low</w:t>
      </w:r>
      <w:r>
        <w:rPr>
          <w:spacing w:val="-2"/>
        </w:rPr>
        <w:t> </w:t>
      </w:r>
      <w:r>
        <w:rPr/>
        <w:t>density)</w:t>
      </w:r>
    </w:p>
    <w:p>
      <w:pPr>
        <w:pStyle w:val="BodyText"/>
      </w:pPr>
    </w:p>
    <w:p>
      <w:pPr>
        <w:pStyle w:val="BodyText"/>
        <w:tabs>
          <w:tab w:pos="3897" w:val="left" w:leader="hyphen"/>
        </w:tabs>
        <w:ind w:left="532"/>
      </w:pPr>
      <w:r>
        <w:rPr/>
        <w:t>HIV</w:t>
        <w:tab/>
        <w:t>Human immunodeficiency</w:t>
      </w:r>
      <w:r>
        <w:rPr>
          <w:spacing w:val="-4"/>
        </w:rPr>
        <w:t> </w:t>
      </w:r>
      <w:r>
        <w:rPr/>
        <w:t>virus</w:t>
      </w:r>
    </w:p>
    <w:p>
      <w:pPr>
        <w:spacing w:after="0"/>
        <w:sectPr>
          <w:pgSz w:w="12240" w:h="15840"/>
          <w:pgMar w:header="0" w:footer="1015" w:top="1360" w:bottom="1200" w:left="1340" w:right="90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3897" w:val="left" w:leader="hyphen"/>
        </w:tabs>
        <w:spacing w:before="90"/>
        <w:ind w:left="532"/>
      </w:pPr>
      <w:r>
        <w:rPr/>
        <w:t>HCT/HTC/VCT</w:t>
        <w:tab/>
        <w:t>HIV</w:t>
      </w:r>
      <w:r>
        <w:rPr>
          <w:spacing w:val="-1"/>
        </w:rPr>
        <w:t> </w:t>
      </w:r>
      <w:r>
        <w:rPr/>
        <w:t>counseling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testing/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counseling/</w:t>
      </w:r>
    </w:p>
    <w:p>
      <w:pPr>
        <w:pStyle w:val="BodyText"/>
        <w:tabs>
          <w:tab w:pos="3840" w:val="left" w:leader="hyphen"/>
        </w:tabs>
        <w:spacing w:line="480" w:lineRule="auto"/>
        <w:ind w:left="532" w:right="2708" w:firstLine="3648"/>
      </w:pPr>
      <w:r>
        <w:rPr/>
        <w:t>voluntary counseling &amp; testing</w:t>
      </w:r>
      <w:r>
        <w:rPr>
          <w:spacing w:val="1"/>
        </w:rPr>
        <w:t> </w:t>
      </w:r>
      <w:r>
        <w:rPr/>
        <w:t>IFN-α</w:t>
      </w:r>
      <w:r>
        <w:rPr>
          <w:spacing w:val="-4"/>
        </w:rPr>
        <w:t> </w:t>
      </w:r>
      <w:r>
        <w:rPr/>
        <w:t>/ IFN-γ</w:t>
        <w:tab/>
        <w:t>Interferon</w:t>
      </w:r>
      <w:r>
        <w:rPr>
          <w:spacing w:val="-5"/>
        </w:rPr>
        <w:t> </w:t>
      </w:r>
      <w:r>
        <w:rPr/>
        <w:t>alpha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Interferon</w:t>
      </w:r>
      <w:r>
        <w:rPr>
          <w:spacing w:val="-3"/>
        </w:rPr>
        <w:t> </w:t>
      </w:r>
      <w:r>
        <w:rPr/>
        <w:t>gamma</w:t>
      </w:r>
    </w:p>
    <w:p>
      <w:pPr>
        <w:pStyle w:val="BodyText"/>
        <w:tabs>
          <w:tab w:pos="3840" w:val="left" w:leader="hyphen"/>
        </w:tabs>
        <w:ind w:left="532"/>
      </w:pPr>
      <w:r>
        <w:rPr/>
        <w:t>IeDEA</w:t>
        <w:tab/>
        <w:t>International</w:t>
      </w:r>
      <w:r>
        <w:rPr>
          <w:spacing w:val="-2"/>
        </w:rPr>
        <w:t> </w:t>
      </w:r>
      <w:r>
        <w:rPr/>
        <w:t>Epidemologic</w:t>
      </w:r>
      <w:r>
        <w:rPr>
          <w:spacing w:val="-2"/>
        </w:rPr>
        <w:t> </w:t>
      </w:r>
      <w:r>
        <w:rPr/>
        <w:t>Databases</w:t>
      </w:r>
      <w:r>
        <w:rPr>
          <w:spacing w:val="-3"/>
        </w:rPr>
        <w:t> </w:t>
      </w:r>
      <w:r>
        <w:rPr/>
        <w:t>to Evaluate</w:t>
      </w:r>
      <w:r>
        <w:rPr>
          <w:spacing w:val="-4"/>
        </w:rPr>
        <w:t> </w:t>
      </w:r>
      <w:r>
        <w:rPr/>
        <w:t>AIDS</w:t>
      </w:r>
    </w:p>
    <w:p>
      <w:pPr>
        <w:pStyle w:val="BodyText"/>
      </w:pPr>
    </w:p>
    <w:p>
      <w:pPr>
        <w:pStyle w:val="BodyText"/>
        <w:tabs>
          <w:tab w:pos="3780" w:val="left" w:leader="hyphen"/>
        </w:tabs>
        <w:ind w:left="532"/>
      </w:pPr>
      <w:r>
        <w:rPr/>
        <w:t>IQR</w:t>
        <w:tab/>
        <w:t>Interquartile</w:t>
      </w:r>
      <w:r>
        <w:rPr>
          <w:spacing w:val="-3"/>
        </w:rPr>
        <w:t> </w:t>
      </w:r>
      <w:r>
        <w:rPr/>
        <w:t>range</w:t>
      </w:r>
    </w:p>
    <w:p>
      <w:pPr>
        <w:pStyle w:val="BodyText"/>
      </w:pPr>
    </w:p>
    <w:p>
      <w:pPr>
        <w:pStyle w:val="BodyText"/>
        <w:tabs>
          <w:tab w:pos="3840" w:val="left" w:leader="hyphen"/>
        </w:tabs>
        <w:ind w:left="532"/>
      </w:pPr>
      <w:r>
        <w:rPr/>
        <w:t>LTNP</w:t>
        <w:tab/>
        <w:t>Long-</w:t>
      </w:r>
      <w:r>
        <w:rPr>
          <w:spacing w:val="-3"/>
        </w:rPr>
        <w:t> </w:t>
      </w:r>
      <w:r>
        <w:rPr/>
        <w:t>term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progressors</w:t>
      </w:r>
    </w:p>
    <w:p>
      <w:pPr>
        <w:pStyle w:val="BodyText"/>
      </w:pPr>
    </w:p>
    <w:p>
      <w:pPr>
        <w:pStyle w:val="BodyText"/>
        <w:tabs>
          <w:tab w:pos="3837" w:val="left" w:leader="hyphen"/>
        </w:tabs>
        <w:ind w:left="532"/>
      </w:pPr>
      <w:r>
        <w:rPr/>
        <w:t>MDGs</w:t>
      </w:r>
      <w:r>
        <w:rPr>
          <w:spacing w:val="-1"/>
        </w:rPr>
        <w:t> </w:t>
      </w:r>
      <w:r>
        <w:rPr/>
        <w:t>/ SDGs</w:t>
        <w:tab/>
        <w:t>Millennium(Sustainable)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</w:t>
      </w:r>
    </w:p>
    <w:p>
      <w:pPr>
        <w:pStyle w:val="BodyText"/>
        <w:spacing w:before="1"/>
      </w:pPr>
    </w:p>
    <w:p>
      <w:pPr>
        <w:pStyle w:val="BodyText"/>
        <w:tabs>
          <w:tab w:pos="3837" w:val="left" w:leader="hyphen"/>
        </w:tabs>
        <w:ind w:left="532"/>
      </w:pPr>
      <w:r>
        <w:rPr/>
        <w:t>NACA</w:t>
        <w:tab/>
        <w:t>National Agency</w:t>
      </w:r>
      <w:r>
        <w:rPr>
          <w:spacing w:val="-4"/>
        </w:rPr>
        <w:t> </w:t>
      </w:r>
      <w:r>
        <w:rPr/>
        <w:t>for the</w:t>
      </w:r>
      <w:r>
        <w:rPr>
          <w:spacing w:val="-3"/>
        </w:rPr>
        <w:t> </w:t>
      </w:r>
      <w:r>
        <w:rPr/>
        <w:t>Control of</w:t>
      </w:r>
      <w:r>
        <w:rPr>
          <w:spacing w:val="-1"/>
        </w:rPr>
        <w:t> </w:t>
      </w:r>
      <w:r>
        <w:rPr/>
        <w:t>AIDS</w:t>
      </w:r>
    </w:p>
    <w:p>
      <w:pPr>
        <w:pStyle w:val="BodyText"/>
      </w:pPr>
    </w:p>
    <w:p>
      <w:pPr>
        <w:pStyle w:val="BodyText"/>
        <w:tabs>
          <w:tab w:pos="3777" w:val="left" w:leader="hyphen"/>
        </w:tabs>
        <w:ind w:left="532"/>
      </w:pPr>
      <w:r>
        <w:rPr/>
        <w:t>NARHS</w:t>
        <w:tab/>
        <w:t>National</w:t>
      </w:r>
      <w:r>
        <w:rPr>
          <w:spacing w:val="-1"/>
        </w:rPr>
        <w:t> </w:t>
      </w:r>
      <w:r>
        <w:rPr/>
        <w:t>HIV/AIDS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Survey</w:t>
      </w:r>
    </w:p>
    <w:p>
      <w:pPr>
        <w:pStyle w:val="BodyText"/>
      </w:pPr>
    </w:p>
    <w:p>
      <w:pPr>
        <w:pStyle w:val="BodyText"/>
        <w:tabs>
          <w:tab w:pos="3777" w:val="left" w:leader="hyphen"/>
        </w:tabs>
        <w:ind w:left="532"/>
      </w:pPr>
      <w:r>
        <w:rPr/>
        <w:t>NFκβ</w:t>
        <w:tab/>
        <w:t>Nuclear</w:t>
      </w:r>
      <w:r>
        <w:rPr>
          <w:spacing w:val="-1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kappa</w:t>
      </w:r>
      <w:r>
        <w:rPr>
          <w:spacing w:val="-2"/>
        </w:rPr>
        <w:t> </w:t>
      </w:r>
      <w:r>
        <w:rPr/>
        <w:t>beta</w:t>
      </w:r>
    </w:p>
    <w:p>
      <w:pPr>
        <w:pStyle w:val="BodyText"/>
      </w:pPr>
    </w:p>
    <w:p>
      <w:pPr>
        <w:pStyle w:val="BodyText"/>
        <w:tabs>
          <w:tab w:pos="3919" w:val="left" w:leader="hyphen"/>
        </w:tabs>
        <w:ind w:left="532"/>
      </w:pPr>
      <w:r>
        <w:rPr/>
        <w:t>ODs</w:t>
      </w:r>
      <w:r>
        <w:rPr>
          <w:spacing w:val="-1"/>
        </w:rPr>
        <w:t> </w:t>
      </w:r>
      <w:r>
        <w:rPr/>
        <w:t>/ Ois</w:t>
        <w:tab/>
        <w:t>Opportunistic</w:t>
      </w:r>
      <w:r>
        <w:rPr>
          <w:spacing w:val="-4"/>
        </w:rPr>
        <w:t> </w:t>
      </w:r>
      <w:r>
        <w:rPr/>
        <w:t>diseases/</w:t>
      </w:r>
      <w:r>
        <w:rPr>
          <w:spacing w:val="-4"/>
        </w:rPr>
        <w:t> </w:t>
      </w:r>
      <w:r>
        <w:rPr/>
        <w:t>infections</w:t>
      </w:r>
    </w:p>
    <w:p>
      <w:pPr>
        <w:pStyle w:val="BodyText"/>
      </w:pPr>
    </w:p>
    <w:p>
      <w:pPr>
        <w:pStyle w:val="BodyText"/>
        <w:tabs>
          <w:tab w:pos="3777" w:val="left" w:leader="hyphen"/>
        </w:tabs>
        <w:ind w:left="532"/>
      </w:pPr>
      <w:r>
        <w:rPr/>
        <w:t>PLWHA</w:t>
        <w:tab/>
        <w:t>Persons</w:t>
      </w:r>
      <w:r>
        <w:rPr>
          <w:spacing w:val="-2"/>
        </w:rPr>
        <w:t> </w:t>
      </w:r>
      <w:r>
        <w:rPr/>
        <w:t>living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HIV and</w:t>
      </w:r>
      <w:r>
        <w:rPr>
          <w:spacing w:val="-2"/>
        </w:rPr>
        <w:t> </w:t>
      </w:r>
      <w:r>
        <w:rPr/>
        <w:t>AIDS</w:t>
      </w:r>
    </w:p>
    <w:p>
      <w:pPr>
        <w:pStyle w:val="BodyText"/>
      </w:pPr>
    </w:p>
    <w:p>
      <w:pPr>
        <w:pStyle w:val="BodyText"/>
        <w:tabs>
          <w:tab w:pos="3837" w:val="left" w:leader="hyphen"/>
        </w:tabs>
        <w:ind w:left="532"/>
      </w:pPr>
      <w:r>
        <w:rPr/>
        <w:t>RNA</w:t>
        <w:tab/>
        <w:t>Ribonucleic</w:t>
      </w:r>
      <w:r>
        <w:rPr>
          <w:spacing w:val="1"/>
        </w:rPr>
        <w:t> </w:t>
      </w:r>
      <w:r>
        <w:rPr/>
        <w:t>acid</w:t>
      </w:r>
    </w:p>
    <w:p>
      <w:pPr>
        <w:pStyle w:val="BodyText"/>
      </w:pPr>
    </w:p>
    <w:p>
      <w:pPr>
        <w:pStyle w:val="BodyText"/>
        <w:tabs>
          <w:tab w:pos="3777" w:val="left" w:leader="hyphen"/>
        </w:tabs>
        <w:spacing w:before="1"/>
        <w:ind w:left="532"/>
      </w:pPr>
      <w:r>
        <w:rPr/>
        <w:t>RNI</w:t>
        <w:tab/>
        <w:t>Recommended nutrient intake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777" w:val="left" w:leader="hyphen"/>
        </w:tabs>
        <w:ind w:left="532"/>
      </w:pPr>
      <w:r>
        <w:rPr/>
        <w:t>RNS</w:t>
      </w:r>
      <w:r>
        <w:rPr>
          <w:spacing w:val="-1"/>
        </w:rPr>
        <w:t> </w:t>
      </w:r>
      <w:r>
        <w:rPr/>
        <w:t>/ROS</w:t>
        <w:tab/>
        <w:t>Reactive</w:t>
      </w:r>
      <w:r>
        <w:rPr>
          <w:spacing w:val="-2"/>
        </w:rPr>
        <w:t> </w:t>
      </w:r>
      <w:r>
        <w:rPr/>
        <w:t>nitrogen</w:t>
      </w:r>
      <w:r>
        <w:rPr>
          <w:spacing w:val="-1"/>
        </w:rPr>
        <w:t> </w:t>
      </w:r>
      <w:r>
        <w:rPr/>
        <w:t>species /</w:t>
      </w:r>
      <w:r>
        <w:rPr>
          <w:spacing w:val="-2"/>
        </w:rPr>
        <w:t> </w:t>
      </w:r>
      <w:r>
        <w:rPr/>
        <w:t>Reactive</w:t>
      </w:r>
      <w:r>
        <w:rPr>
          <w:spacing w:val="-2"/>
        </w:rPr>
        <w:t> </w:t>
      </w:r>
      <w:r>
        <w:rPr/>
        <w:t>oxygen</w:t>
      </w:r>
      <w:r>
        <w:rPr>
          <w:spacing w:val="-1"/>
        </w:rPr>
        <w:t> </w:t>
      </w:r>
      <w:r>
        <w:rPr/>
        <w:t>species</w:t>
      </w:r>
    </w:p>
    <w:p>
      <w:pPr>
        <w:pStyle w:val="BodyText"/>
      </w:pPr>
    </w:p>
    <w:p>
      <w:pPr>
        <w:pStyle w:val="BodyText"/>
        <w:tabs>
          <w:tab w:pos="3837" w:val="left" w:leader="hyphen"/>
        </w:tabs>
        <w:ind w:left="532"/>
      </w:pPr>
      <w:r>
        <w:rPr/>
        <w:t>SGCH</w:t>
        <w:tab/>
        <w:t>St</w:t>
      </w:r>
      <w:r>
        <w:rPr>
          <w:spacing w:val="-1"/>
        </w:rPr>
        <w:t> </w:t>
      </w:r>
      <w:r>
        <w:rPr/>
        <w:t>Gerard Catholic</w:t>
      </w:r>
      <w:r>
        <w:rPr>
          <w:spacing w:val="-2"/>
        </w:rPr>
        <w:t> </w:t>
      </w:r>
      <w:r>
        <w:rPr/>
        <w:t>Hospital</w:t>
      </w:r>
    </w:p>
    <w:p>
      <w:pPr>
        <w:pStyle w:val="BodyText"/>
      </w:pPr>
    </w:p>
    <w:p>
      <w:pPr>
        <w:pStyle w:val="BodyText"/>
        <w:tabs>
          <w:tab w:pos="3777" w:val="left" w:leader="hyphen"/>
        </w:tabs>
        <w:ind w:left="532"/>
      </w:pPr>
      <w:r>
        <w:rPr/>
        <w:t>SSA</w:t>
        <w:tab/>
        <w:t>Sub-Saharan</w:t>
      </w:r>
      <w:r>
        <w:rPr>
          <w:spacing w:val="-1"/>
        </w:rPr>
        <w:t> </w:t>
      </w:r>
      <w:r>
        <w:rPr/>
        <w:t>Africa</w:t>
      </w:r>
    </w:p>
    <w:p>
      <w:pPr>
        <w:pStyle w:val="BodyText"/>
      </w:pPr>
    </w:p>
    <w:p>
      <w:pPr>
        <w:pStyle w:val="BodyText"/>
        <w:tabs>
          <w:tab w:pos="3777" w:val="left" w:leader="hyphen"/>
        </w:tabs>
        <w:ind w:left="532"/>
      </w:pPr>
      <w:r>
        <w:rPr/>
        <w:t>SYNOVIT</w:t>
      </w:r>
      <w:r>
        <w:rPr>
          <w:vertAlign w:val="superscript"/>
        </w:rPr>
        <w:t>TM</w:t>
      </w:r>
      <w:r>
        <w:rPr>
          <w:position w:val="11"/>
          <w:vertAlign w:val="baseline"/>
        </w:rPr>
        <w:tab/>
      </w:r>
      <w:r>
        <w:rPr>
          <w:vertAlign w:val="baseline"/>
        </w:rPr>
        <w:t>Synovit trademark</w:t>
      </w:r>
    </w:p>
    <w:p>
      <w:pPr>
        <w:pStyle w:val="BodyText"/>
      </w:pPr>
    </w:p>
    <w:p>
      <w:pPr>
        <w:pStyle w:val="BodyText"/>
        <w:tabs>
          <w:tab w:pos="3837" w:val="left" w:leader="hyphen"/>
        </w:tabs>
        <w:ind w:left="532"/>
      </w:pPr>
      <w:r>
        <w:rPr/>
        <w:t>TGF-ß</w:t>
      </w:r>
      <w:r>
        <w:rPr>
          <w:spacing w:val="-2"/>
        </w:rPr>
        <w:t> </w:t>
      </w:r>
      <w:r>
        <w:rPr/>
        <w:t>/TNF-α</w:t>
        <w:tab/>
        <w:t>Tumour growth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beta/</w:t>
      </w:r>
      <w:r>
        <w:rPr>
          <w:spacing w:val="-1"/>
        </w:rPr>
        <w:t> </w:t>
      </w:r>
      <w:r>
        <w:rPr/>
        <w:t>Tumour</w:t>
      </w:r>
      <w:r>
        <w:rPr>
          <w:spacing w:val="-1"/>
        </w:rPr>
        <w:t> </w:t>
      </w:r>
      <w:r>
        <w:rPr/>
        <w:t>necrosis factor</w:t>
      </w:r>
      <w:r>
        <w:rPr>
          <w:spacing w:val="-1"/>
        </w:rPr>
        <w:t> </w:t>
      </w:r>
      <w:r>
        <w:rPr/>
        <w:t>alpha</w:t>
      </w:r>
    </w:p>
    <w:p>
      <w:pPr>
        <w:pStyle w:val="BodyText"/>
        <w:spacing w:before="1"/>
      </w:pPr>
    </w:p>
    <w:p>
      <w:pPr>
        <w:pStyle w:val="BodyText"/>
        <w:tabs>
          <w:tab w:pos="3837" w:val="left" w:leader="hyphen"/>
        </w:tabs>
        <w:ind w:left="532"/>
      </w:pPr>
      <w:r>
        <w:rPr/>
        <w:t>UNAIDS</w:t>
        <w:tab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HIV/AIDS</w:t>
      </w:r>
    </w:p>
    <w:p>
      <w:pPr>
        <w:pStyle w:val="BodyText"/>
      </w:pPr>
    </w:p>
    <w:p>
      <w:pPr>
        <w:pStyle w:val="BodyText"/>
        <w:tabs>
          <w:tab w:pos="3837" w:val="left" w:leader="hyphen"/>
        </w:tabs>
        <w:ind w:left="592"/>
      </w:pPr>
      <w:r>
        <w:rPr/>
        <w:t>UNICEF</w:t>
        <w:tab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Fund</w:t>
      </w:r>
    </w:p>
    <w:p>
      <w:pPr>
        <w:pStyle w:val="BodyText"/>
      </w:pPr>
    </w:p>
    <w:p>
      <w:pPr>
        <w:pStyle w:val="BodyText"/>
        <w:tabs>
          <w:tab w:pos="3837" w:val="left" w:leader="hyphen"/>
        </w:tabs>
        <w:ind w:left="532"/>
      </w:pPr>
      <w:r>
        <w:rPr/>
        <w:t>US-CDC</w:t>
        <w:tab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 Diseases Control</w:t>
      </w:r>
    </w:p>
    <w:p>
      <w:pPr>
        <w:pStyle w:val="BodyText"/>
      </w:pPr>
    </w:p>
    <w:p>
      <w:pPr>
        <w:pStyle w:val="BodyText"/>
        <w:tabs>
          <w:tab w:pos="3837" w:val="left" w:leader="hyphen"/>
        </w:tabs>
        <w:ind w:left="532"/>
      </w:pPr>
      <w:r>
        <w:rPr/>
        <w:t>WHO</w:t>
        <w:tab/>
        <w:t>World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</w:t>
      </w:r>
    </w:p>
    <w:p>
      <w:pPr>
        <w:spacing w:after="0"/>
        <w:sectPr>
          <w:pgSz w:w="12240" w:h="15840"/>
          <w:pgMar w:header="0" w:footer="1015" w:top="1500" w:bottom="1200" w:left="1340" w:right="900"/>
        </w:sectPr>
      </w:pPr>
    </w:p>
    <w:p>
      <w:pPr>
        <w:pStyle w:val="Heading1"/>
        <w:spacing w:before="76"/>
        <w:ind w:left="2190" w:right="2629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Appendices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20" w:val="left" w:leader="none"/>
        </w:tabs>
        <w:spacing w:before="1"/>
        <w:ind w:left="100"/>
      </w:pPr>
      <w:r>
        <w:rPr/>
        <w:t>I:</w:t>
        <w:tab/>
        <w:t>University</w:t>
      </w:r>
      <w:r>
        <w:rPr>
          <w:spacing w:val="-7"/>
        </w:rPr>
        <w:t> </w:t>
      </w:r>
      <w:r>
        <w:rPr/>
        <w:t>of Ibadan,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Initiative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8021" w:val="left" w:leader="none"/>
          <w:tab w:pos="9101" w:val="right" w:leader="none"/>
        </w:tabs>
        <w:ind w:left="820"/>
      </w:pPr>
      <w:r>
        <w:rPr/>
        <w:t>Nigeria</w:t>
      </w:r>
      <w:r>
        <w:rPr>
          <w:spacing w:val="-3"/>
        </w:rPr>
        <w:t> </w:t>
      </w:r>
      <w:r>
        <w:rPr/>
        <w:t>(MEPIN)</w:t>
      </w:r>
      <w:r>
        <w:rPr>
          <w:spacing w:val="-1"/>
        </w:rPr>
        <w:t> </w:t>
      </w:r>
      <w:r>
        <w:rPr/>
        <w:t>Mentored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R24tw008878</w:t>
        <w:tab/>
        <w:t>-</w:t>
        <w:tab/>
        <w:t>115</w:t>
      </w:r>
    </w:p>
    <w:p>
      <w:pPr>
        <w:pStyle w:val="BodyText"/>
        <w:tabs>
          <w:tab w:pos="820" w:val="left" w:leader="none"/>
        </w:tabs>
        <w:spacing w:before="276"/>
        <w:ind w:left="100"/>
      </w:pPr>
      <w:r>
        <w:rPr/>
        <w:t>II:</w:t>
        <w:tab/>
        <w:t>The</w:t>
      </w:r>
      <w:r>
        <w:rPr>
          <w:spacing w:val="-4"/>
        </w:rPr>
        <w:t> </w:t>
      </w:r>
      <w:r>
        <w:rPr/>
        <w:t>revised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(WHO)</w:t>
      </w:r>
      <w:r>
        <w:rPr>
          <w:spacing w:val="-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Staging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tabs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9101" w:val="right" w:leader="none"/>
        </w:tabs>
        <w:ind w:left="820"/>
      </w:pPr>
      <w:r>
        <w:rPr/>
        <w:t>HIV/AIDS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Adults</w:t>
      </w:r>
      <w:r>
        <w:rPr>
          <w:spacing w:val="-2"/>
        </w:rPr>
        <w:t> </w:t>
      </w:r>
      <w:r>
        <w:rPr/>
        <w:t>and Adolescents</w:t>
        <w:tab/>
        <w:t>-</w:t>
        <w:tab/>
        <w:t>-</w:t>
        <w:tab/>
        <w:t>-</w:t>
        <w:tab/>
        <w:t>-</w:t>
        <w:tab/>
        <w:t>-</w:t>
        <w:tab/>
        <w:t>117</w:t>
      </w:r>
    </w:p>
    <w:p>
      <w:pPr>
        <w:pStyle w:val="BodyText"/>
        <w:tabs>
          <w:tab w:pos="820" w:val="left" w:leader="none"/>
        </w:tabs>
        <w:spacing w:before="276"/>
        <w:ind w:left="844" w:right="2477" w:hanging="744"/>
      </w:pPr>
      <w:r>
        <w:rPr/>
        <w:t>III:</w:t>
        <w:tab/>
        <w:t>The1993</w:t>
      </w:r>
      <w:r>
        <w:rPr>
          <w:spacing w:val="-2"/>
        </w:rPr>
        <w:t> </w:t>
      </w:r>
      <w:r>
        <w:rPr/>
        <w:t>revised</w:t>
      </w:r>
      <w:r>
        <w:rPr>
          <w:spacing w:val="-2"/>
        </w:rPr>
        <w:t> </w:t>
      </w:r>
      <w:r>
        <w:rPr/>
        <w:t>CDC</w:t>
      </w:r>
      <w:r>
        <w:rPr>
          <w:spacing w:val="-2"/>
        </w:rPr>
        <w:t> </w:t>
      </w:r>
      <w:r>
        <w:rPr/>
        <w:t>HIV</w:t>
      </w:r>
      <w:r>
        <w:rPr>
          <w:spacing w:val="-1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expanded</w:t>
      </w:r>
      <w:r>
        <w:rPr>
          <w:spacing w:val="-2"/>
        </w:rPr>
        <w:t> </w:t>
      </w:r>
      <w:r>
        <w:rPr/>
        <w:t>AIDS</w:t>
      </w:r>
      <w:r>
        <w:rPr>
          <w:spacing w:val="-57"/>
        </w:rPr>
        <w:t> </w:t>
      </w:r>
      <w:r>
        <w:rPr/>
        <w:t>Surveillance</w:t>
      </w:r>
      <w:r>
        <w:rPr>
          <w:spacing w:val="-2"/>
        </w:rPr>
        <w:t> </w:t>
      </w:r>
      <w:r>
        <w:rPr/>
        <w:t>definition for adolescents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adults</w:t>
      </w:r>
    </w:p>
    <w:p>
      <w:pPr>
        <w:pStyle w:val="BodyText"/>
        <w:tabs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9101" w:val="right" w:leader="none"/>
        </w:tabs>
        <w:ind w:left="844"/>
      </w:pPr>
      <w:r>
        <w:rPr/>
        <w:t>(MMWR</w:t>
      </w:r>
      <w:r>
        <w:rPr>
          <w:spacing w:val="-1"/>
        </w:rPr>
        <w:t> </w:t>
      </w:r>
      <w:r>
        <w:rPr/>
        <w:t>41:</w:t>
      </w:r>
      <w:r>
        <w:rPr>
          <w:spacing w:val="-1"/>
        </w:rPr>
        <w:t> </w:t>
      </w:r>
      <w:r>
        <w:rPr/>
        <w:t>RR.</w:t>
      </w:r>
      <w:r>
        <w:rPr>
          <w:spacing w:val="-3"/>
        </w:rPr>
        <w:t> </w:t>
      </w:r>
      <w:r>
        <w:rPr/>
        <w:t>17,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18,</w:t>
      </w:r>
      <w:r>
        <w:rPr>
          <w:spacing w:val="-1"/>
        </w:rPr>
        <w:t> </w:t>
      </w:r>
      <w:r>
        <w:rPr/>
        <w:t>1992)</w:t>
        <w:tab/>
        <w:t>-</w:t>
        <w:tab/>
        <w:t>-</w:t>
        <w:tab/>
        <w:t>-</w:t>
        <w:tab/>
        <w:t>-</w:t>
        <w:tab/>
        <w:t>-</w:t>
        <w:tab/>
        <w:t>118</w:t>
      </w:r>
    </w:p>
    <w:p>
      <w:pPr>
        <w:pStyle w:val="BodyText"/>
        <w:tabs>
          <w:tab w:pos="820" w:val="left" w:leader="none"/>
          <w:tab w:pos="9101" w:val="right" w:leader="none"/>
        </w:tabs>
        <w:spacing w:before="276"/>
        <w:ind w:left="100"/>
      </w:pPr>
      <w:r>
        <w:rPr/>
        <w:t>IV:</w:t>
        <w:tab/>
        <w:t>Composition</w:t>
      </w:r>
      <w:r>
        <w:rPr>
          <w:spacing w:val="-1"/>
        </w:rPr>
        <w:t> </w:t>
      </w:r>
      <w:r>
        <w:rPr/>
        <w:t>of Food Groups</w:t>
      </w:r>
      <w:r>
        <w:rPr>
          <w:spacing w:val="-1"/>
        </w:rPr>
        <w:t> </w:t>
      </w:r>
      <w:r>
        <w:rPr/>
        <w:t>recommended in the</w:t>
      </w:r>
      <w:r>
        <w:rPr>
          <w:spacing w:val="-2"/>
        </w:rPr>
        <w:t> </w:t>
      </w:r>
      <w:r>
        <w:rPr/>
        <w:t>Balance</w:t>
      </w:r>
      <w:r>
        <w:rPr>
          <w:spacing w:val="-1"/>
        </w:rPr>
        <w:t> </w:t>
      </w:r>
      <w:r>
        <w:rPr/>
        <w:t>of Good</w:t>
      </w:r>
      <w:r>
        <w:rPr>
          <w:spacing w:val="-1"/>
        </w:rPr>
        <w:t> </w:t>
      </w:r>
      <w:r>
        <w:rPr/>
        <w:t>Health</w:t>
        <w:tab/>
        <w:t>119</w:t>
      </w:r>
    </w:p>
    <w:p>
      <w:pPr>
        <w:pStyle w:val="BodyText"/>
        <w:tabs>
          <w:tab w:pos="820" w:val="left" w:leader="none"/>
          <w:tab w:pos="8021" w:val="left" w:leader="none"/>
          <w:tab w:pos="9101" w:val="right" w:leader="none"/>
        </w:tabs>
        <w:spacing w:before="276"/>
        <w:ind w:left="100"/>
      </w:pPr>
      <w:r>
        <w:rPr/>
        <w:t>V:</w:t>
        <w:tab/>
        <w:t>Average</w:t>
      </w:r>
      <w:r>
        <w:rPr>
          <w:spacing w:val="-2"/>
        </w:rPr>
        <w:t> </w:t>
      </w:r>
      <w:r>
        <w:rPr/>
        <w:t>amount of micro-minerals</w:t>
      </w:r>
      <w:r>
        <w:rPr>
          <w:spacing w:val="-1"/>
        </w:rPr>
        <w:t> </w:t>
      </w:r>
      <w:r>
        <w:rPr/>
        <w:t>found in the</w:t>
      </w:r>
      <w:r>
        <w:rPr>
          <w:spacing w:val="-2"/>
        </w:rPr>
        <w:t> </w:t>
      </w:r>
      <w:r>
        <w:rPr/>
        <w:t>adult human body</w:t>
      </w:r>
      <w:r>
        <w:rPr>
          <w:spacing w:val="27"/>
        </w:rPr>
        <w:t> </w:t>
      </w:r>
      <w:r>
        <w:rPr/>
        <w:t>-</w:t>
        <w:tab/>
        <w:t>-</w:t>
        <w:tab/>
        <w:t>120</w:t>
      </w:r>
    </w:p>
    <w:p>
      <w:pPr>
        <w:pStyle w:val="BodyText"/>
        <w:tabs>
          <w:tab w:pos="820" w:val="left" w:leader="none"/>
        </w:tabs>
        <w:spacing w:before="276"/>
        <w:ind w:left="100"/>
      </w:pPr>
      <w:r>
        <w:rPr/>
        <w:t>VI:</w:t>
        <w:tab/>
        <w:t>Certificate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Ethical</w:t>
      </w:r>
      <w:r>
        <w:rPr>
          <w:spacing w:val="-2"/>
        </w:rPr>
        <w:t> </w:t>
      </w:r>
      <w:r>
        <w:rPr/>
        <w:t>Committees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9101" w:val="right" w:leader="none"/>
        </w:tabs>
        <w:ind w:left="844"/>
      </w:pPr>
      <w:r>
        <w:rPr/>
        <w:t>ABUTH</w:t>
      </w:r>
      <w:r>
        <w:rPr>
          <w:spacing w:val="-3"/>
        </w:rPr>
        <w:t> </w:t>
      </w:r>
      <w:r>
        <w:rPr/>
        <w:t>Shika Zaria</w:t>
      </w:r>
      <w:r>
        <w:rPr>
          <w:spacing w:val="7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121</w:t>
      </w:r>
    </w:p>
    <w:p>
      <w:pPr>
        <w:pStyle w:val="BodyText"/>
        <w:tabs>
          <w:tab w:pos="820" w:val="left" w:leader="none"/>
        </w:tabs>
        <w:spacing w:before="276"/>
        <w:ind w:left="100"/>
      </w:pPr>
      <w:r>
        <w:rPr/>
        <w:t>VII:</w:t>
        <w:tab/>
        <w:t>Certificate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Ethical</w:t>
      </w:r>
      <w:r>
        <w:rPr>
          <w:spacing w:val="-2"/>
        </w:rPr>
        <w:t> </w:t>
      </w:r>
      <w:r>
        <w:rPr/>
        <w:t>Committees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9101" w:val="right" w:leader="none"/>
        </w:tabs>
        <w:ind w:left="844"/>
      </w:pP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Health Kaduna</w:t>
        <w:tab/>
        <w:t>-</w:t>
        <w:tab/>
        <w:t>-</w:t>
        <w:tab/>
        <w:t>-</w:t>
        <w:tab/>
        <w:t>-</w:t>
        <w:tab/>
        <w:t>-</w:t>
        <w:tab/>
        <w:t>122</w:t>
      </w:r>
    </w:p>
    <w:p>
      <w:pPr>
        <w:pStyle w:val="BodyText"/>
        <w:tabs>
          <w:tab w:pos="820" w:val="left" w:leader="none"/>
        </w:tabs>
        <w:spacing w:before="276"/>
        <w:ind w:left="100"/>
      </w:pPr>
      <w:r>
        <w:rPr/>
        <w:t>VIII:</w:t>
        <w:tab/>
        <w:t>Certificate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Ethical</w:t>
      </w:r>
      <w:r>
        <w:rPr>
          <w:spacing w:val="-2"/>
        </w:rPr>
        <w:t> </w:t>
      </w:r>
      <w:r>
        <w:rPr/>
        <w:t>Committees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5861" w:val="left" w:leader="none"/>
          <w:tab w:pos="6581" w:val="left" w:leader="none"/>
          <w:tab w:pos="7301" w:val="left" w:leader="none"/>
          <w:tab w:pos="8021" w:val="left" w:leader="none"/>
          <w:tab w:pos="9101" w:val="right" w:leader="none"/>
        </w:tabs>
        <w:spacing w:before="1"/>
        <w:ind w:left="844"/>
      </w:pPr>
      <w:r>
        <w:rPr/>
        <w:t>St</w:t>
      </w:r>
      <w:r>
        <w:rPr>
          <w:spacing w:val="-2"/>
        </w:rPr>
        <w:t> </w:t>
      </w:r>
      <w:r>
        <w:rPr/>
        <w:t>Gerard‘s</w:t>
      </w:r>
      <w:r>
        <w:rPr>
          <w:spacing w:val="-2"/>
        </w:rPr>
        <w:t> </w:t>
      </w:r>
      <w:r>
        <w:rPr/>
        <w:t>Catholic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Kakuri</w:t>
      </w:r>
      <w:r>
        <w:rPr>
          <w:spacing w:val="-1"/>
        </w:rPr>
        <w:t> </w:t>
      </w:r>
      <w:r>
        <w:rPr/>
        <w:t>Kaduna</w:t>
        <w:tab/>
        <w:t>-</w:t>
        <w:tab/>
        <w:t>-</w:t>
        <w:tab/>
        <w:t>-</w:t>
        <w:tab/>
        <w:t>-</w:t>
        <w:tab/>
        <w:t>123</w:t>
      </w:r>
    </w:p>
    <w:p>
      <w:pPr>
        <w:pStyle w:val="BodyText"/>
        <w:tabs>
          <w:tab w:pos="82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9101" w:val="right" w:leader="none"/>
        </w:tabs>
        <w:spacing w:before="276"/>
        <w:ind w:left="100"/>
      </w:pPr>
      <w:r>
        <w:rPr/>
        <w:t>IX:</w:t>
        <w:tab/>
        <w:t>Informed</w:t>
      </w:r>
      <w:r>
        <w:rPr>
          <w:spacing w:val="-2"/>
        </w:rPr>
        <w:t> </w:t>
      </w:r>
      <w:r>
        <w:rPr/>
        <w:t>Consent Form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124</w:t>
      </w:r>
    </w:p>
    <w:p>
      <w:pPr>
        <w:pStyle w:val="BodyText"/>
        <w:tabs>
          <w:tab w:pos="82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9101" w:val="right" w:leader="none"/>
        </w:tabs>
        <w:spacing w:before="276"/>
        <w:ind w:left="100"/>
      </w:pPr>
      <w:r>
        <w:rPr/>
        <w:t>X:</w:t>
        <w:tab/>
        <w:t>Human</w:t>
      </w:r>
      <w:r>
        <w:rPr>
          <w:spacing w:val="-1"/>
        </w:rPr>
        <w:t> </w:t>
      </w:r>
      <w:r>
        <w:rPr/>
        <w:t>Vitamin B12</w:t>
      </w:r>
      <w:r>
        <w:rPr>
          <w:spacing w:val="-1"/>
        </w:rPr>
        <w:t> </w:t>
      </w:r>
      <w:r>
        <w:rPr/>
        <w:t>Elisa</w:t>
      </w:r>
      <w:r>
        <w:rPr>
          <w:spacing w:val="-1"/>
        </w:rPr>
        <w:t> </w:t>
      </w:r>
      <w:r>
        <w:rPr/>
        <w:t>Kit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BodyText"/>
        <w:tabs>
          <w:tab w:pos="820" w:val="left" w:leader="none"/>
          <w:tab w:pos="9101" w:val="right" w:leader="none"/>
        </w:tabs>
        <w:spacing w:before="276"/>
        <w:ind w:left="100"/>
      </w:pPr>
      <w:r>
        <w:rPr/>
        <w:t>XI:</w:t>
        <w:tab/>
        <w:t>Quantikine</w:t>
      </w:r>
      <w:r>
        <w:rPr>
          <w:vertAlign w:val="superscript"/>
        </w:rPr>
        <w:t>®</w:t>
      </w:r>
      <w:r>
        <w:rPr>
          <w:spacing w:val="-4"/>
          <w:vertAlign w:val="baseline"/>
        </w:rPr>
        <w:t> </w:t>
      </w:r>
      <w:r>
        <w:rPr>
          <w:vertAlign w:val="baseline"/>
        </w:rPr>
        <w:t>ELISA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C-Reactive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Protein/CRP</w:t>
      </w:r>
      <w:r>
        <w:rPr>
          <w:spacing w:val="-1"/>
          <w:vertAlign w:val="baseline"/>
        </w:rPr>
        <w:t> </w:t>
      </w:r>
      <w:r>
        <w:rPr>
          <w:vertAlign w:val="baseline"/>
        </w:rPr>
        <w:t>Immunoassay</w:t>
      </w:r>
      <w:r>
        <w:rPr>
          <w:spacing w:val="-5"/>
          <w:vertAlign w:val="baseline"/>
        </w:rPr>
        <w:t> </w:t>
      </w:r>
      <w:r>
        <w:rPr>
          <w:vertAlign w:val="baseline"/>
        </w:rPr>
        <w:t>™</w:t>
      </w:r>
      <w:r>
        <w:rPr>
          <w:spacing w:val="-1"/>
          <w:vertAlign w:val="baseline"/>
        </w:rPr>
        <w:t> </w:t>
      </w:r>
      <w:r>
        <w:rPr>
          <w:vertAlign w:val="baseline"/>
        </w:rPr>
        <w:t>kit</w:t>
      </w:r>
      <w:r>
        <w:rPr>
          <w:spacing w:val="33"/>
          <w:vertAlign w:val="baseline"/>
        </w:rPr>
        <w:t> </w:t>
      </w:r>
      <w:r>
        <w:rPr>
          <w:vertAlign w:val="baseline"/>
        </w:rPr>
        <w:t>-</w:t>
        <w:tab/>
        <w:t>128</w:t>
      </w:r>
    </w:p>
    <w:p>
      <w:pPr>
        <w:pStyle w:val="BodyText"/>
        <w:tabs>
          <w:tab w:pos="820" w:val="left" w:leader="none"/>
        </w:tabs>
        <w:spacing w:before="180"/>
        <w:ind w:left="100"/>
      </w:pPr>
      <w:r>
        <w:rPr/>
        <w:t>XII:</w:t>
        <w:tab/>
        <w:t>Quantikine</w:t>
      </w:r>
      <w:r>
        <w:rPr>
          <w:vertAlign w:val="superscript"/>
        </w:rPr>
        <w:t>®</w:t>
      </w:r>
      <w:r>
        <w:rPr>
          <w:spacing w:val="-5"/>
          <w:vertAlign w:val="baseline"/>
        </w:rPr>
        <w:t> </w:t>
      </w:r>
      <w:r>
        <w:rPr>
          <w:vertAlign w:val="baseline"/>
        </w:rPr>
        <w:t>HS</w:t>
      </w:r>
      <w:r>
        <w:rPr>
          <w:spacing w:val="-1"/>
          <w:vertAlign w:val="baseline"/>
        </w:rPr>
        <w:t> </w:t>
      </w:r>
      <w:r>
        <w:rPr>
          <w:vertAlign w:val="baseline"/>
        </w:rPr>
        <w:t>ELISA High</w:t>
      </w:r>
      <w:r>
        <w:rPr>
          <w:spacing w:val="-1"/>
          <w:vertAlign w:val="baseline"/>
        </w:rPr>
        <w:t> </w:t>
      </w:r>
      <w:r>
        <w:rPr>
          <w:vertAlign w:val="baseline"/>
        </w:rPr>
        <w:t>Sensitivity</w:t>
      </w:r>
      <w:r>
        <w:rPr>
          <w:spacing w:val="-6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IL-6</w:t>
      </w:r>
      <w:r>
        <w:rPr>
          <w:spacing w:val="1"/>
          <w:vertAlign w:val="baseline"/>
        </w:rPr>
        <w:t> </w:t>
      </w:r>
      <w:r>
        <w:rPr>
          <w:vertAlign w:val="baseline"/>
        </w:rPr>
        <w:t>Immunoassay</w:t>
      </w:r>
      <w:r>
        <w:rPr>
          <w:spacing w:val="-6"/>
          <w:vertAlign w:val="baseline"/>
        </w:rPr>
        <w:t> </w:t>
      </w:r>
      <w:r>
        <w:rPr>
          <w:vertAlign w:val="baseline"/>
        </w:rPr>
        <w:t>™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381" w:val="right" w:leader="none"/>
        </w:tabs>
        <w:ind w:left="244"/>
      </w:pPr>
      <w:r>
        <w:rPr/>
        <w:t>kit (HSCC: 30021098)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131</w:t>
      </w:r>
    </w:p>
    <w:p>
      <w:pPr>
        <w:pStyle w:val="BodyText"/>
        <w:tabs>
          <w:tab w:pos="820" w:val="left" w:leader="none"/>
        </w:tabs>
        <w:spacing w:before="276"/>
        <w:ind w:left="844" w:right="2134" w:hanging="744"/>
      </w:pPr>
      <w:r>
        <w:rPr/>
        <w:t>XIII:</w:t>
        <w:tab/>
        <w:t>Materials</w:t>
      </w:r>
      <w:r>
        <w:rPr>
          <w:spacing w:val="-1"/>
        </w:rPr>
        <w:t> </w:t>
      </w:r>
      <w:r>
        <w:rPr/>
        <w:t>forCD4+</w:t>
      </w:r>
      <w:r>
        <w:rPr>
          <w:spacing w:val="-2"/>
        </w:rPr>
        <w:t> </w:t>
      </w:r>
      <w:r>
        <w:rPr/>
        <w:t>cell</w:t>
      </w:r>
      <w:r>
        <w:rPr>
          <w:spacing w:val="-1"/>
        </w:rPr>
        <w:t> </w:t>
      </w:r>
      <w:r>
        <w:rPr/>
        <w:t>count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Partec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cytometry</w:t>
      </w:r>
      <w:r>
        <w:rPr>
          <w:spacing w:val="-6"/>
        </w:rPr>
        <w:t> </w:t>
      </w:r>
      <w:r>
        <w:rPr/>
        <w:t>instrument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CD4</w:t>
      </w:r>
      <w:r>
        <w:rPr>
          <w:spacing w:val="-1"/>
        </w:rPr>
        <w:t> </w:t>
      </w:r>
      <w:r>
        <w:rPr/>
        <w:t>easy</w:t>
      </w:r>
      <w:r>
        <w:rPr>
          <w:spacing w:val="-5"/>
        </w:rPr>
        <w:t> </w:t>
      </w:r>
      <w:r>
        <w:rPr/>
        <w:t>count</w:t>
      </w:r>
      <w:r>
        <w:rPr>
          <w:spacing w:val="-1"/>
        </w:rPr>
        <w:t> </w:t>
      </w:r>
      <w:r>
        <w:rPr/>
        <w:t>kit. SYSMEX</w:t>
      </w:r>
      <w:r>
        <w:rPr>
          <w:spacing w:val="-1"/>
        </w:rPr>
        <w:t> </w:t>
      </w:r>
      <w:r>
        <w:rPr/>
        <w:t>Healthcare/</w:t>
      </w:r>
      <w:r>
        <w:rPr>
          <w:spacing w:val="5"/>
        </w:rPr>
        <w:t> </w:t>
      </w:r>
      <w:r>
        <w:rPr/>
        <w:t>Immunolgy;</w:t>
      </w:r>
    </w:p>
    <w:p>
      <w:pPr>
        <w:pStyle w:val="BodyText"/>
        <w:tabs>
          <w:tab w:pos="7301" w:val="left" w:leader="none"/>
          <w:tab w:pos="8021" w:val="left" w:leader="none"/>
          <w:tab w:pos="9101" w:val="right" w:leader="none"/>
        </w:tabs>
        <w:ind w:left="844"/>
      </w:pPr>
      <w:r>
        <w:rPr/>
        <w:t>SysmexPartec</w:t>
      </w:r>
      <w:r>
        <w:rPr>
          <w:spacing w:val="-3"/>
        </w:rPr>
        <w:t> </w:t>
      </w:r>
      <w:r>
        <w:rPr/>
        <w:t>GmbH.Am</w:t>
      </w:r>
      <w:r>
        <w:rPr>
          <w:spacing w:val="-1"/>
        </w:rPr>
        <w:t> </w:t>
      </w:r>
      <w:r>
        <w:rPr/>
        <w:t>Fltgplatz 13.02828.</w:t>
      </w:r>
      <w:r>
        <w:rPr>
          <w:spacing w:val="-2"/>
        </w:rPr>
        <w:t> </w:t>
      </w:r>
      <w:r>
        <w:rPr/>
        <w:t>Görlitz.</w:t>
      </w:r>
      <w:r>
        <w:rPr>
          <w:spacing w:val="-1"/>
        </w:rPr>
        <w:t> </w:t>
      </w:r>
      <w:r>
        <w:rPr/>
        <w:t>Germany</w:t>
        <w:tab/>
        <w:t>-</w:t>
        <w:tab/>
        <w:t>-</w:t>
        <w:tab/>
        <w:t>134</w:t>
      </w:r>
    </w:p>
    <w:p>
      <w:pPr>
        <w:pStyle w:val="BodyText"/>
        <w:tabs>
          <w:tab w:pos="820" w:val="left" w:leader="none"/>
        </w:tabs>
        <w:spacing w:before="277"/>
        <w:ind w:left="244" w:right="2495" w:hanging="144"/>
      </w:pPr>
      <w:r>
        <w:rPr/>
        <w:t>XIV:</w:t>
        <w:tab/>
        <w:t>Materials for determination of plasma HIV-1 using the AMPLICOR</w:t>
      </w:r>
      <w:r>
        <w:rPr>
          <w:vertAlign w:val="superscript"/>
        </w:rPr>
        <w:t>®</w:t>
      </w:r>
      <w:r>
        <w:rPr>
          <w:spacing w:val="-57"/>
          <w:vertAlign w:val="baseline"/>
        </w:rPr>
        <w:t> </w:t>
      </w:r>
      <w:r>
        <w:rPr>
          <w:vertAlign w:val="baseline"/>
        </w:rPr>
        <w:t>HIV-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MONITOR Test,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 1.5</w:t>
      </w:r>
      <w:r>
        <w:rPr>
          <w:spacing w:val="-1"/>
          <w:vertAlign w:val="baseline"/>
        </w:rPr>
        <w:t> </w:t>
      </w:r>
      <w:r>
        <w:rPr>
          <w:vertAlign w:val="baseline"/>
        </w:rPr>
        <w:t>(Roche</w:t>
      </w:r>
      <w:r>
        <w:rPr>
          <w:spacing w:val="-2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2"/>
          <w:vertAlign w:val="baseline"/>
        </w:rPr>
        <w:t> </w:t>
      </w:r>
      <w:r>
        <w:rPr>
          <w:vertAlign w:val="baseline"/>
        </w:rPr>
        <w:t>(Diagnostic)</w:t>
      </w:r>
    </w:p>
    <w:p>
      <w:pPr>
        <w:pStyle w:val="BodyText"/>
        <w:tabs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9101" w:val="right" w:leader="none"/>
        </w:tabs>
        <w:ind w:left="844"/>
      </w:pPr>
      <w:r>
        <w:rPr/>
        <w:t>Systems,</w:t>
      </w:r>
      <w:r>
        <w:rPr>
          <w:spacing w:val="-2"/>
        </w:rPr>
        <w:t> </w:t>
      </w:r>
      <w:r>
        <w:rPr/>
        <w:t>Branchburg,</w:t>
      </w:r>
      <w:r>
        <w:rPr>
          <w:spacing w:val="1"/>
        </w:rPr>
        <w:t> </w:t>
      </w:r>
      <w:r>
        <w:rPr/>
        <w:t>NJ 08876</w:t>
      </w:r>
      <w:r>
        <w:rPr>
          <w:spacing w:val="-1"/>
        </w:rPr>
        <w:t> </w:t>
      </w:r>
      <w:r>
        <w:rPr/>
        <w:t>USA)</w:t>
        <w:tab/>
        <w:t>-</w:t>
        <w:tab/>
        <w:t>-</w:t>
        <w:tab/>
        <w:t>-</w:t>
        <w:tab/>
        <w:t>-</w:t>
        <w:tab/>
        <w:t>-</w:t>
        <w:tab/>
        <w:t>135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276" w:after="0"/>
        <w:ind w:left="844" w:right="2364" w:hanging="744"/>
        <w:jc w:val="left"/>
        <w:rPr>
          <w:sz w:val="24"/>
        </w:rPr>
      </w:pPr>
      <w:r>
        <w:rPr>
          <w:sz w:val="24"/>
        </w:rPr>
        <w:t>Materials forhuman serum zinc (Zn</w:t>
      </w:r>
      <w:r>
        <w:rPr>
          <w:sz w:val="24"/>
          <w:vertAlign w:val="superscript"/>
        </w:rPr>
        <w:t>2+</w:t>
      </w:r>
      <w:r>
        <w:rPr>
          <w:sz w:val="24"/>
          <w:vertAlign w:val="baseline"/>
        </w:rPr>
        <w:t>) and copper (Cu</w:t>
      </w:r>
      <w:r>
        <w:rPr>
          <w:sz w:val="24"/>
          <w:vertAlign w:val="superscript"/>
        </w:rPr>
        <w:t>2+</w:t>
      </w:r>
      <w:r>
        <w:rPr>
          <w:sz w:val="24"/>
          <w:vertAlign w:val="baseline"/>
        </w:rPr>
        <w:t>) using Atomic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Absorption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Spectrophometer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(AAS) model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number AA240FS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9101" w:val="right" w:leader="none"/>
        </w:tabs>
        <w:ind w:left="904"/>
      </w:pPr>
      <w:r>
        <w:rPr/>
        <w:t>(Varian, UK)</w:t>
      </w:r>
      <w:r>
        <w:rPr>
          <w:spacing w:val="1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137</w:t>
      </w:r>
    </w:p>
    <w:p>
      <w:pPr>
        <w:spacing w:after="0"/>
        <w:sectPr>
          <w:pgSz w:w="12240" w:h="15840"/>
          <w:pgMar w:header="0" w:footer="1015" w:top="1360" w:bottom="1200" w:left="1340" w:right="900"/>
        </w:sectPr>
      </w:pP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72" w:after="0"/>
        <w:ind w:left="244" w:right="3020" w:hanging="144"/>
        <w:jc w:val="left"/>
        <w:rPr>
          <w:sz w:val="24"/>
        </w:rPr>
      </w:pPr>
      <w:r>
        <w:rPr>
          <w:sz w:val="24"/>
        </w:rPr>
        <w:t>Materials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serum</w:t>
      </w:r>
      <w:r>
        <w:rPr>
          <w:spacing w:val="-3"/>
          <w:sz w:val="24"/>
        </w:rPr>
        <w:t> </w:t>
      </w:r>
      <w:r>
        <w:rPr>
          <w:sz w:val="24"/>
        </w:rPr>
        <w:t>lipids</w:t>
      </w:r>
      <w:r>
        <w:rPr>
          <w:spacing w:val="-2"/>
          <w:sz w:val="24"/>
        </w:rPr>
        <w:t> </w:t>
      </w:r>
      <w:r>
        <w:rPr>
          <w:sz w:val="24"/>
        </w:rPr>
        <w:t>(total</w:t>
      </w:r>
      <w:r>
        <w:rPr>
          <w:spacing w:val="-2"/>
          <w:sz w:val="24"/>
        </w:rPr>
        <w:t> </w:t>
      </w:r>
      <w:r>
        <w:rPr>
          <w:sz w:val="24"/>
        </w:rPr>
        <w:t>cholesterol,</w:t>
      </w:r>
      <w:r>
        <w:rPr>
          <w:spacing w:val="-57"/>
          <w:sz w:val="24"/>
        </w:rPr>
        <w:t> </w:t>
      </w:r>
      <w:r>
        <w:rPr>
          <w:sz w:val="24"/>
        </w:rPr>
        <w:t>triglycerides,</w:t>
      </w:r>
      <w:r>
        <w:rPr>
          <w:spacing w:val="-1"/>
          <w:sz w:val="24"/>
        </w:rPr>
        <w:t> </w:t>
      </w:r>
      <w:r>
        <w:rPr>
          <w:sz w:val="24"/>
        </w:rPr>
        <w:t>high density</w:t>
      </w:r>
      <w:r>
        <w:rPr>
          <w:spacing w:val="-3"/>
          <w:sz w:val="24"/>
        </w:rPr>
        <w:t> </w:t>
      </w:r>
      <w:r>
        <w:rPr>
          <w:sz w:val="24"/>
        </w:rPr>
        <w:t>lipoprotein and low density</w:t>
      </w:r>
      <w:r>
        <w:rPr>
          <w:spacing w:val="-8"/>
          <w:sz w:val="24"/>
        </w:rPr>
        <w:t> </w:t>
      </w:r>
      <w:r>
        <w:rPr>
          <w:sz w:val="24"/>
        </w:rPr>
        <w:t>lipoprotein)</w:t>
      </w:r>
    </w:p>
    <w:p>
      <w:pPr>
        <w:pStyle w:val="BodyText"/>
        <w:tabs>
          <w:tab w:pos="8021" w:val="left" w:leader="none"/>
          <w:tab w:pos="8741" w:val="left" w:leader="none"/>
        </w:tabs>
        <w:ind w:left="844"/>
      </w:pPr>
      <w:r>
        <w:rPr/>
        <w:t>using</w:t>
      </w:r>
      <w:r>
        <w:rPr>
          <w:spacing w:val="-2"/>
        </w:rPr>
        <w:t> </w:t>
      </w:r>
      <w:r>
        <w:rPr/>
        <w:t>automated Chemistry</w:t>
      </w:r>
      <w:r>
        <w:rPr>
          <w:spacing w:val="-5"/>
        </w:rPr>
        <w:t> </w:t>
      </w:r>
      <w:r>
        <w:rPr/>
        <w:t>Analyser (Chemray</w:t>
      </w:r>
      <w:r>
        <w:rPr>
          <w:spacing w:val="-5"/>
        </w:rPr>
        <w:t> </w:t>
      </w:r>
      <w:r>
        <w:rPr/>
        <w:t>120, Kobe-Japan)</w:t>
      </w:r>
      <w:r>
        <w:rPr>
          <w:spacing w:val="47"/>
        </w:rPr>
        <w:t> </w:t>
      </w:r>
      <w:r>
        <w:rPr/>
        <w:t>-</w:t>
        <w:tab/>
        <w:t>-</w:t>
        <w:tab/>
        <w:t>138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276" w:after="0"/>
        <w:ind w:left="820" w:right="0" w:hanging="721"/>
        <w:jc w:val="left"/>
        <w:rPr>
          <w:sz w:val="24"/>
        </w:rPr>
      </w:pP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determining</w:t>
      </w:r>
      <w:r>
        <w:rPr>
          <w:spacing w:val="-4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serum</w:t>
      </w:r>
      <w:r>
        <w:rPr>
          <w:spacing w:val="-1"/>
          <w:sz w:val="24"/>
        </w:rPr>
        <w:t> </w:t>
      </w:r>
      <w:r>
        <w:rPr>
          <w:sz w:val="24"/>
        </w:rPr>
        <w:t>albumin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automated</w:t>
      </w:r>
    </w:p>
    <w:p>
      <w:pPr>
        <w:pStyle w:val="BodyText"/>
        <w:tabs>
          <w:tab w:pos="5861" w:val="left" w:leader="none"/>
          <w:tab w:pos="6581" w:val="left" w:leader="none"/>
          <w:tab w:pos="7301" w:val="left" w:leader="none"/>
          <w:tab w:pos="8021" w:val="left" w:leader="none"/>
        </w:tabs>
        <w:ind w:left="244"/>
      </w:pPr>
      <w:r>
        <w:rPr/>
        <w:t>Chemistry</w:t>
      </w:r>
      <w:r>
        <w:rPr>
          <w:spacing w:val="-6"/>
        </w:rPr>
        <w:t> </w:t>
      </w:r>
      <w:r>
        <w:rPr/>
        <w:t>Analyser (Chemray</w:t>
      </w:r>
      <w:r>
        <w:rPr>
          <w:spacing w:val="-5"/>
        </w:rPr>
        <w:t> </w:t>
      </w:r>
      <w:r>
        <w:rPr/>
        <w:t>120,</w:t>
      </w:r>
      <w:r>
        <w:rPr>
          <w:spacing w:val="2"/>
        </w:rPr>
        <w:t> </w:t>
      </w:r>
      <w:r>
        <w:rPr/>
        <w:t>Kobe-Japan)  </w:t>
      </w:r>
      <w:r>
        <w:rPr>
          <w:spacing w:val="6"/>
        </w:rPr>
        <w:t> </w:t>
      </w:r>
      <w:r>
        <w:rPr/>
        <w:t>-</w:t>
        <w:tab/>
        <w:t>-</w:t>
        <w:tab/>
        <w:t>-</w:t>
        <w:tab/>
        <w:t>-</w:t>
        <w:tab/>
        <w:t>141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459" w:after="0"/>
        <w:ind w:left="820" w:right="0" w:hanging="721"/>
        <w:jc w:val="left"/>
        <w:rPr>
          <w:sz w:val="24"/>
        </w:rPr>
      </w:pPr>
      <w:r>
        <w:rPr>
          <w:sz w:val="24"/>
        </w:rPr>
        <w:t>Hemoglobin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measured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Sysmex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XN </w:t>
      </w:r>
      <w:r>
        <w:rPr>
          <w:sz w:val="24"/>
        </w:rPr>
        <w:t>automated</w:t>
      </w:r>
    </w:p>
    <w:p>
      <w:pPr>
        <w:pStyle w:val="BodyText"/>
        <w:tabs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ind w:left="820"/>
      </w:pPr>
      <w:r>
        <w:rPr/>
        <w:t>Haematology</w:t>
      </w:r>
      <w:r>
        <w:rPr>
          <w:spacing w:val="-6"/>
        </w:rPr>
        <w:t> </w:t>
      </w:r>
      <w:r>
        <w:rPr/>
        <w:t>Analyzer</w:t>
      </w:r>
      <w:r>
        <w:rPr>
          <w:spacing w:val="1"/>
        </w:rPr>
        <w:t> </w:t>
      </w:r>
      <w:r>
        <w:rPr/>
        <w:t>(Sysmex,</w:t>
      </w:r>
      <w:r>
        <w:rPr>
          <w:spacing w:val="-1"/>
        </w:rPr>
        <w:t> </w:t>
      </w:r>
      <w:r>
        <w:rPr/>
        <w:t>Kobe-</w:t>
      </w:r>
      <w:r>
        <w:rPr>
          <w:spacing w:val="-1"/>
        </w:rPr>
        <w:t> </w:t>
      </w:r>
      <w:r>
        <w:rPr/>
        <w:t>Japan)</w:t>
        <w:tab/>
        <w:t>-</w:t>
        <w:tab/>
        <w:t>-</w:t>
        <w:tab/>
        <w:t>-</w:t>
        <w:tab/>
        <w:t>-</w:t>
        <w:tab/>
        <w:t>143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  <w:tab w:pos="8741" w:val="left" w:leader="none"/>
        </w:tabs>
        <w:spacing w:line="240" w:lineRule="auto" w:before="456" w:after="0"/>
        <w:ind w:left="820" w:right="0" w:hanging="721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constituents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Synovit® by</w:t>
      </w:r>
      <w:r>
        <w:rPr>
          <w:spacing w:val="-6"/>
          <w:sz w:val="24"/>
        </w:rPr>
        <w:t> </w:t>
      </w:r>
      <w:r>
        <w:rPr>
          <w:sz w:val="24"/>
        </w:rPr>
        <w:t>Synergy</w:t>
      </w:r>
      <w:r>
        <w:rPr>
          <w:spacing w:val="-4"/>
          <w:sz w:val="24"/>
        </w:rPr>
        <w:t> </w:t>
      </w:r>
      <w:r>
        <w:rPr>
          <w:sz w:val="24"/>
        </w:rPr>
        <w:t>Ltd,</w:t>
      </w:r>
      <w:r>
        <w:rPr>
          <w:spacing w:val="2"/>
          <w:sz w:val="24"/>
        </w:rPr>
        <w:t> </w:t>
      </w:r>
      <w:r>
        <w:rPr>
          <w:sz w:val="24"/>
        </w:rPr>
        <w:t>Lagos</w:t>
      </w:r>
      <w:r>
        <w:rPr>
          <w:spacing w:val="102"/>
          <w:sz w:val="24"/>
        </w:rPr>
        <w:t> </w:t>
      </w:r>
      <w:r>
        <w:rPr>
          <w:sz w:val="24"/>
        </w:rPr>
        <w:t>-</w:t>
        <w:tab/>
        <w:t>144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276" w:after="0"/>
        <w:ind w:left="244" w:right="2507" w:hanging="144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constituents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Synovit®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</w:t>
      </w:r>
      <w:r>
        <w:rPr>
          <w:spacing w:val="-57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Agricultural Organization</w:t>
      </w:r>
      <w:r>
        <w:rPr>
          <w:spacing w:val="-1"/>
          <w:sz w:val="24"/>
        </w:rPr>
        <w:t> </w:t>
      </w:r>
      <w:r>
        <w:rPr>
          <w:sz w:val="24"/>
        </w:rPr>
        <w:t>recommended</w:t>
      </w:r>
      <w:r>
        <w:rPr>
          <w:spacing w:val="2"/>
          <w:sz w:val="24"/>
        </w:rPr>
        <w:t> </w:t>
      </w:r>
      <w:r>
        <w:rPr>
          <w:sz w:val="24"/>
        </w:rPr>
        <w:t>nutrient</w:t>
      </w:r>
      <w:r>
        <w:rPr>
          <w:spacing w:val="-1"/>
          <w:sz w:val="24"/>
        </w:rPr>
        <w:t> </w:t>
      </w:r>
      <w:r>
        <w:rPr>
          <w:sz w:val="24"/>
        </w:rPr>
        <w:t>intake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ind w:left="844"/>
      </w:pPr>
      <w:r>
        <w:rPr/>
        <w:t>per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(RNI/day)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145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  <w:tab w:pos="2260" w:val="left" w:leader="none"/>
          <w:tab w:pos="298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459" w:after="0"/>
        <w:ind w:left="820" w:right="0" w:hanging="721"/>
        <w:jc w:val="left"/>
        <w:rPr>
          <w:sz w:val="24"/>
        </w:rPr>
      </w:pPr>
      <w:r>
        <w:rPr>
          <w:sz w:val="24"/>
        </w:rPr>
        <w:t>Proforma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146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641" w:after="0"/>
        <w:ind w:left="820" w:right="0" w:hanging="721"/>
        <w:jc w:val="left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Classification of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6"/>
          <w:sz w:val="24"/>
        </w:rPr>
        <w:t> </w:t>
      </w:r>
      <w:r>
        <w:rPr>
          <w:sz w:val="24"/>
        </w:rPr>
        <w:t>mass index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vital signs</w:t>
        <w:tab/>
        <w:t>-</w:t>
        <w:tab/>
        <w:t>-</w:t>
        <w:tab/>
        <w:t>-</w:t>
        <w:tab/>
        <w:t>149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340" w:right="900"/>
        </w:sectPr>
      </w:pPr>
    </w:p>
    <w:p>
      <w:pPr>
        <w:pStyle w:val="Heading1"/>
        <w:spacing w:line="480" w:lineRule="auto" w:before="68"/>
        <w:ind w:left="3957" w:right="3820" w:hanging="3"/>
        <w:jc w:val="center"/>
      </w:pPr>
      <w:r>
        <w:rPr/>
        <w:t>CHAPTER ONE</w:t>
      </w:r>
      <w:r>
        <w:rPr>
          <w:spacing w:val="1"/>
        </w:rPr>
        <w:t> </w:t>
      </w:r>
      <w:r>
        <w:rPr/>
        <w:t>1.0INTRODUCTION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368" w:val="left" w:leader="none"/>
        </w:tabs>
        <w:spacing w:line="240" w:lineRule="auto" w:before="0" w:after="0"/>
        <w:ind w:left="1367" w:right="0" w:hanging="577"/>
        <w:jc w:val="both"/>
        <w:rPr>
          <w:b/>
          <w:sz w:val="24"/>
        </w:rPr>
      </w:pPr>
      <w:r>
        <w:rPr>
          <w:b/>
          <w:sz w:val="24"/>
        </w:rPr>
        <w:t>Human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Immunodeficiency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Virus(HIV)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9"/>
        </w:numPr>
        <w:tabs>
          <w:tab w:pos="1248" w:val="left" w:leader="none"/>
        </w:tabs>
        <w:spacing w:line="240" w:lineRule="auto" w:before="0" w:after="0"/>
        <w:ind w:left="1247" w:right="0" w:hanging="541"/>
        <w:jc w:val="both"/>
      </w:pPr>
      <w:bookmarkStart w:name="_TOC_250017" w:id="1"/>
      <w:r>
        <w:rPr/>
        <w:t>Family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1"/>
      <w:r>
        <w:rPr/>
        <w:t>types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47"/>
        <w:jc w:val="both"/>
      </w:pPr>
      <w:r>
        <w:rPr/>
        <w:t>HIV belongs to the virus family Retroviridae and subfamily Lentiviridae. Lentiviruses</w:t>
      </w:r>
      <w:r>
        <w:rPr>
          <w:spacing w:val="1"/>
        </w:rPr>
        <w:t> </w:t>
      </w:r>
      <w:r>
        <w:rPr/>
        <w:t>typically cause a slowly progressive disease with prolonged subclinical infection (Yu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2005). HIV comprises HIV-1 and HIV-2. HIV-1 is closely related to a naturally</w:t>
      </w:r>
      <w:r>
        <w:rPr>
          <w:spacing w:val="1"/>
        </w:rPr>
        <w:t> </w:t>
      </w:r>
      <w:r>
        <w:rPr/>
        <w:t>occurring virus of sub-species of chimpanzees called SIVcpz, while HIV-2 is closely</w:t>
      </w:r>
      <w:r>
        <w:rPr>
          <w:spacing w:val="1"/>
        </w:rPr>
        <w:t> </w:t>
      </w:r>
      <w:r>
        <w:rPr/>
        <w:t>related to SIVsm, a virus that naturally infects sooty mangabey monkeys (Diop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2002). In contrast to HIV-1, there has been little international spread of HIV-2 despite</w:t>
      </w:r>
      <w:r>
        <w:rPr>
          <w:spacing w:val="1"/>
        </w:rPr>
        <w:t> </w:t>
      </w:r>
      <w:r>
        <w:rPr/>
        <w:t>the fact that the two viruses share similar modes of transmission. Most HIV-2 infections</w:t>
      </w:r>
      <w:r>
        <w:rPr>
          <w:spacing w:val="1"/>
        </w:rPr>
        <w:t> </w:t>
      </w:r>
      <w:r>
        <w:rPr/>
        <w:t>were reported in West Africa, and only few cases were identified in other countries</w:t>
      </w:r>
      <w:r>
        <w:rPr>
          <w:spacing w:val="1"/>
        </w:rPr>
        <w:t> </w:t>
      </w:r>
      <w:r>
        <w:rPr/>
        <w:t>(Kanki</w:t>
      </w:r>
      <w:r>
        <w:rPr>
          <w:i/>
        </w:rPr>
        <w:t>et al., </w:t>
      </w:r>
      <w:r>
        <w:rPr/>
        <w:t>1997). Co-infection of HIV-1 and 2 can occur but recombinants of the 2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were reported to be</w:t>
      </w:r>
      <w:r>
        <w:rPr>
          <w:spacing w:val="1"/>
        </w:rPr>
        <w:t> </w:t>
      </w:r>
      <w:r>
        <w:rPr/>
        <w:t>rare (Kanki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1997).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368" w:val="left" w:leader="none"/>
        </w:tabs>
        <w:spacing w:line="240" w:lineRule="auto" w:before="0" w:after="0"/>
        <w:ind w:left="1367" w:right="0" w:hanging="541"/>
        <w:jc w:val="both"/>
      </w:pPr>
      <w:bookmarkStart w:name="_TOC_250016" w:id="2"/>
      <w:bookmarkEnd w:id="2"/>
      <w:r>
        <w:rPr/>
        <w:t>Structure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7" w:right="654"/>
        <w:jc w:val="both"/>
      </w:pPr>
      <w:r>
        <w:rPr/>
        <w:t>Electronmicroscopicstudies showed that HIV has a cylindrical structure consisting of</w:t>
      </w:r>
      <w:r>
        <w:rPr>
          <w:spacing w:val="1"/>
        </w:rPr>
        <w:t> </w:t>
      </w:r>
      <w:r>
        <w:rPr/>
        <w:t>viral</w:t>
      </w:r>
      <w:r>
        <w:rPr>
          <w:spacing w:val="-1"/>
        </w:rPr>
        <w:t> </w:t>
      </w:r>
      <w:r>
        <w:rPr/>
        <w:t>genome,</w:t>
      </w:r>
      <w:r>
        <w:rPr>
          <w:spacing w:val="-1"/>
        </w:rPr>
        <w:t> </w:t>
      </w:r>
      <w:r>
        <w:rPr/>
        <w:t>core</w:t>
      </w:r>
      <w:r>
        <w:rPr>
          <w:spacing w:val="-2"/>
        </w:rPr>
        <w:t> </w:t>
      </w:r>
      <w:r>
        <w:rPr/>
        <w:t>proteins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lipid bilayer</w:t>
      </w:r>
      <w:r>
        <w:rPr>
          <w:spacing w:val="-1"/>
        </w:rPr>
        <w:t> </w:t>
      </w:r>
      <w:r>
        <w:rPr/>
        <w:t>membrane &amp;</w:t>
      </w:r>
      <w:r>
        <w:rPr>
          <w:spacing w:val="-2"/>
        </w:rPr>
        <w:t> </w:t>
      </w:r>
      <w:r>
        <w:rPr/>
        <w:t>envelopes</w:t>
      </w:r>
      <w:r>
        <w:rPr>
          <w:spacing w:val="-1"/>
        </w:rPr>
        <w:t> </w:t>
      </w:r>
      <w:r>
        <w:rPr/>
        <w:t>(Yu</w:t>
      </w:r>
      <w:r>
        <w:rPr>
          <w:spacing w:val="4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827" w:right="647"/>
        <w:jc w:val="both"/>
      </w:pPr>
      <w:r>
        <w:rPr/>
        <w:t>The viral genome is diploid, with a 60-70s complex of two identical RNA copies. The</w:t>
      </w:r>
      <w:r>
        <w:rPr>
          <w:spacing w:val="1"/>
        </w:rPr>
        <w:t> </w:t>
      </w:r>
      <w:r>
        <w:rPr/>
        <w:t>genome is flanked on both sides by long terminal repeat sequences that contain </w:t>
      </w:r>
      <w:r>
        <w:rPr>
          <w:i/>
        </w:rPr>
        <w:t>gag, pol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env</w:t>
      </w:r>
      <w:r>
        <w:rPr/>
        <w:t>structural</w:t>
      </w:r>
      <w:r>
        <w:rPr>
          <w:spacing w:val="1"/>
        </w:rPr>
        <w:t> </w:t>
      </w:r>
      <w:r>
        <w:rPr/>
        <w:t>genesthat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capsid</w:t>
      </w:r>
      <w:r>
        <w:rPr>
          <w:spacing w:val="1"/>
        </w:rPr>
        <w:t> </w:t>
      </w:r>
      <w:r>
        <w:rPr/>
        <w:t>proteins,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envelopes</w:t>
      </w:r>
      <w:r>
        <w:rPr>
          <w:spacing w:val="1"/>
        </w:rPr>
        <w:t> </w:t>
      </w:r>
      <w:r>
        <w:rPr/>
        <w:t>respectively. The genome has five other regulatory &amp; accessory genes: </w:t>
      </w:r>
      <w:r>
        <w:rPr>
          <w:i/>
        </w:rPr>
        <w:t>tat, rev, nef,</w:t>
      </w:r>
      <w:r>
        <w:rPr>
          <w:i/>
          <w:spacing w:val="1"/>
        </w:rPr>
        <w:t> </w:t>
      </w:r>
      <w:r>
        <w:rPr>
          <w:i/>
        </w:rPr>
        <w:t>vif</w:t>
      </w:r>
      <w:r>
        <w:rPr/>
        <w:t>&amp;</w:t>
      </w:r>
      <w:r>
        <w:rPr>
          <w:i/>
        </w:rPr>
        <w:t>vpu</w:t>
      </w:r>
      <w:r>
        <w:rPr/>
        <w:t>(HIV-1)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>
          <w:i/>
        </w:rPr>
        <w:t>vpx</w:t>
      </w:r>
      <w:r>
        <w:rPr>
          <w:i/>
          <w:spacing w:val="19"/>
        </w:rPr>
        <w:t> </w:t>
      </w:r>
      <w:r>
        <w:rPr/>
        <w:t>(HIV-2).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viral</w:t>
      </w:r>
      <w:r>
        <w:rPr>
          <w:spacing w:val="23"/>
        </w:rPr>
        <w:t> </w:t>
      </w:r>
      <w:r>
        <w:rPr/>
        <w:t>enzymes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reverse</w:t>
      </w:r>
      <w:r>
        <w:rPr>
          <w:spacing w:val="21"/>
        </w:rPr>
        <w:t> </w:t>
      </w:r>
      <w:r>
        <w:rPr/>
        <w:t>transcriptase</w:t>
      </w:r>
      <w:r>
        <w:rPr>
          <w:spacing w:val="22"/>
        </w:rPr>
        <w:t> </w:t>
      </w:r>
      <w:r>
        <w:rPr/>
        <w:t>(RT),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40" w:bottom="1200" w:left="1340" w:right="900"/>
          <w:pgNumType w:start="1"/>
        </w:sectPr>
      </w:pPr>
    </w:p>
    <w:p>
      <w:pPr>
        <w:pStyle w:val="BodyText"/>
        <w:spacing w:line="480" w:lineRule="auto" w:before="63"/>
        <w:ind w:left="827" w:right="648"/>
        <w:jc w:val="both"/>
      </w:pPr>
      <w:r>
        <w:rPr/>
        <w:t>protease (PR) &amp; integrase (IN) which are encoded by </w:t>
      </w:r>
      <w:r>
        <w:rPr>
          <w:i/>
        </w:rPr>
        <w:t>pol </w:t>
      </w:r>
      <w:r>
        <w:rPr/>
        <w:t>geneThe core protein is made</w:t>
      </w:r>
      <w:r>
        <w:rPr>
          <w:spacing w:val="1"/>
        </w:rPr>
        <w:t> </w:t>
      </w:r>
      <w:r>
        <w:rPr/>
        <w:t>up of capsid protein (p24) and nucleocapsid protein (p18) encoded by the</w:t>
      </w:r>
      <w:r>
        <w:rPr>
          <w:spacing w:val="1"/>
        </w:rPr>
        <w:t> </w:t>
      </w:r>
      <w:r>
        <w:rPr>
          <w:i/>
        </w:rPr>
        <w:t>gag</w:t>
      </w:r>
      <w:r>
        <w:rPr>
          <w:i/>
          <w:spacing w:val="60"/>
        </w:rPr>
        <w:t> </w:t>
      </w:r>
      <w:r>
        <w:rPr/>
        <w:t>genes.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envelopes</w:t>
      </w:r>
      <w:r>
        <w:rPr>
          <w:spacing w:val="58"/>
        </w:rPr>
        <w:t> </w:t>
      </w:r>
      <w:r>
        <w:rPr/>
        <w:t>surround  the</w:t>
      </w:r>
      <w:r>
        <w:rPr>
          <w:spacing w:val="58"/>
        </w:rPr>
        <w:t> </w:t>
      </w:r>
      <w:r>
        <w:rPr/>
        <w:t>core</w:t>
      </w:r>
      <w:r>
        <w:rPr>
          <w:spacing w:val="57"/>
        </w:rPr>
        <w:t> </w:t>
      </w:r>
      <w:r>
        <w:rPr/>
        <w:t>proteins</w:t>
      </w:r>
      <w:r>
        <w:rPr>
          <w:spacing w:val="59"/>
        </w:rPr>
        <w:t> </w:t>
      </w:r>
      <w:r>
        <w:rPr/>
        <w:t>that</w:t>
      </w:r>
      <w:r>
        <w:rPr>
          <w:spacing w:val="55"/>
        </w:rPr>
        <w:t> </w:t>
      </w:r>
      <w:r>
        <w:rPr/>
        <w:t>enclose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viral</w:t>
      </w:r>
      <w:r>
        <w:rPr>
          <w:spacing w:val="59"/>
        </w:rPr>
        <w:t> </w:t>
      </w:r>
      <w:r>
        <w:rPr/>
        <w:t>RNA</w:t>
      </w:r>
      <w:r>
        <w:rPr>
          <w:spacing w:val="57"/>
        </w:rPr>
        <w:t> </w:t>
      </w:r>
      <w:r>
        <w:rPr/>
        <w:t>genome</w:t>
      </w:r>
      <w:r>
        <w:rPr>
          <w:spacing w:val="57"/>
        </w:rPr>
        <w:t> </w:t>
      </w:r>
      <w:r>
        <w:rPr/>
        <w:t>and</w:t>
      </w:r>
      <w:r>
        <w:rPr>
          <w:spacing w:val="-58"/>
        </w:rPr>
        <w:t> </w:t>
      </w:r>
      <w:r>
        <w:rPr/>
        <w:t>enzymes. The envelopes consist of external surface (gp 120) and transmembrane (gp 41)</w:t>
      </w:r>
      <w:r>
        <w:rPr>
          <w:spacing w:val="-57"/>
        </w:rPr>
        <w:t> </w:t>
      </w:r>
      <w:r>
        <w:rPr/>
        <w:t>that connects to the core proteins. The gp 120 contains binding sites for CD4+ receptor</w:t>
      </w:r>
      <w:r>
        <w:rPr>
          <w:spacing w:val="1"/>
        </w:rPr>
        <w:t> </w:t>
      </w:r>
      <w:r>
        <w:rPr/>
        <w:t>and co-receptors. The gp41 tranverses through the lipid bilayer and both arepartially</w:t>
      </w:r>
      <w:r>
        <w:rPr>
          <w:spacing w:val="1"/>
        </w:rPr>
        <w:t> </w:t>
      </w:r>
      <w:r>
        <w:rPr/>
        <w:t>acquired from the surface of host cells as mature virions are released. Figure 1 below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schematic structure</w:t>
      </w:r>
      <w:r>
        <w:rPr>
          <w:spacing w:val="-2"/>
        </w:rPr>
        <w:t> </w:t>
      </w:r>
      <w:r>
        <w:rPr/>
        <w:t>of HIV.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1376044</wp:posOffset>
            </wp:positionH>
            <wp:positionV relativeFrom="paragraph">
              <wp:posOffset>209927</wp:posOffset>
            </wp:positionV>
            <wp:extent cx="4973352" cy="389724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352" cy="3897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  <w:tabs>
          <w:tab w:pos="1868" w:val="left" w:leader="none"/>
        </w:tabs>
        <w:spacing w:before="1"/>
        <w:ind w:left="488"/>
        <w:jc w:val="center"/>
      </w:pPr>
      <w:r>
        <w:rPr/>
        <w:t>Figure</w:t>
      </w:r>
      <w:r>
        <w:rPr>
          <w:spacing w:val="-2"/>
        </w:rPr>
        <w:t> </w:t>
      </w:r>
      <w:r>
        <w:rPr/>
        <w:t>1.1:</w:t>
        <w:tab/>
        <w:t>Human</w:t>
      </w:r>
      <w:r>
        <w:rPr>
          <w:spacing w:val="-3"/>
        </w:rPr>
        <w:t> </w:t>
      </w:r>
      <w:r>
        <w:rPr/>
        <w:t>Immunodeficiency</w:t>
      </w:r>
      <w:r>
        <w:rPr>
          <w:spacing w:val="-3"/>
        </w:rPr>
        <w:t> </w:t>
      </w:r>
      <w:r>
        <w:rPr/>
        <w:t>Virus</w:t>
      </w:r>
    </w:p>
    <w:p>
      <w:pPr>
        <w:spacing w:after="0"/>
        <w:jc w:val="center"/>
        <w:sectPr>
          <w:pgSz w:w="12240" w:h="15840"/>
          <w:pgMar w:header="0" w:footer="1015" w:top="1340" w:bottom="1200" w:left="1340" w:right="900"/>
        </w:sectPr>
      </w:pPr>
    </w:p>
    <w:p>
      <w:pPr>
        <w:pStyle w:val="Heading1"/>
        <w:numPr>
          <w:ilvl w:val="2"/>
          <w:numId w:val="9"/>
        </w:numPr>
        <w:tabs>
          <w:tab w:pos="1368" w:val="left" w:leader="none"/>
        </w:tabs>
        <w:spacing w:line="240" w:lineRule="auto" w:before="68" w:after="0"/>
        <w:ind w:left="1367" w:right="0" w:hanging="541"/>
        <w:jc w:val="both"/>
      </w:pPr>
      <w:bookmarkStart w:name="_TOC_250015" w:id="3"/>
      <w:r>
        <w:rPr/>
        <w:t>Genetic</w:t>
      </w:r>
      <w:r>
        <w:rPr>
          <w:spacing w:val="-2"/>
        </w:rPr>
        <w:t> </w:t>
      </w:r>
      <w:bookmarkEnd w:id="3"/>
      <w:r>
        <w:rPr/>
        <w:t>Diversity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91"/>
      </w:pPr>
      <w:r>
        <w:rPr/>
        <w:t>HIV</w:t>
      </w:r>
      <w:r>
        <w:rPr>
          <w:spacing w:val="17"/>
        </w:rPr>
        <w:t> </w:t>
      </w:r>
      <w:r>
        <w:rPr/>
        <w:t>strains</w:t>
      </w:r>
      <w:r>
        <w:rPr>
          <w:spacing w:val="18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20"/>
        </w:rPr>
        <w:t> </w:t>
      </w:r>
      <w:r>
        <w:rPr/>
        <w:t>classified</w:t>
      </w:r>
      <w:r>
        <w:rPr>
          <w:spacing w:val="17"/>
        </w:rPr>
        <w:t> </w:t>
      </w:r>
      <w:r>
        <w:rPr/>
        <w:t>into</w:t>
      </w:r>
      <w:r>
        <w:rPr>
          <w:spacing w:val="17"/>
        </w:rPr>
        <w:t> </w:t>
      </w:r>
      <w:r>
        <w:rPr/>
        <w:t>three</w:t>
      </w:r>
      <w:r>
        <w:rPr>
          <w:spacing w:val="19"/>
        </w:rPr>
        <w:t> </w:t>
      </w:r>
      <w:r>
        <w:rPr/>
        <w:t>groups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major</w:t>
      </w:r>
      <w:r>
        <w:rPr>
          <w:spacing w:val="17"/>
        </w:rPr>
        <w:t> </w:t>
      </w:r>
      <w:r>
        <w:rPr/>
        <w:t>(M),</w:t>
      </w:r>
      <w:r>
        <w:rPr>
          <w:spacing w:val="17"/>
        </w:rPr>
        <w:t> </w:t>
      </w:r>
      <w:r>
        <w:rPr/>
        <w:t>non-major</w:t>
      </w:r>
      <w:r>
        <w:rPr>
          <w:spacing w:val="19"/>
        </w:rPr>
        <w:t> </w:t>
      </w:r>
      <w:r>
        <w:rPr/>
        <w:t>(N)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outlier</w:t>
      </w:r>
    </w:p>
    <w:p>
      <w:pPr>
        <w:pStyle w:val="BodyText"/>
      </w:pPr>
    </w:p>
    <w:p>
      <w:pPr>
        <w:pStyle w:val="BodyText"/>
        <w:spacing w:line="480" w:lineRule="auto"/>
        <w:ind w:left="791" w:right="655"/>
        <w:jc w:val="both"/>
      </w:pPr>
      <w:r>
        <w:rPr/>
        <w:t>(O) (McCutchan, 2000). Group M, the most common globally, is further divided into</w:t>
      </w:r>
      <w:r>
        <w:rPr>
          <w:spacing w:val="1"/>
        </w:rPr>
        <w:t> </w:t>
      </w:r>
      <w:r>
        <w:rPr/>
        <w:t>nine subtypes (A, B, C, D, F, G, H, J and K) and several circulating recombinant forms</w:t>
      </w:r>
      <w:r>
        <w:rPr>
          <w:spacing w:val="1"/>
        </w:rPr>
        <w:t> </w:t>
      </w:r>
      <w:r>
        <w:rPr/>
        <w:t>(CRFS).</w:t>
      </w:r>
      <w:r>
        <w:rPr>
          <w:spacing w:val="1"/>
        </w:rPr>
        <w:t> </w:t>
      </w:r>
      <w:r>
        <w:rPr/>
        <w:t>Subtype C has been documented to account for more than 50% of prevalent</w:t>
      </w:r>
      <w:r>
        <w:rPr>
          <w:spacing w:val="1"/>
        </w:rPr>
        <w:t> </w:t>
      </w:r>
      <w:r>
        <w:rPr/>
        <w:t>global HIV-1 infections and a higher proportion of new infections, particularly in China</w:t>
      </w:r>
      <w:r>
        <w:rPr>
          <w:spacing w:val="1"/>
        </w:rPr>
        <w:t> </w:t>
      </w:r>
      <w:r>
        <w:rPr/>
        <w:t>and the African continent; subtypes A, C and D were found more frequently in India and</w:t>
      </w:r>
      <w:r>
        <w:rPr>
          <w:spacing w:val="-57"/>
        </w:rPr>
        <w:t> </w:t>
      </w:r>
      <w:r>
        <w:rPr/>
        <w:t>Central, Southern and the Horn of Africa; subtype B strains were only isolated from the</w:t>
      </w:r>
      <w:r>
        <w:rPr>
          <w:spacing w:val="1"/>
        </w:rPr>
        <w:t> </w:t>
      </w:r>
      <w:r>
        <w:rPr/>
        <w:t>USA and Western Europe through 1994, and subtype A/E recombinant were observed in</w:t>
      </w:r>
      <w:r>
        <w:rPr>
          <w:spacing w:val="-57"/>
        </w:rPr>
        <w:t> </w:t>
      </w:r>
      <w:r>
        <w:rPr/>
        <w:t>South-East Asia (McCutchan, 2000). In Nigeria and West Africa, the dominant subtype</w:t>
      </w:r>
      <w:r>
        <w:rPr>
          <w:spacing w:val="1"/>
        </w:rPr>
        <w:t> </w:t>
      </w:r>
      <w:r>
        <w:rPr/>
        <w:t>was the CRF 02/A/G; while HIV-1 N and O groups were rare and limited to Cameroon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neighbouring</w:t>
      </w:r>
      <w:r>
        <w:rPr>
          <w:spacing w:val="-3"/>
        </w:rPr>
        <w:t> </w:t>
      </w:r>
      <w:r>
        <w:rPr/>
        <w:t>countries (Kanki, </w:t>
      </w:r>
      <w:r>
        <w:rPr>
          <w:i/>
        </w:rPr>
        <w:t>et al., </w:t>
      </w:r>
      <w:r>
        <w:rPr/>
        <w:t>1997;</w:t>
      </w:r>
      <w:r>
        <w:rPr>
          <w:spacing w:val="1"/>
        </w:rPr>
        <w:t> </w:t>
      </w:r>
      <w:r>
        <w:rPr/>
        <w:t>McCutchan, 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093" w:val="left" w:leader="none"/>
        </w:tabs>
        <w:spacing w:line="240" w:lineRule="auto" w:before="213" w:after="0"/>
        <w:ind w:left="1092" w:right="0" w:hanging="302"/>
        <w:jc w:val="left"/>
      </w:pPr>
      <w:bookmarkStart w:name="_TOC_250014" w:id="4"/>
      <w:r>
        <w:rPr/>
        <w:t>Clinical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HIV</w:t>
      </w:r>
      <w:r>
        <w:rPr>
          <w:spacing w:val="-1"/>
        </w:rPr>
        <w:t> </w:t>
      </w:r>
      <w:bookmarkEnd w:id="4"/>
      <w:r>
        <w:rPr/>
        <w:t>Infection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8"/>
        </w:numPr>
        <w:tabs>
          <w:tab w:pos="1452" w:val="left" w:leader="none"/>
        </w:tabs>
        <w:spacing w:line="240" w:lineRule="auto" w:before="0" w:after="0"/>
        <w:ind w:left="1451" w:right="0" w:hanging="661"/>
        <w:jc w:val="both"/>
      </w:pPr>
      <w:bookmarkStart w:name="_TOC_250013" w:id="5"/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clinical</w:t>
      </w:r>
      <w:r>
        <w:rPr>
          <w:spacing w:val="2"/>
        </w:rPr>
        <w:t> </w:t>
      </w:r>
      <w:r>
        <w:rPr/>
        <w:t>course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to disease</w:t>
      </w:r>
      <w:r>
        <w:rPr>
          <w:spacing w:val="-2"/>
        </w:rPr>
        <w:t> </w:t>
      </w:r>
      <w:bookmarkEnd w:id="5"/>
      <w:r>
        <w:rPr/>
        <w:t>and AIDS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647" w:right="504"/>
        <w:jc w:val="both"/>
      </w:pPr>
      <w:r>
        <w:rPr/>
        <w:t>Entry of HIV into immune cells activates initial anti-inflammatory T cell response in an</w:t>
      </w:r>
      <w:r>
        <w:rPr>
          <w:spacing w:val="1"/>
        </w:rPr>
        <w:t> </w:t>
      </w:r>
      <w:r>
        <w:rPr/>
        <w:t>attempt to curtail HIV replication and viraemia. However, continued elaboration of anti-</w:t>
      </w:r>
      <w:r>
        <w:rPr>
          <w:spacing w:val="1"/>
        </w:rPr>
        <w:t> </w:t>
      </w:r>
      <w:r>
        <w:rPr/>
        <w:t>inflammatory cytokine cascade eventually becomes detrimental to the HIV infected person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CD40L on</w:t>
      </w:r>
      <w:r>
        <w:rPr>
          <w:spacing w:val="1"/>
        </w:rPr>
        <w:t> </w:t>
      </w:r>
      <w:r>
        <w:rPr/>
        <w:t>infected macrophages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monocytes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pro-</w:t>
      </w:r>
      <w:r>
        <w:rPr>
          <w:spacing w:val="1"/>
        </w:rPr>
        <w:t> </w:t>
      </w:r>
      <w:r>
        <w:rPr/>
        <w:t>inflammatory cytokines (such as interleukin-1 beta (IL-1ß), tumor necrosis factor- alpha</w:t>
      </w:r>
      <w:r>
        <w:rPr>
          <w:spacing w:val="1"/>
        </w:rPr>
        <w:t> </w:t>
      </w:r>
      <w:r>
        <w:rPr/>
        <w:t>(TNF-α)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interleukin</w:t>
      </w:r>
      <w:r>
        <w:rPr>
          <w:spacing w:val="1"/>
        </w:rPr>
        <w:t> </w:t>
      </w:r>
      <w:r>
        <w:rPr/>
        <w:t>(IL-6)),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interleukin-2 (IL-2) receptors on T cells and thymocytes leading to more T cell activation,</w:t>
      </w:r>
      <w:r>
        <w:rPr>
          <w:spacing w:val="1"/>
        </w:rPr>
        <w:t> </w:t>
      </w:r>
      <w:r>
        <w:rPr/>
        <w:t>growth,</w:t>
      </w:r>
      <w:r>
        <w:rPr>
          <w:spacing w:val="14"/>
        </w:rPr>
        <w:t> </w:t>
      </w:r>
      <w:r>
        <w:rPr/>
        <w:t>differentiation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programmed</w:t>
      </w:r>
      <w:r>
        <w:rPr>
          <w:spacing w:val="14"/>
        </w:rPr>
        <w:t> </w:t>
      </w:r>
      <w:r>
        <w:rPr/>
        <w:t>apoptosis</w:t>
      </w:r>
      <w:r>
        <w:rPr>
          <w:spacing w:val="17"/>
        </w:rPr>
        <w:t> </w:t>
      </w:r>
      <w:r>
        <w:rPr/>
        <w:t>(Poli</w:t>
      </w:r>
      <w:r>
        <w:rPr>
          <w:i/>
        </w:rPr>
        <w:t>et</w:t>
      </w:r>
      <w:r>
        <w:rPr>
          <w:i/>
          <w:spacing w:val="15"/>
        </w:rPr>
        <w:t> </w:t>
      </w:r>
      <w:r>
        <w:rPr>
          <w:i/>
        </w:rPr>
        <w:t>al.,</w:t>
      </w:r>
      <w:r>
        <w:rPr>
          <w:i/>
          <w:spacing w:val="13"/>
        </w:rPr>
        <w:t> </w:t>
      </w:r>
      <w:r>
        <w:rPr/>
        <w:t>1990).</w:t>
      </w:r>
      <w:r>
        <w:rPr>
          <w:spacing w:val="17"/>
        </w:rPr>
        <w:t> </w:t>
      </w:r>
      <w:r>
        <w:rPr/>
        <w:t>IL-6,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without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647" w:right="505"/>
        <w:jc w:val="both"/>
      </w:pPr>
      <w:r>
        <w:rPr/>
        <w:t>IL-1ß and TNF-α, mediate B cell differentiation, maturation and synthesis of antibodies.</w:t>
      </w:r>
      <w:r>
        <w:rPr>
          <w:spacing w:val="1"/>
        </w:rPr>
        <w:t> </w:t>
      </w:r>
      <w:r>
        <w:rPr/>
        <w:t>Antibodies indirectly stimulate T cell apoptosis, IL-6 secretion and HIV-1 replication. This</w:t>
      </w:r>
      <w:r>
        <w:rPr>
          <w:spacing w:val="1"/>
        </w:rPr>
        <w:t> </w:t>
      </w:r>
      <w:r>
        <w:rPr/>
        <w:t>vicious</w:t>
      </w:r>
      <w:r>
        <w:rPr>
          <w:spacing w:val="57"/>
        </w:rPr>
        <w:t> </w:t>
      </w:r>
      <w:r>
        <w:rPr/>
        <w:t>cycle</w:t>
      </w:r>
      <w:r>
        <w:rPr>
          <w:spacing w:val="56"/>
        </w:rPr>
        <w:t> </w:t>
      </w:r>
      <w:r>
        <w:rPr/>
        <w:t>between  IL-6</w:t>
      </w:r>
      <w:r>
        <w:rPr>
          <w:spacing w:val="58"/>
        </w:rPr>
        <w:t> </w:t>
      </w:r>
      <w:r>
        <w:rPr/>
        <w:t>secretion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HIV</w:t>
      </w:r>
      <w:r>
        <w:rPr>
          <w:spacing w:val="2"/>
        </w:rPr>
        <w:t> </w:t>
      </w:r>
      <w:r>
        <w:rPr/>
        <w:t>replication  is</w:t>
      </w:r>
      <w:r>
        <w:rPr>
          <w:spacing w:val="58"/>
        </w:rPr>
        <w:t> </w:t>
      </w:r>
      <w:r>
        <w:rPr/>
        <w:t>responsible</w:t>
      </w:r>
      <w:r>
        <w:rPr>
          <w:spacing w:val="57"/>
        </w:rPr>
        <w:t> </w:t>
      </w:r>
      <w:r>
        <w:rPr/>
        <w:t>for</w:t>
      </w:r>
      <w:r>
        <w:rPr>
          <w:spacing w:val="56"/>
        </w:rPr>
        <w:t> </w:t>
      </w:r>
      <w:r>
        <w:rPr/>
        <w:t>increased</w:t>
      </w:r>
      <w:r>
        <w:rPr>
          <w:spacing w:val="-58"/>
        </w:rPr>
        <w:t> </w:t>
      </w:r>
      <w:r>
        <w:rPr/>
        <w:t>viraemia, hypergammaglobulinaemia, lymphopaenia, and elevation of acute phase reactant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(Douek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reconstitution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(IRIS)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encephalopathy</w:t>
      </w:r>
      <w:r>
        <w:rPr>
          <w:spacing w:val="1"/>
        </w:rPr>
        <w:t> </w:t>
      </w:r>
      <w:r>
        <w:rPr/>
        <w:t>(Conolly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2005). Thus the two antagonistic features of HIV infection, which are progressive increase</w:t>
      </w:r>
      <w:r>
        <w:rPr>
          <w:spacing w:val="1"/>
        </w:rPr>
        <w:t> </w:t>
      </w:r>
      <w:r>
        <w:rPr/>
        <w:t>in HIV RNA replication and a corresponding progressive decrease in</w:t>
      </w:r>
      <w:r>
        <w:rPr>
          <w:spacing w:val="1"/>
        </w:rPr>
        <w:t> </w:t>
      </w:r>
      <w:r>
        <w:rPr/>
        <w:t>the quantity and</w:t>
      </w:r>
      <w:r>
        <w:rPr>
          <w:spacing w:val="1"/>
        </w:rPr>
        <w:t> </w:t>
      </w:r>
      <w:r>
        <w:rPr/>
        <w:t>quality of the infected patient‘s CD4+ lymphocytes and other immune cells, are responsible</w:t>
      </w:r>
      <w:r>
        <w:rPr>
          <w:spacing w:val="-57"/>
        </w:rPr>
        <w:t> </w:t>
      </w:r>
      <w:r>
        <w:rPr/>
        <w:t>for the</w:t>
      </w:r>
      <w:r>
        <w:rPr>
          <w:spacing w:val="1"/>
        </w:rPr>
        <w:t> </w:t>
      </w:r>
      <w:r>
        <w:rPr/>
        <w:t>cascade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 a profound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deficiency,</w:t>
      </w:r>
      <w:r>
        <w:rPr>
          <w:spacing w:val="1"/>
        </w:rPr>
        <w:t> </w:t>
      </w:r>
      <w:r>
        <w:rPr/>
        <w:t>cytokines</w:t>
      </w:r>
      <w:r>
        <w:rPr>
          <w:spacing w:val="1"/>
        </w:rPr>
        <w:t> </w:t>
      </w:r>
      <w:r>
        <w:rPr/>
        <w:t>dysregulation,</w:t>
      </w:r>
      <w:r>
        <w:rPr>
          <w:spacing w:val="1"/>
        </w:rPr>
        <w:t> </w:t>
      </w:r>
      <w:r>
        <w:rPr/>
        <w:t>inappropriately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proteins,</w:t>
      </w:r>
      <w:r>
        <w:rPr>
          <w:spacing w:val="1"/>
        </w:rPr>
        <w:t> </w:t>
      </w:r>
      <w:r>
        <w:rPr/>
        <w:t>gammaglobulins and superoxides,</w:t>
      </w:r>
      <w:r>
        <w:rPr>
          <w:spacing w:val="1"/>
        </w:rPr>
        <w:t> </w:t>
      </w:r>
      <w:r>
        <w:rPr/>
        <w:t>hypercatabolism and emergence of various forms of</w:t>
      </w:r>
      <w:r>
        <w:rPr>
          <w:spacing w:val="1"/>
        </w:rPr>
        <w:t> </w:t>
      </w:r>
      <w:r>
        <w:rPr/>
        <w:t>opportunistic infections (OIs) and diseases (ODs)</w:t>
      </w:r>
      <w:r>
        <w:rPr>
          <w:spacing w:val="1"/>
        </w:rPr>
        <w:t> </w:t>
      </w:r>
      <w:r>
        <w:rPr/>
        <w:t>(Longo and Fauci,</w:t>
      </w:r>
      <w:r>
        <w:rPr>
          <w:spacing w:val="1"/>
        </w:rPr>
        <w:t> </w:t>
      </w:r>
      <w:r>
        <w:rPr/>
        <w:t>2010). The HIV</w:t>
      </w:r>
      <w:r>
        <w:rPr>
          <w:spacing w:val="1"/>
        </w:rPr>
        <w:t> </w:t>
      </w:r>
      <w:r>
        <w:rPr/>
        <w:t>infected person thus requires 10% to 15% more energy per day and approximately 50 to</w:t>
      </w:r>
      <w:r>
        <w:rPr>
          <w:spacing w:val="1"/>
        </w:rPr>
        <w:t> </w:t>
      </w:r>
      <w:r>
        <w:rPr/>
        <w:t>100% more protein than the recommended 2070 kcal/ day of energy and 57 grams/day of</w:t>
      </w:r>
      <w:r>
        <w:rPr>
          <w:spacing w:val="1"/>
        </w:rPr>
        <w:t> </w:t>
      </w:r>
      <w:r>
        <w:rPr/>
        <w:t>protein for apparently active HIV negative adult (Piwoz and Preble, 2000; Marston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1332" w:val="left" w:leader="none"/>
        </w:tabs>
        <w:spacing w:line="240" w:lineRule="auto" w:before="0" w:after="0"/>
        <w:ind w:left="1331" w:right="0" w:hanging="541"/>
        <w:jc w:val="left"/>
      </w:pPr>
      <w:bookmarkStart w:name="_TOC_250012" w:id="6"/>
      <w:r>
        <w:rPr/>
        <w:t>Types</w:t>
      </w:r>
      <w:r>
        <w:rPr>
          <w:spacing w:val="-2"/>
        </w:rPr>
        <w:t> </w:t>
      </w:r>
      <w:r>
        <w:rPr/>
        <w:t>of HIV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bookmarkEnd w:id="6"/>
      <w:r>
        <w:rPr/>
        <w:t>progressors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8"/>
        </w:numPr>
        <w:tabs>
          <w:tab w:pos="1453" w:val="left" w:leader="none"/>
        </w:tabs>
        <w:spacing w:line="240" w:lineRule="auto" w:before="0" w:after="0"/>
        <w:ind w:left="1452" w:right="0" w:hanging="662"/>
        <w:jc w:val="both"/>
        <w:rPr>
          <w:i/>
          <w:sz w:val="22"/>
        </w:rPr>
      </w:pPr>
      <w:r>
        <w:rPr>
          <w:i/>
          <w:sz w:val="24"/>
        </w:rPr>
        <w:t>Typical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rapid progressors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791" w:right="651"/>
        <w:jc w:val="both"/>
      </w:pPr>
      <w:r>
        <w:rPr/>
        <w:t>In</w:t>
      </w:r>
      <w:r>
        <w:rPr>
          <w:spacing w:val="1"/>
        </w:rPr>
        <w:t> </w:t>
      </w:r>
      <w:r>
        <w:rPr/>
        <w:t>more than 80% of</w:t>
      </w:r>
      <w:r>
        <w:rPr>
          <w:spacing w:val="1"/>
        </w:rPr>
        <w:t> </w:t>
      </w:r>
      <w:r>
        <w:rPr/>
        <w:t>HIV infected persons,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CD4+-cell</w:t>
      </w:r>
      <w:r>
        <w:rPr>
          <w:spacing w:val="1"/>
        </w:rPr>
        <w:t> </w:t>
      </w:r>
      <w:r>
        <w:rPr/>
        <w:t>apoptosis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persist from either the direct effect of HIV, or HIV-induced chronic inflammation and</w:t>
      </w:r>
      <w:r>
        <w:rPr>
          <w:spacing w:val="1"/>
        </w:rPr>
        <w:t> </w:t>
      </w:r>
      <w:r>
        <w:rPr/>
        <w:t>concomitant antioxidant imbalances in the host cells (Lelievre</w:t>
      </w:r>
      <w:r>
        <w:rPr>
          <w:i/>
        </w:rPr>
        <w:t>et al., </w:t>
      </w:r>
      <w:r>
        <w:rPr/>
        <w:t>2004); and the rate</w:t>
      </w:r>
      <w:r>
        <w:rPr>
          <w:spacing w:val="1"/>
        </w:rPr>
        <w:t> </w:t>
      </w:r>
      <w:r>
        <w:rPr/>
        <w:t>of</w:t>
      </w:r>
      <w:r>
        <w:rPr>
          <w:spacing w:val="39"/>
        </w:rPr>
        <w:t> </w:t>
      </w:r>
      <w:r>
        <w:rPr/>
        <w:t>CD4+-</w:t>
      </w:r>
      <w:r>
        <w:rPr>
          <w:spacing w:val="41"/>
        </w:rPr>
        <w:t> </w:t>
      </w:r>
      <w:r>
        <w:rPr/>
        <w:t>cell</w:t>
      </w:r>
      <w:r>
        <w:rPr>
          <w:spacing w:val="40"/>
        </w:rPr>
        <w:t> </w:t>
      </w:r>
      <w:r>
        <w:rPr/>
        <w:t>apoptosis</w:t>
      </w:r>
      <w:r>
        <w:rPr>
          <w:spacing w:val="44"/>
        </w:rPr>
        <w:t> </w:t>
      </w:r>
      <w:r>
        <w:rPr/>
        <w:t>will</w:t>
      </w:r>
      <w:r>
        <w:rPr>
          <w:spacing w:val="40"/>
        </w:rPr>
        <w:t> </w:t>
      </w:r>
      <w:r>
        <w:rPr/>
        <w:t>then</w:t>
      </w:r>
      <w:r>
        <w:rPr>
          <w:spacing w:val="39"/>
        </w:rPr>
        <w:t> </w:t>
      </w:r>
      <w:r>
        <w:rPr/>
        <w:t>determine</w:t>
      </w:r>
      <w:r>
        <w:rPr>
          <w:spacing w:val="42"/>
        </w:rPr>
        <w:t> </w:t>
      </w:r>
      <w:r>
        <w:rPr/>
        <w:t>whether</w:t>
      </w:r>
      <w:r>
        <w:rPr>
          <w:spacing w:val="38"/>
        </w:rPr>
        <w:t> </w:t>
      </w:r>
      <w:r>
        <w:rPr/>
        <w:t>theHIV</w:t>
      </w:r>
      <w:r>
        <w:rPr>
          <w:spacing w:val="39"/>
        </w:rPr>
        <w:t> </w:t>
      </w:r>
      <w:r>
        <w:rPr/>
        <w:t>infected</w:t>
      </w:r>
      <w:r>
        <w:rPr>
          <w:spacing w:val="39"/>
        </w:rPr>
        <w:t> </w:t>
      </w:r>
      <w:r>
        <w:rPr/>
        <w:t>individual</w:t>
      </w:r>
      <w:r>
        <w:rPr>
          <w:spacing w:val="40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3"/>
        <w:jc w:val="both"/>
      </w:pPr>
      <w:r>
        <w:rPr/>
        <w:t>develop AIDS within the median time of ten years (typical progressors) or within 2–3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(called</w:t>
      </w:r>
      <w:r>
        <w:rPr>
          <w:spacing w:val="1"/>
        </w:rPr>
        <w:t> </w:t>
      </w:r>
      <w:r>
        <w:rPr/>
        <w:t>rapid progressors) (Kirchhoff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1453" w:val="left" w:leader="none"/>
        </w:tabs>
        <w:spacing w:line="240" w:lineRule="auto" w:before="150" w:after="0"/>
        <w:ind w:left="1452" w:right="0" w:hanging="662"/>
        <w:jc w:val="both"/>
        <w:rPr>
          <w:i/>
          <w:sz w:val="22"/>
        </w:rPr>
      </w:pPr>
      <w:r>
        <w:rPr>
          <w:i/>
          <w:sz w:val="24"/>
        </w:rPr>
        <w:t>Long-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term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 progressors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51"/>
        <w:jc w:val="both"/>
      </w:pPr>
      <w:r>
        <w:rPr/>
        <w:t>In about 5–10 % of HIV-infected persons, the virus is contained in the lymphoid tissues</w:t>
      </w:r>
      <w:r>
        <w:rPr>
          <w:spacing w:val="1"/>
        </w:rPr>
        <w:t> </w:t>
      </w:r>
      <w:r>
        <w:rPr/>
        <w:t>with preservation of the lymph node architecture, and little or no viral replication and/or</w:t>
      </w:r>
      <w:r>
        <w:rPr>
          <w:spacing w:val="1"/>
        </w:rPr>
        <w:t> </w:t>
      </w:r>
      <w:r>
        <w:rPr/>
        <w:t>propagation of virions to the CD4+- cells (Sanchez </w:t>
      </w:r>
      <w:r>
        <w:rPr>
          <w:i/>
        </w:rPr>
        <w:t>et al., </w:t>
      </w:r>
      <w:r>
        <w:rPr/>
        <w:t>1997). Such individuals will,</w:t>
      </w:r>
      <w:r>
        <w:rPr>
          <w:spacing w:val="1"/>
        </w:rPr>
        <w:t> </w:t>
      </w:r>
      <w:r>
        <w:rPr/>
        <w:t>therefore, have stable CD4+-cell counts, low HIV RNA load in the blood, and slow</w:t>
      </w:r>
      <w:r>
        <w:rPr>
          <w:spacing w:val="1"/>
        </w:rPr>
        <w:t> </w:t>
      </w:r>
      <w:r>
        <w:rPr/>
        <w:t>disease progression despite years of HIV infection. These individuals, who are called</w:t>
      </w:r>
      <w:r>
        <w:rPr>
          <w:spacing w:val="1"/>
        </w:rPr>
        <w:t> </w:t>
      </w:r>
      <w:r>
        <w:rPr/>
        <w:t>long- term non progressors (LTNP), can remain asymptomatic for about 7–20 years after</w:t>
      </w:r>
      <w:r>
        <w:rPr>
          <w:spacing w:val="-57"/>
        </w:rPr>
        <w:t> </w:t>
      </w:r>
      <w:r>
        <w:rPr/>
        <w:t>infection with stable CD4+ cell counts and low plasma HIV RNA, without been on ART</w:t>
      </w:r>
      <w:r>
        <w:rPr>
          <w:spacing w:val="-57"/>
        </w:rPr>
        <w:t> </w:t>
      </w:r>
      <w:r>
        <w:rPr/>
        <w:t>(Sanchez </w:t>
      </w:r>
      <w:r>
        <w:rPr>
          <w:i/>
        </w:rPr>
        <w:t>et al., </w:t>
      </w:r>
      <w:r>
        <w:rPr/>
        <w:t>1997). Currently, they are divided into two groups based on viral load</w:t>
      </w:r>
      <w:r>
        <w:rPr>
          <w:spacing w:val="1"/>
        </w:rPr>
        <w:t> </w:t>
      </w:r>
      <w:r>
        <w:rPr/>
        <w:t>calculations/standards. Those with undetectable viremia (HIV RNA&lt;50 copies/ml) are</w:t>
      </w:r>
      <w:r>
        <w:rPr>
          <w:spacing w:val="1"/>
        </w:rPr>
        <w:t> </w:t>
      </w:r>
      <w:r>
        <w:rPr/>
        <w:t>called elite controllers, while those with low but detectable viral load (HIV RNA &lt;2000</w:t>
      </w:r>
      <w:r>
        <w:rPr>
          <w:spacing w:val="1"/>
        </w:rPr>
        <w:t> </w:t>
      </w:r>
      <w:r>
        <w:rPr/>
        <w:t>copies/ml)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viremic</w:t>
      </w:r>
      <w:r>
        <w:rPr>
          <w:spacing w:val="-1"/>
        </w:rPr>
        <w:t> </w:t>
      </w:r>
      <w:r>
        <w:rPr/>
        <w:t>controllers (Okulicz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8"/>
        </w:numPr>
        <w:tabs>
          <w:tab w:pos="1273" w:val="left" w:leader="none"/>
        </w:tabs>
        <w:spacing w:line="240" w:lineRule="auto" w:before="156" w:after="0"/>
        <w:ind w:left="1272" w:right="0" w:hanging="482"/>
        <w:jc w:val="both"/>
      </w:pPr>
      <w:bookmarkStart w:name="_TOC_250011" w:id="7"/>
      <w:r>
        <w:rPr/>
        <w:t>Inter-and</w:t>
      </w:r>
      <w:r>
        <w:rPr>
          <w:spacing w:val="-3"/>
        </w:rPr>
        <w:t> </w:t>
      </w:r>
      <w:r>
        <w:rPr/>
        <w:t>intra-population</w:t>
      </w:r>
      <w:r>
        <w:rPr>
          <w:spacing w:val="-2"/>
        </w:rPr>
        <w:t> </w:t>
      </w:r>
      <w:bookmarkEnd w:id="7"/>
      <w:r>
        <w:rPr/>
        <w:t>variability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54"/>
        <w:jc w:val="both"/>
      </w:pPr>
      <w:r>
        <w:rPr/>
        <w:t>The course of HIV infection has been noted to vary within a population and between</w:t>
      </w:r>
      <w:r>
        <w:rPr>
          <w:spacing w:val="1"/>
        </w:rPr>
        <w:t> </w:t>
      </w:r>
      <w:r>
        <w:rPr/>
        <w:t>populations due to a combination of socioeconomic and immunological factors. These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make-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nutrition,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pathogens, are responsible for inter- and intra-population variability and differences in</w:t>
      </w:r>
      <w:r>
        <w:rPr>
          <w:spacing w:val="1"/>
        </w:rPr>
        <w:t> </w:t>
      </w:r>
      <w:r>
        <w:rPr/>
        <w:t>CD4+ cell levels, both in HIV infected and HIV negative populations; and are the major</w:t>
      </w:r>
      <w:r>
        <w:rPr>
          <w:spacing w:val="1"/>
        </w:rPr>
        <w:t> </w:t>
      </w:r>
      <w:r>
        <w:rPr/>
        <w:t>limitations to the universal acceptability of the CD4+ for HIV classification and staging</w:t>
      </w:r>
      <w:r>
        <w:rPr>
          <w:spacing w:val="1"/>
        </w:rPr>
        <w:t> </w:t>
      </w:r>
      <w:r>
        <w:rPr/>
        <w:t>(WHO,</w:t>
      </w:r>
      <w:r>
        <w:rPr>
          <w:spacing w:val="40"/>
        </w:rPr>
        <w:t> </w:t>
      </w:r>
      <w:r>
        <w:rPr/>
        <w:t>2005).</w:t>
      </w:r>
      <w:r>
        <w:rPr>
          <w:spacing w:val="40"/>
        </w:rPr>
        <w:t> </w:t>
      </w:r>
      <w:r>
        <w:rPr/>
        <w:t>This</w:t>
      </w:r>
      <w:r>
        <w:rPr>
          <w:spacing w:val="42"/>
        </w:rPr>
        <w:t> </w:t>
      </w:r>
      <w:r>
        <w:rPr/>
        <w:t>variability</w:t>
      </w:r>
      <w:r>
        <w:rPr>
          <w:spacing w:val="35"/>
        </w:rPr>
        <w:t> </w:t>
      </w:r>
      <w:r>
        <w:rPr/>
        <w:t>is</w:t>
      </w:r>
      <w:r>
        <w:rPr>
          <w:spacing w:val="41"/>
        </w:rPr>
        <w:t> </w:t>
      </w:r>
      <w:r>
        <w:rPr/>
        <w:t>demonstrated</w:t>
      </w:r>
      <w:r>
        <w:rPr>
          <w:spacing w:val="43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results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reference</w:t>
      </w:r>
      <w:r>
        <w:rPr>
          <w:spacing w:val="39"/>
        </w:rPr>
        <w:t> </w:t>
      </w:r>
      <w:r>
        <w:rPr/>
        <w:t>CD4+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1"/>
        <w:jc w:val="both"/>
      </w:pP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500/µl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2,000/µl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WesternEuropean countries (Reichert </w:t>
      </w:r>
      <w:r>
        <w:rPr>
          <w:i/>
        </w:rPr>
        <w:t>et al., </w:t>
      </w:r>
      <w:r>
        <w:rPr/>
        <w:t>1991); 559/µl to 2,333/µl for Ugandans</w:t>
      </w:r>
      <w:r>
        <w:rPr>
          <w:spacing w:val="1"/>
        </w:rPr>
        <w:t> </w:t>
      </w:r>
      <w:r>
        <w:rPr/>
        <w:t>(Tugume</w:t>
      </w:r>
      <w:r>
        <w:rPr>
          <w:i/>
        </w:rPr>
        <w:t>et al., </w:t>
      </w:r>
      <w:r>
        <w:rPr/>
        <w:t>1995); 430/µl to 1740/µl for Indians (Uppal</w:t>
      </w:r>
      <w:r>
        <w:rPr>
          <w:i/>
        </w:rPr>
        <w:t>et al., </w:t>
      </w:r>
      <w:r>
        <w:rPr/>
        <w:t>2003); and 365/µl to</w:t>
      </w:r>
      <w:r>
        <w:rPr>
          <w:spacing w:val="1"/>
        </w:rPr>
        <w:t> </w:t>
      </w:r>
      <w:r>
        <w:rPr/>
        <w:t>1571/µl for Nigerians (Oladepo</w:t>
      </w:r>
      <w:r>
        <w:rPr>
          <w:i/>
        </w:rPr>
        <w:t>et al.</w:t>
      </w:r>
      <w:r>
        <w:rPr/>
        <w:t>, 2009) respectively. In sub-Saharan Africa (SSA),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latency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shorter</w:t>
      </w:r>
      <w:r>
        <w:rPr>
          <w:spacing w:val="1"/>
        </w:rPr>
        <w:t> </w:t>
      </w:r>
      <w:r>
        <w:rPr/>
        <w:t>due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 many</w:t>
      </w:r>
      <w:r>
        <w:rPr>
          <w:spacing w:val="-3"/>
        </w:rPr>
        <w:t> </w:t>
      </w:r>
      <w:r>
        <w:rPr/>
        <w:t>pathogens and malnutrition (Enwonwu, 2006).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451" w:val="left" w:leader="none"/>
          <w:tab w:pos="1452" w:val="left" w:leader="none"/>
        </w:tabs>
        <w:spacing w:line="240" w:lineRule="auto" w:before="156" w:after="0"/>
        <w:ind w:left="1451" w:right="0" w:hanging="661"/>
        <w:jc w:val="left"/>
      </w:pPr>
      <w:r>
        <w:rPr/>
        <w:t>Micronutrient</w:t>
      </w:r>
      <w:r>
        <w:rPr>
          <w:spacing w:val="-4"/>
        </w:rPr>
        <w:t> </w:t>
      </w:r>
      <w:r>
        <w:rPr/>
        <w:t>Supplementation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HIV</w:t>
      </w:r>
      <w:r>
        <w:rPr>
          <w:spacing w:val="-3"/>
        </w:rPr>
        <w:t> </w:t>
      </w:r>
      <w:r>
        <w:rPr/>
        <w:t>infection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91" w:right="650"/>
        <w:jc w:val="both"/>
      </w:pPr>
      <w:r>
        <w:rPr/>
        <w:t>Micronutrients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anti-oxidants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immune-modulators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infection. Vitamin A, in the form of retinol or retinoic acid, improves immunity by</w:t>
      </w:r>
      <w:r>
        <w:rPr>
          <w:spacing w:val="1"/>
        </w:rPr>
        <w:t> </w:t>
      </w:r>
      <w:r>
        <w:rPr/>
        <w:t>modulating the growth and function of T-cells, B-cells and natural killer cells and their</w:t>
      </w:r>
      <w:r>
        <w:rPr>
          <w:spacing w:val="1"/>
        </w:rPr>
        <w:t> </w:t>
      </w:r>
      <w:r>
        <w:rPr/>
        <w:t>products. Vitamin C (ascorbate) is a potent antioxidant which can resonate between 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radicals</w:t>
      </w:r>
      <w:r>
        <w:rPr>
          <w:spacing w:val="1"/>
        </w:rPr>
        <w:t> </w:t>
      </w:r>
      <w:r>
        <w:rPr/>
        <w:t>(Asc-)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ascorbate</w:t>
      </w:r>
      <w:r>
        <w:rPr>
          <w:spacing w:val="1"/>
        </w:rPr>
        <w:t> </w:t>
      </w:r>
      <w:r>
        <w:rPr/>
        <w:t>(AscH-)(Niki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Ascorbate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regenerated from Asc- through NADH or NADPH-dependent reductases. Ascorbate 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regenerate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antioxidants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glutathione</w:t>
      </w:r>
      <w:r>
        <w:rPr>
          <w:spacing w:val="1"/>
        </w:rPr>
        <w:t> </w:t>
      </w:r>
      <w:r>
        <w:rPr/>
        <w:t>(GS</w:t>
      </w:r>
      <w:r>
        <w:rPr>
          <w:rFonts w:ascii="Cambria Math" w:hAnsi="Cambria Math"/>
        </w:rPr>
        <w:t>⋅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neutralizing their radical form (Niki</w:t>
      </w:r>
      <w:r>
        <w:rPr>
          <w:i/>
        </w:rPr>
        <w:t>et al., </w:t>
      </w:r>
      <w:r>
        <w:rPr/>
        <w:t>1995; Durak, 2014). Vitamin E is also an</w:t>
      </w:r>
      <w:r>
        <w:rPr>
          <w:spacing w:val="1"/>
        </w:rPr>
        <w:t> </w:t>
      </w:r>
      <w:r>
        <w:rPr/>
        <w:t>antioxidant which inhibits CD95 (APO–1/Fas) ligand expression (part of TNF receptor</w:t>
      </w:r>
      <w:r>
        <w:rPr>
          <w:spacing w:val="1"/>
        </w:rPr>
        <w:t> </w:t>
      </w:r>
      <w:r>
        <w:rPr/>
        <w:t>which T-cell uses to undergo apoptosis) and protects T-cell from activation-induced cell</w:t>
      </w:r>
      <w:r>
        <w:rPr>
          <w:spacing w:val="1"/>
        </w:rPr>
        <w:t> </w:t>
      </w:r>
      <w:r>
        <w:rPr/>
        <w:t>death of the CD95/CD95 ligand system of T-cells (Li-Weber </w:t>
      </w:r>
      <w:r>
        <w:rPr>
          <w:i/>
        </w:rPr>
        <w:t>et al., </w:t>
      </w:r>
      <w:r>
        <w:rPr/>
        <w:t>2002). It therefore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CD4+-cell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IL-2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NFκB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programmed T cell apoptosis (Li-Weber </w:t>
      </w:r>
      <w:r>
        <w:rPr>
          <w:i/>
        </w:rPr>
        <w:t>et al., </w:t>
      </w:r>
      <w:r>
        <w:rPr/>
        <w:t>2002, Durak, 2014). Trace elements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down-regulating</w:t>
      </w:r>
      <w:r>
        <w:rPr>
          <w:spacing w:val="1"/>
        </w:rPr>
        <w:t> </w:t>
      </w:r>
      <w:r>
        <w:rPr/>
        <w:t>T-cell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maturation and mobilisation of granulocytes in peripheral blood and proliferation of T-</w:t>
      </w:r>
      <w:r>
        <w:rPr>
          <w:spacing w:val="1"/>
        </w:rPr>
        <w:t> </w:t>
      </w:r>
      <w:r>
        <w:rPr/>
        <w:t>cells</w:t>
      </w:r>
      <w:r>
        <w:rPr>
          <w:spacing w:val="50"/>
        </w:rPr>
        <w:t> </w:t>
      </w:r>
      <w:r>
        <w:rPr/>
        <w:t>(Percival,</w:t>
      </w:r>
      <w:r>
        <w:rPr>
          <w:spacing w:val="50"/>
        </w:rPr>
        <w:t> </w:t>
      </w:r>
      <w:r>
        <w:rPr/>
        <w:t>1998).</w:t>
      </w:r>
      <w:r>
        <w:rPr>
          <w:spacing w:val="51"/>
        </w:rPr>
        <w:t> </w:t>
      </w:r>
      <w:r>
        <w:rPr/>
        <w:t>Selenium</w:t>
      </w:r>
      <w:r>
        <w:rPr>
          <w:spacing w:val="51"/>
        </w:rPr>
        <w:t> </w:t>
      </w:r>
      <w:r>
        <w:rPr/>
        <w:t>enhances</w:t>
      </w:r>
      <w:r>
        <w:rPr>
          <w:spacing w:val="50"/>
        </w:rPr>
        <w:t> </w:t>
      </w:r>
      <w:r>
        <w:rPr/>
        <w:t>synthesis</w:t>
      </w:r>
      <w:r>
        <w:rPr>
          <w:spacing w:val="53"/>
        </w:rPr>
        <w:t> </w:t>
      </w:r>
      <w:r>
        <w:rPr/>
        <w:t>and</w:t>
      </w:r>
      <w:r>
        <w:rPr>
          <w:spacing w:val="50"/>
        </w:rPr>
        <w:t> </w:t>
      </w:r>
      <w:r>
        <w:rPr/>
        <w:t>expression</w:t>
      </w:r>
      <w:r>
        <w:rPr>
          <w:spacing w:val="5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1"/>
        <w:jc w:val="both"/>
      </w:pPr>
      <w:r>
        <w:rPr/>
        <w:t>selenoproteinsantioxidants such as thioredoxin reductase, glutathione peroxidase, and</w:t>
      </w:r>
      <w:r>
        <w:rPr>
          <w:spacing w:val="1"/>
        </w:rPr>
        <w:t> </w:t>
      </w:r>
      <w:r>
        <w:rPr/>
        <w:t>phospholipids hydroperoxide in T-cells, thereby boosting cellular immunity (Baum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2000; Moghadaszadeh</w:t>
      </w:r>
      <w:r>
        <w:rPr>
          <w:i/>
        </w:rPr>
        <w:t>et al., </w:t>
      </w:r>
      <w:r>
        <w:rPr/>
        <w:t>2006; </w:t>
      </w:r>
      <w:r>
        <w:rPr>
          <w:color w:val="121312"/>
        </w:rPr>
        <w:t>Kamwesiga</w:t>
      </w:r>
      <w:r>
        <w:rPr>
          <w:i/>
          <w:color w:val="121312"/>
        </w:rPr>
        <w:t>et al., </w:t>
      </w:r>
      <w:r>
        <w:rPr>
          <w:color w:val="121312"/>
        </w:rPr>
        <w:t>2011). </w:t>
      </w:r>
      <w:r>
        <w:rPr/>
        <w:t>It binds to and activates</w:t>
      </w:r>
      <w:r>
        <w:rPr>
          <w:spacing w:val="1"/>
        </w:rPr>
        <w:t> </w:t>
      </w:r>
      <w:r>
        <w:rPr/>
        <w:t>thymulin,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thymic</w:t>
      </w:r>
      <w:r>
        <w:rPr>
          <w:spacing w:val="1"/>
        </w:rPr>
        <w:t> </w:t>
      </w:r>
      <w:r>
        <w:rPr/>
        <w:t>peptide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immature thymocytes thereby enhancing expression of IL-2, T-cell proliferation 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(Baum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Moghadaszadeh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expression by structural stabilisation of different immunological transcription factors</w:t>
      </w:r>
      <w:r>
        <w:rPr>
          <w:spacing w:val="1"/>
        </w:rPr>
        <w:t> </w:t>
      </w:r>
      <w:r>
        <w:rPr/>
        <w:t>(Prasad, 2007). For example, it induces cytokines, including IL-1, IL-6 and TNF- α and</w:t>
      </w:r>
      <w:r>
        <w:rPr>
          <w:spacing w:val="1"/>
        </w:rPr>
        <w:t> </w:t>
      </w:r>
      <w:r>
        <w:rPr/>
        <w:t>influences NK cell-mediated killing (Fleiger</w:t>
      </w:r>
      <w:r>
        <w:rPr>
          <w:i/>
        </w:rPr>
        <w:t>et al., </w:t>
      </w:r>
      <w:r>
        <w:rPr/>
        <w:t>1995). It also inhibits NFκβ and TNF-</w:t>
      </w:r>
      <w:r>
        <w:rPr>
          <w:spacing w:val="-57"/>
        </w:rPr>
        <w:t> </w:t>
      </w:r>
      <w:r>
        <w:rPr/>
        <w:t>α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modulating</w:t>
      </w:r>
      <w:r>
        <w:rPr>
          <w:spacing w:val="1"/>
        </w:rPr>
        <w:t> </w:t>
      </w:r>
      <w:r>
        <w:rPr/>
        <w:t>cytolytic</w:t>
      </w:r>
      <w:r>
        <w:rPr>
          <w:spacing w:val="1"/>
        </w:rPr>
        <w:t> </w:t>
      </w:r>
      <w:r>
        <w:rPr/>
        <w:t>T-cell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stabilizes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phospholipids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membranes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(Fleiger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 its concentration in the surrounding</w:t>
      </w:r>
      <w:r>
        <w:rPr>
          <w:spacing w:val="-1"/>
        </w:rPr>
        <w:t> </w:t>
      </w:r>
      <w:r>
        <w:rPr/>
        <w:t>tissues.</w:t>
      </w:r>
    </w:p>
    <w:p>
      <w:pPr>
        <w:pStyle w:val="BodyText"/>
        <w:spacing w:line="480" w:lineRule="auto" w:before="2"/>
        <w:ind w:left="791" w:right="653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-57"/>
        </w:rPr>
        <w:t> </w:t>
      </w:r>
      <w:r>
        <w:rPr/>
        <w:t>supplementations as a tool to combat malnutrition and encourage patients to remain on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1984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(FAO)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(William,</w:t>
      </w:r>
      <w:r>
        <w:rPr>
          <w:spacing w:val="1"/>
        </w:rPr>
        <w:t> </w:t>
      </w:r>
      <w:r>
        <w:rPr/>
        <w:t>1985).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to add the following Millennium Development Goals (MDGs) to the HIV public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(United</w:t>
      </w:r>
      <w:r>
        <w:rPr>
          <w:spacing w:val="2"/>
        </w:rPr>
        <w:t> </w:t>
      </w:r>
      <w:r>
        <w:rPr/>
        <w:t>Nations, 2006):</w:t>
      </w:r>
    </w:p>
    <w:p>
      <w:pPr>
        <w:pStyle w:val="BodyText"/>
        <w:spacing w:line="463" w:lineRule="auto" w:before="4"/>
        <w:ind w:left="1218" w:right="3805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MDG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(reducing</w:t>
      </w:r>
      <w:r>
        <w:rPr>
          <w:spacing w:val="-5"/>
        </w:rPr>
        <w:t> </w:t>
      </w:r>
      <w:r>
        <w:rPr/>
        <w:t>extreme</w:t>
      </w:r>
      <w:r>
        <w:rPr>
          <w:spacing w:val="-2"/>
        </w:rPr>
        <w:t> </w:t>
      </w:r>
      <w:r>
        <w:rPr/>
        <w:t>poverty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hunger),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MDG</w:t>
      </w:r>
      <w:r>
        <w:rPr>
          <w:spacing w:val="-2"/>
        </w:rPr>
        <w:t> </w:t>
      </w:r>
      <w:r>
        <w:rPr/>
        <w:t>4 (reducing</w:t>
      </w:r>
      <w:r>
        <w:rPr>
          <w:spacing w:val="-3"/>
        </w:rPr>
        <w:t> </w:t>
      </w:r>
      <w:r>
        <w:rPr/>
        <w:t>child</w:t>
      </w:r>
      <w:r>
        <w:rPr>
          <w:spacing w:val="2"/>
        </w:rPr>
        <w:t> </w:t>
      </w:r>
      <w:r>
        <w:rPr/>
        <w:t>mortality),</w:t>
      </w:r>
    </w:p>
    <w:p>
      <w:pPr>
        <w:pStyle w:val="BodyText"/>
        <w:spacing w:line="293" w:lineRule="exact"/>
        <w:ind w:left="1218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MDG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(reducing</w:t>
      </w:r>
      <w:r>
        <w:rPr>
          <w:spacing w:val="-4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mortality)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69" w:right="1374"/>
        <w:jc w:val="center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1624838</wp:posOffset>
            </wp:positionH>
            <wp:positionV relativeFrom="paragraph">
              <wp:posOffset>-10120</wp:posOffset>
            </wp:positionV>
            <wp:extent cx="140207" cy="187452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MDG</w:t>
      </w:r>
      <w:r>
        <w:rPr>
          <w:spacing w:val="-2"/>
        </w:rPr>
        <w:t> </w:t>
      </w:r>
      <w:r>
        <w:rPr/>
        <w:t>6 (halting and beginning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reverse</w:t>
      </w:r>
      <w:r>
        <w:rPr>
          <w:spacing w:val="-2"/>
        </w:rPr>
        <w:t> </w:t>
      </w:r>
      <w:r>
        <w:rPr/>
        <w:t>the spread of HIV by</w:t>
      </w:r>
      <w:r>
        <w:rPr>
          <w:spacing w:val="-6"/>
        </w:rPr>
        <w:t> </w:t>
      </w:r>
      <w:r>
        <w:rPr/>
        <w:t>2015).</w:t>
      </w:r>
    </w:p>
    <w:p>
      <w:pPr>
        <w:spacing w:after="0"/>
        <w:jc w:val="center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647" w:right="656"/>
        <w:jc w:val="both"/>
      </w:pPr>
      <w:r>
        <w:rPr/>
        <w:t>At the expiration of MDGs, the following Sustainable Development Goals (SDGs) were</w:t>
      </w:r>
      <w:r>
        <w:rPr>
          <w:spacing w:val="1"/>
        </w:rPr>
        <w:t> </w:t>
      </w:r>
      <w:r>
        <w:rPr/>
        <w:t>also pursued as part of the HIV public health response (IISD, 2016; WHO/UNAIDS,</w:t>
      </w:r>
      <w:r>
        <w:rPr>
          <w:spacing w:val="1"/>
        </w:rPr>
        <w:t> </w:t>
      </w:r>
      <w:r>
        <w:rPr/>
        <w:t>2016):</w:t>
      </w:r>
    </w:p>
    <w:p>
      <w:pPr>
        <w:pStyle w:val="BodyText"/>
        <w:spacing w:before="4"/>
        <w:ind w:left="100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SDG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(end poverty</w:t>
      </w:r>
      <w:r>
        <w:rPr>
          <w:spacing w:val="-6"/>
        </w:rPr>
        <w:t> </w:t>
      </w:r>
      <w:r>
        <w:rPr/>
        <w:t>in all</w:t>
      </w:r>
      <w:r>
        <w:rPr>
          <w:spacing w:val="-1"/>
        </w:rPr>
        <w:t> </w:t>
      </w:r>
      <w:r>
        <w:rPr/>
        <w:t>its forms</w:t>
      </w:r>
      <w:r>
        <w:rPr>
          <w:spacing w:val="-1"/>
        </w:rPr>
        <w:t> </w:t>
      </w:r>
      <w:r>
        <w:rPr/>
        <w:t>everywhere),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367" w:right="651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SDG</w:t>
      </w:r>
      <w:r>
        <w:rPr>
          <w:spacing w:val="33"/>
        </w:rPr>
        <w:t> </w:t>
      </w:r>
      <w:r>
        <w:rPr/>
        <w:t>2</w:t>
      </w:r>
      <w:r>
        <w:rPr>
          <w:spacing w:val="35"/>
        </w:rPr>
        <w:t> </w:t>
      </w:r>
      <w:r>
        <w:rPr/>
        <w:t>(end</w:t>
      </w:r>
      <w:r>
        <w:rPr>
          <w:spacing w:val="34"/>
        </w:rPr>
        <w:t> </w:t>
      </w:r>
      <w:r>
        <w:rPr/>
        <w:t>hunger,</w:t>
      </w:r>
      <w:r>
        <w:rPr>
          <w:spacing w:val="35"/>
        </w:rPr>
        <w:t> </w:t>
      </w:r>
      <w:r>
        <w:rPr/>
        <w:t>achieve</w:t>
      </w:r>
      <w:r>
        <w:rPr>
          <w:spacing w:val="34"/>
        </w:rPr>
        <w:t> </w:t>
      </w:r>
      <w:r>
        <w:rPr/>
        <w:t>food</w:t>
      </w:r>
      <w:r>
        <w:rPr>
          <w:spacing w:val="34"/>
        </w:rPr>
        <w:t> </w:t>
      </w:r>
      <w:r>
        <w:rPr/>
        <w:t>security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improved</w:t>
      </w:r>
      <w:r>
        <w:rPr>
          <w:spacing w:val="34"/>
        </w:rPr>
        <w:t> </w:t>
      </w:r>
      <w:r>
        <w:rPr/>
        <w:t>nutrition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promote</w:t>
      </w:r>
      <w:r>
        <w:rPr>
          <w:spacing w:val="-57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agriculture),</w:t>
      </w:r>
    </w:p>
    <w:p>
      <w:pPr>
        <w:pStyle w:val="BodyText"/>
        <w:spacing w:line="463" w:lineRule="auto" w:before="24"/>
        <w:ind w:left="1007" w:right="136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SDG</w:t>
      </w:r>
      <w:r>
        <w:rPr>
          <w:spacing w:val="-2"/>
        </w:rPr>
        <w:t> </w:t>
      </w:r>
      <w:r>
        <w:rPr/>
        <w:t>3 (ensure</w:t>
      </w:r>
      <w:r>
        <w:rPr>
          <w:spacing w:val="-2"/>
        </w:rPr>
        <w:t> </w:t>
      </w:r>
      <w:r>
        <w:rPr/>
        <w:t>healthy</w:t>
      </w:r>
      <w:r>
        <w:rPr>
          <w:spacing w:val="-5"/>
        </w:rPr>
        <w:t> </w:t>
      </w:r>
      <w:r>
        <w:rPr/>
        <w:t>lives and</w:t>
      </w:r>
      <w:r>
        <w:rPr>
          <w:spacing w:val="-1"/>
        </w:rPr>
        <w:t> </w:t>
      </w:r>
      <w:r>
        <w:rPr/>
        <w:t>promote well-being</w:t>
      </w:r>
      <w:r>
        <w:rPr>
          <w:spacing w:val="-3"/>
        </w:rPr>
        <w:t> </w:t>
      </w:r>
      <w:r>
        <w:rPr/>
        <w:t>for all at</w:t>
      </w:r>
      <w:r>
        <w:rPr>
          <w:spacing w:val="-1"/>
        </w:rPr>
        <w:t> </w:t>
      </w:r>
      <w:r>
        <w:rPr/>
        <w:t>all ages), and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SDG</w:t>
      </w:r>
      <w:r>
        <w:rPr>
          <w:spacing w:val="-2"/>
        </w:rPr>
        <w:t> </w:t>
      </w:r>
      <w:r>
        <w:rPr/>
        <w:t>12 (ensure</w:t>
      </w:r>
      <w:r>
        <w:rPr>
          <w:spacing w:val="-2"/>
        </w:rPr>
        <w:t> </w:t>
      </w:r>
      <w:r>
        <w:rPr/>
        <w:t>sustainable consumption and</w:t>
      </w:r>
      <w:r>
        <w:rPr>
          <w:spacing w:val="-1"/>
        </w:rPr>
        <w:t> </w:t>
      </w:r>
      <w:r>
        <w:rPr/>
        <w:t>production pattern by</w:t>
      </w:r>
      <w:r>
        <w:rPr>
          <w:spacing w:val="-5"/>
        </w:rPr>
        <w:t> </w:t>
      </w:r>
      <w:r>
        <w:rPr/>
        <w:t>2030)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8"/>
        </w:numPr>
        <w:tabs>
          <w:tab w:pos="3516" w:val="left" w:leader="none"/>
          <w:tab w:pos="3517" w:val="left" w:leader="none"/>
        </w:tabs>
        <w:spacing w:line="240" w:lineRule="auto" w:before="207" w:after="0"/>
        <w:ind w:left="3516" w:right="0" w:hanging="2870"/>
        <w:jc w:val="both"/>
      </w:pPr>
      <w:bookmarkStart w:name="_TOC_250010" w:id="8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8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49"/>
        <w:jc w:val="both"/>
      </w:pPr>
      <w:r>
        <w:rPr/>
        <w:t>The fight</w:t>
      </w:r>
      <w:r>
        <w:rPr>
          <w:spacing w:val="1"/>
        </w:rPr>
        <w:t> </w:t>
      </w:r>
      <w:r>
        <w:rPr/>
        <w:t>against</w:t>
      </w:r>
      <w:r>
        <w:rPr>
          <w:spacing w:val="60"/>
        </w:rPr>
        <w:t> </w:t>
      </w:r>
      <w:r>
        <w:rPr/>
        <w:t>HIV/AIDS has posed enormous challenges worldwide, generating</w:t>
      </w:r>
      <w:r>
        <w:rPr>
          <w:spacing w:val="1"/>
        </w:rPr>
        <w:t> </w:t>
      </w:r>
      <w:r>
        <w:rPr/>
        <w:t>fears that success in its control may be too difficult or even impossible to attain (Barnet</w:t>
      </w:r>
      <w:r>
        <w:rPr>
          <w:spacing w:val="1"/>
        </w:rPr>
        <w:t> </w:t>
      </w:r>
      <w:r>
        <w:rPr/>
        <w:t>and Whiteside, 2002; NACA, 2015). By the year 2000, more than 70% of the PLWHAs</w:t>
      </w:r>
      <w:r>
        <w:rPr>
          <w:spacing w:val="1"/>
        </w:rPr>
        <w:t> </w:t>
      </w:r>
      <w:r>
        <w:rPr/>
        <w:t>live in Africa, but less than 20% were receiving HIV treatment (WHO/UNAIDS, 2016).</w:t>
      </w:r>
      <w:r>
        <w:rPr>
          <w:spacing w:val="1"/>
        </w:rPr>
        <w:t> </w:t>
      </w:r>
      <w:r>
        <w:rPr/>
        <w:t>But between 2005 and 2014, many countries in the African Region overcame formidable</w:t>
      </w:r>
      <w:r>
        <w:rPr>
          <w:spacing w:val="-57"/>
        </w:rPr>
        <w:t> </w:t>
      </w:r>
      <w:r>
        <w:rPr/>
        <w:t>constraints to build and sustain national public health programmes powerful enough to</w:t>
      </w:r>
      <w:r>
        <w:rPr>
          <w:spacing w:val="1"/>
        </w:rPr>
        <w:t> </w:t>
      </w:r>
      <w:r>
        <w:rPr/>
        <w:t>turn the tide against the HIV pandemics by bringing HIV services closer to 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scaling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approach</w:t>
      </w:r>
      <w:r>
        <w:rPr>
          <w:spacing w:val="-57"/>
        </w:rPr>
        <w:t> </w:t>
      </w:r>
      <w:r>
        <w:rPr/>
        <w:t>recommended by WHO (WHO/UNAIDS, 2016). Yet, major challenges remain in SSA,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prevalence,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coverage and quality of HIV services are still insufficient(WHO/UNAIDS, 2016). For</w:t>
      </w:r>
      <w:r>
        <w:rPr>
          <w:spacing w:val="1"/>
        </w:rPr>
        <w:t> </w:t>
      </w:r>
      <w:r>
        <w:rPr/>
        <w:t>instance, in Nigeria where large scale use of ART started in 2000 (Idigbe</w:t>
      </w:r>
      <w:r>
        <w:rPr>
          <w:i/>
        </w:rPr>
        <w:t>et al., </w:t>
      </w:r>
      <w:r>
        <w:rPr/>
        <w:t>2003), in</w:t>
      </w:r>
      <w:r>
        <w:rPr>
          <w:spacing w:val="1"/>
        </w:rPr>
        <w:t> </w:t>
      </w:r>
      <w:r>
        <w:rPr/>
        <w:t>2014,</w:t>
      </w:r>
      <w:r>
        <w:rPr>
          <w:spacing w:val="44"/>
        </w:rPr>
        <w:t> </w:t>
      </w:r>
      <w:r>
        <w:rPr/>
        <w:t>about</w:t>
      </w:r>
      <w:r>
        <w:rPr>
          <w:spacing w:val="44"/>
        </w:rPr>
        <w:t> </w:t>
      </w:r>
      <w:r>
        <w:rPr/>
        <w:t>1,665,403</w:t>
      </w:r>
      <w:r>
        <w:rPr>
          <w:spacing w:val="47"/>
        </w:rPr>
        <w:t> </w:t>
      </w:r>
      <w:r>
        <w:rPr/>
        <w:t>HIV</w:t>
      </w:r>
      <w:r>
        <w:rPr>
          <w:spacing w:val="43"/>
        </w:rPr>
        <w:t> </w:t>
      </w:r>
      <w:r>
        <w:rPr/>
        <w:t>infected</w:t>
      </w:r>
      <w:r>
        <w:rPr>
          <w:spacing w:val="43"/>
        </w:rPr>
        <w:t> </w:t>
      </w:r>
      <w:r>
        <w:rPr/>
        <w:t>persons</w:t>
      </w:r>
      <w:r>
        <w:rPr>
          <w:spacing w:val="45"/>
        </w:rPr>
        <w:t> </w:t>
      </w:r>
      <w:r>
        <w:rPr/>
        <w:t>(1,454,565</w:t>
      </w:r>
      <w:r>
        <w:rPr>
          <w:spacing w:val="44"/>
        </w:rPr>
        <w:t> </w:t>
      </w:r>
      <w:r>
        <w:rPr/>
        <w:t>adults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210,838</w:t>
      </w:r>
      <w:r>
        <w:rPr>
          <w:spacing w:val="44"/>
        </w:rPr>
        <w:t> </w:t>
      </w:r>
      <w:r>
        <w:rPr/>
        <w:t>children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49"/>
        <w:jc w:val="both"/>
      </w:pPr>
      <w:r>
        <w:rPr/>
        <w:t>respectively)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eligibility criteria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CD4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350/µL</w:t>
      </w:r>
      <w:r>
        <w:rPr>
          <w:spacing w:val="1"/>
        </w:rPr>
        <w:t> </w:t>
      </w:r>
      <w:r>
        <w:rPr/>
        <w:t>(NACA, 2015). In addition, the number of persons who do not know their HIV status, or</w:t>
      </w:r>
      <w:r>
        <w:rPr>
          <w:spacing w:val="-57"/>
        </w:rPr>
        <w:t> </w:t>
      </w:r>
      <w:r>
        <w:rPr/>
        <w:t>the number of pre-ART and post-ART patients who default from care, follow-up and</w:t>
      </w:r>
      <w:r>
        <w:rPr>
          <w:spacing w:val="1"/>
        </w:rPr>
        <w:t> </w:t>
      </w:r>
      <w:r>
        <w:rPr/>
        <w:t>treatment respectively remain high</w:t>
      </w:r>
      <w:r>
        <w:rPr>
          <w:spacing w:val="1"/>
        </w:rPr>
        <w:t> </w:t>
      </w:r>
      <w:r>
        <w:rPr/>
        <w:t>(WHO/UNAIDS, 2016). These</w:t>
      </w:r>
      <w:r>
        <w:rPr>
          <w:spacing w:val="1"/>
        </w:rPr>
        <w:t> </w:t>
      </w:r>
      <w:r>
        <w:rPr/>
        <w:t>gaps in the HIV</w:t>
      </w:r>
      <w:r>
        <w:rPr>
          <w:spacing w:val="1"/>
        </w:rPr>
        <w:t> </w:t>
      </w:r>
      <w:r>
        <w:rPr/>
        <w:t>prevention and treatment response have been attributed to factors such as socio-cultural</w:t>
      </w:r>
      <w:r>
        <w:rPr>
          <w:spacing w:val="1"/>
        </w:rPr>
        <w:t> </w:t>
      </w:r>
      <w:r>
        <w:rPr/>
        <w:t>beliefs and practices, low literacy level, poverty, ignorance (Obiako </w:t>
      </w:r>
      <w:r>
        <w:rPr>
          <w:i/>
        </w:rPr>
        <w:t>et al.</w:t>
      </w:r>
      <w:r>
        <w:rPr/>
        <w:t>, 2010; Obiako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2012) , ART-related toxicities and ART-failures (Obiako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2011;</w:t>
      </w:r>
      <w:r>
        <w:rPr>
          <w:spacing w:val="60"/>
        </w:rPr>
        <w:t> </w:t>
      </w:r>
      <w:r>
        <w:rPr/>
        <w:t>Obiako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2012; Ogoina</w:t>
      </w:r>
      <w:r>
        <w:rPr>
          <w:i/>
        </w:rPr>
        <w:t>et al., </w:t>
      </w:r>
      <w:r>
        <w:rPr/>
        <w:t>2012).</w:t>
      </w:r>
    </w:p>
    <w:p>
      <w:pPr>
        <w:pStyle w:val="BodyText"/>
        <w:spacing w:line="480" w:lineRule="auto"/>
        <w:ind w:left="791" w:right="648"/>
        <w:jc w:val="both"/>
      </w:pPr>
      <w:r>
        <w:rPr/>
        <w:t>The greatest challenges to the HIV prevention and treatment response today are: how to</w:t>
      </w:r>
      <w:r>
        <w:rPr>
          <w:spacing w:val="1"/>
        </w:rPr>
        <w:t> </w:t>
      </w:r>
      <w:r>
        <w:rPr/>
        <w:t>get individuals to do periodic HIV screening test for early diagnosis; how to persuade all</w:t>
      </w:r>
      <w:r>
        <w:rPr>
          <w:spacing w:val="-57"/>
        </w:rPr>
        <w:t> </w:t>
      </w:r>
      <w:r>
        <w:rPr/>
        <w:t>HIV infected persons to start ART and remain on ART to avoid development of ARV</w:t>
      </w:r>
      <w:r>
        <w:rPr>
          <w:spacing w:val="1"/>
        </w:rPr>
        <w:t> </w:t>
      </w:r>
      <w:r>
        <w:rPr/>
        <w:t>resistance; and how to retain pre-ART HIV infected persons on care until they are ready</w:t>
      </w:r>
      <w:r>
        <w:rPr>
          <w:spacing w:val="1"/>
        </w:rPr>
        <w:t> </w:t>
      </w:r>
      <w:r>
        <w:rPr/>
        <w:t>for ART.</w:t>
      </w:r>
      <w:r>
        <w:rPr>
          <w:spacing w:val="1"/>
        </w:rPr>
        <w:t> </w:t>
      </w:r>
      <w:r>
        <w:rPr/>
        <w:t>Closing these observed gaps will require action and innovative goals such as</w:t>
      </w:r>
      <w:r>
        <w:rPr>
          <w:spacing w:val="1"/>
        </w:rPr>
        <w:t> </w:t>
      </w:r>
      <w:r>
        <w:rPr/>
        <w:t>those enunciated and crystallized into a set of global Fast-Track targets by the Joint</w:t>
      </w:r>
      <w:r>
        <w:rPr>
          <w:spacing w:val="1"/>
        </w:rPr>
        <w:t> </w:t>
      </w:r>
      <w:r>
        <w:rPr/>
        <w:t>United Nations</w:t>
      </w:r>
      <w:r>
        <w:rPr>
          <w:spacing w:val="1"/>
        </w:rPr>
        <w:t> </w:t>
      </w:r>
      <w:r>
        <w:rPr/>
        <w:t>Programme on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 (WHO/UNAIDS,</w:t>
      </w:r>
      <w:r>
        <w:rPr>
          <w:spacing w:val="1"/>
        </w:rPr>
        <w:t> </w:t>
      </w:r>
      <w:r>
        <w:rPr/>
        <w:t>2016).These</w:t>
      </w:r>
      <w:r>
        <w:rPr>
          <w:spacing w:val="1"/>
        </w:rPr>
        <w:t> </w:t>
      </w:r>
      <w:r>
        <w:rPr/>
        <w:t>actions include:</w:t>
      </w:r>
      <w:r>
        <w:rPr>
          <w:spacing w:val="60"/>
        </w:rPr>
        <w:t> </w:t>
      </w:r>
      <w:r>
        <w:rPr/>
        <w:t>getting 90% of PLWHAs to know their HIV status; making 90% of</w:t>
      </w:r>
      <w:r>
        <w:rPr>
          <w:spacing w:val="1"/>
        </w:rPr>
        <w:t> </w:t>
      </w:r>
      <w:r>
        <w:rPr/>
        <w:t>those diagnosed with HIV to initiateand remain on ART, making 90% of HIV infected</w:t>
      </w:r>
      <w:r>
        <w:rPr>
          <w:spacing w:val="1"/>
        </w:rPr>
        <w:t> </w:t>
      </w:r>
      <w:r>
        <w:rPr/>
        <w:t>persons</w:t>
      </w:r>
      <w:r>
        <w:rPr>
          <w:spacing w:val="22"/>
        </w:rPr>
        <w:t> </w:t>
      </w:r>
      <w:r>
        <w:rPr/>
        <w:t>not</w:t>
      </w:r>
      <w:r>
        <w:rPr>
          <w:spacing w:val="24"/>
        </w:rPr>
        <w:t> </w:t>
      </w:r>
      <w:r>
        <w:rPr/>
        <w:t>ready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initiate</w:t>
      </w:r>
      <w:r>
        <w:rPr>
          <w:spacing w:val="23"/>
        </w:rPr>
        <w:t> </w:t>
      </w:r>
      <w:r>
        <w:rPr/>
        <w:t>ART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remain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care</w:t>
      </w:r>
      <w:r>
        <w:rPr>
          <w:spacing w:val="22"/>
        </w:rPr>
        <w:t> </w:t>
      </w:r>
      <w:r>
        <w:rPr/>
        <w:t>until</w:t>
      </w:r>
      <w:r>
        <w:rPr>
          <w:spacing w:val="24"/>
        </w:rPr>
        <w:t> </w:t>
      </w:r>
      <w:r>
        <w:rPr/>
        <w:t>they</w:t>
      </w:r>
      <w:r>
        <w:rPr>
          <w:spacing w:val="18"/>
        </w:rPr>
        <w:t> </w:t>
      </w:r>
      <w:r>
        <w:rPr/>
        <w:t>are</w:t>
      </w:r>
      <w:r>
        <w:rPr>
          <w:spacing w:val="22"/>
        </w:rPr>
        <w:t> </w:t>
      </w:r>
      <w:r>
        <w:rPr/>
        <w:t>ready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start</w:t>
      </w:r>
      <w:r>
        <w:rPr>
          <w:spacing w:val="24"/>
        </w:rPr>
        <w:t> </w:t>
      </w:r>
      <w:r>
        <w:rPr/>
        <w:t>ART,</w:t>
      </w:r>
      <w:r>
        <w:rPr>
          <w:spacing w:val="-57"/>
        </w:rPr>
        <w:t> </w:t>
      </w:r>
      <w:r>
        <w:rPr/>
        <w:t>and getting 90% of the people receiving ART to have suppressed viral loads by 2020. To</w:t>
      </w:r>
      <w:r>
        <w:rPr>
          <w:spacing w:val="-57"/>
        </w:rPr>
        <w:t> </w:t>
      </w:r>
      <w:r>
        <w:rPr/>
        <w:t>achieve the first target will require extensive HIV testing and counseling (HTC) services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condoms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transmitted infection(STI) clinicsand marriage counseling. To achieve the second, third</w:t>
      </w:r>
      <w:r>
        <w:rPr>
          <w:spacing w:val="1"/>
        </w:rPr>
        <w:t> </w:t>
      </w:r>
      <w:r>
        <w:rPr/>
        <w:t>and fourth targets will require provision of facilities for pre-ART and ART services.</w:t>
      </w:r>
      <w:r>
        <w:rPr>
          <w:spacing w:val="1"/>
        </w:rPr>
        <w:t> </w:t>
      </w:r>
      <w:r>
        <w:rPr/>
        <w:t>These</w:t>
      </w:r>
      <w:r>
        <w:rPr>
          <w:spacing w:val="48"/>
        </w:rPr>
        <w:t> </w:t>
      </w:r>
      <w:r>
        <w:rPr/>
        <w:t>services</w:t>
      </w:r>
      <w:r>
        <w:rPr>
          <w:spacing w:val="51"/>
        </w:rPr>
        <w:t> </w:t>
      </w:r>
      <w:r>
        <w:rPr/>
        <w:t>which</w:t>
      </w:r>
      <w:r>
        <w:rPr>
          <w:spacing w:val="51"/>
        </w:rPr>
        <w:t> </w:t>
      </w:r>
      <w:r>
        <w:rPr/>
        <w:t>include</w:t>
      </w:r>
      <w:r>
        <w:rPr>
          <w:spacing w:val="50"/>
        </w:rPr>
        <w:t> </w:t>
      </w:r>
      <w:r>
        <w:rPr/>
        <w:t>nutritional</w:t>
      </w:r>
      <w:r>
        <w:rPr>
          <w:spacing w:val="51"/>
        </w:rPr>
        <w:t> </w:t>
      </w:r>
      <w:r>
        <w:rPr/>
        <w:t>intervention</w:t>
      </w:r>
      <w:r>
        <w:rPr>
          <w:spacing w:val="49"/>
        </w:rPr>
        <w:t> </w:t>
      </w:r>
      <w:r>
        <w:rPr/>
        <w:t>services,</w:t>
      </w:r>
      <w:r>
        <w:rPr>
          <w:spacing w:val="51"/>
        </w:rPr>
        <w:t> </w:t>
      </w:r>
      <w:r>
        <w:rPr/>
        <w:t>micronutrient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0"/>
        <w:jc w:val="both"/>
      </w:pPr>
      <w:r>
        <w:rPr/>
        <w:t>supplementation, prophylaxis and treatment of opportunistic infections/ diseases, ARV</w:t>
      </w:r>
      <w:r>
        <w:rPr>
          <w:spacing w:val="1"/>
        </w:rPr>
        <w:t> </w:t>
      </w:r>
      <w:r>
        <w:rPr/>
        <w:t>adherence counseling and toxicity monitoring willincrease adherence and prevent or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development of</w:t>
      </w:r>
      <w:r>
        <w:rPr>
          <w:spacing w:val="1"/>
        </w:rPr>
        <w:t> </w:t>
      </w:r>
      <w:r>
        <w:rPr/>
        <w:t>ARV resistance.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008" w:val="left" w:leader="none"/>
        </w:tabs>
        <w:spacing w:line="240" w:lineRule="auto" w:before="0" w:after="0"/>
        <w:ind w:left="1007" w:right="0" w:hanging="361"/>
        <w:jc w:val="both"/>
      </w:pPr>
      <w:bookmarkStart w:name="_TOC_250009" w:id="9"/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45"/>
        <w:jc w:val="both"/>
      </w:pPr>
      <w:r>
        <w:rPr/>
        <w:t>Micronutrients (essential trace elements and vitamins) have been shown to be 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neutralizing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intermediates</w:t>
      </w:r>
      <w:r>
        <w:rPr>
          <w:spacing w:val="-57"/>
        </w:rPr>
        <w:t> </w:t>
      </w:r>
      <w:r>
        <w:rPr/>
        <w:t>produced by activated macrophages and neutrophils in their response to microorganisms</w:t>
      </w:r>
      <w:r>
        <w:rPr>
          <w:spacing w:val="1"/>
        </w:rPr>
        <w:t> </w:t>
      </w:r>
      <w:r>
        <w:rPr/>
        <w:t>(Oguntibeju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antioxidants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boosters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HIV/AIDS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countries,which showed that deficiencies of vitamins and trace elements were common</w:t>
      </w:r>
      <w:r>
        <w:rPr>
          <w:spacing w:val="1"/>
        </w:rPr>
        <w:t> </w:t>
      </w:r>
      <w:r>
        <w:rPr/>
        <w:t>among HIV-infected patients (Sullivan </w:t>
      </w:r>
      <w:r>
        <w:rPr>
          <w:i/>
        </w:rPr>
        <w:t>et al., </w:t>
      </w:r>
      <w:r>
        <w:rPr/>
        <w:t>1998; Tang </w:t>
      </w:r>
      <w:r>
        <w:rPr>
          <w:i/>
        </w:rPr>
        <w:t>et al., </w:t>
      </w:r>
      <w:r>
        <w:rPr/>
        <w:t>2002). Studies also</w:t>
      </w:r>
      <w:r>
        <w:rPr>
          <w:spacing w:val="1"/>
        </w:rPr>
        <w:t> </w:t>
      </w:r>
      <w:r>
        <w:rPr/>
        <w:t>showed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diet</w:t>
      </w:r>
      <w:r>
        <w:rPr>
          <w:spacing w:val="56"/>
        </w:rPr>
        <w:t> </w:t>
      </w:r>
      <w:r>
        <w:rPr/>
        <w:t>rich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carbohydrates,</w:t>
      </w:r>
      <w:r>
        <w:rPr>
          <w:spacing w:val="56"/>
        </w:rPr>
        <w:t> </w:t>
      </w:r>
      <w:r>
        <w:rPr/>
        <w:t>proteins,</w:t>
      </w:r>
      <w:r>
        <w:rPr>
          <w:spacing w:val="57"/>
        </w:rPr>
        <w:t> </w:t>
      </w:r>
      <w:r>
        <w:rPr/>
        <w:t>fats,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antioxidant</w:t>
      </w:r>
      <w:r>
        <w:rPr>
          <w:spacing w:val="58"/>
        </w:rPr>
        <w:t> </w:t>
      </w:r>
      <w:r>
        <w:rPr/>
        <w:t>vitamins</w:t>
      </w:r>
      <w:r>
        <w:rPr>
          <w:spacing w:val="56"/>
        </w:rPr>
        <w:t> </w:t>
      </w:r>
      <w:r>
        <w:rPr/>
        <w:t>and</w:t>
      </w:r>
      <w:r>
        <w:rPr>
          <w:spacing w:val="-58"/>
        </w:rPr>
        <w:t> </w:t>
      </w:r>
      <w:r>
        <w:rPr/>
        <w:t>minerals were associated with reduced risk of HIV progression to AIDS and death (de</w:t>
      </w:r>
      <w:r>
        <w:rPr>
          <w:spacing w:val="1"/>
        </w:rPr>
        <w:t> </w:t>
      </w:r>
      <w:r>
        <w:rPr/>
        <w:t>Luis Roman </w:t>
      </w:r>
      <w:r>
        <w:rPr>
          <w:i/>
        </w:rPr>
        <w:t>et al., </w:t>
      </w:r>
      <w:r>
        <w:rPr/>
        <w:t>2001).Other studies in some developing countries such as Thailand</w:t>
      </w:r>
      <w:r>
        <w:rPr>
          <w:spacing w:val="1"/>
        </w:rPr>
        <w:t> </w:t>
      </w:r>
      <w:r>
        <w:rPr/>
        <w:t>(Jiamton</w:t>
      </w:r>
      <w:r>
        <w:rPr>
          <w:i/>
        </w:rPr>
        <w:t>et al., </w:t>
      </w:r>
      <w:r>
        <w:rPr/>
        <w:t>2003), Malawi (Bowie </w:t>
      </w:r>
      <w:r>
        <w:rPr>
          <w:i/>
        </w:rPr>
        <w:t>et al., </w:t>
      </w:r>
      <w:r>
        <w:rPr/>
        <w:t>2005), and Vietnam (</w:t>
      </w:r>
      <w:r>
        <w:rPr>
          <w:i/>
          <w:sz w:val="20"/>
        </w:rPr>
        <w:t>FANTA III Project, 2014)</w:t>
      </w:r>
      <w:r>
        <w:rPr/>
        <w:t>,</w:t>
      </w:r>
      <w:r>
        <w:rPr>
          <w:spacing w:val="1"/>
        </w:rPr>
        <w:t> </w:t>
      </w:r>
      <w:r>
        <w:rPr/>
        <w:t>also supported the beneficial effects of micronutrient supplementation in HIV/AIDS.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micronutrient supplement (Jiamton</w:t>
      </w:r>
      <w:r>
        <w:rPr>
          <w:i/>
        </w:rPr>
        <w:t>et al., </w:t>
      </w:r>
      <w:r>
        <w:rPr/>
        <w:t>2003), or were given food rations (Bowie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2005),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Ready-to-Use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(RUTF)</w:t>
      </w:r>
      <w:r>
        <w:rPr>
          <w:spacing w:val="1"/>
        </w:rPr>
        <w:t> </w:t>
      </w:r>
      <w:r>
        <w:rPr/>
        <w:t>(Weiringa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>
          <w:i/>
          <w:sz w:val="20"/>
        </w:rPr>
        <w:t>FANTA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III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Project,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2014)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showed</w:t>
      </w:r>
      <w:r>
        <w:rPr>
          <w:i/>
          <w:spacing w:val="1"/>
          <w:sz w:val="2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 morbidity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mortalitythan those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were given</w:t>
      </w:r>
      <w:r>
        <w:rPr>
          <w:spacing w:val="1"/>
        </w:rPr>
        <w:t> </w:t>
      </w:r>
      <w:r>
        <w:rPr/>
        <w:t>placebo.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0"/>
        <w:jc w:val="both"/>
      </w:pPr>
      <w:r>
        <w:rPr/>
        <w:t>A report of the global analysis of delays from ART eligibility to ART initiation among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programmeshelped to retain many HIV positive persons who could have dropped-out of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ART(CUNY,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studies,therefore,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strategy to slow HIV progression, and improve quality of life of HIV infected persons,</w:t>
      </w:r>
      <w:r>
        <w:rPr>
          <w:spacing w:val="1"/>
        </w:rPr>
        <w:t> </w:t>
      </w:r>
      <w:r>
        <w:rPr/>
        <w:t>particularly in resource-limited countries where poverty and hunger are prevalent (de</w:t>
      </w:r>
      <w:r>
        <w:rPr>
          <w:spacing w:val="1"/>
        </w:rPr>
        <w:t> </w:t>
      </w:r>
      <w:r>
        <w:rPr/>
        <w:t>Lius Roman </w:t>
      </w:r>
      <w:r>
        <w:rPr>
          <w:i/>
        </w:rPr>
        <w:t>et al.</w:t>
      </w:r>
      <w:r>
        <w:rPr/>
        <w:t>, 2001; Marston </w:t>
      </w:r>
      <w:r>
        <w:rPr>
          <w:i/>
        </w:rPr>
        <w:t>et al., </w:t>
      </w:r>
      <w:r>
        <w:rPr/>
        <w:t>2004).The importance of food supplementation</w:t>
      </w:r>
      <w:r>
        <w:rPr>
          <w:spacing w:val="1"/>
        </w:rPr>
        <w:t> </w:t>
      </w:r>
      <w:r>
        <w:rPr/>
        <w:t>in HIV/AIDS was summarised by Clay William of the Food and Nutrition Division,</w:t>
      </w:r>
      <w:r>
        <w:rPr>
          <w:spacing w:val="1"/>
        </w:rPr>
        <w:t> </w:t>
      </w:r>
      <w:r>
        <w:rPr>
          <w:spacing w:val="-2"/>
          <w:w w:val="99"/>
        </w:rPr>
        <w:t>F</w:t>
      </w:r>
      <w:r>
        <w:rPr/>
        <w:t>ood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spacing w:val="1"/>
          <w:w w:val="99"/>
        </w:rPr>
        <w:t>A</w:t>
      </w:r>
      <w:r>
        <w:rPr>
          <w:spacing w:val="-3"/>
        </w:rPr>
        <w:t>g</w:t>
      </w:r>
      <w:r>
        <w:rPr/>
        <w:t>ri</w:t>
      </w:r>
      <w:r>
        <w:rPr>
          <w:spacing w:val="-2"/>
        </w:rPr>
        <w:t>c</w:t>
      </w:r>
      <w:r>
        <w:rPr/>
        <w:t>ultu</w:t>
      </w:r>
      <w:r>
        <w:rPr>
          <w:spacing w:val="-1"/>
        </w:rPr>
        <w:t>r</w:t>
      </w:r>
      <w:r>
        <w:rPr/>
        <w:t>e</w:t>
      </w:r>
      <w:r>
        <w:rPr>
          <w:spacing w:val="20"/>
        </w:rPr>
        <w:t> </w:t>
      </w:r>
      <w:r>
        <w:rPr>
          <w:w w:val="99"/>
        </w:rPr>
        <w:t>Or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16"/>
        </w:rPr>
        <w:t> </w:t>
      </w:r>
      <w:r>
        <w:rPr>
          <w:spacing w:val="1"/>
        </w:rPr>
        <w:t>(</w:t>
      </w:r>
      <w:r>
        <w:rPr>
          <w:spacing w:val="-2"/>
          <w:w w:val="99"/>
        </w:rPr>
        <w:t>F</w:t>
      </w:r>
      <w:r>
        <w:rPr>
          <w:w w:val="99"/>
        </w:rPr>
        <w:t>A</w:t>
      </w:r>
      <w:r>
        <w:rPr>
          <w:spacing w:val="-1"/>
          <w:w w:val="99"/>
        </w:rPr>
        <w:t>O</w:t>
      </w:r>
      <w:r>
        <w:rPr>
          <w:w w:val="99"/>
        </w:rPr>
        <w:t>)</w:t>
      </w:r>
      <w:r>
        <w:rPr>
          <w:spacing w:val="15"/>
          <w:w w:val="99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f</w:t>
      </w:r>
      <w:r>
        <w:rPr>
          <w:spacing w:val="15"/>
          <w:w w:val="99"/>
        </w:rPr>
        <w:t> </w:t>
      </w:r>
      <w:r>
        <w:rPr>
          <w:spacing w:val="1"/>
          <w:w w:val="99"/>
        </w:rPr>
        <w:t>W</w:t>
      </w:r>
      <w:r>
        <w:rPr>
          <w:w w:val="99"/>
        </w:rPr>
        <w:t>H</w:t>
      </w:r>
      <w:r>
        <w:rPr>
          <w:spacing w:val="1"/>
          <w:w w:val="99"/>
        </w:rPr>
        <w:t>O</w:t>
      </w:r>
      <w:r>
        <w:rPr/>
        <w:t>,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2"/>
        </w:rPr>
        <w:t>o</w:t>
      </w:r>
      <w:r>
        <w:rPr/>
        <w:t>d</w:t>
      </w:r>
      <w:r>
        <w:rPr>
          <w:spacing w:val="16"/>
        </w:rPr>
        <w:t> </w:t>
      </w:r>
      <w:r>
        <w:rPr/>
        <w:t>isn‘t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ic bullet. It won‘t stop people from dying of AIDS but it can help them live longer, more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productive</w:t>
      </w:r>
      <w:r>
        <w:rPr>
          <w:spacing w:val="-1"/>
        </w:rPr>
        <w:t> </w:t>
      </w:r>
      <w:r>
        <w:rPr/>
        <w:t>lives‖</w:t>
      </w:r>
      <w:r>
        <w:rPr>
          <w:spacing w:val="1"/>
        </w:rPr>
        <w:t> </w:t>
      </w:r>
      <w:r>
        <w:rPr/>
        <w:t>(William, 1985).</w:t>
      </w:r>
    </w:p>
    <w:p>
      <w:pPr>
        <w:pStyle w:val="BodyText"/>
        <w:spacing w:line="480" w:lineRule="auto" w:before="1"/>
        <w:ind w:left="791" w:right="650"/>
        <w:jc w:val="both"/>
      </w:pPr>
      <w:r>
        <w:rPr/>
        <w:t>Although malnutrition among HIV infected patients have been documented in Nigeria</w:t>
      </w:r>
      <w:r>
        <w:rPr>
          <w:spacing w:val="1"/>
        </w:rPr>
        <w:t> </w:t>
      </w:r>
      <w:r>
        <w:rPr/>
        <w:t>(Obi </w:t>
      </w:r>
      <w:r>
        <w:rPr>
          <w:i/>
        </w:rPr>
        <w:t>et al., </w:t>
      </w:r>
      <w:r>
        <w:rPr/>
        <w:t>2010; Sudawa</w:t>
      </w:r>
      <w:r>
        <w:rPr>
          <w:i/>
        </w:rPr>
        <w:t>et al., </w:t>
      </w:r>
      <w:r>
        <w:rPr/>
        <w:t>2013; Anyabolu</w:t>
      </w:r>
      <w:r>
        <w:rPr>
          <w:i/>
        </w:rPr>
        <w:t>et al., </w:t>
      </w:r>
      <w:r>
        <w:rPr/>
        <w:t>2014), and other African countries</w:t>
      </w:r>
      <w:r>
        <w:rPr>
          <w:spacing w:val="-57"/>
        </w:rPr>
        <w:t> </w:t>
      </w:r>
      <w:r>
        <w:rPr/>
        <w:t>such as South Africa (Evans </w:t>
      </w:r>
      <w:r>
        <w:rPr>
          <w:i/>
        </w:rPr>
        <w:t>et al.</w:t>
      </w:r>
      <w:r>
        <w:rPr/>
        <w:t>, 2012), Ethiopia (Gedle</w:t>
      </w:r>
      <w:r>
        <w:rPr>
          <w:i/>
        </w:rPr>
        <w:t>et al., </w:t>
      </w:r>
      <w:r>
        <w:rPr/>
        <w:t>2015), and Uganda</w:t>
      </w:r>
      <w:r>
        <w:rPr>
          <w:spacing w:val="1"/>
        </w:rPr>
        <w:t> </w:t>
      </w:r>
      <w:r>
        <w:rPr/>
        <w:t>(Lwanga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2015);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reverted malnutrition (Jiamton</w:t>
      </w:r>
      <w:r>
        <w:rPr>
          <w:i/>
        </w:rPr>
        <w:t>et al., </w:t>
      </w:r>
      <w:r>
        <w:rPr/>
        <w:t>2003; Bowie </w:t>
      </w:r>
      <w:r>
        <w:rPr>
          <w:i/>
        </w:rPr>
        <w:t>et al.</w:t>
      </w:r>
      <w:r>
        <w:rPr/>
        <w:t>, 2005; Weiringa</w:t>
      </w:r>
      <w:r>
        <w:rPr>
          <w:i/>
        </w:rPr>
        <w:t>et al., </w:t>
      </w:r>
      <w:r>
        <w:rPr/>
        <w:t>2013;</w:t>
      </w:r>
      <w:r>
        <w:rPr>
          <w:spacing w:val="1"/>
        </w:rPr>
        <w:t> </w:t>
      </w:r>
      <w:r>
        <w:rPr/>
        <w:t>FANTA III Project, 2014), and helped</w:t>
      </w:r>
      <w:r>
        <w:rPr>
          <w:spacing w:val="1"/>
        </w:rPr>
        <w:t> </w:t>
      </w:r>
      <w:r>
        <w:rPr/>
        <w:t>to retain many HIV positive persons on pre-ART</w:t>
      </w:r>
      <w:r>
        <w:rPr>
          <w:spacing w:val="-57"/>
        </w:rPr>
        <w:t> </w:t>
      </w:r>
      <w:r>
        <w:rPr/>
        <w:t>care</w:t>
      </w:r>
      <w:r>
        <w:rPr>
          <w:spacing w:val="1"/>
        </w:rPr>
        <w:t> </w:t>
      </w:r>
      <w:r>
        <w:rPr/>
        <w:t>(CUNY,</w:t>
      </w:r>
      <w:r>
        <w:rPr>
          <w:spacing w:val="1"/>
        </w:rPr>
        <w:t> </w:t>
      </w:r>
      <w:r>
        <w:rPr/>
        <w:t>2015);there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 on HIV infected adolescent and adults in Nigeria. Similarly, the lack 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progression among antiretroviral –naïve adult patients necessitated the rationale for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among</w:t>
      </w:r>
      <w:r>
        <w:rPr>
          <w:spacing w:val="-3"/>
        </w:rPr>
        <w:t> </w:t>
      </w:r>
      <w:r>
        <w:rPr/>
        <w:t>ART-</w:t>
      </w:r>
      <w:r>
        <w:rPr>
          <w:spacing w:val="-1"/>
        </w:rPr>
        <w:t> </w:t>
      </w:r>
      <w:r>
        <w:rPr/>
        <w:t>naïve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attending</w:t>
      </w:r>
      <w:r>
        <w:rPr>
          <w:spacing w:val="-2"/>
        </w:rPr>
        <w:t> </w:t>
      </w:r>
      <w:r>
        <w:rPr/>
        <w:t>HIVclinics in Zaria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Kaduna.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1093" w:val="left" w:leader="none"/>
        </w:tabs>
        <w:spacing w:line="480" w:lineRule="auto" w:before="230" w:after="0"/>
        <w:ind w:left="791" w:right="5577" w:firstLine="0"/>
        <w:jc w:val="both"/>
      </w:pPr>
      <w:r>
        <w:rPr/>
        <w:t>Aim and Objectives of the Study</w:t>
      </w:r>
      <w:r>
        <w:rPr>
          <w:spacing w:val="-57"/>
        </w:rPr>
        <w:t> </w:t>
      </w:r>
      <w:r>
        <w:rPr/>
        <w:t>1.6.1Aim</w:t>
      </w:r>
    </w:p>
    <w:p>
      <w:pPr>
        <w:pStyle w:val="BodyText"/>
        <w:spacing w:line="480" w:lineRule="auto"/>
        <w:ind w:left="791" w:right="648"/>
        <w:jc w:val="both"/>
      </w:pPr>
      <w:r>
        <w:rPr/>
        <w:t>The aim of the study is toevaluate the effect of micronutrient supplementation on some</w:t>
      </w:r>
      <w:r>
        <w:rPr>
          <w:spacing w:val="1"/>
        </w:rPr>
        <w:t> </w:t>
      </w:r>
      <w:r>
        <w:rPr/>
        <w:t>indices of HIV infection progression in HIV infected ART-naïve patients attending HIV</w:t>
      </w:r>
      <w:r>
        <w:rPr>
          <w:spacing w:val="1"/>
        </w:rPr>
        <w:t> </w:t>
      </w:r>
      <w:r>
        <w:rPr/>
        <w:t>clinics in Ahmadu Bello University Teaching Hospital (ABUTH) Shika Zaria and St</w:t>
      </w:r>
      <w:r>
        <w:rPr>
          <w:spacing w:val="1"/>
        </w:rPr>
        <w:t> </w:t>
      </w:r>
      <w:r>
        <w:rPr/>
        <w:t>Gerard‘s</w:t>
      </w:r>
      <w:r>
        <w:rPr>
          <w:spacing w:val="-2"/>
        </w:rPr>
        <w:t> </w:t>
      </w:r>
      <w:r>
        <w:rPr/>
        <w:t>Catholic Hospital</w:t>
      </w:r>
      <w:r>
        <w:rPr>
          <w:spacing w:val="1"/>
        </w:rPr>
        <w:t> </w:t>
      </w:r>
      <w:r>
        <w:rPr/>
        <w:t>(SGCH)Kakuri Kaduna.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212" w:val="left" w:leader="none"/>
        </w:tabs>
        <w:spacing w:line="240" w:lineRule="auto" w:before="0" w:after="0"/>
        <w:ind w:left="1211" w:right="0" w:hanging="421"/>
        <w:jc w:val="both"/>
      </w:pPr>
      <w:r>
        <w:rPr/>
        <w:t>2  </w:t>
      </w:r>
      <w:r>
        <w:rPr>
          <w:spacing w:val="56"/>
        </w:rPr>
        <w:t> </w:t>
      </w:r>
      <w:r>
        <w:rPr/>
        <w:t>Specificobjectives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512" w:val="left" w:leader="none"/>
        </w:tabs>
        <w:spacing w:line="480" w:lineRule="auto" w:before="0" w:after="0"/>
        <w:ind w:left="1511" w:right="650" w:hanging="488"/>
        <w:jc w:val="both"/>
        <w:rPr>
          <w:sz w:val="24"/>
        </w:rPr>
      </w:pPr>
      <w:r>
        <w:rPr>
          <w:sz w:val="24"/>
        </w:rPr>
        <w:t>To determine the sociodemographic characteristics of HIV infected ART-naïve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pre-ART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micronutrient</w:t>
      </w:r>
      <w:r>
        <w:rPr>
          <w:spacing w:val="-1"/>
          <w:sz w:val="24"/>
        </w:rPr>
        <w:t> </w:t>
      </w:r>
      <w:r>
        <w:rPr>
          <w:sz w:val="24"/>
        </w:rPr>
        <w:t>supplementation</w:t>
      </w:r>
    </w:p>
    <w:p>
      <w:pPr>
        <w:pStyle w:val="ListParagraph"/>
        <w:numPr>
          <w:ilvl w:val="2"/>
          <w:numId w:val="10"/>
        </w:numPr>
        <w:tabs>
          <w:tab w:pos="1512" w:val="left" w:leader="none"/>
        </w:tabs>
        <w:spacing w:line="480" w:lineRule="auto" w:before="0" w:after="0"/>
        <w:ind w:left="1511" w:right="648" w:hanging="555"/>
        <w:jc w:val="both"/>
        <w:rPr>
          <w:sz w:val="24"/>
        </w:rPr>
      </w:pPr>
      <w:r>
        <w:rPr>
          <w:sz w:val="24"/>
        </w:rPr>
        <w:t>To determine the 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micronutrient supplementation on</w:t>
      </w:r>
      <w:r>
        <w:rPr>
          <w:spacing w:val="60"/>
          <w:sz w:val="24"/>
        </w:rPr>
        <w:t> </w:t>
      </w:r>
      <w:r>
        <w:rPr>
          <w:sz w:val="24"/>
        </w:rPr>
        <w:t>vital</w:t>
      </w:r>
      <w:r>
        <w:rPr>
          <w:spacing w:val="60"/>
          <w:sz w:val="24"/>
        </w:rPr>
        <w:t> </w:t>
      </w:r>
      <w:r>
        <w:rPr>
          <w:sz w:val="24"/>
        </w:rPr>
        <w:t>signs, BMI</w:t>
      </w:r>
      <w:r>
        <w:rPr>
          <w:spacing w:val="1"/>
          <w:sz w:val="24"/>
        </w:rPr>
        <w:t> </w:t>
      </w:r>
      <w:r>
        <w:rPr>
          <w:sz w:val="24"/>
        </w:rPr>
        <w:t>and incidence of opportunistic diseases and infectionsin HIV infected ART-naïve</w:t>
      </w:r>
      <w:r>
        <w:rPr>
          <w:spacing w:val="-57"/>
          <w:sz w:val="24"/>
        </w:rPr>
        <w:t> </w:t>
      </w:r>
      <w:r>
        <w:rPr>
          <w:sz w:val="24"/>
        </w:rPr>
        <w:t>patients</w:t>
      </w:r>
    </w:p>
    <w:p>
      <w:pPr>
        <w:pStyle w:val="ListParagraph"/>
        <w:numPr>
          <w:ilvl w:val="2"/>
          <w:numId w:val="10"/>
        </w:numPr>
        <w:tabs>
          <w:tab w:pos="1512" w:val="left" w:leader="none"/>
        </w:tabs>
        <w:spacing w:line="480" w:lineRule="auto" w:before="0" w:after="0"/>
        <w:ind w:left="1511" w:right="648" w:hanging="6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baseline</w:t>
      </w:r>
      <w:r>
        <w:rPr>
          <w:spacing w:val="1"/>
          <w:sz w:val="24"/>
        </w:rPr>
        <w:t> </w:t>
      </w:r>
      <w:r>
        <w:rPr>
          <w:sz w:val="24"/>
        </w:rPr>
        <w:t>nutritional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(zinc,</w:t>
      </w:r>
      <w:r>
        <w:rPr>
          <w:spacing w:val="1"/>
          <w:sz w:val="24"/>
        </w:rPr>
        <w:t> </w:t>
      </w:r>
      <w:r>
        <w:rPr>
          <w:sz w:val="24"/>
        </w:rPr>
        <w:t>copper,</w:t>
      </w:r>
      <w:r>
        <w:rPr>
          <w:spacing w:val="1"/>
          <w:sz w:val="24"/>
        </w:rPr>
        <w:t> </w:t>
      </w:r>
      <w:r>
        <w:rPr>
          <w:sz w:val="24"/>
        </w:rPr>
        <w:t>vitamin</w:t>
      </w:r>
      <w:r>
        <w:rPr>
          <w:spacing w:val="1"/>
          <w:sz w:val="24"/>
        </w:rPr>
        <w:t> </w:t>
      </w:r>
      <w:r>
        <w:rPr>
          <w:sz w:val="24"/>
        </w:rPr>
        <w:t>B</w:t>
      </w:r>
      <w:r>
        <w:rPr>
          <w:sz w:val="24"/>
          <w:vertAlign w:val="subscript"/>
        </w:rPr>
        <w:t>12</w:t>
      </w:r>
      <w:r>
        <w:rPr>
          <w:sz w:val="24"/>
          <w:vertAlign w:val="baseline"/>
        </w:rPr>
        <w:t>,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haemoglobin,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albumin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lipids)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HIV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infected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ART-naïve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patientsin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comparison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with those of age-and sex-matched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HIV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negative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healthy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volunteers</w:t>
      </w:r>
    </w:p>
    <w:p>
      <w:pPr>
        <w:pStyle w:val="ListParagraph"/>
        <w:numPr>
          <w:ilvl w:val="2"/>
          <w:numId w:val="10"/>
        </w:numPr>
        <w:tabs>
          <w:tab w:pos="1375" w:val="left" w:leader="none"/>
        </w:tabs>
        <w:spacing w:line="480" w:lineRule="auto" w:before="1" w:after="0"/>
        <w:ind w:left="647" w:right="1177" w:firstLine="299"/>
        <w:jc w:val="both"/>
        <w:rPr>
          <w:sz w:val="24"/>
        </w:rPr>
      </w:pPr>
      <w:r>
        <w:rPr>
          <w:sz w:val="24"/>
        </w:rPr>
        <w:t>To determine the effect of micronutrient supplementation on some nutritional</w:t>
      </w:r>
      <w:r>
        <w:rPr>
          <w:spacing w:val="-57"/>
          <w:sz w:val="24"/>
        </w:rPr>
        <w:t> </w:t>
      </w:r>
      <w:r>
        <w:rPr>
          <w:sz w:val="24"/>
        </w:rPr>
        <w:t>indices(zinc,</w:t>
      </w:r>
      <w:r>
        <w:rPr>
          <w:spacing w:val="-1"/>
          <w:sz w:val="24"/>
        </w:rPr>
        <w:t> </w:t>
      </w:r>
      <w:r>
        <w:rPr>
          <w:sz w:val="24"/>
        </w:rPr>
        <w:t>copper, vitamin B</w:t>
      </w:r>
      <w:r>
        <w:rPr>
          <w:sz w:val="24"/>
          <w:vertAlign w:val="subscript"/>
        </w:rPr>
        <w:t>12</w:t>
      </w:r>
      <w:r>
        <w:rPr>
          <w:sz w:val="24"/>
          <w:vertAlign w:val="baseline"/>
        </w:rPr>
        <w:t>, haemoglobin, albumin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lipids)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</w:p>
    <w:p>
      <w:pPr>
        <w:pStyle w:val="BodyText"/>
        <w:ind w:left="647"/>
        <w:jc w:val="both"/>
      </w:pPr>
      <w:r>
        <w:rPr/>
        <w:t>HIV</w:t>
      </w:r>
      <w:r>
        <w:rPr>
          <w:spacing w:val="-2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HIV</w:t>
      </w:r>
      <w:r>
        <w:rPr>
          <w:spacing w:val="-2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427" w:val="left" w:leader="none"/>
          <w:tab w:pos="1428" w:val="left" w:leader="none"/>
        </w:tabs>
        <w:spacing w:line="480" w:lineRule="auto" w:before="0" w:after="0"/>
        <w:ind w:left="647" w:right="961" w:firstLine="359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micronutrient</w:t>
      </w:r>
      <w:r>
        <w:rPr>
          <w:spacing w:val="-1"/>
          <w:sz w:val="24"/>
        </w:rPr>
        <w:t> </w:t>
      </w:r>
      <w:r>
        <w:rPr>
          <w:sz w:val="24"/>
        </w:rPr>
        <w:t>supplementation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plasma</w:t>
      </w:r>
      <w:r>
        <w:rPr>
          <w:spacing w:val="-2"/>
          <w:sz w:val="24"/>
        </w:rPr>
        <w:t> </w:t>
      </w:r>
      <w:r>
        <w:rPr>
          <w:sz w:val="24"/>
        </w:rPr>
        <w:t>HIV</w:t>
      </w:r>
      <w:r>
        <w:rPr>
          <w:spacing w:val="-1"/>
          <w:sz w:val="24"/>
        </w:rPr>
        <w:t> </w:t>
      </w:r>
      <w:r>
        <w:rPr>
          <w:sz w:val="24"/>
        </w:rPr>
        <w:t>RNA</w:t>
      </w:r>
      <w:r>
        <w:rPr>
          <w:spacing w:val="-57"/>
          <w:sz w:val="24"/>
        </w:rPr>
        <w:t> </w:t>
      </w:r>
      <w:r>
        <w:rPr>
          <w:sz w:val="24"/>
        </w:rPr>
        <w:t>loadand some immunological indices (CD4+ cc, IL-6 and CRP) of HIV infection</w:t>
      </w:r>
      <w:r>
        <w:rPr>
          <w:spacing w:val="1"/>
          <w:sz w:val="24"/>
        </w:rPr>
        <w:t> </w:t>
      </w:r>
      <w:r>
        <w:rPr>
          <w:sz w:val="24"/>
        </w:rPr>
        <w:t>progressionin</w:t>
      </w:r>
      <w:r>
        <w:rPr>
          <w:spacing w:val="-1"/>
          <w:sz w:val="24"/>
        </w:rPr>
        <w:t> </w:t>
      </w:r>
      <w:r>
        <w:rPr>
          <w:sz w:val="24"/>
        </w:rPr>
        <w:t>HIV</w:t>
      </w:r>
      <w:r>
        <w:rPr>
          <w:spacing w:val="-1"/>
          <w:sz w:val="24"/>
        </w:rPr>
        <w:t> </w:t>
      </w:r>
      <w:r>
        <w:rPr>
          <w:sz w:val="24"/>
        </w:rPr>
        <w:t>infected ART-naïve patients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500" w:bottom="1200" w:left="1340" w:right="900"/>
        </w:sectPr>
      </w:pPr>
    </w:p>
    <w:p>
      <w:pPr>
        <w:pStyle w:val="ListParagraph"/>
        <w:numPr>
          <w:ilvl w:val="2"/>
          <w:numId w:val="10"/>
        </w:numPr>
        <w:tabs>
          <w:tab w:pos="1255" w:val="left" w:leader="none"/>
        </w:tabs>
        <w:spacing w:line="480" w:lineRule="auto" w:before="63" w:after="0"/>
        <w:ind w:left="647" w:right="990" w:firstLine="299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HIV</w:t>
      </w:r>
      <w:r>
        <w:rPr>
          <w:spacing w:val="-3"/>
          <w:sz w:val="24"/>
        </w:rPr>
        <w:t> </w:t>
      </w:r>
      <w:r>
        <w:rPr>
          <w:sz w:val="24"/>
        </w:rPr>
        <w:t>RNA</w:t>
      </w:r>
      <w:r>
        <w:rPr>
          <w:spacing w:val="-2"/>
          <w:sz w:val="24"/>
        </w:rPr>
        <w:t> </w:t>
      </w: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indices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HIV</w:t>
      </w:r>
      <w:r>
        <w:rPr>
          <w:spacing w:val="-57"/>
          <w:sz w:val="24"/>
        </w:rPr>
        <w:t> </w:t>
      </w:r>
      <w:r>
        <w:rPr>
          <w:sz w:val="24"/>
        </w:rPr>
        <w:t>infection</w:t>
      </w:r>
      <w:r>
        <w:rPr>
          <w:spacing w:val="-1"/>
          <w:sz w:val="24"/>
        </w:rPr>
        <w:t> </w:t>
      </w:r>
      <w:r>
        <w:rPr>
          <w:sz w:val="24"/>
        </w:rPr>
        <w:t>progression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and with micronutrient</w:t>
      </w:r>
      <w:r>
        <w:rPr>
          <w:spacing w:val="-1"/>
          <w:sz w:val="24"/>
        </w:rPr>
        <w:t> </w:t>
      </w:r>
      <w:r>
        <w:rPr>
          <w:sz w:val="24"/>
        </w:rPr>
        <w:t>supplementationin HIV</w:t>
      </w:r>
    </w:p>
    <w:p>
      <w:pPr>
        <w:pStyle w:val="BodyText"/>
        <w:ind w:left="647"/>
      </w:pPr>
      <w:r>
        <w:rPr/>
        <w:t>infected</w:t>
      </w:r>
      <w:r>
        <w:rPr>
          <w:spacing w:val="-2"/>
        </w:rPr>
        <w:t> </w:t>
      </w:r>
      <w:r>
        <w:rPr/>
        <w:t>ART-naïve</w:t>
      </w:r>
      <w:r>
        <w:rPr>
          <w:spacing w:val="-2"/>
        </w:rPr>
        <w:t> </w:t>
      </w:r>
      <w:r>
        <w:rPr/>
        <w:t>patients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1008" w:val="left" w:leader="none"/>
        </w:tabs>
        <w:spacing w:line="240" w:lineRule="auto" w:before="0" w:after="0"/>
        <w:ind w:left="1007" w:right="0" w:hanging="361"/>
        <w:jc w:val="left"/>
      </w:pPr>
      <w:bookmarkStart w:name="_TOC_250008" w:id="10"/>
      <w:r>
        <w:rPr/>
        <w:t>Research</w:t>
      </w:r>
      <w:r>
        <w:rPr>
          <w:spacing w:val="-3"/>
        </w:rPr>
        <w:t> </w:t>
      </w:r>
      <w:bookmarkEnd w:id="10"/>
      <w:r>
        <w:rPr/>
        <w:t>Question/Hypothesis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51"/>
      </w:pPr>
      <w:r>
        <w:rPr/>
        <w:t>Micronutrient</w:t>
      </w:r>
      <w:r>
        <w:rPr>
          <w:spacing w:val="37"/>
        </w:rPr>
        <w:t> </w:t>
      </w:r>
      <w:r>
        <w:rPr/>
        <w:t>supplementationdoes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significantly</w:t>
      </w:r>
      <w:r>
        <w:rPr>
          <w:spacing w:val="33"/>
        </w:rPr>
        <w:t> </w:t>
      </w:r>
      <w:r>
        <w:rPr/>
        <w:t>affectthe</w:t>
      </w:r>
      <w:r>
        <w:rPr>
          <w:spacing w:val="36"/>
        </w:rPr>
        <w:t> </w:t>
      </w:r>
      <w:r>
        <w:rPr/>
        <w:t>progression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HIV</w:t>
      </w:r>
      <w:r>
        <w:rPr>
          <w:spacing w:val="-57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in HIV infected</w:t>
      </w:r>
      <w:r>
        <w:rPr>
          <w:spacing w:val="3"/>
        </w:rPr>
        <w:t> </w:t>
      </w:r>
      <w:r>
        <w:rPr/>
        <w:t>ART-naïve patients.</w:t>
      </w:r>
    </w:p>
    <w:p>
      <w:pPr>
        <w:spacing w:after="0" w:line="480" w:lineRule="auto"/>
        <w:sectPr>
          <w:pgSz w:w="12240" w:h="15840"/>
          <w:pgMar w:header="0" w:footer="1015" w:top="1340" w:bottom="1200" w:left="1340" w:right="900"/>
        </w:sectPr>
      </w:pPr>
    </w:p>
    <w:p>
      <w:pPr>
        <w:pStyle w:val="Heading1"/>
        <w:spacing w:before="68"/>
        <w:ind w:left="791"/>
        <w:jc w:val="both"/>
      </w:pPr>
      <w:bookmarkStart w:name="_TOC_250007" w:id="11"/>
      <w:r>
        <w:rPr/>
        <w:t>CHAPTER</w:t>
      </w:r>
      <w:r>
        <w:rPr>
          <w:spacing w:val="-2"/>
        </w:rPr>
        <w:t> </w:t>
      </w:r>
      <w:bookmarkEnd w:id="11"/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1008" w:val="left" w:leader="none"/>
        </w:tabs>
        <w:spacing w:line="240" w:lineRule="auto" w:before="0" w:after="0"/>
        <w:ind w:left="1007" w:right="0" w:hanging="361"/>
        <w:jc w:val="left"/>
      </w:pPr>
      <w:bookmarkStart w:name="_TOC_250006" w:id="12"/>
      <w:r>
        <w:rPr/>
        <w:t>LITERATURE</w:t>
      </w:r>
      <w:r>
        <w:rPr>
          <w:spacing w:val="-3"/>
        </w:rPr>
        <w:t> </w:t>
      </w:r>
      <w:bookmarkEnd w:id="12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1"/>
        </w:numPr>
        <w:tabs>
          <w:tab w:pos="3192" w:val="left" w:leader="none"/>
          <w:tab w:pos="3193" w:val="left" w:leader="none"/>
        </w:tabs>
        <w:spacing w:line="480" w:lineRule="auto" w:before="230" w:after="0"/>
        <w:ind w:left="791" w:right="3638" w:firstLine="0"/>
        <w:jc w:val="both"/>
      </w:pPr>
      <w:r>
        <w:rPr/>
        <w:t>Epidemiology of HIV Infection</w:t>
      </w:r>
      <w:r>
        <w:rPr>
          <w:spacing w:val="-57"/>
        </w:rPr>
        <w:t> </w:t>
      </w:r>
      <w:r>
        <w:rPr/>
        <w:t>2.1.1Global</w:t>
      </w:r>
      <w:r>
        <w:rPr>
          <w:spacing w:val="-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infection</w:t>
      </w:r>
    </w:p>
    <w:p>
      <w:pPr>
        <w:pStyle w:val="BodyText"/>
        <w:spacing w:line="480" w:lineRule="auto"/>
        <w:ind w:left="791" w:right="647"/>
        <w:jc w:val="both"/>
      </w:pPr>
      <w:r>
        <w:rPr/>
        <w:t>There has been an astronomical increase in the global number of cases of HIV infection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spacing w:val="-57"/>
        </w:rPr>
        <w:t> </w:t>
      </w:r>
      <w:r>
        <w:rPr/>
        <w:t>(WHO/UNAIDS,</w:t>
      </w:r>
      <w:r>
        <w:rPr>
          <w:spacing w:val="19"/>
        </w:rPr>
        <w:t> </w:t>
      </w:r>
      <w:r>
        <w:rPr/>
        <w:t>2016).</w:t>
      </w:r>
      <w:r>
        <w:rPr>
          <w:spacing w:val="23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WHO/UNAIDS,</w:t>
      </w:r>
      <w:r>
        <w:rPr>
          <w:spacing w:val="19"/>
        </w:rPr>
        <w:t> </w:t>
      </w:r>
      <w:r>
        <w:rPr/>
        <w:t>2016</w:t>
      </w:r>
      <w:r>
        <w:rPr>
          <w:spacing w:val="21"/>
        </w:rPr>
        <w:t> </w:t>
      </w:r>
      <w:r>
        <w:rPr/>
        <w:t>report,</w:t>
      </w:r>
      <w:r>
        <w:rPr>
          <w:spacing w:val="23"/>
        </w:rPr>
        <w:t> </w:t>
      </w:r>
      <w:r>
        <w:rPr/>
        <w:t>approximately</w:t>
      </w:r>
    </w:p>
    <w:p>
      <w:pPr>
        <w:pStyle w:val="BodyText"/>
        <w:ind w:left="791"/>
        <w:jc w:val="both"/>
      </w:pPr>
      <w:r>
        <w:rPr/>
        <w:t>36.9</w:t>
      </w:r>
      <w:r>
        <w:rPr>
          <w:spacing w:val="2"/>
        </w:rPr>
        <w:t> </w:t>
      </w:r>
      <w:r>
        <w:rPr/>
        <w:t>[34.3–41.4]</w:t>
      </w:r>
      <w:r>
        <w:rPr>
          <w:spacing w:val="3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 living with</w:t>
      </w:r>
      <w:r>
        <w:rPr>
          <w:spacing w:val="5"/>
        </w:rPr>
        <w:t> </w:t>
      </w:r>
      <w:r>
        <w:rPr/>
        <w:t>HIV</w:t>
      </w:r>
      <w:r>
        <w:rPr>
          <w:spacing w:val="4"/>
        </w:rPr>
        <w:t> </w:t>
      </w:r>
      <w:r>
        <w:rPr/>
        <w:t>globally</w:t>
      </w:r>
      <w:r>
        <w:rPr>
          <w:spacing w:val="-2"/>
        </w:rPr>
        <w:t> </w:t>
      </w:r>
      <w:r>
        <w:rPr/>
        <w:t>by</w:t>
      </w:r>
      <w:r>
        <w:rPr>
          <w:spacing w:val="5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2014.</w:t>
      </w:r>
      <w:r>
        <w:rPr>
          <w:spacing w:val="2"/>
        </w:rPr>
        <w:t> </w:t>
      </w:r>
      <w:r>
        <w:rPr/>
        <w:t>Of these,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791" w:right="648"/>
        <w:jc w:val="both"/>
      </w:pPr>
      <w:r>
        <w:rPr/>
        <w:t>2.0</w:t>
      </w:r>
      <w:r>
        <w:rPr>
          <w:spacing w:val="1"/>
        </w:rPr>
        <w:t> </w:t>
      </w:r>
      <w:r>
        <w:rPr/>
        <w:t>[1.9–2.2]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newly 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[980</w:t>
      </w:r>
      <w:r>
        <w:rPr>
          <w:spacing w:val="1"/>
        </w:rPr>
        <w:t> </w:t>
      </w:r>
      <w:r>
        <w:rPr/>
        <w:t>000–1.6</w:t>
      </w:r>
      <w:r>
        <w:rPr>
          <w:spacing w:val="1"/>
        </w:rPr>
        <w:t> </w:t>
      </w:r>
      <w:r>
        <w:rPr/>
        <w:t>million] million people died from HIV-related causes. The report also noted that since</w:t>
      </w:r>
      <w:r>
        <w:rPr>
          <w:spacing w:val="1"/>
        </w:rPr>
        <w:t> </w:t>
      </w:r>
      <w:r>
        <w:rPr/>
        <w:t>the beginning of the epidemic to 2014,</w:t>
      </w:r>
      <w:r>
        <w:rPr>
          <w:spacing w:val="1"/>
        </w:rPr>
        <w:t> </w:t>
      </w:r>
      <w:r>
        <w:rPr/>
        <w:t>HIV/AIDS has claimed more</w:t>
      </w:r>
      <w:r>
        <w:rPr>
          <w:spacing w:val="60"/>
        </w:rPr>
        <w:t> </w:t>
      </w:r>
      <w:r>
        <w:rPr/>
        <w:t>than 34 million</w:t>
      </w:r>
      <w:r>
        <w:rPr>
          <w:spacing w:val="1"/>
        </w:rPr>
        <w:t> </w:t>
      </w:r>
      <w:r>
        <w:rPr/>
        <w:t>lives</w:t>
      </w:r>
      <w:r>
        <w:rPr>
          <w:spacing w:val="-1"/>
        </w:rPr>
        <w:t> </w:t>
      </w:r>
      <w:r>
        <w:rPr/>
        <w:t>globally.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273" w:val="left" w:leader="none"/>
        </w:tabs>
        <w:spacing w:line="240" w:lineRule="auto" w:before="0" w:after="0"/>
        <w:ind w:left="1272" w:right="0" w:hanging="482"/>
        <w:jc w:val="both"/>
        <w:rPr>
          <w:sz w:val="22"/>
        </w:rPr>
      </w:pPr>
      <w:bookmarkStart w:name="_TOC_250005" w:id="13"/>
      <w:r>
        <w:rPr/>
        <w:t>Epidemiology</w:t>
      </w:r>
      <w:r>
        <w:rPr>
          <w:spacing w:val="-1"/>
        </w:rPr>
        <w:t> </w:t>
      </w:r>
      <w:r>
        <w:rPr/>
        <w:t>of HIV</w:t>
      </w:r>
      <w:r>
        <w:rPr>
          <w:spacing w:val="-2"/>
        </w:rPr>
        <w:t> </w:t>
      </w:r>
      <w:r>
        <w:rPr/>
        <w:t>infection in</w:t>
      </w:r>
      <w:r>
        <w:rPr>
          <w:spacing w:val="-1"/>
        </w:rPr>
        <w:t> </w:t>
      </w:r>
      <w:bookmarkEnd w:id="13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53"/>
        <w:jc w:val="both"/>
      </w:pPr>
      <w:r>
        <w:rPr/>
        <w:t>According to NACA, Nigeria has the second highest HIV/AIDS burden in the world,</w:t>
      </w:r>
      <w:r>
        <w:rPr>
          <w:spacing w:val="1"/>
        </w:rPr>
        <w:t> </w:t>
      </w:r>
      <w:r>
        <w:rPr/>
        <w:t>after South Africa,</w:t>
      </w:r>
      <w:r>
        <w:rPr>
          <w:spacing w:val="1"/>
        </w:rPr>
        <w:t> </w:t>
      </w:r>
      <w:r>
        <w:rPr/>
        <w:t>with an estimated 3,391,546</w:t>
      </w:r>
      <w:r>
        <w:rPr>
          <w:spacing w:val="1"/>
        </w:rPr>
        <w:t> </w:t>
      </w:r>
      <w:r>
        <w:rPr/>
        <w:t>people living with HIV and AIDS</w:t>
      </w:r>
      <w:r>
        <w:rPr>
          <w:spacing w:val="1"/>
        </w:rPr>
        <w:t> </w:t>
      </w:r>
      <w:r>
        <w:rPr/>
        <w:t>(PLWHAs), although new infections had declined from an estimated 316,733 in 2003 to</w:t>
      </w:r>
      <w:r>
        <w:rPr>
          <w:spacing w:val="1"/>
        </w:rPr>
        <w:t> </w:t>
      </w:r>
      <w:r>
        <w:rPr/>
        <w:t>239,155 in 2013(NACA, Nigeria GARPR 2015). The report also noted that the number</w:t>
      </w:r>
      <w:r>
        <w:rPr>
          <w:spacing w:val="1"/>
        </w:rPr>
        <w:t> </w:t>
      </w:r>
      <w:r>
        <w:rPr/>
        <w:t>of AIDS related deaths declined from a total of 210,031 people in 2013 to 174,253</w:t>
      </w:r>
      <w:r>
        <w:rPr>
          <w:spacing w:val="1"/>
        </w:rPr>
        <w:t> </w:t>
      </w:r>
      <w:r>
        <w:rPr/>
        <w:t>people in 2014 (NACA, 2015). This trend is clearly evident from the result of sentinel</w:t>
      </w:r>
      <w:r>
        <w:rPr>
          <w:spacing w:val="1"/>
        </w:rPr>
        <w:t> </w:t>
      </w:r>
      <w:r>
        <w:rPr/>
        <w:t>sero-prevalence study in Nigeria since the first official report of HIV/AIDS in 1986. The</w:t>
      </w:r>
      <w:r>
        <w:rPr>
          <w:spacing w:val="-57"/>
        </w:rPr>
        <w:t> </w:t>
      </w:r>
      <w:r>
        <w:rPr/>
        <w:t>prevalence</w:t>
      </w:r>
      <w:r>
        <w:rPr>
          <w:spacing w:val="13"/>
        </w:rPr>
        <w:t> </w:t>
      </w:r>
      <w:r>
        <w:rPr/>
        <w:t>had</w:t>
      </w:r>
      <w:r>
        <w:rPr>
          <w:spacing w:val="15"/>
        </w:rPr>
        <w:t> </w:t>
      </w:r>
      <w:r>
        <w:rPr/>
        <w:t>steadily</w:t>
      </w:r>
      <w:r>
        <w:rPr>
          <w:spacing w:val="9"/>
        </w:rPr>
        <w:t> </w:t>
      </w:r>
      <w:r>
        <w:rPr/>
        <w:t>risen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1.8%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1991,</w:t>
      </w:r>
      <w:r>
        <w:rPr>
          <w:spacing w:val="19"/>
        </w:rPr>
        <w:t> </w:t>
      </w:r>
      <w:r>
        <w:rPr/>
        <w:t>3.8%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1993,</w:t>
      </w:r>
      <w:r>
        <w:rPr>
          <w:spacing w:val="14"/>
        </w:rPr>
        <w:t> </w:t>
      </w:r>
      <w:r>
        <w:rPr/>
        <w:t>4.5%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1996,</w:t>
      </w:r>
      <w:r>
        <w:rPr>
          <w:spacing w:val="14"/>
        </w:rPr>
        <w:t> </w:t>
      </w:r>
      <w:r>
        <w:rPr/>
        <w:t>5.4%</w:t>
      </w:r>
      <w:r>
        <w:rPr>
          <w:spacing w:val="13"/>
        </w:rPr>
        <w:t> </w:t>
      </w:r>
      <w:r>
        <w:rPr/>
        <w:t>in</w:t>
      </w:r>
    </w:p>
    <w:p>
      <w:pPr>
        <w:pStyle w:val="BodyText"/>
        <w:spacing w:line="275" w:lineRule="exact"/>
        <w:ind w:left="791"/>
      </w:pPr>
      <w:r>
        <w:rPr/>
        <w:t>1999,</w:t>
      </w:r>
      <w:r>
        <w:rPr>
          <w:spacing w:val="23"/>
        </w:rPr>
        <w:t> </w:t>
      </w:r>
      <w:r>
        <w:rPr/>
        <w:t>5.8%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2002,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7.8%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2003,</w:t>
      </w:r>
      <w:r>
        <w:rPr>
          <w:spacing w:val="23"/>
        </w:rPr>
        <w:t> </w:t>
      </w:r>
      <w:r>
        <w:rPr/>
        <w:t>before</w:t>
      </w:r>
      <w:r>
        <w:rPr>
          <w:spacing w:val="24"/>
        </w:rPr>
        <w:t> </w:t>
      </w:r>
      <w:r>
        <w:rPr/>
        <w:t>declining</w:t>
      </w:r>
      <w:r>
        <w:rPr>
          <w:spacing w:val="22"/>
        </w:rPr>
        <w:t> </w:t>
      </w:r>
      <w:r>
        <w:rPr/>
        <w:t>progressively</w:t>
      </w:r>
      <w:r>
        <w:rPr>
          <w:spacing w:val="18"/>
        </w:rPr>
        <w:t> </w:t>
      </w:r>
      <w:r>
        <w:rPr/>
        <w:t>to</w:t>
      </w:r>
      <w:r>
        <w:rPr>
          <w:spacing w:val="28"/>
        </w:rPr>
        <w:t> </w:t>
      </w:r>
      <w:r>
        <w:rPr/>
        <w:t>5%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2004,</w:t>
      </w:r>
    </w:p>
    <w:p>
      <w:pPr>
        <w:spacing w:after="0" w:line="275" w:lineRule="exact"/>
        <w:sectPr>
          <w:footerReference w:type="default" r:id="rId9"/>
          <w:pgSz w:w="12240" w:h="15840"/>
          <w:pgMar w:footer="1185" w:header="0" w:top="1340" w:bottom="1380" w:left="1340" w:right="900"/>
        </w:sectPr>
      </w:pPr>
    </w:p>
    <w:p>
      <w:pPr>
        <w:pStyle w:val="BodyText"/>
        <w:spacing w:before="63"/>
        <w:ind w:left="791"/>
      </w:pPr>
      <w:r>
        <w:rPr/>
        <w:t>4.4%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2005,3.6%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2007,</w:t>
      </w:r>
      <w:r>
        <w:rPr>
          <w:spacing w:val="6"/>
        </w:rPr>
        <w:t> </w:t>
      </w:r>
      <w:r>
        <w:rPr/>
        <w:t>4.1%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2010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3.4%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2012</w:t>
      </w:r>
      <w:r>
        <w:rPr>
          <w:spacing w:val="7"/>
        </w:rPr>
        <w:t> </w:t>
      </w:r>
      <w:r>
        <w:rPr/>
        <w:t>(NACA,</w:t>
      </w:r>
      <w:r>
        <w:rPr>
          <w:spacing w:val="4"/>
        </w:rPr>
        <w:t> </w:t>
      </w:r>
      <w:r>
        <w:rPr/>
        <w:t>2015).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results</w:t>
      </w:r>
    </w:p>
    <w:p>
      <w:pPr>
        <w:pStyle w:val="BodyText"/>
      </w:pPr>
    </w:p>
    <w:p>
      <w:pPr>
        <w:pStyle w:val="BodyText"/>
        <w:ind w:left="791"/>
      </w:pPr>
      <w:r>
        <w:rPr/>
        <w:t>of</w:t>
      </w:r>
      <w:r>
        <w:rPr>
          <w:spacing w:val="-2"/>
        </w:rPr>
        <w:t> </w:t>
      </w:r>
      <w:r>
        <w:rPr/>
        <w:t>2013 ANC Sentinel Survey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awaited</w:t>
      </w:r>
      <w:r>
        <w:rPr>
          <w:spacing w:val="1"/>
        </w:rPr>
        <w:t> </w:t>
      </w:r>
      <w:r>
        <w:rPr/>
        <w:t>(NACA,</w:t>
      </w:r>
      <w:r>
        <w:rPr>
          <w:spacing w:val="-2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453" w:val="left" w:leader="none"/>
        </w:tabs>
        <w:spacing w:line="240" w:lineRule="auto" w:before="230" w:after="0"/>
        <w:ind w:left="1452" w:right="0" w:hanging="662"/>
        <w:jc w:val="left"/>
        <w:rPr>
          <w:i/>
          <w:sz w:val="24"/>
        </w:rPr>
      </w:pPr>
      <w:r>
        <w:rPr>
          <w:i/>
          <w:sz w:val="24"/>
        </w:rPr>
        <w:t>HIV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prevalence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Geo-political Regions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49"/>
        <w:jc w:val="both"/>
      </w:pPr>
      <w:r>
        <w:rPr/>
        <w:t>Although Nigeria‘s epidemic is generalized, with wide variation in prevalence within the</w:t>
      </w:r>
      <w:r>
        <w:rPr>
          <w:spacing w:val="-57"/>
        </w:rPr>
        <w:t> </w:t>
      </w:r>
      <w:r>
        <w:rPr/>
        <w:t>country, the overall national prevalence usually masks several variations in Nigeria‘s</w:t>
      </w:r>
      <w:r>
        <w:rPr>
          <w:spacing w:val="1"/>
        </w:rPr>
        <w:t> </w:t>
      </w:r>
      <w:r>
        <w:rPr/>
        <w:t>epidemic at the states and among different population groups. In 2007 the prevalence</w:t>
      </w:r>
      <w:r>
        <w:rPr>
          <w:spacing w:val="1"/>
        </w:rPr>
        <w:t> </w:t>
      </w:r>
      <w:r>
        <w:rPr/>
        <w:t>rates in Nigeria were as low as 2.5% in Kebbi and Katsina States, 5.1% in Kaduna State,</w:t>
      </w:r>
      <w:r>
        <w:rPr>
          <w:spacing w:val="-57"/>
        </w:rPr>
        <w:t> </w:t>
      </w:r>
      <w:r>
        <w:rPr/>
        <w:t>and as high as 7.6% and 8.4% in Adamawa State and Federal Capital Territory Abuja</w:t>
      </w:r>
      <w:r>
        <w:rPr>
          <w:spacing w:val="1"/>
        </w:rPr>
        <w:t> </w:t>
      </w:r>
      <w:r>
        <w:rPr/>
        <w:t>respectively (FMOH, 2010). When the 2007 data was compared with the 2012 National</w:t>
      </w:r>
      <w:r>
        <w:rPr>
          <w:spacing w:val="1"/>
        </w:rPr>
        <w:t> </w:t>
      </w:r>
      <w:r>
        <w:rPr/>
        <w:t>HIV/AIDS and Reproductive Health Survey (NARHS) prevalence data in the country‘s</w:t>
      </w:r>
      <w:r>
        <w:rPr>
          <w:spacing w:val="1"/>
        </w:rPr>
        <w:t> </w:t>
      </w:r>
      <w:r>
        <w:rPr/>
        <w:t>six geopolitical zones, the South Southand South East Zones had the highest and lowest</w:t>
      </w:r>
      <w:r>
        <w:rPr>
          <w:spacing w:val="1"/>
        </w:rPr>
        <w:t> </w:t>
      </w:r>
      <w:r>
        <w:rPr/>
        <w:t>prevalence of 5.5% and 1.8% respectively (NARHS, 2012; NACA, 2015). The report</w:t>
      </w:r>
      <w:r>
        <w:rPr>
          <w:spacing w:val="1"/>
        </w:rPr>
        <w:t> </w:t>
      </w:r>
      <w:r>
        <w:rPr/>
        <w:t>also observed that while the HIV prevalence decreased in the North-Central, South-East</w:t>
      </w:r>
      <w:r>
        <w:rPr>
          <w:spacing w:val="1"/>
        </w:rPr>
        <w:t> </w:t>
      </w:r>
      <w:r>
        <w:rPr/>
        <w:t>and South-West Zones,</w:t>
      </w:r>
      <w:r>
        <w:rPr>
          <w:spacing w:val="1"/>
        </w:rPr>
        <w:t> </w:t>
      </w:r>
      <w:r>
        <w:rPr/>
        <w:t>it increased</w:t>
      </w:r>
      <w:r>
        <w:rPr>
          <w:spacing w:val="1"/>
        </w:rPr>
        <w:t> </w:t>
      </w:r>
      <w:r>
        <w:rPr/>
        <w:t>in the three</w:t>
      </w:r>
      <w:r>
        <w:rPr>
          <w:spacing w:val="60"/>
        </w:rPr>
        <w:t> </w:t>
      </w:r>
      <w:r>
        <w:rPr/>
        <w:t>other zones: South-South, North-East</w:t>
      </w:r>
      <w:r>
        <w:rPr>
          <w:spacing w:val="1"/>
        </w:rPr>
        <w:t> </w:t>
      </w:r>
      <w:r>
        <w:rPr/>
        <w:t>and North-West (NACA, 2015).</w:t>
      </w:r>
      <w:r>
        <w:rPr>
          <w:spacing w:val="1"/>
        </w:rPr>
        <w:t> </w:t>
      </w:r>
      <w:r>
        <w:rPr/>
        <w:t>Fourteen states reported a prevalence that was higher</w:t>
      </w:r>
      <w:r>
        <w:rPr>
          <w:spacing w:val="1"/>
        </w:rPr>
        <w:t> </w:t>
      </w:r>
      <w:r>
        <w:rPr/>
        <w:t>than the national prevalence</w:t>
      </w:r>
      <w:r>
        <w:rPr>
          <w:spacing w:val="1"/>
        </w:rPr>
        <w:t> </w:t>
      </w:r>
      <w:r>
        <w:rPr/>
        <w:t>of 3.0% while</w:t>
      </w:r>
      <w:r>
        <w:rPr>
          <w:spacing w:val="1"/>
        </w:rPr>
        <w:t> </w:t>
      </w:r>
      <w:r>
        <w:rPr/>
        <w:t>nine other states had</w:t>
      </w:r>
      <w:r>
        <w:rPr>
          <w:spacing w:val="60"/>
        </w:rPr>
        <w:t> </w:t>
      </w:r>
      <w:r>
        <w:rPr/>
        <w:t>a low prevalence</w:t>
      </w:r>
      <w:r>
        <w:rPr>
          <w:spacing w:val="1"/>
        </w:rPr>
        <w:t> </w:t>
      </w:r>
      <w:r>
        <w:rPr/>
        <w:t>ranging</w:t>
      </w:r>
      <w:r>
        <w:rPr>
          <w:spacing w:val="30"/>
        </w:rPr>
        <w:t> </w:t>
      </w:r>
      <w:r>
        <w:rPr/>
        <w:t>from</w:t>
      </w:r>
      <w:r>
        <w:rPr>
          <w:spacing w:val="31"/>
        </w:rPr>
        <w:t> </w:t>
      </w:r>
      <w:r>
        <w:rPr/>
        <w:t>0.2%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0.9%</w:t>
      </w:r>
      <w:r>
        <w:rPr>
          <w:spacing w:val="30"/>
        </w:rPr>
        <w:t> </w:t>
      </w:r>
      <w:r>
        <w:rPr/>
        <w:t>during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2012</w:t>
      </w:r>
      <w:r>
        <w:rPr>
          <w:spacing w:val="31"/>
        </w:rPr>
        <w:t> </w:t>
      </w:r>
      <w:r>
        <w:rPr/>
        <w:t>NARHS</w:t>
      </w:r>
      <w:r>
        <w:rPr>
          <w:spacing w:val="30"/>
        </w:rPr>
        <w:t> </w:t>
      </w:r>
      <w:r>
        <w:rPr/>
        <w:t>(NARHS,</w:t>
      </w:r>
      <w:r>
        <w:rPr>
          <w:spacing w:val="31"/>
        </w:rPr>
        <w:t> </w:t>
      </w:r>
      <w:r>
        <w:rPr/>
        <w:t>2012;</w:t>
      </w:r>
      <w:r>
        <w:rPr>
          <w:spacing w:val="32"/>
        </w:rPr>
        <w:t> </w:t>
      </w:r>
      <w:r>
        <w:rPr/>
        <w:t>NACA,</w:t>
      </w:r>
      <w:r>
        <w:rPr>
          <w:spacing w:val="29"/>
        </w:rPr>
        <w:t> </w:t>
      </w:r>
      <w:r>
        <w:rPr/>
        <w:t>2015).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(15.2%),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(10.5%),</w:t>
      </w:r>
      <w:r>
        <w:rPr>
          <w:spacing w:val="-57"/>
        </w:rPr>
        <w:t> </w:t>
      </w:r>
      <w:r>
        <w:rPr/>
        <w:t>Kaduna (9.2%) and Nasarawa (8.1%) respectively. Ten States had prevalence ranging</w:t>
      </w:r>
      <w:r>
        <w:rPr>
          <w:spacing w:val="1"/>
        </w:rPr>
        <w:t> </w:t>
      </w:r>
      <w:r>
        <w:rPr/>
        <w:t>from 3.3% to 6.5%, and Ekiti state had the lowest prevalence (1.2%) among the states in</w:t>
      </w:r>
      <w:r>
        <w:rPr>
          <w:spacing w:val="1"/>
        </w:rPr>
        <w:t> </w:t>
      </w:r>
      <w:r>
        <w:rPr/>
        <w:t>the country. There were also differences between urban and rural areas with prevalence</w:t>
      </w:r>
      <w:r>
        <w:rPr>
          <w:spacing w:val="1"/>
        </w:rPr>
        <w:t> </w:t>
      </w:r>
      <w:r>
        <w:rPr/>
        <w:t>figures</w:t>
      </w:r>
      <w:r>
        <w:rPr>
          <w:spacing w:val="-1"/>
        </w:rPr>
        <w:t> </w:t>
      </w:r>
      <w:r>
        <w:rPr/>
        <w:t>in urban 3%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4%</w:t>
      </w:r>
      <w:r>
        <w:rPr>
          <w:spacing w:val="-1"/>
        </w:rPr>
        <w:t> </w:t>
      </w:r>
      <w:r>
        <w:rPr/>
        <w:t>in rural area</w:t>
      </w:r>
      <w:r>
        <w:rPr>
          <w:spacing w:val="3"/>
        </w:rPr>
        <w:t> </w:t>
      </w:r>
      <w:r>
        <w:rPr/>
        <w:t>(NACA,</w:t>
      </w:r>
      <w:r>
        <w:rPr>
          <w:spacing w:val="2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0" w:footer="1185" w:top="1340" w:bottom="1640" w:left="1340" w:right="900"/>
        </w:sectPr>
      </w:pPr>
    </w:p>
    <w:p>
      <w:pPr>
        <w:pStyle w:val="ListParagraph"/>
        <w:numPr>
          <w:ilvl w:val="3"/>
          <w:numId w:val="12"/>
        </w:numPr>
        <w:tabs>
          <w:tab w:pos="1453" w:val="left" w:leader="none"/>
        </w:tabs>
        <w:spacing w:line="240" w:lineRule="auto" w:before="63" w:after="0"/>
        <w:ind w:left="1452" w:right="0" w:hanging="662"/>
        <w:jc w:val="both"/>
        <w:rPr>
          <w:i/>
          <w:sz w:val="24"/>
        </w:rPr>
      </w:pPr>
      <w:r>
        <w:rPr>
          <w:i/>
          <w:sz w:val="24"/>
        </w:rPr>
        <w:t>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prevalence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 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sex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51"/>
        <w:jc w:val="both"/>
      </w:pPr>
      <w:r>
        <w:rPr/>
        <w:t>The pattern of distribution of HIV prevalence by sex showed that, irrespective of sex</w:t>
      </w:r>
      <w:r>
        <w:rPr>
          <w:spacing w:val="1"/>
        </w:rPr>
        <w:t> </w:t>
      </w:r>
      <w:r>
        <w:rPr/>
        <w:t>disaggregation,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 pattern 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 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characteristics. The 2012 NARHS HIV prevalence was highest among those aged 35 to</w:t>
      </w:r>
      <w:r>
        <w:rPr>
          <w:spacing w:val="1"/>
        </w:rPr>
        <w:t> </w:t>
      </w:r>
      <w:r>
        <w:rPr/>
        <w:t>39 years (4.4%), 20-24 years (3.2%) and lowest among the 15-19 age group (2.9%). The</w:t>
      </w:r>
      <w:r>
        <w:rPr>
          <w:spacing w:val="1"/>
        </w:rPr>
        <w:t> </w:t>
      </w:r>
      <w:r>
        <w:rPr/>
        <w:t>prevalence for males, aged 35 to 39 years was highest at 5.3%, while women aged 30 to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years was 4.2% (NARHS, 2012;</w:t>
      </w:r>
      <w:r>
        <w:rPr>
          <w:spacing w:val="1"/>
        </w:rPr>
        <w:t> </w:t>
      </w:r>
      <w:r>
        <w:rPr/>
        <w:t>NACA, 2015).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662"/>
        <w:jc w:val="both"/>
        <w:rPr>
          <w:i/>
          <w:sz w:val="24"/>
        </w:rPr>
      </w:pPr>
      <w:r>
        <w:rPr>
          <w:i/>
          <w:sz w:val="24"/>
        </w:rPr>
        <w:t>HIV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prevalence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levels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48"/>
        <w:jc w:val="both"/>
      </w:pPr>
      <w:r>
        <w:rPr/>
        <w:t>The 2012 NARHS showed that women, youths, and people with low level of formal</w:t>
      </w:r>
      <w:r>
        <w:rPr>
          <w:spacing w:val="1"/>
        </w:rPr>
        <w:t> </w:t>
      </w:r>
      <w:r>
        <w:rPr/>
        <w:t>education were worst affected by the epidemic. HIV prevalence among Most-at-Risk-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brothel-based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(BBFSW),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 of 27.4%, non-brothel based female sex workers (NBBFSW) rank next with</w:t>
      </w:r>
      <w:r>
        <w:rPr>
          <w:spacing w:val="1"/>
        </w:rPr>
        <w:t> </w:t>
      </w:r>
      <w:r>
        <w:rPr/>
        <w:t>an estimated prevalence</w:t>
      </w:r>
      <w:r>
        <w:rPr>
          <w:spacing w:val="1"/>
        </w:rPr>
        <w:t> </w:t>
      </w:r>
      <w:r>
        <w:rPr/>
        <w:t>of 21.7%, followed by men who have sex</w:t>
      </w:r>
      <w:r>
        <w:rPr>
          <w:spacing w:val="60"/>
        </w:rPr>
        <w:t> </w:t>
      </w:r>
      <w:r>
        <w:rPr/>
        <w:t>with men (MSM)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an estimated prevalence</w:t>
      </w:r>
      <w:r>
        <w:rPr>
          <w:spacing w:val="-1"/>
        </w:rPr>
        <w:t> </w:t>
      </w:r>
      <w:r>
        <w:rPr/>
        <w:t>of 17.2%</w:t>
      </w:r>
      <w:r>
        <w:rPr>
          <w:spacing w:val="-1"/>
        </w:rPr>
        <w:t> </w:t>
      </w:r>
      <w:r>
        <w:rPr/>
        <w:t>(NARHS, 2012;</w:t>
      </w:r>
      <w:r>
        <w:rPr>
          <w:spacing w:val="1"/>
        </w:rPr>
        <w:t> </w:t>
      </w:r>
      <w:r>
        <w:rPr/>
        <w:t>NACA,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273" w:val="left" w:leader="none"/>
        </w:tabs>
        <w:spacing w:line="240" w:lineRule="auto" w:before="0" w:after="0"/>
        <w:ind w:left="1272" w:right="0" w:hanging="482"/>
        <w:jc w:val="both"/>
        <w:rPr>
          <w:sz w:val="22"/>
        </w:rPr>
      </w:pPr>
      <w:bookmarkStart w:name="_TOC_250004" w:id="14"/>
      <w:r>
        <w:rPr/>
        <w:t>Factorsresponsible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HIV</w:t>
      </w:r>
      <w:r>
        <w:rPr>
          <w:spacing w:val="-2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bookmarkEnd w:id="14"/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91" w:right="651"/>
        <w:jc w:val="both"/>
      </w:pPr>
      <w:r>
        <w:rPr/>
        <w:t>The HIV pandemic in Nigeria has been traced to factors many of which are intertwined</w:t>
      </w:r>
      <w:r>
        <w:rPr>
          <w:spacing w:val="1"/>
        </w:rPr>
        <w:t> </w:t>
      </w:r>
      <w:r>
        <w:rPr/>
        <w:t>with socio-cultural practices, and related behavioral and biological indices (Adeokun,</w:t>
      </w:r>
      <w:r>
        <w:rPr>
          <w:spacing w:val="1"/>
        </w:rPr>
        <w:t> </w:t>
      </w:r>
      <w:r>
        <w:rPr/>
        <w:t>2006). Key drivers of the HIV pandemic in Nigeria include low level of condom use and</w:t>
      </w:r>
      <w:r>
        <w:rPr>
          <w:spacing w:val="-57"/>
        </w:rPr>
        <w:t> </w:t>
      </w:r>
      <w:r>
        <w:rPr/>
        <w:t>general lack of personal risk perception,</w:t>
      </w:r>
      <w:r>
        <w:rPr>
          <w:spacing w:val="1"/>
        </w:rPr>
        <w:t> </w:t>
      </w:r>
      <w:r>
        <w:rPr/>
        <w:t>customary and social practices of multiple</w:t>
      </w:r>
      <w:r>
        <w:rPr>
          <w:spacing w:val="1"/>
        </w:rPr>
        <w:t> </w:t>
      </w:r>
      <w:r>
        <w:rPr/>
        <w:t>marriages, serial marriages and marriages by proxy, including keeping of concubines,</w:t>
      </w:r>
      <w:r>
        <w:rPr>
          <w:spacing w:val="1"/>
        </w:rPr>
        <w:t> </w:t>
      </w:r>
      <w:r>
        <w:rPr/>
        <w:t>transactional and inter-generational</w:t>
      </w:r>
      <w:r>
        <w:rPr>
          <w:spacing w:val="1"/>
        </w:rPr>
        <w:t> </w:t>
      </w:r>
      <w:r>
        <w:rPr/>
        <w:t>sex, ineffective and inefficient</w:t>
      </w:r>
      <w:r>
        <w:rPr>
          <w:spacing w:val="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STIs, and</w:t>
      </w:r>
    </w:p>
    <w:p>
      <w:pPr>
        <w:pStyle w:val="BodyText"/>
        <w:spacing w:line="274" w:lineRule="exact"/>
        <w:ind w:left="791"/>
      </w:pPr>
      <w:r>
        <w:rPr/>
        <w:t>inadequate</w:t>
      </w:r>
      <w:r>
        <w:rPr>
          <w:spacing w:val="15"/>
        </w:rPr>
        <w:t> </w:t>
      </w:r>
      <w:r>
        <w:rPr/>
        <w:t>access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quality</w:t>
      </w:r>
      <w:r>
        <w:rPr>
          <w:spacing w:val="6"/>
        </w:rPr>
        <w:t> </w:t>
      </w:r>
      <w:r>
        <w:rPr/>
        <w:t>healthcare</w:t>
      </w:r>
      <w:r>
        <w:rPr>
          <w:spacing w:val="11"/>
        </w:rPr>
        <w:t> </w:t>
      </w:r>
      <w:r>
        <w:rPr/>
        <w:t>services(Orubuloye</w:t>
      </w:r>
      <w:r>
        <w:rPr>
          <w:i/>
        </w:rPr>
        <w:t>et</w:t>
      </w:r>
      <w:r>
        <w:rPr>
          <w:i/>
          <w:spacing w:val="14"/>
        </w:rPr>
        <w:t> </w:t>
      </w:r>
      <w:r>
        <w:rPr>
          <w:i/>
        </w:rPr>
        <w:t>al.,</w:t>
      </w:r>
      <w:r>
        <w:rPr>
          <w:i/>
          <w:spacing w:val="15"/>
        </w:rPr>
        <w:t> </w:t>
      </w:r>
      <w:r>
        <w:rPr/>
        <w:t>1992).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addition,</w:t>
      </w:r>
      <w:r>
        <w:rPr>
          <w:spacing w:val="13"/>
        </w:rPr>
        <w:t> </w:t>
      </w:r>
      <w:r>
        <w:rPr/>
        <w:t>the</w:t>
      </w:r>
    </w:p>
    <w:p>
      <w:pPr>
        <w:spacing w:after="0" w:line="274" w:lineRule="exact"/>
        <w:sectPr>
          <w:pgSz w:w="12240" w:h="15840"/>
          <w:pgMar w:header="0" w:footer="1185" w:top="1340" w:bottom="1380" w:left="1340" w:right="900"/>
        </w:sectPr>
      </w:pPr>
    </w:p>
    <w:p>
      <w:pPr>
        <w:pStyle w:val="BodyText"/>
        <w:spacing w:line="480" w:lineRule="auto" w:before="63"/>
        <w:ind w:left="791" w:right="648"/>
        <w:jc w:val="both"/>
      </w:pPr>
      <w:r>
        <w:rPr/>
        <w:t>long latency between HIV infection and the development of AIDS- related conditions</w:t>
      </w:r>
      <w:r>
        <w:rPr>
          <w:spacing w:val="1"/>
        </w:rPr>
        <w:t> </w:t>
      </w:r>
      <w:r>
        <w:rPr/>
        <w:t>reduces the likelihood that people will associate a particular sexual contact with the time</w:t>
      </w:r>
      <w:r>
        <w:rPr>
          <w:spacing w:val="1"/>
        </w:rPr>
        <w:t> </w:t>
      </w:r>
      <w:r>
        <w:rPr/>
        <w:t>of transmission, thus compromising the role of voluntary counseling and testing (VCT)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(HCT)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(WHO/UNICEF/UNAIDS,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Homosexual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incarcerated populations, and within some traditional and religious frameworks or in</w:t>
      </w:r>
      <w:r>
        <w:rPr>
          <w:spacing w:val="1"/>
        </w:rPr>
        <w:t> </w:t>
      </w:r>
      <w:r>
        <w:rPr/>
        <w:t>response to demands created by sex</w:t>
      </w:r>
      <w:r>
        <w:rPr>
          <w:spacing w:val="1"/>
        </w:rPr>
        <w:t> </w:t>
      </w:r>
      <w:r>
        <w:rPr/>
        <w:t>tourism in the metropolitan centers; nonsexual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practices-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circumcision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creating facial and body markings among children with shared, non-sterile skin-piercing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(WHO/UNICEF/ UNAIDS, 2015). Poor levels of HIV screening services, particularly of</w:t>
      </w:r>
      <w:r>
        <w:rPr>
          <w:spacing w:val="-57"/>
        </w:rPr>
        <w:t> </w:t>
      </w: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exposed significant</w:t>
      </w:r>
      <w:r>
        <w:rPr>
          <w:spacing w:val="1"/>
        </w:rPr>
        <w:t> </w:t>
      </w:r>
      <w:r>
        <w:rPr/>
        <w:t>number of 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poor 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population to unscreened blood and blood products, while inadequate levels of services</w:t>
      </w:r>
      <w:r>
        <w:rPr>
          <w:spacing w:val="1"/>
        </w:rPr>
        <w:t> </w:t>
      </w:r>
      <w:r>
        <w:rPr/>
        <w:t>for prevention of mother to child transmission of HIV (PMTCT) was responsible for the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rate of</w:t>
      </w:r>
      <w:r>
        <w:rPr>
          <w:spacing w:val="-3"/>
        </w:rPr>
        <w:t> </w:t>
      </w:r>
      <w:r>
        <w:rPr/>
        <w:t>infections in</w:t>
      </w:r>
      <w:r>
        <w:rPr>
          <w:spacing w:val="-1"/>
        </w:rPr>
        <w:t> </w:t>
      </w:r>
      <w:r>
        <w:rPr/>
        <w:t>infants and</w:t>
      </w:r>
      <w:r>
        <w:rPr>
          <w:spacing w:val="-1"/>
        </w:rPr>
        <w:t> </w:t>
      </w:r>
      <w:r>
        <w:rPr/>
        <w:t>children (WHO/UNICEF/UNAIDS,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949" w:val="left" w:leader="none"/>
        </w:tabs>
        <w:spacing w:line="477" w:lineRule="auto" w:before="0" w:after="0"/>
        <w:ind w:left="791" w:right="2355" w:hanging="144"/>
        <w:jc w:val="left"/>
        <w:rPr>
          <w:i/>
          <w:sz w:val="22"/>
        </w:rPr>
      </w:pPr>
      <w:r>
        <w:rPr>
          <w:b/>
          <w:sz w:val="24"/>
        </w:rPr>
        <w:t>The Relationship between HIV Infection and the Immune System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2.2.1The immunopathogenic mechanismsof HIV infection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2.2.1.1HIV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entry and acute viraemia</w:t>
      </w:r>
    </w:p>
    <w:p>
      <w:pPr>
        <w:pStyle w:val="BodyText"/>
        <w:spacing w:line="480" w:lineRule="auto"/>
        <w:ind w:left="791" w:right="648"/>
        <w:jc w:val="both"/>
      </w:pPr>
      <w:r>
        <w:rPr/>
        <w:t>A complex array of multiphasic and multifactorial immunopathogenicmechanisms are</w:t>
      </w:r>
      <w:r>
        <w:rPr>
          <w:spacing w:val="1"/>
        </w:rPr>
        <w:t> </w:t>
      </w:r>
      <w:r>
        <w:rPr/>
        <w:t>involved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establishment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progressionof</w:t>
      </w:r>
      <w:r>
        <w:rPr>
          <w:spacing w:val="54"/>
        </w:rPr>
        <w:t> </w:t>
      </w:r>
      <w:r>
        <w:rPr/>
        <w:t>HIV</w:t>
      </w:r>
      <w:r>
        <w:rPr>
          <w:spacing w:val="54"/>
        </w:rPr>
        <w:t> </w:t>
      </w:r>
      <w:r>
        <w:rPr/>
        <w:t>disease</w:t>
      </w:r>
      <w:r>
        <w:rPr>
          <w:spacing w:val="53"/>
        </w:rPr>
        <w:t> </w:t>
      </w:r>
      <w:r>
        <w:rPr/>
        <w:t>(Oxenius</w:t>
      </w:r>
      <w:r>
        <w:rPr>
          <w:i/>
        </w:rPr>
        <w:t>et</w:t>
      </w:r>
      <w:r>
        <w:rPr>
          <w:i/>
          <w:spacing w:val="55"/>
        </w:rPr>
        <w:t> </w:t>
      </w:r>
      <w:r>
        <w:rPr>
          <w:i/>
        </w:rPr>
        <w:t>al.,</w:t>
      </w:r>
      <w:r>
        <w:rPr>
          <w:i/>
          <w:spacing w:val="54"/>
        </w:rPr>
        <w:t> </w:t>
      </w:r>
      <w:r>
        <w:rPr/>
        <w:t>2004).</w:t>
      </w:r>
      <w:r>
        <w:rPr>
          <w:spacing w:val="-57"/>
        </w:rPr>
        <w:t> </w:t>
      </w:r>
      <w:r>
        <w:rPr/>
        <w:t>Soon after HIV enters the body, acute viremia occurs with wide dissemination and</w:t>
      </w:r>
      <w:r>
        <w:rPr>
          <w:spacing w:val="1"/>
        </w:rPr>
        <w:t> </w:t>
      </w:r>
      <w:r>
        <w:rPr/>
        <w:t>trapping of the virus predominantly withinthe processes of follicular dendritic cells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germinalcenters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lymphoid</w:t>
      </w:r>
      <w:r>
        <w:rPr>
          <w:spacing w:val="15"/>
        </w:rPr>
        <w:t> </w:t>
      </w:r>
      <w:r>
        <w:rPr/>
        <w:t>tissue.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dendritic</w:t>
      </w:r>
      <w:r>
        <w:rPr>
          <w:spacing w:val="14"/>
        </w:rPr>
        <w:t> </w:t>
      </w:r>
      <w:r>
        <w:rPr/>
        <w:t>cells</w:t>
      </w:r>
      <w:r>
        <w:rPr>
          <w:spacing w:val="15"/>
        </w:rPr>
        <w:t> </w:t>
      </w:r>
      <w:r>
        <w:rPr/>
        <w:t>then</w:t>
      </w:r>
      <w:r>
        <w:rPr>
          <w:spacing w:val="17"/>
        </w:rPr>
        <w:t> </w:t>
      </w:r>
      <w:r>
        <w:rPr/>
        <w:t>initiate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1015" w:header="0" w:top="1340" w:bottom="1200" w:left="1340" w:right="900"/>
        </w:sectPr>
      </w:pPr>
    </w:p>
    <w:p>
      <w:pPr>
        <w:pStyle w:val="BodyText"/>
        <w:spacing w:line="480" w:lineRule="auto" w:before="63"/>
        <w:ind w:left="791" w:right="647"/>
        <w:jc w:val="both"/>
      </w:pPr>
      <w:r>
        <w:rPr/>
        <w:t>propagationof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CD4+-lymphocytes</w:t>
      </w:r>
      <w:r>
        <w:rPr>
          <w:spacing w:val="1"/>
        </w:rPr>
        <w:t> </w:t>
      </w:r>
      <w:r>
        <w:rPr/>
        <w:t>(T4-helper</w:t>
      </w:r>
      <w:r>
        <w:rPr>
          <w:spacing w:val="1"/>
        </w:rPr>
        <w:t> </w:t>
      </w:r>
      <w:r>
        <w:rPr/>
        <w:t>cells)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thymus,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marrow and other reticuloendothelial tissues. This process may be down-regulated by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subsetsof</w:t>
      </w:r>
      <w:r>
        <w:rPr>
          <w:spacing w:val="1"/>
        </w:rPr>
        <w:t> </w:t>
      </w:r>
      <w:r>
        <w:rPr/>
        <w:t>CD8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lymphocytes</w:t>
      </w:r>
      <w:r>
        <w:rPr>
          <w:spacing w:val="1"/>
          <w:vertAlign w:val="baseline"/>
        </w:rPr>
        <w:t> </w:t>
      </w:r>
      <w:r>
        <w:rPr>
          <w:vertAlign w:val="baseline"/>
        </w:rPr>
        <w:t>(T8-</w:t>
      </w:r>
      <w:r>
        <w:rPr>
          <w:spacing w:val="1"/>
          <w:vertAlign w:val="baseline"/>
        </w:rPr>
        <w:t> </w:t>
      </w:r>
      <w:r>
        <w:rPr>
          <w:vertAlign w:val="baseline"/>
        </w:rPr>
        <w:t>cytotoxic/suppressor</w:t>
      </w:r>
      <w:r>
        <w:rPr>
          <w:spacing w:val="1"/>
          <w:vertAlign w:val="baseline"/>
        </w:rPr>
        <w:t> </w:t>
      </w:r>
      <w:r>
        <w:rPr>
          <w:vertAlign w:val="baseline"/>
        </w:rPr>
        <w:t>cells)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anti-inflammatory</w:t>
      </w:r>
      <w:r>
        <w:rPr>
          <w:spacing w:val="1"/>
          <w:vertAlign w:val="baseline"/>
        </w:rPr>
        <w:t> </w:t>
      </w:r>
      <w:r>
        <w:rPr>
          <w:vertAlign w:val="baseline"/>
        </w:rPr>
        <w:t>cytokines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 to elimination of the virus from the blood(Oxenius</w:t>
      </w:r>
      <w:r>
        <w:rPr>
          <w:i/>
          <w:vertAlign w:val="baseline"/>
        </w:rPr>
        <w:t>et al., </w:t>
      </w:r>
      <w:r>
        <w:rPr>
          <w:vertAlign w:val="baseline"/>
        </w:rPr>
        <w:t>2004). However,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rare exceptions,the virus is not completely eliminated from the body,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 stateof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chronic, persistent viral replication ensues. The transition by HIVfrom acute to 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persistent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replicationof</w:t>
      </w:r>
      <w:r>
        <w:rPr>
          <w:spacing w:val="1"/>
          <w:vertAlign w:val="baseline"/>
        </w:rPr>
        <w:t> </w:t>
      </w:r>
      <w:r>
        <w:rPr>
          <w:vertAlign w:val="baseline"/>
        </w:rPr>
        <w:t>virus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unique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viral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humans(Oxenius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2004).</w:t>
      </w:r>
      <w:r>
        <w:rPr>
          <w:spacing w:val="1"/>
          <w:vertAlign w:val="baseline"/>
        </w:rPr>
        <w:t> </w:t>
      </w:r>
      <w:r>
        <w:rPr>
          <w:vertAlign w:val="baseline"/>
        </w:rPr>
        <w:t>HIV</w:t>
      </w:r>
      <w:r>
        <w:rPr>
          <w:spacing w:val="1"/>
          <w:vertAlign w:val="baseline"/>
        </w:rPr>
        <w:t> </w:t>
      </w:r>
      <w:r>
        <w:rPr>
          <w:vertAlign w:val="baseline"/>
        </w:rPr>
        <w:t>tat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protein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down-regulatefirst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</w:t>
      </w:r>
      <w:r>
        <w:rPr>
          <w:spacing w:val="1"/>
          <w:vertAlign w:val="baseline"/>
        </w:rPr>
        <w:t> </w:t>
      </w:r>
      <w:r>
        <w:rPr>
          <w:vertAlign w:val="baseline"/>
        </w:rPr>
        <w:t>scavengers such as Cu</w:t>
      </w:r>
      <w:r>
        <w:rPr>
          <w:vertAlign w:val="superscript"/>
        </w:rPr>
        <w:t>2+</w:t>
      </w:r>
      <w:r>
        <w:rPr>
          <w:vertAlign w:val="baseline"/>
        </w:rPr>
        <w:t>/Zn</w:t>
      </w:r>
      <w:r>
        <w:rPr>
          <w:vertAlign w:val="superscript"/>
        </w:rPr>
        <w:t>2+</w:t>
      </w:r>
      <w:r>
        <w:rPr>
          <w:vertAlign w:val="baseline"/>
        </w:rPr>
        <w:t>dependent superoxide dismutase (SOD), Mn</w:t>
      </w:r>
      <w:r>
        <w:rPr>
          <w:vertAlign w:val="superscript"/>
        </w:rPr>
        <w:t>2+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SOD, Cu</w:t>
      </w:r>
      <w:r>
        <w:rPr>
          <w:vertAlign w:val="superscript"/>
        </w:rPr>
        <w:t>2+</w:t>
      </w:r>
      <w:r>
        <w:rPr>
          <w:vertAlign w:val="baseline"/>
        </w:rPr>
        <w:t> binding proteins such as albumin, ceruloplasmin and metallothionein,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</w:t>
      </w:r>
      <w:r>
        <w:rPr>
          <w:vertAlign w:val="superscript"/>
        </w:rPr>
        <w:t>2+</w:t>
      </w:r>
      <w:r>
        <w:rPr>
          <w:vertAlign w:val="baseline"/>
        </w:rPr>
        <w:t> binding proteins such as ferritin, transferrin,haptoglobin and myoglobin</w:t>
      </w:r>
      <w:r>
        <w:rPr>
          <w:spacing w:val="1"/>
          <w:vertAlign w:val="baseline"/>
        </w:rPr>
        <w:t> </w:t>
      </w:r>
      <w:r>
        <w:rPr>
          <w:vertAlign w:val="baseline"/>
        </w:rPr>
        <w:t>(Aquaro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453" w:val="left" w:leader="none"/>
        </w:tabs>
        <w:spacing w:line="240" w:lineRule="auto" w:before="0" w:after="0"/>
        <w:ind w:left="1452" w:right="0" w:hanging="662"/>
        <w:jc w:val="both"/>
        <w:rPr>
          <w:i/>
          <w:sz w:val="24"/>
        </w:rPr>
      </w:pPr>
      <w:r>
        <w:rPr>
          <w:i/>
          <w:sz w:val="24"/>
        </w:rPr>
        <w:t>CD4+-cell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depletion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line="480" w:lineRule="auto"/>
        <w:ind w:left="791" w:right="648"/>
        <w:jc w:val="both"/>
      </w:pPr>
      <w:r>
        <w:rPr/>
        <w:t>The</w:t>
      </w:r>
      <w:r>
        <w:rPr>
          <w:spacing w:val="11"/>
        </w:rPr>
        <w:t> </w:t>
      </w:r>
      <w:r>
        <w:rPr/>
        <w:t>CD4+cells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principal</w:t>
      </w:r>
      <w:r>
        <w:rPr>
          <w:spacing w:val="13"/>
        </w:rPr>
        <w:t> </w:t>
      </w:r>
      <w:r>
        <w:rPr/>
        <w:t>cellular</w:t>
      </w:r>
      <w:r>
        <w:rPr>
          <w:spacing w:val="11"/>
        </w:rPr>
        <w:t> </w:t>
      </w:r>
      <w:r>
        <w:rPr/>
        <w:t>target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HIV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depletion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central</w:t>
      </w:r>
      <w:r>
        <w:rPr>
          <w:spacing w:val="-58"/>
        </w:rPr>
        <w:t> </w:t>
      </w:r>
      <w:r>
        <w:rPr/>
        <w:t>to the progression of the infection to AIDS (Douek</w:t>
      </w:r>
      <w:r>
        <w:rPr>
          <w:i/>
        </w:rPr>
        <w:t>et al., </w:t>
      </w:r>
      <w:r>
        <w:rPr/>
        <w:t>2002). According to Lelievre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(2004), HIV depletes CD4+ cells by at least four mechanisms:First, HIV can destroy</w:t>
      </w:r>
      <w:r>
        <w:rPr>
          <w:spacing w:val="1"/>
        </w:rPr>
        <w:t> </w:t>
      </w:r>
      <w:r>
        <w:rPr/>
        <w:t>CD4+ cells directly. Second, HIV-induces elaboration of CD8+T cells to either suppress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CD4+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directly.</w:t>
      </w:r>
      <w:r>
        <w:rPr>
          <w:spacing w:val="1"/>
        </w:rPr>
        <w:t> </w:t>
      </w:r>
      <w:r>
        <w:rPr/>
        <w:t>Third,</w:t>
      </w:r>
      <w:r>
        <w:rPr>
          <w:spacing w:val="1"/>
        </w:rPr>
        <w:t> </w:t>
      </w:r>
      <w:r>
        <w:rPr/>
        <w:t>HIV-induces</w:t>
      </w:r>
      <w:r>
        <w:rPr>
          <w:spacing w:val="1"/>
        </w:rPr>
        <w:t> </w:t>
      </w:r>
      <w:r>
        <w:rPr/>
        <w:t>elaboration of cytokines by infected immune cells (including CD4+-cells, macrophages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killer</w:t>
      </w:r>
      <w:r>
        <w:rPr>
          <w:spacing w:val="1"/>
        </w:rPr>
        <w:t> </w:t>
      </w:r>
      <w:r>
        <w:rPr/>
        <w:t>cells)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uninfected</w:t>
      </w:r>
      <w:r>
        <w:rPr>
          <w:spacing w:val="1"/>
        </w:rPr>
        <w:t> </w:t>
      </w:r>
      <w:r>
        <w:rPr/>
        <w:t>bystander</w:t>
      </w:r>
      <w:r>
        <w:rPr>
          <w:spacing w:val="1"/>
        </w:rPr>
        <w:t> </w:t>
      </w:r>
      <w:r>
        <w:rPr/>
        <w:t>CD4+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Fourth,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binding to the CD4+ receptor sites, the virus rapidly takes over the genome of the host</w:t>
      </w:r>
      <w:r>
        <w:rPr>
          <w:spacing w:val="1"/>
        </w:rPr>
        <w:t> </w:t>
      </w:r>
      <w:r>
        <w:rPr/>
        <w:t>cell,</w:t>
      </w:r>
      <w:r>
        <w:rPr>
          <w:spacing w:val="43"/>
        </w:rPr>
        <w:t> </w:t>
      </w:r>
      <w:r>
        <w:rPr/>
        <w:t>replicates</w:t>
      </w:r>
      <w:r>
        <w:rPr>
          <w:spacing w:val="45"/>
        </w:rPr>
        <w:t> </w:t>
      </w:r>
      <w:r>
        <w:rPr/>
        <w:t>and</w:t>
      </w:r>
      <w:r>
        <w:rPr>
          <w:spacing w:val="43"/>
        </w:rPr>
        <w:t> </w:t>
      </w:r>
      <w:r>
        <w:rPr/>
        <w:t>cause</w:t>
      </w:r>
      <w:r>
        <w:rPr>
          <w:spacing w:val="43"/>
        </w:rPr>
        <w:t> </w:t>
      </w:r>
      <w:r>
        <w:rPr/>
        <w:t>accumulation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infected</w:t>
      </w:r>
      <w:r>
        <w:rPr>
          <w:spacing w:val="42"/>
        </w:rPr>
        <w:t> </w:t>
      </w:r>
      <w:r>
        <w:rPr/>
        <w:t>cells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lymph</w:t>
      </w:r>
      <w:r>
        <w:rPr>
          <w:spacing w:val="46"/>
        </w:rPr>
        <w:t> </w:t>
      </w:r>
      <w:r>
        <w:rPr/>
        <w:t>nodes.</w:t>
      </w:r>
      <w:r>
        <w:rPr>
          <w:spacing w:val="47"/>
        </w:rPr>
        <w:t> </w:t>
      </w:r>
      <w:r>
        <w:rPr/>
        <w:t>It</w:t>
      </w:r>
      <w:r>
        <w:rPr>
          <w:spacing w:val="43"/>
        </w:rPr>
        <w:t> </w:t>
      </w:r>
      <w:r>
        <w:rPr/>
        <w:t>then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3"/>
        <w:jc w:val="both"/>
      </w:pPr>
      <w:r>
        <w:rPr/>
        <w:t>elaborates a network of cytokines that enables it to generate reactive oxygen species</w:t>
      </w:r>
      <w:r>
        <w:rPr>
          <w:spacing w:val="1"/>
        </w:rPr>
        <w:t> </w:t>
      </w:r>
      <w:r>
        <w:rPr/>
        <w:t>(ROS) that enhances its mutation into so many different strains, the net</w:t>
      </w:r>
      <w:r>
        <w:rPr>
          <w:spacing w:val="1"/>
        </w:rPr>
        <w:t> </w:t>
      </w:r>
      <w:r>
        <w:rPr/>
        <w:t>result being to</w:t>
      </w:r>
      <w:r>
        <w:rPr>
          <w:spacing w:val="1"/>
        </w:rPr>
        <w:t> </w:t>
      </w:r>
      <w:r>
        <w:rPr/>
        <w:t>confuse,</w:t>
      </w:r>
      <w:r>
        <w:rPr>
          <w:spacing w:val="1"/>
        </w:rPr>
        <w:t> </w:t>
      </w:r>
      <w:r>
        <w:rPr/>
        <w:t>elude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T4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apoptosis</w:t>
      </w:r>
      <w:r>
        <w:rPr>
          <w:spacing w:val="1"/>
        </w:rPr>
        <w:t> </w:t>
      </w:r>
      <w:r>
        <w:rPr/>
        <w:t>(Wainberg</w:t>
      </w:r>
      <w:r>
        <w:rPr>
          <w:i/>
        </w:rPr>
        <w:t>et al.,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453" w:val="left" w:leader="none"/>
        </w:tabs>
        <w:spacing w:line="240" w:lineRule="auto" w:before="0" w:after="0"/>
        <w:ind w:left="1452" w:right="0" w:hanging="662"/>
        <w:jc w:val="both"/>
        <w:rPr>
          <w:i/>
          <w:sz w:val="24"/>
        </w:rPr>
      </w:pPr>
      <w:r>
        <w:rPr>
          <w:i/>
          <w:sz w:val="24"/>
        </w:rPr>
        <w:t>Immune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dysfunction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791" w:right="651"/>
        <w:jc w:val="both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amplifying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abnormalities of CD4+T cell functions render natural killer (NK) cells, macrophages and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severe</w:t>
      </w:r>
      <w:r>
        <w:rPr>
          <w:spacing w:val="-57"/>
        </w:rPr>
        <w:t> </w:t>
      </w:r>
      <w:r>
        <w:rPr/>
        <w:t>immunosuppression allows the virus and other pathogens to replicate unchecked within</w:t>
      </w:r>
      <w:r>
        <w:rPr>
          <w:spacing w:val="1"/>
        </w:rPr>
        <w:t> </w:t>
      </w:r>
      <w:r>
        <w:rPr/>
        <w:t>the individual (Lelievre</w:t>
      </w:r>
      <w:r>
        <w:rPr>
          <w:i/>
        </w:rPr>
        <w:t>et al., </w:t>
      </w:r>
      <w:r>
        <w:rPr/>
        <w:t>2004). Also, death of various uninfected immune cells,</w:t>
      </w:r>
      <w:r>
        <w:rPr>
          <w:spacing w:val="1"/>
        </w:rPr>
        <w:t> </w:t>
      </w:r>
      <w:r>
        <w:rPr/>
        <w:t>through excessive immune activation by a high persistent viral antigen loadresults in</w:t>
      </w:r>
      <w:r>
        <w:rPr>
          <w:spacing w:val="1"/>
        </w:rPr>
        <w:t> </w:t>
      </w:r>
      <w:r>
        <w:rPr/>
        <w:t>deficits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both cell</w:t>
      </w:r>
      <w:r>
        <w:rPr>
          <w:spacing w:val="-1"/>
        </w:rPr>
        <w:t> </w:t>
      </w:r>
      <w:r>
        <w:rPr/>
        <w:t>mediated</w:t>
      </w:r>
      <w:r>
        <w:rPr>
          <w:spacing w:val="-1"/>
        </w:rPr>
        <w:t> </w:t>
      </w:r>
      <w:r>
        <w:rPr/>
        <w:t>and humoral</w:t>
      </w:r>
      <w:r>
        <w:rPr>
          <w:spacing w:val="-1"/>
        </w:rPr>
        <w:t> </w:t>
      </w:r>
      <w:r>
        <w:rPr/>
        <w:t>immune</w:t>
      </w:r>
      <w:r>
        <w:rPr>
          <w:spacing w:val="-2"/>
        </w:rPr>
        <w:t> </w:t>
      </w:r>
      <w:r>
        <w:rPr/>
        <w:t>response to</w:t>
      </w:r>
      <w:r>
        <w:rPr>
          <w:spacing w:val="-1"/>
        </w:rPr>
        <w:t> </w:t>
      </w:r>
      <w:r>
        <w:rPr/>
        <w:t>OIs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malignancies.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453" w:val="left" w:leader="none"/>
        </w:tabs>
        <w:spacing w:line="240" w:lineRule="auto" w:before="0" w:after="0"/>
        <w:ind w:left="1452" w:right="0" w:hanging="662"/>
        <w:jc w:val="both"/>
        <w:rPr>
          <w:i/>
          <w:sz w:val="24"/>
        </w:rPr>
      </w:pPr>
      <w:r>
        <w:rPr>
          <w:i/>
          <w:sz w:val="24"/>
        </w:rPr>
        <w:t>Elaboration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cytokines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line="480" w:lineRule="auto"/>
        <w:ind w:left="791" w:right="650"/>
        <w:jc w:val="both"/>
      </w:pPr>
      <w:r>
        <w:rPr/>
        <w:t>Infection of immune cells with CD4+ receptor/CCR5 co-receptors (e.g., T4 helper cells)</w:t>
      </w:r>
      <w:r>
        <w:rPr>
          <w:spacing w:val="1"/>
        </w:rPr>
        <w:t> </w:t>
      </w:r>
      <w:r>
        <w:rPr/>
        <w:t>and CD4+ receptor/CXCR4 co-receptors (macrophages, microglial cells, dendritic cells,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Langerhans</w:t>
      </w:r>
      <w:r>
        <w:rPr>
          <w:spacing w:val="1"/>
        </w:rPr>
        <w:t> </w:t>
      </w:r>
      <w:r>
        <w:rPr/>
        <w:t>cells)</w:t>
      </w:r>
      <w:r>
        <w:rPr>
          <w:spacing w:val="1"/>
        </w:rPr>
        <w:t> </w:t>
      </w:r>
      <w:r>
        <w:rPr/>
        <w:t>(Alimonti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2003)</w:t>
      </w:r>
      <w:r>
        <w:rPr>
          <w:spacing w:val="1"/>
        </w:rPr>
        <w:t> </w:t>
      </w:r>
      <w:r>
        <w:rPr/>
        <w:t>elicits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cascade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pro-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cytokines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replication,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depletion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dysfunction,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(Poli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pro-</w:t>
      </w:r>
      <w:r>
        <w:rPr>
          <w:spacing w:val="1"/>
        </w:rPr>
        <w:t> </w:t>
      </w:r>
      <w:r>
        <w:rPr/>
        <w:t>inflammatory cytokines such as interleukin-1 beta (IL-1ß), tumor necrosis factor- alpha</w:t>
      </w:r>
      <w:r>
        <w:rPr>
          <w:spacing w:val="1"/>
        </w:rPr>
        <w:t> </w:t>
      </w:r>
      <w:r>
        <w:rPr/>
        <w:t>(TNF-α) and interleukin-6 (IL-6) directly or indirectly mediate B cell differentiation and</w:t>
      </w:r>
      <w:r>
        <w:rPr>
          <w:spacing w:val="1"/>
        </w:rPr>
        <w:t> </w:t>
      </w:r>
      <w:r>
        <w:rPr/>
        <w:t>maturation into plasma cells that are responsible for synthesis of antibodies. Antibodies,</w:t>
      </w:r>
      <w:r>
        <w:rPr>
          <w:spacing w:val="1"/>
        </w:rPr>
        <w:t> </w:t>
      </w:r>
      <w:r>
        <w:rPr/>
        <w:t>in</w:t>
      </w:r>
      <w:r>
        <w:rPr>
          <w:spacing w:val="26"/>
        </w:rPr>
        <w:t> </w:t>
      </w:r>
      <w:r>
        <w:rPr/>
        <w:t>turn,</w:t>
      </w:r>
      <w:r>
        <w:rPr>
          <w:spacing w:val="25"/>
        </w:rPr>
        <w:t> </w:t>
      </w:r>
      <w:r>
        <w:rPr/>
        <w:t>stimulate</w:t>
      </w:r>
      <w:r>
        <w:rPr>
          <w:spacing w:val="25"/>
        </w:rPr>
        <w:t> </w:t>
      </w:r>
      <w:r>
        <w:rPr/>
        <w:t>T</w:t>
      </w:r>
      <w:r>
        <w:rPr>
          <w:spacing w:val="28"/>
        </w:rPr>
        <w:t> </w:t>
      </w:r>
      <w:r>
        <w:rPr/>
        <w:t>cell</w:t>
      </w:r>
      <w:r>
        <w:rPr>
          <w:spacing w:val="26"/>
        </w:rPr>
        <w:t> </w:t>
      </w:r>
      <w:r>
        <w:rPr/>
        <w:t>activation,</w:t>
      </w:r>
      <w:r>
        <w:rPr>
          <w:spacing w:val="28"/>
        </w:rPr>
        <w:t> </w:t>
      </w:r>
      <w:r>
        <w:rPr/>
        <w:t>growth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differentiation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increasing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48"/>
        <w:jc w:val="both"/>
      </w:pP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interleukin-2</w:t>
      </w:r>
      <w:r>
        <w:rPr>
          <w:spacing w:val="1"/>
        </w:rPr>
        <w:t> </w:t>
      </w:r>
      <w:r>
        <w:rPr/>
        <w:t>(IL-2)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thymocytes</w:t>
      </w:r>
      <w:r>
        <w:rPr>
          <w:spacing w:val="1"/>
        </w:rPr>
        <w:t> </w:t>
      </w:r>
      <w:r>
        <w:rPr/>
        <w:t>(Poli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1990). The T cell proliferation initially leads to elaboration of CD8+ cytotoxic cells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suppress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directly.</w:t>
      </w:r>
      <w:r>
        <w:rPr>
          <w:spacing w:val="-57"/>
        </w:rPr>
        <w:t> </w:t>
      </w:r>
      <w:r>
        <w:rPr/>
        <w:t>However, the CD8+ cells are eventually overwhelmed because HIV-1 stimulates CD40L</w:t>
      </w:r>
      <w:r>
        <w:rPr>
          <w:spacing w:val="-57"/>
        </w:rPr>
        <w:t> </w:t>
      </w:r>
      <w:r>
        <w:rPr/>
        <w:t>on infected macrophages and monocytes to increase IL-6 secretion, and</w:t>
      </w:r>
      <w:r>
        <w:rPr>
          <w:spacing w:val="60"/>
        </w:rPr>
        <w:t> </w:t>
      </w:r>
      <w:r>
        <w:rPr/>
        <w:t>IL-6 in turn,</w:t>
      </w:r>
      <w:r>
        <w:rPr>
          <w:spacing w:val="1"/>
        </w:rPr>
        <w:t> </w:t>
      </w:r>
      <w:r>
        <w:rPr/>
        <w:t>with or without IL-1ß and TNF-α, increase HIV-1 replication and secretion (Douek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2009). Thus the positive feedback mechanism between HIV-1 and IL-6 increases</w:t>
      </w:r>
      <w:r>
        <w:rPr>
          <w:spacing w:val="1"/>
        </w:rPr>
        <w:t> </w:t>
      </w:r>
      <w:r>
        <w:rPr/>
        <w:t>HIV-1 replication in macrophages and other immune cells. The positive relationship</w:t>
      </w:r>
      <w:r>
        <w:rPr>
          <w:spacing w:val="1"/>
        </w:rPr>
        <w:t> </w:t>
      </w:r>
      <w:r>
        <w:rPr/>
        <w:t>between IL-6 secretion and HIV replication has been supported by results of various</w:t>
      </w:r>
      <w:r>
        <w:rPr>
          <w:spacing w:val="1"/>
        </w:rPr>
        <w:t> </w:t>
      </w:r>
      <w:r>
        <w:rPr/>
        <w:t>studies(Longo and Fauci, 2010;Nixon and Landay</w:t>
      </w:r>
      <w:r>
        <w:rPr>
          <w:i/>
        </w:rPr>
        <w:t>, </w:t>
      </w:r>
      <w:r>
        <w:rPr/>
        <w:t>2010; Salter </w:t>
      </w:r>
      <w:r>
        <w:rPr>
          <w:i/>
        </w:rPr>
        <w:t>et al., </w:t>
      </w:r>
      <w:r>
        <w:rPr/>
        <w:t>2013). One result</w:t>
      </w:r>
      <w:r>
        <w:rPr>
          <w:spacing w:val="1"/>
        </w:rPr>
        <w:t> </w:t>
      </w:r>
      <w:r>
        <w:rPr/>
        <w:t>showed that cytokines such as TNF-α, IL-1β and IL-6 induce HIV replication through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factor-kappa</w:t>
      </w:r>
      <w:r>
        <w:rPr>
          <w:spacing w:val="1"/>
        </w:rPr>
        <w:t> </w:t>
      </w:r>
      <w:r>
        <w:rPr/>
        <w:t>beta</w:t>
      </w:r>
      <w:r>
        <w:rPr>
          <w:spacing w:val="1"/>
        </w:rPr>
        <w:t> </w:t>
      </w:r>
      <w:r>
        <w:rPr/>
        <w:t>(NF-kβ)</w:t>
      </w:r>
      <w:r>
        <w:rPr>
          <w:spacing w:val="1"/>
        </w:rPr>
        <w:t> </w:t>
      </w:r>
      <w:r>
        <w:rPr/>
        <w:t>(Longo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Fauci,</w:t>
      </w:r>
      <w:r>
        <w:rPr>
          <w:spacing w:val="1"/>
        </w:rPr>
        <w:t> </w:t>
      </w:r>
      <w:r>
        <w:rPr/>
        <w:t>2010),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demonstrated higher circulating levels of IL-6 in HIV infected patients compared to</w:t>
      </w:r>
      <w:r>
        <w:rPr>
          <w:spacing w:val="1"/>
        </w:rPr>
        <w:t> </w:t>
      </w:r>
      <w:r>
        <w:rPr/>
        <w:t>controls (Salter </w:t>
      </w:r>
      <w:r>
        <w:rPr>
          <w:i/>
        </w:rPr>
        <w:t>et al., </w:t>
      </w:r>
      <w:r>
        <w:rPr/>
        <w:t>2013), while Nixon and Landay</w:t>
      </w:r>
      <w:r>
        <w:rPr>
          <w:i/>
        </w:rPr>
        <w:t>, </w:t>
      </w:r>
      <w:r>
        <w:rPr/>
        <w:t>(2010) further demonstrated that</w:t>
      </w:r>
      <w:r>
        <w:rPr>
          <w:spacing w:val="1"/>
        </w:rPr>
        <w:t> </w:t>
      </w:r>
      <w:r>
        <w:rPr/>
        <w:t>the levels of circulating IL-6 were directly proportional to the viral load and inversely</w:t>
      </w:r>
      <w:r>
        <w:rPr>
          <w:spacing w:val="1"/>
        </w:rPr>
        <w:t> </w:t>
      </w:r>
      <w:r>
        <w:rPr/>
        <w:t>proportional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patients</w:t>
      </w:r>
      <w:r>
        <w:rPr>
          <w:spacing w:val="2"/>
        </w:rPr>
        <w:t> </w:t>
      </w:r>
      <w:r>
        <w:rPr/>
        <w:t>CD4+-cell count.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512" w:val="left" w:leader="none"/>
        </w:tabs>
        <w:spacing w:line="240" w:lineRule="auto" w:before="0" w:after="0"/>
        <w:ind w:left="1511" w:right="0" w:hanging="721"/>
        <w:jc w:val="left"/>
        <w:rPr>
          <w:i/>
          <w:sz w:val="24"/>
        </w:rPr>
      </w:pPr>
      <w:r>
        <w:rPr>
          <w:i/>
          <w:sz w:val="24"/>
        </w:rPr>
        <w:t>Elaboration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acute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proteins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line="480" w:lineRule="auto" w:before="1"/>
        <w:ind w:left="791" w:right="651"/>
        <w:jc w:val="both"/>
      </w:pPr>
      <w:r>
        <w:rPr/>
        <w:t>Acute- phase proteins (reactants) such as CRP, fibrinogen, D-dimer, serum amyloid A</w:t>
      </w:r>
      <w:r>
        <w:rPr>
          <w:spacing w:val="1"/>
        </w:rPr>
        <w:t> </w:t>
      </w:r>
      <w:r>
        <w:rPr/>
        <w:t>and amyloid P are recognised as important indicators of inflammatory response from</w:t>
      </w:r>
      <w:r>
        <w:rPr>
          <w:spacing w:val="1"/>
        </w:rPr>
        <w:t> </w:t>
      </w:r>
      <w:r>
        <w:rPr/>
        <w:t>infection, immune activation or injury (Nixon and Linday, 2010; Salter </w:t>
      </w:r>
      <w:r>
        <w:rPr>
          <w:i/>
        </w:rPr>
        <w:t>et al., </w:t>
      </w:r>
      <w:r>
        <w:rPr/>
        <w:t>2013).</w:t>
      </w:r>
      <w:r>
        <w:rPr>
          <w:spacing w:val="1"/>
        </w:rPr>
        <w:t> </w:t>
      </w:r>
      <w:r>
        <w:rPr/>
        <w:t>Macrophages engulf CRP and other inflammatory proteins bound to LDL cholesterol to</w:t>
      </w:r>
      <w:r>
        <w:rPr>
          <w:spacing w:val="1"/>
        </w:rPr>
        <w:t> </w:t>
      </w:r>
      <w:r>
        <w:rPr/>
        <w:t>become foam cells; and engorged foam cells discharge the reactive fats into damaged</w:t>
      </w:r>
      <w:r>
        <w:rPr>
          <w:spacing w:val="1"/>
        </w:rPr>
        <w:t> </w:t>
      </w:r>
      <w:r>
        <w:rPr/>
        <w:t>vascular</w:t>
      </w:r>
      <w:r>
        <w:rPr>
          <w:spacing w:val="18"/>
        </w:rPr>
        <w:t> </w:t>
      </w:r>
      <w:r>
        <w:rPr/>
        <w:t>endothelium</w:t>
      </w:r>
      <w:r>
        <w:rPr>
          <w:spacing w:val="19"/>
        </w:rPr>
        <w:t> </w:t>
      </w:r>
      <w:r>
        <w:rPr/>
        <w:t>further</w:t>
      </w:r>
      <w:r>
        <w:rPr>
          <w:spacing w:val="16"/>
        </w:rPr>
        <w:t> </w:t>
      </w:r>
      <w:r>
        <w:rPr/>
        <w:t>attracting</w:t>
      </w:r>
      <w:r>
        <w:rPr>
          <w:spacing w:val="16"/>
        </w:rPr>
        <w:t> </w:t>
      </w:r>
      <w:r>
        <w:rPr/>
        <w:t>formation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more</w:t>
      </w:r>
      <w:r>
        <w:rPr>
          <w:spacing w:val="17"/>
        </w:rPr>
        <w:t> </w:t>
      </w:r>
      <w:r>
        <w:rPr/>
        <w:t>foam</w:t>
      </w:r>
      <w:r>
        <w:rPr>
          <w:spacing w:val="21"/>
        </w:rPr>
        <w:t> </w:t>
      </w:r>
      <w:r>
        <w:rPr/>
        <w:t>cells.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causing</w:t>
      </w:r>
      <w:r>
        <w:rPr>
          <w:spacing w:val="21"/>
        </w:rPr>
        <w:t> </w:t>
      </w:r>
      <w:r>
        <w:rPr/>
        <w:t>LDL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5"/>
        <w:jc w:val="both"/>
      </w:pPr>
      <w:r>
        <w:rPr/>
        <w:t>cholesterol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oxidize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reactive,</w:t>
      </w:r>
      <w:r>
        <w:rPr>
          <w:spacing w:val="1"/>
        </w:rPr>
        <w:t> </w:t>
      </w:r>
      <w:r>
        <w:rPr/>
        <w:t>abrasive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reactants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initiators of a vicious cycle which may be responsible for atherosclerosis, coagulopathy,</w:t>
      </w:r>
      <w:r>
        <w:rPr>
          <w:spacing w:val="1"/>
        </w:rPr>
        <w:t> </w:t>
      </w:r>
      <w:r>
        <w:rPr/>
        <w:t>vasculitis,</w:t>
      </w:r>
      <w:r>
        <w:rPr>
          <w:spacing w:val="1"/>
        </w:rPr>
        <w:t> </w:t>
      </w:r>
      <w:r>
        <w:rPr/>
        <w:t>atheroma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stroke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(</w:t>
      </w:r>
      <w:r>
        <w:rPr>
          <w:color w:val="292425"/>
        </w:rPr>
        <w:t>Feldman</w:t>
      </w:r>
      <w:r>
        <w:rPr>
          <w:color w:val="292425"/>
          <w:spacing w:val="1"/>
        </w:rPr>
        <w:t> </w:t>
      </w:r>
      <w:r>
        <w:rPr>
          <w:i/>
        </w:rPr>
        <w:t>et al., </w:t>
      </w:r>
      <w:r>
        <w:rPr/>
        <w:t>2003;</w:t>
      </w:r>
      <w:r>
        <w:rPr>
          <w:spacing w:val="2"/>
        </w:rPr>
        <w:t> </w:t>
      </w:r>
      <w:r>
        <w:rPr/>
        <w:t>Lau </w:t>
      </w:r>
      <w:r>
        <w:rPr>
          <w:i/>
        </w:rPr>
        <w:t>et al., </w:t>
      </w:r>
      <w:r>
        <w:rPr/>
        <w:t>2006; Salter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2013).</w:t>
      </w:r>
    </w:p>
    <w:p>
      <w:pPr>
        <w:pStyle w:val="BodyText"/>
        <w:spacing w:line="480" w:lineRule="auto"/>
        <w:ind w:left="791" w:right="648"/>
        <w:jc w:val="both"/>
      </w:pPr>
      <w:r>
        <w:rPr/>
        <w:t>Many studies have demonstrated a strong positive relationship between CRP and HIV</w:t>
      </w:r>
      <w:r>
        <w:rPr>
          <w:spacing w:val="1"/>
        </w:rPr>
        <w:t> </w:t>
      </w:r>
      <w:r>
        <w:rPr/>
        <w:t>RNA load (Lau </w:t>
      </w:r>
      <w:r>
        <w:rPr>
          <w:i/>
        </w:rPr>
        <w:t>et al., </w:t>
      </w:r>
      <w:r>
        <w:rPr/>
        <w:t>2006; Nixon and Linday, 2010; Salter </w:t>
      </w:r>
      <w:r>
        <w:rPr>
          <w:i/>
        </w:rPr>
        <w:t>et al., </w:t>
      </w:r>
      <w:r>
        <w:rPr/>
        <w:t>2013). Thesestudies</w:t>
      </w:r>
      <w:r>
        <w:rPr>
          <w:spacing w:val="1"/>
        </w:rPr>
        <w:t> </w:t>
      </w:r>
      <w:r>
        <w:rPr/>
        <w:t>showed that levels of CRP change in response to proinflammatory cytokines, IL-1 and</w:t>
      </w:r>
      <w:r>
        <w:rPr>
          <w:spacing w:val="1"/>
        </w:rPr>
        <w:t> </w:t>
      </w:r>
      <w:r>
        <w:rPr/>
        <w:t>IL-6, whose expressions are induced by infections and tissue necrosis (Salter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2013); that lower levels of CRP predict longer survival within HIV-infected individuals,</w:t>
      </w:r>
      <w:r>
        <w:rPr>
          <w:spacing w:val="1"/>
        </w:rPr>
        <w:t> </w:t>
      </w:r>
      <w:r>
        <w:rPr/>
        <w:t>and vice versa (Lau </w:t>
      </w:r>
      <w:r>
        <w:rPr>
          <w:i/>
        </w:rPr>
        <w:t>et al., </w:t>
      </w:r>
      <w:r>
        <w:rPr/>
        <w:t>2006; Nixon and Linday, 2010); and that CRP concentrations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inversely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CD4+-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(</w:t>
      </w:r>
      <w:r>
        <w:rPr>
          <w:i/>
        </w:rPr>
        <w:t>r</w:t>
      </w:r>
      <w:r>
        <w:rPr/>
        <w:t>=−0.17;</w:t>
      </w:r>
      <w:r>
        <w:rPr>
          <w:spacing w:val="1"/>
        </w:rPr>
        <w:t> </w:t>
      </w:r>
      <w:r>
        <w:rPr>
          <w:i/>
        </w:rPr>
        <w:t>P</w:t>
      </w:r>
      <w:r>
        <w:rPr/>
        <w:t>_.001)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correlated with HIVRNA levels (</w:t>
      </w:r>
      <w:r>
        <w:rPr>
          <w:i/>
        </w:rPr>
        <w:t>r</w:t>
      </w:r>
      <w:r>
        <w:rPr/>
        <w:t>=0.20; </w:t>
      </w:r>
      <w:r>
        <w:rPr>
          <w:i/>
        </w:rPr>
        <w:t>P</w:t>
      </w:r>
      <w:r>
        <w:rPr/>
        <w:t>_.001), and duration of HIV disease and</w:t>
      </w:r>
      <w:r>
        <w:rPr>
          <w:spacing w:val="1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to AIDS (Lau </w:t>
      </w:r>
      <w:r>
        <w:rPr>
          <w:i/>
        </w:rPr>
        <w:t>et al.,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1273" w:val="left" w:leader="none"/>
        </w:tabs>
        <w:spacing w:line="240" w:lineRule="auto" w:before="0" w:after="0"/>
        <w:ind w:left="1272" w:right="0" w:hanging="482"/>
        <w:jc w:val="left"/>
      </w:pPr>
      <w:bookmarkStart w:name="_TOC_250003" w:id="15"/>
      <w:r>
        <w:rPr/>
        <w:t>The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immune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bookmarkEnd w:id="15"/>
      <w:r>
        <w:rPr/>
        <w:t>infection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453" w:val="left" w:leader="none"/>
        </w:tabs>
        <w:spacing w:line="240" w:lineRule="auto" w:before="0" w:after="0"/>
        <w:ind w:left="1452" w:right="0" w:hanging="662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CD8+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cytotoxic/suppressor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T-cells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53"/>
        <w:jc w:val="both"/>
      </w:pPr>
      <w:r>
        <w:rPr/>
        <w:t>The CD8+ T-cells either suppress the activities of infected immune cells or kill them</w:t>
      </w:r>
      <w:r>
        <w:rPr>
          <w:spacing w:val="1"/>
        </w:rPr>
        <w:t> </w:t>
      </w:r>
      <w:r>
        <w:rPr/>
        <w:t>directly. Oxenius</w:t>
      </w:r>
      <w:r>
        <w:rPr>
          <w:i/>
        </w:rPr>
        <w:t>et al., </w:t>
      </w:r>
      <w:r>
        <w:rPr/>
        <w:t>(2004), proposed that the CD8+ T- cells play a key role in the</w:t>
      </w:r>
      <w:r>
        <w:rPr>
          <w:spacing w:val="1"/>
        </w:rPr>
        <w:t> </w:t>
      </w:r>
      <w:r>
        <w:rPr/>
        <w:t>immunologic defense against HIV by controlling viral replication through at least two</w:t>
      </w:r>
      <w:r>
        <w:rPr>
          <w:spacing w:val="1"/>
        </w:rPr>
        <w:t> </w:t>
      </w:r>
      <w:r>
        <w:rPr/>
        <w:t>mechanisms, eitherthrough direct antigen-specific cytolysisor indirectly through release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soluble antiviral factors or chemokines.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14"/>
        </w:numPr>
        <w:tabs>
          <w:tab w:pos="1453" w:val="left" w:leader="none"/>
        </w:tabs>
        <w:spacing w:line="240" w:lineRule="auto" w:before="0" w:after="0"/>
        <w:ind w:left="1452" w:right="0" w:hanging="662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response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immune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cells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oxidative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55"/>
        <w:ind w:left="791" w:right="648"/>
        <w:jc w:val="both"/>
      </w:pPr>
      <w:r>
        <w:rPr/>
        <w:t>Since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T-</w:t>
      </w:r>
      <w:r>
        <w:rPr>
          <w:spacing w:val="13"/>
        </w:rPr>
        <w:t> </w:t>
      </w:r>
      <w:r>
        <w:rPr/>
        <w:t>cells</w:t>
      </w:r>
      <w:r>
        <w:rPr>
          <w:spacing w:val="12"/>
        </w:rPr>
        <w:t> </w:t>
      </w:r>
      <w:r>
        <w:rPr/>
        <w:t>play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vital</w:t>
      </w:r>
      <w:r>
        <w:rPr>
          <w:spacing w:val="12"/>
        </w:rPr>
        <w:t> </w:t>
      </w:r>
      <w:r>
        <w:rPr/>
        <w:t>role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cell</w:t>
      </w:r>
      <w:r>
        <w:rPr>
          <w:spacing w:val="12"/>
        </w:rPr>
        <w:t> </w:t>
      </w:r>
      <w:r>
        <w:rPr/>
        <w:t>mediated</w:t>
      </w:r>
      <w:r>
        <w:rPr>
          <w:spacing w:val="11"/>
        </w:rPr>
        <w:t> </w:t>
      </w:r>
      <w:r>
        <w:rPr/>
        <w:t>immune</w:t>
      </w:r>
      <w:r>
        <w:rPr>
          <w:spacing w:val="12"/>
        </w:rPr>
        <w:t> </w:t>
      </w:r>
      <w:r>
        <w:rPr/>
        <w:t>responses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help</w:t>
      </w:r>
      <w:r>
        <w:rPr>
          <w:spacing w:val="14"/>
        </w:rPr>
        <w:t> </w:t>
      </w:r>
      <w:r>
        <w:rPr/>
        <w:t>B-</w:t>
      </w:r>
      <w:r>
        <w:rPr>
          <w:spacing w:val="13"/>
        </w:rPr>
        <w:t> </w:t>
      </w:r>
      <w:r>
        <w:rPr/>
        <w:t>cells</w:t>
      </w:r>
      <w:r>
        <w:rPr>
          <w:spacing w:val="-57"/>
        </w:rPr>
        <w:t> </w:t>
      </w:r>
      <w:r>
        <w:rPr/>
        <w:t>in humoral antibody production, binding of HIV on CD4+-cells induce the other cells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macrophages,</w:t>
      </w:r>
      <w:r>
        <w:rPr>
          <w:spacing w:val="1"/>
        </w:rPr>
        <w:t> </w:t>
      </w:r>
      <w:r>
        <w:rPr/>
        <w:t>microglial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dendritic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Langerhans cells) to perform their functions either by direct phagocytosis or by secretion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cytokines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maturation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(Alimonti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opsonization,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antigen-antibody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formation.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</w:t>
      </w:r>
      <w:r>
        <w:rPr>
          <w:spacing w:val="61"/>
        </w:rPr>
        <w:t> </w:t>
      </w:r>
      <w:r>
        <w:rPr/>
        <w:t>require</w:t>
      </w:r>
      <w:r>
        <w:rPr>
          <w:spacing w:val="1"/>
        </w:rPr>
        <w:t> </w:t>
      </w:r>
      <w:r>
        <w:rPr/>
        <w:t>oxidasesand other catalytic enzymes (such as NAD (P) H oxidase, xanthine oxidase,</w:t>
      </w:r>
      <w:r>
        <w:rPr>
          <w:spacing w:val="1"/>
        </w:rPr>
        <w:t> </w:t>
      </w:r>
      <w:r>
        <w:rPr/>
        <w:t>SODs,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oxidase,</w:t>
      </w:r>
      <w:r>
        <w:rPr>
          <w:spacing w:val="1"/>
        </w:rPr>
        <w:t> </w:t>
      </w:r>
      <w:r>
        <w:rPr/>
        <w:t>peroxisomes,</w:t>
      </w:r>
      <w:r>
        <w:rPr>
          <w:spacing w:val="1"/>
        </w:rPr>
        <w:t> </w:t>
      </w:r>
      <w:r>
        <w:rPr/>
        <w:t>glutathione</w:t>
      </w:r>
      <w:r>
        <w:rPr>
          <w:spacing w:val="1"/>
        </w:rPr>
        <w:t> </w:t>
      </w:r>
      <w:r>
        <w:rPr/>
        <w:t>(GSH)peroxidasesand</w:t>
      </w:r>
      <w:r>
        <w:rPr>
          <w:spacing w:val="1"/>
        </w:rPr>
        <w:t> </w:t>
      </w:r>
      <w:r>
        <w:rPr/>
        <w:t>mitochondrial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system)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polymorphonuclear</w:t>
      </w:r>
      <w:r>
        <w:rPr>
          <w:spacing w:val="1"/>
        </w:rPr>
        <w:t> </w:t>
      </w:r>
      <w:r>
        <w:rPr/>
        <w:t>leukocytes,</w:t>
      </w:r>
      <w:r>
        <w:rPr>
          <w:spacing w:val="1"/>
        </w:rPr>
        <w:t> </w:t>
      </w:r>
      <w:r>
        <w:rPr/>
        <w:t>monocytes,and</w:t>
      </w:r>
      <w:r>
        <w:rPr>
          <w:spacing w:val="1"/>
        </w:rPr>
        <w:t> </w:t>
      </w:r>
      <w:r>
        <w:rPr/>
        <w:t>macrophages</w:t>
      </w:r>
      <w:r>
        <w:rPr>
          <w:spacing w:val="1"/>
        </w:rPr>
        <w:t> </w:t>
      </w:r>
      <w:r>
        <w:rPr/>
        <w:t>(Awodele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phagocytosis,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producea</w:t>
      </w:r>
      <w:r>
        <w:rPr>
          <w:spacing w:val="1"/>
        </w:rPr>
        <w:t> </w:t>
      </w:r>
      <w:r>
        <w:rPr/>
        <w:t>burst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superoxides</w:t>
      </w:r>
      <w:r>
        <w:rPr>
          <w:spacing w:val="1"/>
        </w:rPr>
        <w:t> </w:t>
      </w:r>
      <w:r>
        <w:rPr/>
        <w:t>(O</w:t>
      </w:r>
      <w:r>
        <w:rPr>
          <w:vertAlign w:val="superscript"/>
        </w:rPr>
        <w:t>2--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hydroxyl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</w:t>
      </w:r>
      <w:r>
        <w:rPr>
          <w:spacing w:val="1"/>
          <w:vertAlign w:val="baseline"/>
        </w:rPr>
        <w:t> </w:t>
      </w:r>
      <w:r>
        <w:rPr>
          <w:vertAlign w:val="baseline"/>
        </w:rPr>
        <w:t>(_OH),</w:t>
      </w:r>
      <w:r>
        <w:rPr>
          <w:spacing w:val="1"/>
          <w:vertAlign w:val="baseline"/>
        </w:rPr>
        <w:t> </w:t>
      </w:r>
      <w:r>
        <w:rPr>
          <w:vertAlign w:val="baseline"/>
        </w:rPr>
        <w:t>hydrogen</w:t>
      </w:r>
      <w:r>
        <w:rPr>
          <w:spacing w:val="60"/>
          <w:vertAlign w:val="baseline"/>
        </w:rPr>
        <w:t> </w:t>
      </w:r>
      <w:r>
        <w:rPr>
          <w:vertAlign w:val="baseline"/>
        </w:rPr>
        <w:t>peroxide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nitrogen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radicals</w:t>
      </w:r>
      <w:r>
        <w:rPr>
          <w:spacing w:val="1"/>
          <w:vertAlign w:val="baseline"/>
        </w:rPr>
        <w:t> </w:t>
      </w:r>
      <w:r>
        <w:rPr>
          <w:vertAlign w:val="baseline"/>
        </w:rPr>
        <w:t>(polynitrites,</w:t>
      </w:r>
      <w:r>
        <w:rPr>
          <w:spacing w:val="1"/>
          <w:vertAlign w:val="baseline"/>
        </w:rPr>
        <w:t> </w:t>
      </w:r>
      <w:r>
        <w:rPr>
          <w:vertAlign w:val="baseline"/>
        </w:rPr>
        <w:t>nitric</w:t>
      </w:r>
      <w:r>
        <w:rPr>
          <w:spacing w:val="1"/>
          <w:vertAlign w:val="baseline"/>
        </w:rPr>
        <w:t> </w:t>
      </w:r>
      <w:r>
        <w:rPr>
          <w:vertAlign w:val="baseline"/>
        </w:rPr>
        <w:t>oxide,</w:t>
      </w:r>
      <w:r>
        <w:rPr>
          <w:spacing w:val="1"/>
          <w:vertAlign w:val="baseline"/>
        </w:rPr>
        <w:t> </w:t>
      </w:r>
      <w:r>
        <w:rPr>
          <w:vertAlign w:val="baseline"/>
        </w:rPr>
        <w:t>peroxynitrite)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antiviral and bactericidal activities (Elbim</w:t>
      </w:r>
      <w:r>
        <w:rPr>
          <w:i/>
          <w:vertAlign w:val="baseline"/>
        </w:rPr>
        <w:t>et al., </w:t>
      </w:r>
      <w:r>
        <w:rPr>
          <w:vertAlign w:val="baseline"/>
        </w:rPr>
        <w:t>2001).At the initial stages, the pro-</w:t>
      </w:r>
      <w:r>
        <w:rPr>
          <w:spacing w:val="1"/>
          <w:vertAlign w:val="baseline"/>
        </w:rPr>
        <w:t> </w:t>
      </w:r>
      <w:r>
        <w:rPr>
          <w:vertAlign w:val="baseline"/>
        </w:rPr>
        <w:t>oxidant processes are effective in combating the virus, but because antioxidant defenses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removing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radicals,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60"/>
          <w:vertAlign w:val="baseline"/>
        </w:rPr>
        <w:t> </w:t>
      </w:r>
      <w:r>
        <w:rPr>
          <w:vertAlign w:val="baseline"/>
        </w:rPr>
        <w:t>free-radical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 in the body leads to increased demand for radical scavenging anti-oxidants;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if not adequately met results in the state of ‗oxidative stress‘ responsible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pathophysiological phenomena involved in progression of HIV infection to HIV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(Pasupathi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2009;Awodele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2012).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First,free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 from stage one to a maximum in stage</w:t>
      </w:r>
      <w:r>
        <w:rPr>
          <w:spacing w:val="60"/>
          <w:vertAlign w:val="baseline"/>
        </w:rPr>
        <w:t> </w:t>
      </w:r>
      <w:r>
        <w:rPr>
          <w:vertAlign w:val="baseline"/>
        </w:rPr>
        <w:t>two, and persist in different stages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ART</w:t>
      </w:r>
      <w:r>
        <w:rPr>
          <w:spacing w:val="1"/>
          <w:vertAlign w:val="baseline"/>
        </w:rPr>
        <w:t> </w:t>
      </w:r>
      <w:r>
        <w:rPr>
          <w:vertAlign w:val="baseline"/>
        </w:rPr>
        <w:t>(Ibehand</w:t>
      </w:r>
      <w:r>
        <w:rPr>
          <w:spacing w:val="1"/>
          <w:vertAlign w:val="baseline"/>
        </w:rPr>
        <w:t> </w:t>
      </w:r>
      <w:r>
        <w:rPr>
          <w:vertAlign w:val="baseline"/>
        </w:rPr>
        <w:t>Nwabunni,</w:t>
      </w:r>
      <w:r>
        <w:rPr>
          <w:spacing w:val="1"/>
          <w:vertAlign w:val="baseline"/>
        </w:rPr>
        <w:t> </w:t>
      </w:r>
      <w:r>
        <w:rPr>
          <w:vertAlign w:val="baseline"/>
        </w:rPr>
        <w:t>2012).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intense</w:t>
      </w:r>
      <w:r>
        <w:rPr>
          <w:spacing w:val="1"/>
          <w:vertAlign w:val="baseline"/>
        </w:rPr>
        <w:t> </w:t>
      </w:r>
      <w:r>
        <w:rPr>
          <w:vertAlign w:val="baseline"/>
        </w:rPr>
        <w:t>overproduction of ROS,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hydrogen</w:t>
      </w:r>
      <w:r>
        <w:rPr>
          <w:spacing w:val="1"/>
          <w:vertAlign w:val="baseline"/>
        </w:rPr>
        <w:t> </w:t>
      </w:r>
      <w:r>
        <w:rPr>
          <w:vertAlign w:val="baseline"/>
        </w:rPr>
        <w:t>peroxide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2,</w:t>
      </w:r>
      <w:r>
        <w:rPr>
          <w:vertAlign w:val="baseline"/>
        </w:rPr>
        <w:t> at the various stages,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stage</w:t>
      </w:r>
      <w:r>
        <w:rPr>
          <w:spacing w:val="27"/>
          <w:vertAlign w:val="baseline"/>
        </w:rPr>
        <w:t> </w:t>
      </w:r>
      <w:r>
        <w:rPr>
          <w:vertAlign w:val="baseline"/>
        </w:rPr>
        <w:t>two,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25"/>
          <w:vertAlign w:val="baseline"/>
        </w:rPr>
        <w:t> </w:t>
      </w:r>
      <w:r>
        <w:rPr>
          <w:vertAlign w:val="baseline"/>
        </w:rPr>
        <w:t>with</w:t>
      </w:r>
      <w:r>
        <w:rPr>
          <w:spacing w:val="25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25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49"/>
        <w:jc w:val="both"/>
      </w:pPr>
      <w:r>
        <w:rPr/>
        <w:t>antiapoptotic/antioxidant compounds Bcl-2 and thioredoxin (Elbim</w:t>
      </w:r>
      <w:r>
        <w:rPr>
          <w:i/>
        </w:rPr>
        <w:t>et al., </w:t>
      </w:r>
      <w:r>
        <w:rPr/>
        <w:t>2001). Second,</w:t>
      </w:r>
      <w:r>
        <w:rPr>
          <w:spacing w:val="-57"/>
        </w:rPr>
        <w:t> </w:t>
      </w:r>
      <w:r>
        <w:rPr/>
        <w:t>chronic persistent oxidative stress changes DNA structure, modifies proteins and lipids,</w:t>
      </w:r>
      <w:r>
        <w:rPr>
          <w:spacing w:val="1"/>
        </w:rPr>
        <w:t> </w:t>
      </w:r>
      <w:r>
        <w:rPr/>
        <w:t>activates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stress-induced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proinflammatory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anti-inflammatory</w:t>
      </w:r>
      <w:r>
        <w:rPr>
          <w:spacing w:val="1"/>
        </w:rPr>
        <w:t> </w:t>
      </w:r>
      <w:r>
        <w:rPr/>
        <w:t>cytokines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replication.</w:t>
      </w:r>
      <w:r>
        <w:rPr>
          <w:spacing w:val="1"/>
        </w:rPr>
        <w:t> </w:t>
      </w:r>
      <w:r>
        <w:rPr/>
        <w:t>Specifically, TNF-α is elaborated by activated macrophages to activate NF-κβ induced</w:t>
      </w:r>
      <w:r>
        <w:rPr>
          <w:spacing w:val="1"/>
        </w:rPr>
        <w:t> </w:t>
      </w:r>
      <w:r>
        <w:rPr/>
        <w:t>HIV transcription and replication (Awodele</w:t>
      </w:r>
      <w:r>
        <w:rPr>
          <w:i/>
        </w:rPr>
        <w:t>et al.,</w:t>
      </w:r>
      <w:r>
        <w:rPr/>
        <w:t>2012; Birben</w:t>
      </w:r>
      <w:r>
        <w:rPr>
          <w:i/>
        </w:rPr>
        <w:t>et al., </w:t>
      </w:r>
      <w:r>
        <w:rPr/>
        <w:t>2012).Third, free-</w:t>
      </w:r>
      <w:r>
        <w:rPr>
          <w:spacing w:val="1"/>
        </w:rPr>
        <w:t> </w:t>
      </w:r>
      <w:r>
        <w:rPr/>
        <w:t>radical-induced cell death can proceed as T-cell necrosis or apoptosis, and immune</w:t>
      </w:r>
      <w:r>
        <w:rPr>
          <w:spacing w:val="1"/>
        </w:rPr>
        <w:t> </w:t>
      </w:r>
      <w:r>
        <w:rPr/>
        <w:t>dysfunction,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peroxidation,</w:t>
      </w:r>
      <w:r>
        <w:rPr>
          <w:spacing w:val="1"/>
        </w:rPr>
        <w:t> </w:t>
      </w:r>
      <w:r>
        <w:rPr/>
        <w:t>endothelial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atherosclerosis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toxicity(Elbim</w:t>
      </w:r>
      <w:r>
        <w:rPr>
          <w:i/>
        </w:rPr>
        <w:t>et al., </w:t>
      </w:r>
      <w:r>
        <w:rPr/>
        <w:t>2001).It is estimated that these processes are responsible for the</w:t>
      </w:r>
      <w:r>
        <w:rPr>
          <w:spacing w:val="1"/>
        </w:rPr>
        <w:t> </w:t>
      </w:r>
      <w:r>
        <w:rPr/>
        <w:t>death of more than one billion CD4+ cells andthe replication ofover 50 million HIV on a</w:t>
      </w:r>
      <w:r>
        <w:rPr>
          <w:spacing w:val="-57"/>
        </w:rPr>
        <w:t> </w:t>
      </w:r>
      <w:r>
        <w:rPr/>
        <w:t>daily</w:t>
      </w:r>
      <w:r>
        <w:rPr>
          <w:spacing w:val="-6"/>
        </w:rPr>
        <w:t> </w:t>
      </w:r>
      <w:r>
        <w:rPr/>
        <w:t>basis in AIDS(Awodele</w:t>
      </w:r>
      <w:r>
        <w:rPr>
          <w:i/>
        </w:rPr>
        <w:t>et al., </w:t>
      </w:r>
      <w:r>
        <w:rPr/>
        <w:t>2012; Birben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4"/>
        </w:numPr>
        <w:tabs>
          <w:tab w:pos="1453" w:val="left" w:leader="none"/>
        </w:tabs>
        <w:spacing w:line="240" w:lineRule="auto" w:before="0" w:after="0"/>
        <w:ind w:left="1452" w:right="0" w:hanging="662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response of endogenous and exogenous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anti-oxidants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791" w:right="650"/>
        <w:jc w:val="both"/>
      </w:pPr>
      <w:r>
        <w:rPr/>
        <w:t>The defense</w:t>
      </w:r>
      <w:r>
        <w:rPr>
          <w:spacing w:val="1"/>
        </w:rPr>
        <w:t> </w:t>
      </w:r>
      <w:r>
        <w:rPr/>
        <w:t>mechanisms against</w:t>
      </w:r>
      <w:r>
        <w:rPr>
          <w:spacing w:val="1"/>
        </w:rPr>
        <w:t> </w:t>
      </w:r>
      <w:r>
        <w:rPr/>
        <w:t>free</w:t>
      </w:r>
      <w:r>
        <w:rPr>
          <w:spacing w:val="60"/>
        </w:rPr>
        <w:t> </w:t>
      </w:r>
      <w:r>
        <w:rPr/>
        <w:t>radical-induced oxidative damage</w:t>
      </w:r>
      <w:r>
        <w:rPr>
          <w:spacing w:val="60"/>
        </w:rPr>
        <w:t> </w:t>
      </w:r>
      <w:r>
        <w:rPr/>
        <w:t>are elaborated</w:t>
      </w:r>
      <w:r>
        <w:rPr>
          <w:spacing w:val="-57"/>
        </w:rPr>
        <w:t> </w:t>
      </w:r>
      <w:r>
        <w:rPr/>
        <w:t>in HIV induced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pro-oxidant state(Elbim</w:t>
      </w:r>
      <w:r>
        <w:rPr>
          <w:i/>
        </w:rPr>
        <w:t>et al., </w:t>
      </w:r>
      <w:r>
        <w:rPr/>
        <w:t>2001). The</w:t>
      </w:r>
      <w:r>
        <w:rPr>
          <w:spacing w:val="60"/>
        </w:rPr>
        <w:t> </w:t>
      </w:r>
      <w:r>
        <w:rPr/>
        <w:t>first line scavengers</w:t>
      </w:r>
      <w:r>
        <w:rPr>
          <w:spacing w:val="1"/>
        </w:rPr>
        <w:t> </w:t>
      </w:r>
      <w:r>
        <w:rPr/>
        <w:t>are the endogenous enzymes such as glutathione (GSH), selenium dependent-glutathione</w:t>
      </w:r>
      <w:r>
        <w:rPr>
          <w:spacing w:val="-57"/>
        </w:rPr>
        <w:t> </w:t>
      </w:r>
      <w:r>
        <w:rPr/>
        <w:t>peroxidase, thioredoxin (TRX), Cu</w:t>
      </w:r>
      <w:r>
        <w:rPr>
          <w:vertAlign w:val="superscript"/>
        </w:rPr>
        <w:t>2+</w:t>
      </w:r>
      <w:r>
        <w:rPr>
          <w:vertAlign w:val="baseline"/>
        </w:rPr>
        <w:t>/Zn</w:t>
      </w:r>
      <w:r>
        <w:rPr>
          <w:vertAlign w:val="superscript"/>
        </w:rPr>
        <w:t>2+</w:t>
      </w:r>
      <w:r>
        <w:rPr>
          <w:vertAlign w:val="baseline"/>
        </w:rPr>
        <w:t> dependent SOD, Mn</w:t>
      </w:r>
      <w:r>
        <w:rPr>
          <w:vertAlign w:val="superscript"/>
        </w:rPr>
        <w:t>2+</w:t>
      </w:r>
      <w:r>
        <w:rPr>
          <w:vertAlign w:val="baseline"/>
        </w:rPr>
        <w:t>dependent SOD,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</w:t>
      </w:r>
      <w:r>
        <w:rPr>
          <w:vertAlign w:val="superscript"/>
        </w:rPr>
        <w:t>2+</w:t>
      </w:r>
      <w:r>
        <w:rPr>
          <w:vertAlign w:val="baseline"/>
        </w:rPr>
        <w:t>dependent catalase, and molecules such as albumin, bilirubin, uric acid, lipoic acid,</w:t>
      </w:r>
      <w:r>
        <w:rPr>
          <w:spacing w:val="1"/>
          <w:vertAlign w:val="baseline"/>
        </w:rPr>
        <w:t> </w:t>
      </w:r>
      <w:r>
        <w:rPr>
          <w:vertAlign w:val="baseline"/>
        </w:rPr>
        <w:t>N-acetylcysteine,</w:t>
      </w:r>
      <w:r>
        <w:rPr>
          <w:spacing w:val="1"/>
          <w:vertAlign w:val="baseline"/>
        </w:rPr>
        <w:t> </w:t>
      </w:r>
      <w:r>
        <w:rPr>
          <w:vertAlign w:val="baseline"/>
        </w:rPr>
        <w:t>ubiquinone</w:t>
      </w:r>
      <w:r>
        <w:rPr>
          <w:spacing w:val="1"/>
          <w:vertAlign w:val="baseline"/>
        </w:rPr>
        <w:t> </w:t>
      </w:r>
      <w:r>
        <w:rPr>
          <w:vertAlign w:val="baseline"/>
        </w:rPr>
        <w:t>(coenzyme</w:t>
      </w:r>
      <w:r>
        <w:rPr>
          <w:spacing w:val="1"/>
          <w:vertAlign w:val="baseline"/>
        </w:rPr>
        <w:t> </w:t>
      </w:r>
      <w:r>
        <w:rPr>
          <w:vertAlign w:val="baseline"/>
        </w:rPr>
        <w:t>Q10),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NADPH/NADH</w:t>
      </w:r>
      <w:r>
        <w:rPr>
          <w:spacing w:val="1"/>
          <w:vertAlign w:val="baseline"/>
        </w:rPr>
        <w:t> </w:t>
      </w:r>
      <w:r>
        <w:rPr>
          <w:vertAlign w:val="baseline"/>
        </w:rPr>
        <w:t>(Biswas</w:t>
      </w:r>
      <w:r>
        <w:rPr>
          <w:spacing w:val="6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vertAlign w:val="baseline"/>
        </w:rPr>
        <w:t>2005, Birben</w:t>
      </w:r>
      <w:r>
        <w:rPr>
          <w:i/>
          <w:vertAlign w:val="baseline"/>
        </w:rPr>
        <w:t>et al.,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2012). The activity of some of them leads to elevation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malondyaldehyde</w:t>
      </w:r>
      <w:r>
        <w:rPr>
          <w:spacing w:val="1"/>
          <w:vertAlign w:val="baseline"/>
        </w:rPr>
        <w:t> </w:t>
      </w:r>
      <w:r>
        <w:rPr>
          <w:vertAlign w:val="baseline"/>
        </w:rPr>
        <w:t>(MDA),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8-hydroxylguanosine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urine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(del Valle </w:t>
      </w:r>
      <w:r>
        <w:rPr>
          <w:i/>
          <w:vertAlign w:val="baseline"/>
        </w:rPr>
        <w:t>et al., </w:t>
      </w:r>
      <w:r>
        <w:rPr>
          <w:vertAlign w:val="baseline"/>
        </w:rPr>
        <w:t>2013). The glutathione redox cycle is a major source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catalase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4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4"/>
          <w:vertAlign w:val="baseline"/>
        </w:rPr>
        <w:t> </w:t>
      </w:r>
      <w:r>
        <w:rPr>
          <w:vertAlign w:val="baseline"/>
        </w:rPr>
        <w:t>severe</w:t>
      </w:r>
      <w:r>
        <w:rPr>
          <w:spacing w:val="42"/>
          <w:vertAlign w:val="baseline"/>
        </w:rPr>
        <w:t> </w:t>
      </w:r>
      <w:r>
        <w:rPr>
          <w:vertAlign w:val="baseline"/>
        </w:rPr>
        <w:t>oxidant</w:t>
      </w:r>
      <w:r>
        <w:rPr>
          <w:spacing w:val="42"/>
          <w:vertAlign w:val="baseline"/>
        </w:rPr>
        <w:t> </w:t>
      </w:r>
      <w:r>
        <w:rPr>
          <w:vertAlign w:val="baseline"/>
        </w:rPr>
        <w:t>stress</w:t>
      </w:r>
      <w:r>
        <w:rPr>
          <w:spacing w:val="44"/>
          <w:vertAlign w:val="baseline"/>
        </w:rPr>
        <w:t> </w:t>
      </w:r>
      <w:r>
        <w:rPr>
          <w:vertAlign w:val="baseline"/>
        </w:rPr>
        <w:t>(del</w:t>
      </w:r>
      <w:r>
        <w:rPr>
          <w:spacing w:val="43"/>
          <w:vertAlign w:val="baseline"/>
        </w:rPr>
        <w:t> </w:t>
      </w:r>
      <w:r>
        <w:rPr>
          <w:vertAlign w:val="baseline"/>
        </w:rPr>
        <w:t>Valle</w:t>
      </w:r>
      <w:r>
        <w:rPr>
          <w:spacing w:val="44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44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43"/>
          <w:vertAlign w:val="baseline"/>
        </w:rPr>
        <w:t> </w:t>
      </w:r>
      <w:r>
        <w:rPr>
          <w:vertAlign w:val="baseline"/>
        </w:rPr>
        <w:t>2013;</w:t>
      </w:r>
      <w:r>
        <w:rPr>
          <w:spacing w:val="44"/>
          <w:vertAlign w:val="baseline"/>
        </w:rPr>
        <w:t> </w:t>
      </w:r>
      <w:r>
        <w:rPr>
          <w:vertAlign w:val="baseline"/>
        </w:rPr>
        <w:t>Durak,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0"/>
        <w:jc w:val="both"/>
      </w:pPr>
      <w:r>
        <w:rPr/>
        <w:t>2014). Glutathione reductase enzyme which reduces glutathione disulphide (GSSG)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sulphhydryl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GSH,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</w:t>
      </w:r>
      <w:r>
        <w:rPr>
          <w:spacing w:val="1"/>
        </w:rPr>
        <w:t> </w:t>
      </w:r>
      <w:r>
        <w:rPr/>
        <w:t>(RT)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-57"/>
        </w:rPr>
        <w:t> </w:t>
      </w:r>
      <w:r>
        <w:rPr/>
        <w:t>(Palamara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al.,</w:t>
      </w:r>
      <w:r>
        <w:rPr>
          <w:i/>
          <w:spacing w:val="23"/>
        </w:rPr>
        <w:t> </w:t>
      </w:r>
      <w:r>
        <w:rPr/>
        <w:t>1996),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blocks,in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concentration-dependent</w:t>
      </w:r>
      <w:r>
        <w:rPr>
          <w:spacing w:val="23"/>
        </w:rPr>
        <w:t> </w:t>
      </w:r>
      <w:r>
        <w:rPr/>
        <w:t>manner,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activation</w:t>
      </w:r>
      <w:r>
        <w:rPr>
          <w:spacing w:val="-58"/>
        </w:rPr>
        <w:t> </w:t>
      </w:r>
      <w:r>
        <w:rPr/>
        <w:t>of HIV proteases, which is essential for splitting of viral proteins (Birben</w:t>
      </w:r>
      <w:r>
        <w:rPr>
          <w:i/>
        </w:rPr>
        <w:t>et al.,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selenium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glutathione</w:t>
      </w:r>
      <w:r>
        <w:rPr>
          <w:spacing w:val="1"/>
        </w:rPr>
        <w:t> </w:t>
      </w:r>
      <w:r>
        <w:rPr/>
        <w:t>peroxidase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NFκB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induced activation of viral replication (Baum</w:t>
      </w:r>
      <w:r>
        <w:rPr>
          <w:i/>
          <w:color w:val="121312"/>
        </w:rPr>
        <w:t>et al., </w:t>
      </w:r>
      <w:r>
        <w:rPr>
          <w:color w:val="121312"/>
        </w:rPr>
        <w:t>2000; Kamwesiga</w:t>
      </w:r>
      <w:r>
        <w:rPr>
          <w:i/>
          <w:color w:val="121312"/>
        </w:rPr>
        <w:t>et al., </w:t>
      </w:r>
      <w:r>
        <w:rPr>
          <w:color w:val="121312"/>
        </w:rPr>
        <w:t>2011). </w:t>
      </w:r>
      <w:r>
        <w:rPr/>
        <w:t>In</w:t>
      </w:r>
      <w:r>
        <w:rPr>
          <w:spacing w:val="1"/>
        </w:rPr>
        <w:t> </w:t>
      </w:r>
      <w:r>
        <w:rPr>
          <w:i/>
        </w:rPr>
        <w:t>vitro </w:t>
      </w:r>
      <w:r>
        <w:rPr/>
        <w:t>studies have also shown that a decrease in GSH levels not only promotes HIV</w:t>
      </w:r>
      <w:r>
        <w:rPr>
          <w:spacing w:val="1"/>
        </w:rPr>
        <w:t> </w:t>
      </w:r>
      <w:r>
        <w:rPr/>
        <w:t>expression but also impairs T-cell function, which helps explain the link between GSH</w:t>
      </w:r>
      <w:r>
        <w:rPr>
          <w:spacing w:val="1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and HIV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progression(Palamara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1996;</w:t>
      </w:r>
      <w:r>
        <w:rPr>
          <w:spacing w:val="-1"/>
        </w:rPr>
        <w:t> </w:t>
      </w:r>
      <w:r>
        <w:rPr/>
        <w:t>Biswas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3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791" w:right="648"/>
        <w:jc w:val="both"/>
      </w:pPr>
      <w:r>
        <w:rPr/>
        <w:t>Protection against macromolecular damage by stress or heat shock proteins leads 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exogenously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second-line</w:t>
      </w:r>
      <w:r>
        <w:rPr>
          <w:spacing w:val="1"/>
        </w:rPr>
        <w:t> </w:t>
      </w:r>
      <w:r>
        <w:rPr/>
        <w:t>scavenging anti-oxidants such as ascorbic acid, α-tocopherol, tocotrienols, β-carotene,</w:t>
      </w:r>
      <w:r>
        <w:rPr>
          <w:spacing w:val="1"/>
        </w:rPr>
        <w:t> </w:t>
      </w:r>
      <w:r>
        <w:rPr/>
        <w:t>carotenoids and oxycarotenoids (lypene and lutein), and polyphenols such as flavonoids,</w:t>
      </w:r>
      <w:r>
        <w:rPr>
          <w:spacing w:val="-57"/>
        </w:rPr>
        <w:t> </w:t>
      </w:r>
      <w:r>
        <w:rPr/>
        <w:t>flavones, flavonols and proanthocyanidins (Aquaro</w:t>
      </w:r>
      <w:r>
        <w:rPr>
          <w:i/>
        </w:rPr>
        <w:t>et al., </w:t>
      </w:r>
      <w:r>
        <w:rPr/>
        <w:t>2008). The B vitamins and</w:t>
      </w:r>
      <w:r>
        <w:rPr>
          <w:spacing w:val="1"/>
        </w:rPr>
        <w:t> </w:t>
      </w:r>
      <w:r>
        <w:rPr/>
        <w:t>essential trace elements, particularly selenium and zinc, enhance the activities of third-</w:t>
      </w:r>
      <w:r>
        <w:rPr>
          <w:spacing w:val="1"/>
        </w:rPr>
        <w:t> </w:t>
      </w:r>
      <w:r>
        <w:rPr/>
        <w:t>line scavenging anti-oxidants, called repair and denovo enzymes. These are lipases,</w:t>
      </w:r>
      <w:r>
        <w:rPr>
          <w:spacing w:val="1"/>
        </w:rPr>
        <w:t> </w:t>
      </w:r>
      <w:r>
        <w:rPr/>
        <w:t>proteases,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enzymes,</w:t>
      </w:r>
      <w:r>
        <w:rPr>
          <w:spacing w:val="1"/>
        </w:rPr>
        <w:t> </w:t>
      </w:r>
      <w:r>
        <w:rPr/>
        <w:t>transferases,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methionine</w:t>
      </w:r>
      <w:r>
        <w:rPr>
          <w:spacing w:val="1"/>
        </w:rPr>
        <w:t> </w:t>
      </w:r>
      <w:r>
        <w:rPr/>
        <w:t>sulphoxide</w:t>
      </w:r>
      <w:r>
        <w:rPr>
          <w:spacing w:val="1"/>
        </w:rPr>
        <w:t> </w:t>
      </w:r>
      <w:r>
        <w:rPr/>
        <w:t>reductase.</w:t>
      </w:r>
      <w:r>
        <w:rPr>
          <w:spacing w:val="-57"/>
        </w:rPr>
        <w:t> </w:t>
      </w:r>
      <w:r>
        <w:rPr/>
        <w:t>These enzymes try to repair damaged</w:t>
      </w:r>
      <w:r>
        <w:rPr>
          <w:spacing w:val="1"/>
        </w:rPr>
        <w:t> </w:t>
      </w:r>
      <w:r>
        <w:rPr/>
        <w:t>DNA, damaged proteins, oxidized lipids and</w:t>
      </w:r>
      <w:r>
        <w:rPr>
          <w:spacing w:val="1"/>
        </w:rPr>
        <w:t> </w:t>
      </w:r>
      <w:r>
        <w:rPr/>
        <w:t>peroxides</w:t>
      </w:r>
      <w:r>
        <w:rPr>
          <w:spacing w:val="-1"/>
        </w:rPr>
        <w:t> </w:t>
      </w:r>
      <w:r>
        <w:rPr/>
        <w:t>and stop peroxidation (Stone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093" w:val="left" w:leader="none"/>
        </w:tabs>
        <w:spacing w:line="480" w:lineRule="auto" w:before="1" w:after="0"/>
        <w:ind w:left="791" w:right="1467" w:firstLine="0"/>
        <w:jc w:val="left"/>
        <w:rPr>
          <w:sz w:val="22"/>
        </w:rPr>
      </w:pPr>
      <w:r>
        <w:rPr/>
        <w:t>Classifications of HIV Infection for Initiation of Antiretroviral Therapy</w:t>
      </w:r>
      <w:r>
        <w:rPr>
          <w:spacing w:val="1"/>
        </w:rPr>
        <w:t> </w:t>
      </w:r>
      <w:r>
        <w:rPr/>
        <w:t>2.3.1United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Centre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Control(US-CDC)</w:t>
      </w:r>
      <w:r>
        <w:rPr>
          <w:spacing w:val="-3"/>
        </w:rPr>
        <w:t> </w:t>
      </w:r>
      <w:r>
        <w:rPr/>
        <w:t>1993 classification</w:t>
      </w:r>
    </w:p>
    <w:p>
      <w:pPr>
        <w:pStyle w:val="BodyText"/>
        <w:spacing w:line="480" w:lineRule="auto"/>
        <w:ind w:left="791" w:right="648"/>
      </w:pPr>
      <w:r>
        <w:rPr/>
        <w:t>Since</w:t>
      </w:r>
      <w:r>
        <w:rPr>
          <w:spacing w:val="-1"/>
        </w:rPr>
        <w:t> </w:t>
      </w:r>
      <w:r>
        <w:rPr/>
        <w:t>the hallmark</w:t>
      </w:r>
      <w:r>
        <w:rPr>
          <w:spacing w:val="1"/>
        </w:rPr>
        <w:t> </w:t>
      </w:r>
      <w:r>
        <w:rPr/>
        <w:t>of HIV infection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progressive decline in</w:t>
      </w:r>
      <w:r>
        <w:rPr>
          <w:spacing w:val="1"/>
        </w:rPr>
        <w:t> </w:t>
      </w:r>
      <w:r>
        <w:rPr/>
        <w:t>the quantity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patient‘s</w:t>
      </w:r>
      <w:r>
        <w:rPr>
          <w:spacing w:val="22"/>
        </w:rPr>
        <w:t> </w:t>
      </w:r>
      <w:r>
        <w:rPr/>
        <w:t>CD4+-</w:t>
      </w:r>
      <w:r>
        <w:rPr>
          <w:spacing w:val="19"/>
        </w:rPr>
        <w:t> </w:t>
      </w:r>
      <w:r>
        <w:rPr/>
        <w:t>cell</w:t>
      </w:r>
      <w:r>
        <w:rPr>
          <w:spacing w:val="22"/>
        </w:rPr>
        <w:t> </w:t>
      </w:r>
      <w:r>
        <w:rPr/>
        <w:t>count</w:t>
      </w:r>
      <w:r>
        <w:rPr>
          <w:spacing w:val="20"/>
        </w:rPr>
        <w:t> </w:t>
      </w:r>
      <w:r>
        <w:rPr/>
        <w:t>(Longo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Fauci,</w:t>
      </w:r>
      <w:r>
        <w:rPr>
          <w:spacing w:val="44"/>
        </w:rPr>
        <w:t> </w:t>
      </w:r>
      <w:r>
        <w:rPr/>
        <w:t>2010),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progression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AIDS,</w:t>
      </w:r>
    </w:p>
    <w:p>
      <w:pPr>
        <w:spacing w:after="0" w:line="480" w:lineRule="auto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48"/>
      </w:pPr>
      <w:r>
        <w:rPr/>
        <w:t>theUS-CDC</w:t>
      </w:r>
      <w:r>
        <w:rPr>
          <w:spacing w:val="55"/>
        </w:rPr>
        <w:t> </w:t>
      </w:r>
      <w:r>
        <w:rPr/>
        <w:t>developed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staging</w:t>
      </w:r>
      <w:r>
        <w:rPr>
          <w:spacing w:val="53"/>
        </w:rPr>
        <w:t> </w:t>
      </w:r>
      <w:r>
        <w:rPr/>
        <w:t>system</w:t>
      </w:r>
      <w:r>
        <w:rPr>
          <w:spacing w:val="56"/>
        </w:rPr>
        <w:t> </w:t>
      </w:r>
      <w:r>
        <w:rPr/>
        <w:t>based</w:t>
      </w:r>
      <w:r>
        <w:rPr>
          <w:spacing w:val="58"/>
        </w:rPr>
        <w:t> </w:t>
      </w:r>
      <w:r>
        <w:rPr/>
        <w:t>on</w:t>
      </w:r>
      <w:r>
        <w:rPr>
          <w:spacing w:val="56"/>
        </w:rPr>
        <w:t> </w:t>
      </w:r>
      <w:r>
        <w:rPr/>
        <w:t>3</w:t>
      </w:r>
      <w:r>
        <w:rPr>
          <w:spacing w:val="56"/>
        </w:rPr>
        <w:t> </w:t>
      </w:r>
      <w:r>
        <w:rPr/>
        <w:t>ranges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CD4+</w:t>
      </w:r>
      <w:r>
        <w:rPr>
          <w:spacing w:val="54"/>
        </w:rPr>
        <w:t> </w:t>
      </w:r>
      <w:r>
        <w:rPr/>
        <w:t>counts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3</w:t>
      </w:r>
      <w:r>
        <w:rPr>
          <w:spacing w:val="-57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(giving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matrix</w:t>
      </w:r>
      <w:r>
        <w:rPr>
          <w:spacing w:val="2"/>
        </w:rPr>
        <w:t> </w:t>
      </w:r>
      <w:r>
        <w:rPr/>
        <w:t>of 9</w:t>
      </w:r>
      <w:r>
        <w:rPr>
          <w:spacing w:val="-2"/>
        </w:rPr>
        <w:t> </w:t>
      </w:r>
      <w:r>
        <w:rPr/>
        <w:t>exclusive</w:t>
      </w:r>
      <w:r>
        <w:rPr>
          <w:spacing w:val="-4"/>
        </w:rPr>
        <w:t> </w:t>
      </w:r>
      <w:r>
        <w:rPr/>
        <w:t>categories).</w:t>
      </w:r>
    </w:p>
    <w:p>
      <w:pPr>
        <w:pStyle w:val="BodyText"/>
        <w:spacing w:line="482" w:lineRule="auto"/>
        <w:ind w:left="1151" w:right="5599" w:hanging="360"/>
      </w:pPr>
      <w:r>
        <w:rPr/>
        <w:t>The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ranges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CD4+</w:t>
      </w:r>
      <w:r>
        <w:rPr>
          <w:spacing w:val="-2"/>
        </w:rPr>
        <w:t> </w:t>
      </w:r>
      <w:r>
        <w:rPr/>
        <w:t>counts</w:t>
      </w:r>
      <w:r>
        <w:rPr>
          <w:spacing w:val="-3"/>
        </w:rPr>
        <w:t> </w:t>
      </w:r>
      <w:r>
        <w:rPr/>
        <w:t>were: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8" cy="187451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1</w:t>
      </w:r>
      <w:r>
        <w:rPr>
          <w:spacing w:val="-1"/>
        </w:rPr>
        <w:t> </w:t>
      </w:r>
      <w:r>
        <w:rPr/>
        <w:t>(≥ 500</w:t>
      </w:r>
      <w:r>
        <w:rPr>
          <w:spacing w:val="-1"/>
        </w:rPr>
        <w:t> </w:t>
      </w:r>
      <w:r>
        <w:rPr/>
        <w:t>cells/µL);</w:t>
      </w:r>
    </w:p>
    <w:p>
      <w:pPr>
        <w:pStyle w:val="BodyText"/>
        <w:spacing w:line="271" w:lineRule="exact"/>
        <w:ind w:left="1151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2</w:t>
      </w:r>
      <w:r>
        <w:rPr>
          <w:spacing w:val="-1"/>
        </w:rPr>
        <w:t> </w:t>
      </w:r>
      <w:r>
        <w:rPr/>
        <w:t>(200-</w:t>
      </w:r>
      <w:r>
        <w:rPr>
          <w:spacing w:val="-2"/>
        </w:rPr>
        <w:t> </w:t>
      </w:r>
      <w:r>
        <w:rPr/>
        <w:t>499 cells/µL)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647" w:right="4884" w:firstLine="503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3 (&lt; 200 cells/µL, defined as AIDS),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ranges of</w:t>
      </w:r>
      <w:r>
        <w:rPr>
          <w:spacing w:val="-2"/>
        </w:rPr>
        <w:t> </w:t>
      </w:r>
      <w:r>
        <w:rPr/>
        <w:t>clinical</w:t>
      </w:r>
      <w:r>
        <w:rPr>
          <w:spacing w:val="2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were:</w:t>
      </w:r>
    </w:p>
    <w:p>
      <w:pPr>
        <w:pStyle w:val="BodyText"/>
        <w:spacing w:line="463" w:lineRule="auto" w:before="25"/>
        <w:ind w:left="1007" w:right="524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</w:t>
      </w:r>
      <w:r>
        <w:rPr>
          <w:spacing w:val="-7"/>
        </w:rPr>
        <w:t> </w:t>
      </w:r>
      <w:r>
        <w:rPr/>
        <w:t>(asymptomatic</w:t>
      </w:r>
      <w:r>
        <w:rPr>
          <w:spacing w:val="-7"/>
        </w:rPr>
        <w:t> </w:t>
      </w:r>
      <w:r>
        <w:rPr/>
        <w:t>HIV</w:t>
      </w:r>
      <w:r>
        <w:rPr>
          <w:spacing w:val="-6"/>
        </w:rPr>
        <w:t> </w:t>
      </w:r>
      <w:r>
        <w:rPr/>
        <w:t>infection);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B</w:t>
      </w:r>
      <w:r>
        <w:rPr>
          <w:spacing w:val="-3"/>
        </w:rPr>
        <w:t> </w:t>
      </w:r>
      <w:r>
        <w:rPr/>
        <w:t>(symptoms, not</w:t>
      </w:r>
      <w:r>
        <w:rPr>
          <w:spacing w:val="-1"/>
        </w:rPr>
        <w:t> </w:t>
      </w:r>
      <w:r>
        <w:rPr/>
        <w:t>A or</w:t>
      </w:r>
      <w:r>
        <w:rPr>
          <w:spacing w:val="-1"/>
        </w:rPr>
        <w:t> </w:t>
      </w:r>
      <w:r>
        <w:rPr/>
        <w:t>C)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1"/>
        <w:ind w:left="100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</w:t>
      </w:r>
      <w:r>
        <w:rPr>
          <w:spacing w:val="-1"/>
        </w:rPr>
        <w:t> </w:t>
      </w:r>
      <w:r>
        <w:rPr/>
        <w:t>(AIDS</w:t>
      </w:r>
      <w:r>
        <w:rPr>
          <w:spacing w:val="-1"/>
        </w:rPr>
        <w:t> </w:t>
      </w:r>
      <w:r>
        <w:rPr/>
        <w:t>defining</w:t>
      </w:r>
      <w:r>
        <w:rPr>
          <w:spacing w:val="-3"/>
        </w:rPr>
        <w:t> </w:t>
      </w:r>
      <w:r>
        <w:rPr/>
        <w:t>illnesses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opportunistic</w:t>
      </w:r>
      <w:r>
        <w:rPr>
          <w:spacing w:val="-1"/>
        </w:rPr>
        <w:t> </w:t>
      </w:r>
      <w:r>
        <w:rPr/>
        <w:t>infections).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647" w:right="649"/>
        <w:jc w:val="both"/>
      </w:pPr>
      <w:r>
        <w:rPr/>
        <w:t>Patients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started</w:t>
      </w:r>
      <w:r>
        <w:rPr>
          <w:spacing w:val="17"/>
        </w:rPr>
        <w:t> </w:t>
      </w:r>
      <w:r>
        <w:rPr/>
        <w:t>on</w:t>
      </w:r>
      <w:r>
        <w:rPr>
          <w:spacing w:val="21"/>
        </w:rPr>
        <w:t> </w:t>
      </w:r>
      <w:r>
        <w:rPr/>
        <w:t>ART</w:t>
      </w:r>
      <w:r>
        <w:rPr>
          <w:spacing w:val="17"/>
        </w:rPr>
        <w:t> </w:t>
      </w:r>
      <w:r>
        <w:rPr/>
        <w:t>if</w:t>
      </w:r>
      <w:r>
        <w:rPr>
          <w:spacing w:val="18"/>
        </w:rPr>
        <w:t> </w:t>
      </w:r>
      <w:r>
        <w:rPr/>
        <w:t>they</w:t>
      </w:r>
      <w:r>
        <w:rPr>
          <w:spacing w:val="13"/>
        </w:rPr>
        <w:t> </w:t>
      </w:r>
      <w:r>
        <w:rPr/>
        <w:t>fell</w:t>
      </w:r>
      <w:r>
        <w:rPr>
          <w:spacing w:val="19"/>
        </w:rPr>
        <w:t> </w:t>
      </w:r>
      <w:r>
        <w:rPr/>
        <w:t>into</w:t>
      </w:r>
      <w:r>
        <w:rPr>
          <w:spacing w:val="17"/>
        </w:rPr>
        <w:t> </w:t>
      </w:r>
      <w:r>
        <w:rPr/>
        <w:t>either</w:t>
      </w:r>
      <w:r>
        <w:rPr>
          <w:spacing w:val="18"/>
        </w:rPr>
        <w:t> </w:t>
      </w:r>
      <w:r>
        <w:rPr/>
        <w:t>category</w:t>
      </w:r>
      <w:r>
        <w:rPr>
          <w:spacing w:val="13"/>
        </w:rPr>
        <w:t> </w:t>
      </w:r>
      <w:r>
        <w:rPr/>
        <w:t>A3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B3</w:t>
      </w:r>
      <w:r>
        <w:rPr>
          <w:spacing w:val="22"/>
        </w:rPr>
        <w:t> </w:t>
      </w:r>
      <w:r>
        <w:rPr/>
        <w:t>or</w:t>
      </w:r>
      <w:r>
        <w:rPr>
          <w:spacing w:val="17"/>
        </w:rPr>
        <w:t> </w:t>
      </w:r>
      <w:r>
        <w:rPr/>
        <w:t>C1,</w:t>
      </w:r>
      <w:r>
        <w:rPr>
          <w:spacing w:val="18"/>
        </w:rPr>
        <w:t> </w:t>
      </w:r>
      <w:r>
        <w:rPr/>
        <w:t>C2,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C3 (CDC, 1993). However, this system was less valuable in clinical decision analysis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HIV RNA measurement</w:t>
      </w:r>
      <w:r>
        <w:rPr>
          <w:spacing w:val="1"/>
        </w:rPr>
        <w:t> </w:t>
      </w:r>
      <w:r>
        <w:rPr/>
        <w:t>became</w:t>
      </w:r>
      <w:r>
        <w:rPr>
          <w:spacing w:val="2"/>
        </w:rPr>
        <w:t> </w:t>
      </w:r>
      <w:r>
        <w:rPr/>
        <w:t>available.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5"/>
        </w:numPr>
        <w:tabs>
          <w:tab w:pos="1332" w:val="left" w:leader="none"/>
        </w:tabs>
        <w:spacing w:line="240" w:lineRule="auto" w:before="0" w:after="0"/>
        <w:ind w:left="1331" w:right="0" w:hanging="541"/>
        <w:jc w:val="left"/>
      </w:pPr>
      <w:bookmarkStart w:name="_TOC_250002" w:id="16"/>
      <w:r>
        <w:rPr/>
        <w:t>The</w:t>
      </w:r>
      <w:r>
        <w:rPr>
          <w:spacing w:val="-2"/>
        </w:rPr>
        <w:t> </w:t>
      </w:r>
      <w:r>
        <w:rPr/>
        <w:t>WHO 2005</w:t>
      </w:r>
      <w:r>
        <w:rPr>
          <w:spacing w:val="-1"/>
        </w:rPr>
        <w:t> </w:t>
      </w:r>
      <w:r>
        <w:rPr/>
        <w:t>revised</w:t>
      </w:r>
      <w:r>
        <w:rPr>
          <w:spacing w:val="-1"/>
        </w:rPr>
        <w:t> </w:t>
      </w:r>
      <w:r>
        <w:rPr/>
        <w:t>CDC</w:t>
      </w:r>
      <w:r>
        <w:rPr>
          <w:spacing w:val="-2"/>
        </w:rPr>
        <w:t> </w:t>
      </w:r>
      <w:bookmarkEnd w:id="16"/>
      <w:r>
        <w:rPr/>
        <w:t>classification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47"/>
      </w:pPr>
      <w:r>
        <w:rPr/>
        <w:t>The</w:t>
      </w:r>
      <w:r>
        <w:rPr>
          <w:spacing w:val="14"/>
        </w:rPr>
        <w:t> </w:t>
      </w:r>
      <w:r>
        <w:rPr/>
        <w:t>WHO</w:t>
      </w:r>
      <w:r>
        <w:rPr>
          <w:spacing w:val="15"/>
        </w:rPr>
        <w:t> </w:t>
      </w:r>
      <w:r>
        <w:rPr/>
        <w:t>2005</w:t>
      </w:r>
      <w:r>
        <w:rPr>
          <w:spacing w:val="16"/>
        </w:rPr>
        <w:t> </w:t>
      </w:r>
      <w:r>
        <w:rPr/>
        <w:t>revised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US-CDC</w:t>
      </w:r>
      <w:r>
        <w:rPr>
          <w:spacing w:val="17"/>
        </w:rPr>
        <w:t> </w:t>
      </w:r>
      <w:r>
        <w:rPr/>
        <w:t>classification,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classified</w:t>
      </w:r>
      <w:r>
        <w:rPr>
          <w:spacing w:val="17"/>
        </w:rPr>
        <w:t> </w:t>
      </w:r>
      <w:r>
        <w:rPr/>
        <w:t>HIV</w:t>
      </w:r>
      <w:r>
        <w:rPr>
          <w:spacing w:val="16"/>
        </w:rPr>
        <w:t> </w:t>
      </w:r>
      <w:r>
        <w:rPr/>
        <w:t>into</w:t>
      </w:r>
      <w:r>
        <w:rPr>
          <w:spacing w:val="16"/>
        </w:rPr>
        <w:t> </w:t>
      </w:r>
      <w:r>
        <w:rPr/>
        <w:t>five</w:t>
      </w:r>
      <w:r>
        <w:rPr>
          <w:spacing w:val="15"/>
        </w:rPr>
        <w:t> </w:t>
      </w:r>
      <w:r>
        <w:rPr/>
        <w:t>stages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clinical signs and</w:t>
      </w:r>
      <w:r>
        <w:rPr>
          <w:spacing w:val="-1"/>
        </w:rPr>
        <w:t> </w:t>
      </w:r>
      <w:r>
        <w:rPr/>
        <w:t>CD4+</w:t>
      </w:r>
      <w:r>
        <w:rPr>
          <w:spacing w:val="-1"/>
        </w:rPr>
        <w:t> </w:t>
      </w:r>
      <w:r>
        <w:rPr/>
        <w:t>cell counts. The five</w:t>
      </w:r>
      <w:r>
        <w:rPr>
          <w:spacing w:val="-3"/>
        </w:rPr>
        <w:t> </w:t>
      </w:r>
      <w:r>
        <w:rPr/>
        <w:t>stages were:</w:t>
      </w:r>
    </w:p>
    <w:p>
      <w:pPr>
        <w:pStyle w:val="BodyText"/>
        <w:spacing w:line="463" w:lineRule="auto" w:before="3"/>
        <w:ind w:left="1218" w:right="264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</w:t>
      </w:r>
      <w:r>
        <w:rPr>
          <w:spacing w:val="-3"/>
        </w:rPr>
        <w:t> </w:t>
      </w:r>
      <w:r>
        <w:rPr/>
        <w:t>(acute</w:t>
      </w:r>
      <w:r>
        <w:rPr>
          <w:spacing w:val="-3"/>
        </w:rPr>
        <w:t> </w:t>
      </w:r>
      <w:r>
        <w:rPr/>
        <w:t>sero-conversion</w:t>
      </w:r>
      <w:r>
        <w:rPr>
          <w:spacing w:val="-1"/>
        </w:rPr>
        <w:t> </w:t>
      </w:r>
      <w:r>
        <w:rPr/>
        <w:t>syndrome, &gt;</w:t>
      </w:r>
      <w:r>
        <w:rPr>
          <w:spacing w:val="-2"/>
        </w:rPr>
        <w:t> </w:t>
      </w:r>
      <w:r>
        <w:rPr/>
        <w:t>1000</w:t>
      </w:r>
      <w:r>
        <w:rPr>
          <w:spacing w:val="-2"/>
        </w:rPr>
        <w:t> </w:t>
      </w:r>
      <w:r>
        <w:rPr/>
        <w:t>CD4+</w:t>
      </w:r>
      <w:r>
        <w:rPr>
          <w:spacing w:val="-2"/>
        </w:rPr>
        <w:t> </w:t>
      </w:r>
      <w:r>
        <w:rPr/>
        <w:t>cells/µL);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II</w:t>
      </w:r>
      <w:r>
        <w:rPr>
          <w:spacing w:val="-2"/>
        </w:rPr>
        <w:t> </w:t>
      </w:r>
      <w:r>
        <w:rPr/>
        <w:t>(early</w:t>
      </w:r>
      <w:r>
        <w:rPr>
          <w:spacing w:val="-5"/>
        </w:rPr>
        <w:t> </w:t>
      </w:r>
      <w:r>
        <w:rPr/>
        <w:t>disease, &gt;</w:t>
      </w:r>
      <w:r>
        <w:rPr>
          <w:spacing w:val="-1"/>
        </w:rPr>
        <w:t> </w:t>
      </w:r>
      <w:r>
        <w:rPr/>
        <w:t>500 CD4+</w:t>
      </w:r>
      <w:r>
        <w:rPr>
          <w:spacing w:val="-2"/>
        </w:rPr>
        <w:t> </w:t>
      </w:r>
      <w:r>
        <w:rPr/>
        <w:t>cells /µl);</w:t>
      </w:r>
    </w:p>
    <w:p>
      <w:pPr>
        <w:pStyle w:val="BodyText"/>
        <w:spacing w:line="294" w:lineRule="exact"/>
        <w:ind w:left="1218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III</w:t>
      </w:r>
      <w:r>
        <w:rPr>
          <w:spacing w:val="-2"/>
        </w:rPr>
        <w:t> </w:t>
      </w:r>
      <w:r>
        <w:rPr/>
        <w:t>(middle-stage</w:t>
      </w:r>
      <w:r>
        <w:rPr>
          <w:spacing w:val="-2"/>
        </w:rPr>
        <w:t> </w:t>
      </w:r>
      <w:r>
        <w:rPr/>
        <w:t>disease,</w:t>
      </w:r>
      <w:r>
        <w:rPr>
          <w:spacing w:val="2"/>
        </w:rPr>
        <w:t> </w:t>
      </w:r>
      <w:r>
        <w:rPr/>
        <w:t>200-</w:t>
      </w:r>
      <w:r>
        <w:rPr>
          <w:spacing w:val="-2"/>
        </w:rPr>
        <w:t> </w:t>
      </w:r>
      <w:r>
        <w:rPr/>
        <w:t>500 CD4+</w:t>
      </w:r>
      <w:r>
        <w:rPr>
          <w:spacing w:val="-3"/>
        </w:rPr>
        <w:t> </w:t>
      </w:r>
      <w:r>
        <w:rPr/>
        <w:t>cells</w:t>
      </w:r>
      <w:r>
        <w:rPr>
          <w:spacing w:val="-1"/>
        </w:rPr>
        <w:t> </w:t>
      </w:r>
      <w:r>
        <w:rPr/>
        <w:t>/µl);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578" w:right="64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IV</w:t>
      </w:r>
      <w:r>
        <w:rPr>
          <w:spacing w:val="15"/>
        </w:rPr>
        <w:t> </w:t>
      </w:r>
      <w:r>
        <w:rPr/>
        <w:t>(late</w:t>
      </w:r>
      <w:r>
        <w:rPr>
          <w:spacing w:val="15"/>
        </w:rPr>
        <w:t> </w:t>
      </w:r>
      <w:r>
        <w:rPr/>
        <w:t>disease,</w:t>
      </w:r>
      <w:r>
        <w:rPr>
          <w:spacing w:val="15"/>
        </w:rPr>
        <w:t> </w:t>
      </w:r>
      <w:r>
        <w:rPr/>
        <w:t>50-199</w:t>
      </w:r>
      <w:r>
        <w:rPr>
          <w:spacing w:val="16"/>
        </w:rPr>
        <w:t> </w:t>
      </w:r>
      <w:r>
        <w:rPr/>
        <w:t>CD4+</w:t>
      </w:r>
      <w:r>
        <w:rPr>
          <w:spacing w:val="14"/>
        </w:rPr>
        <w:t> </w:t>
      </w:r>
      <w:r>
        <w:rPr/>
        <w:t>cells</w:t>
      </w:r>
      <w:r>
        <w:rPr>
          <w:spacing w:val="15"/>
        </w:rPr>
        <w:t> </w:t>
      </w:r>
      <w:r>
        <w:rPr/>
        <w:t>/µl);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V</w:t>
      </w:r>
      <w:r>
        <w:rPr>
          <w:spacing w:val="12"/>
        </w:rPr>
        <w:t> </w:t>
      </w:r>
      <w:r>
        <w:rPr/>
        <w:t>(advanced</w:t>
      </w:r>
      <w:r>
        <w:rPr>
          <w:spacing w:val="15"/>
        </w:rPr>
        <w:t> </w:t>
      </w:r>
      <w:r>
        <w:rPr/>
        <w:t>disease,</w:t>
      </w:r>
      <w:r>
        <w:rPr>
          <w:spacing w:val="15"/>
        </w:rPr>
        <w:t> </w:t>
      </w:r>
      <w:r>
        <w:rPr/>
        <w:t>&lt;</w:t>
      </w:r>
      <w:r>
        <w:rPr>
          <w:spacing w:val="15"/>
        </w:rPr>
        <w:t> </w:t>
      </w:r>
      <w:r>
        <w:rPr/>
        <w:t>50</w:t>
      </w:r>
      <w:r>
        <w:rPr>
          <w:spacing w:val="15"/>
        </w:rPr>
        <w:t> </w:t>
      </w:r>
      <w:r>
        <w:rPr/>
        <w:t>CD4+</w:t>
      </w:r>
      <w:r>
        <w:rPr>
          <w:spacing w:val="-57"/>
        </w:rPr>
        <w:t> </w:t>
      </w:r>
      <w:r>
        <w:rPr/>
        <w:t>cells /µl).</w:t>
      </w:r>
    </w:p>
    <w:p>
      <w:pPr>
        <w:spacing w:after="0" w:line="460" w:lineRule="auto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49"/>
        <w:jc w:val="both"/>
      </w:pPr>
      <w:r>
        <w:rPr/>
        <w:t>The CD4+ cell count was used because it was affordable and cost effective for many</w:t>
      </w:r>
      <w:r>
        <w:rPr>
          <w:spacing w:val="1"/>
        </w:rPr>
        <w:t> </w:t>
      </w:r>
      <w:r>
        <w:rPr/>
        <w:t>resource-limited countries, who could not afford the cost of the HIV RNA load, the</w:t>
      </w:r>
      <w:r>
        <w:rPr>
          <w:spacing w:val="1"/>
        </w:rPr>
        <w:t> </w:t>
      </w:r>
      <w:r>
        <w:rPr/>
        <w:t>surrogate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60"/>
        </w:rPr>
        <w:t> </w:t>
      </w:r>
      <w:r>
        <w:rPr/>
        <w:t>disease</w:t>
      </w:r>
      <w:r>
        <w:rPr>
          <w:spacing w:val="60"/>
        </w:rPr>
        <w:t> </w:t>
      </w:r>
      <w:r>
        <w:rPr/>
        <w:t>progression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(Idigbe,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Rosen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CUNY,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2015),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underlisted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commenced</w:t>
      </w:r>
      <w:r>
        <w:rPr>
          <w:spacing w:val="-1"/>
        </w:rPr>
        <w:t> </w:t>
      </w:r>
      <w:r>
        <w:rPr/>
        <w:t>on ART:</w:t>
      </w:r>
    </w:p>
    <w:p>
      <w:pPr>
        <w:pStyle w:val="BodyText"/>
        <w:spacing w:before="4"/>
        <w:ind w:left="1151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CD4+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≤</w:t>
      </w:r>
      <w:r>
        <w:rPr>
          <w:spacing w:val="-2"/>
        </w:rPr>
        <w:t> </w:t>
      </w:r>
      <w:r>
        <w:rPr/>
        <w:t>200</w:t>
      </w:r>
      <w:r>
        <w:rPr>
          <w:spacing w:val="-1"/>
        </w:rPr>
        <w:t> </w:t>
      </w:r>
      <w:r>
        <w:rPr/>
        <w:t>cells/µL,</w:t>
      </w:r>
      <w:r>
        <w:rPr>
          <w:spacing w:val="1"/>
        </w:rPr>
        <w:t> </w:t>
      </w:r>
      <w:r>
        <w:rPr/>
        <w:t>irrespective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staging;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 w:before="1"/>
        <w:ind w:left="1511" w:right="656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WHO clinical stage IV or V disease, irrespective of CD4 cell count or total</w:t>
      </w:r>
      <w:r>
        <w:rPr>
          <w:spacing w:val="1"/>
        </w:rPr>
        <w:t> </w:t>
      </w:r>
      <w:r>
        <w:rPr/>
        <w:t>lymphocyte count;</w:t>
      </w:r>
    </w:p>
    <w:p>
      <w:pPr>
        <w:pStyle w:val="BodyText"/>
        <w:spacing w:line="470" w:lineRule="auto" w:before="24"/>
        <w:ind w:left="1511" w:right="653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WHO clinical stage II or III disease with total lymphocyte counts of 1,200/µl and</w:t>
      </w:r>
      <w:r>
        <w:rPr>
          <w:spacing w:val="-57"/>
        </w:rPr>
        <w:t> </w:t>
      </w:r>
      <w:r>
        <w:rPr/>
        <w:t>haemoglobin of 10 g/dl (when CD4+ cell count cannot be performed or was</w:t>
      </w:r>
      <w:r>
        <w:rPr>
          <w:spacing w:val="1"/>
        </w:rPr>
        <w:t> </w:t>
      </w:r>
      <w:r>
        <w:rPr/>
        <w:t>unavailable).</w:t>
      </w:r>
    </w:p>
    <w:p>
      <w:pPr>
        <w:pStyle w:val="Heading1"/>
        <w:numPr>
          <w:ilvl w:val="2"/>
          <w:numId w:val="15"/>
        </w:numPr>
        <w:tabs>
          <w:tab w:pos="1332" w:val="left" w:leader="none"/>
        </w:tabs>
        <w:spacing w:line="240" w:lineRule="auto" w:before="14" w:after="0"/>
        <w:ind w:left="1331" w:right="0" w:hanging="541"/>
        <w:jc w:val="both"/>
      </w:pPr>
      <w:bookmarkStart w:name="_TOC_250001" w:id="17"/>
      <w:r>
        <w:rPr/>
        <w:t>The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2007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2010</w:t>
      </w:r>
      <w:r>
        <w:rPr>
          <w:spacing w:val="-1"/>
        </w:rPr>
        <w:t> </w:t>
      </w:r>
      <w:r>
        <w:rPr/>
        <w:t>revised</w:t>
      </w:r>
      <w:r>
        <w:rPr>
          <w:spacing w:val="-2"/>
        </w:rPr>
        <w:t> </w:t>
      </w:r>
      <w:r>
        <w:rPr/>
        <w:t>HIV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bookmarkEnd w:id="17"/>
      <w:r>
        <w:rPr/>
        <w:t>guidelines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50"/>
        <w:jc w:val="both"/>
      </w:pPr>
      <w:r>
        <w:rPr/>
        <w:t>In 2007, when CD4+ cell count became universally available, the WHO modified the</w:t>
      </w:r>
      <w:r>
        <w:rPr>
          <w:spacing w:val="1"/>
        </w:rPr>
        <w:t> </w:t>
      </w:r>
      <w:r>
        <w:rPr/>
        <w:t>criteria to include patients with WHO clinical stage III disease and CD4+ of ≤350</w:t>
      </w:r>
      <w:r>
        <w:rPr>
          <w:spacing w:val="1"/>
        </w:rPr>
        <w:t> </w:t>
      </w:r>
      <w:r>
        <w:rPr/>
        <w:t>cells/µL</w:t>
      </w:r>
      <w:r>
        <w:rPr>
          <w:spacing w:val="10"/>
        </w:rPr>
        <w:t> </w:t>
      </w:r>
      <w:r>
        <w:rPr/>
        <w:t>(WHO,</w:t>
      </w:r>
      <w:r>
        <w:rPr>
          <w:spacing w:val="14"/>
        </w:rPr>
        <w:t> </w:t>
      </w:r>
      <w:r>
        <w:rPr/>
        <w:t>2007),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further</w:t>
      </w:r>
      <w:r>
        <w:rPr>
          <w:spacing w:val="12"/>
        </w:rPr>
        <w:t> </w:t>
      </w:r>
      <w:r>
        <w:rPr/>
        <w:t>modified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2010,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include</w:t>
      </w:r>
      <w:r>
        <w:rPr>
          <w:spacing w:val="15"/>
        </w:rPr>
        <w:t> </w:t>
      </w:r>
      <w:r>
        <w:rPr/>
        <w:t>patients</w:t>
      </w:r>
      <w:r>
        <w:rPr>
          <w:spacing w:val="17"/>
        </w:rPr>
        <w:t> </w:t>
      </w:r>
      <w:r>
        <w:rPr/>
        <w:t>with</w:t>
      </w:r>
      <w:r>
        <w:rPr>
          <w:spacing w:val="14"/>
        </w:rPr>
        <w:t> </w:t>
      </w:r>
      <w:r>
        <w:rPr/>
        <w:t>CD4+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ind w:left="791"/>
        <w:jc w:val="both"/>
      </w:pPr>
      <w:r>
        <w:rPr/>
        <w:t>≤350</w:t>
      </w:r>
      <w:r>
        <w:rPr>
          <w:spacing w:val="-2"/>
        </w:rPr>
        <w:t> </w:t>
      </w:r>
      <w:r>
        <w:rPr/>
        <w:t>cells/µL,</w:t>
      </w:r>
      <w:r>
        <w:rPr>
          <w:spacing w:val="-1"/>
        </w:rPr>
        <w:t> </w:t>
      </w:r>
      <w:r>
        <w:rPr/>
        <w:t>irrespective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staging</w:t>
      </w:r>
      <w:r>
        <w:rPr>
          <w:spacing w:val="-5"/>
        </w:rPr>
        <w:t> </w:t>
      </w:r>
      <w:r>
        <w:rPr/>
        <w:t>(WHO,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2"/>
          <w:numId w:val="15"/>
        </w:numPr>
        <w:tabs>
          <w:tab w:pos="1273" w:val="left" w:leader="none"/>
        </w:tabs>
        <w:spacing w:line="240" w:lineRule="auto" w:before="0" w:after="0"/>
        <w:ind w:left="1272" w:right="0" w:hanging="482"/>
        <w:jc w:val="both"/>
      </w:pPr>
      <w:bookmarkStart w:name="_TOC_250000" w:id="18"/>
      <w:r>
        <w:rPr/>
        <w:t>The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2013 treatment</w:t>
      </w:r>
      <w:r>
        <w:rPr>
          <w:spacing w:val="-2"/>
        </w:rPr>
        <w:t> </w:t>
      </w:r>
      <w:bookmarkEnd w:id="18"/>
      <w:r>
        <w:rPr/>
        <w:t>guideline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49"/>
        <w:jc w:val="both"/>
      </w:pPr>
      <w:r>
        <w:rPr/>
        <w:t>Wide variability in results of CD4+ levels observed in different laboratories, and other</w:t>
      </w:r>
      <w:r>
        <w:rPr>
          <w:spacing w:val="1"/>
        </w:rPr>
        <w:t> </w:t>
      </w:r>
      <w:r>
        <w:rPr/>
        <w:t>factors affecting CD4+ cell counts in individuals (Rosen et al., 2011), made the WHO in</w:t>
      </w:r>
      <w:r>
        <w:rPr>
          <w:spacing w:val="1"/>
        </w:rPr>
        <w:t> </w:t>
      </w:r>
      <w:r>
        <w:rPr/>
        <w:t>2013,</w:t>
      </w:r>
      <w:r>
        <w:rPr>
          <w:spacing w:val="-1"/>
        </w:rPr>
        <w:t> </w:t>
      </w:r>
      <w:r>
        <w:rPr/>
        <w:t>to adopt a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 approach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HIV</w:t>
      </w:r>
      <w:r>
        <w:rPr>
          <w:spacing w:val="-2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recommending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/>
      </w:pPr>
      <w:r>
        <w:rPr/>
        <w:t>initiation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ART</w:t>
      </w:r>
      <w:r>
        <w:rPr>
          <w:spacing w:val="7"/>
        </w:rPr>
        <w:t> </w:t>
      </w:r>
      <w:r>
        <w:rPr/>
        <w:t>based</w:t>
      </w:r>
      <w:r>
        <w:rPr>
          <w:spacing w:val="13"/>
        </w:rPr>
        <w:t> </w:t>
      </w:r>
      <w:r>
        <w:rPr/>
        <w:t>only</w:t>
      </w:r>
      <w:r>
        <w:rPr>
          <w:spacing w:val="2"/>
        </w:rPr>
        <w:t> </w:t>
      </w:r>
      <w:r>
        <w:rPr/>
        <w:t>on</w:t>
      </w:r>
      <w:r>
        <w:rPr>
          <w:spacing w:val="9"/>
        </w:rPr>
        <w:t> </w:t>
      </w:r>
      <w:r>
        <w:rPr/>
        <w:t>clinical</w:t>
      </w:r>
      <w:r>
        <w:rPr>
          <w:spacing w:val="10"/>
        </w:rPr>
        <w:t> </w:t>
      </w:r>
      <w:r>
        <w:rPr/>
        <w:t>features.</w:t>
      </w:r>
      <w:r>
        <w:rPr>
          <w:spacing w:val="15"/>
        </w:rPr>
        <w:t> </w:t>
      </w:r>
      <w:r>
        <w:rPr/>
        <w:t>A</w:t>
      </w:r>
      <w:r>
        <w:rPr>
          <w:spacing w:val="9"/>
        </w:rPr>
        <w:t> </w:t>
      </w:r>
      <w:r>
        <w:rPr/>
        <w:t>typical</w:t>
      </w:r>
      <w:r>
        <w:rPr>
          <w:spacing w:val="10"/>
        </w:rPr>
        <w:t> </w:t>
      </w:r>
      <w:r>
        <w:rPr/>
        <w:t>HIV</w:t>
      </w:r>
      <w:r>
        <w:rPr>
          <w:spacing w:val="9"/>
        </w:rPr>
        <w:t> </w:t>
      </w:r>
      <w:r>
        <w:rPr/>
        <w:t>infection</w:t>
      </w:r>
      <w:r>
        <w:rPr>
          <w:spacing w:val="12"/>
        </w:rPr>
        <w:t> </w:t>
      </w:r>
      <w:r>
        <w:rPr/>
        <w:t>was</w:t>
      </w:r>
      <w:r>
        <w:rPr>
          <w:spacing w:val="10"/>
        </w:rPr>
        <w:t> </w:t>
      </w:r>
      <w:r>
        <w:rPr/>
        <w:t>therefore</w:t>
      </w:r>
      <w:r>
        <w:rPr>
          <w:spacing w:val="-57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 four stages</w:t>
      </w:r>
      <w:r>
        <w:rPr>
          <w:spacing w:val="1"/>
        </w:rPr>
        <w:t> </w:t>
      </w:r>
      <w:r>
        <w:rPr/>
        <w:t>(WHO, 2013):</w:t>
      </w:r>
    </w:p>
    <w:p>
      <w:pPr>
        <w:pStyle w:val="BodyText"/>
        <w:spacing w:line="460" w:lineRule="auto" w:before="4"/>
        <w:ind w:left="1511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</w:t>
      </w:r>
      <w:r>
        <w:rPr>
          <w:spacing w:val="13"/>
        </w:rPr>
        <w:t> </w:t>
      </w:r>
      <w:r>
        <w:rPr/>
        <w:t>(primary</w:t>
      </w:r>
      <w:r>
        <w:rPr>
          <w:spacing w:val="9"/>
        </w:rPr>
        <w:t> </w:t>
      </w:r>
      <w:r>
        <w:rPr/>
        <w:t>infection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acute</w:t>
      </w:r>
      <w:r>
        <w:rPr>
          <w:spacing w:val="13"/>
        </w:rPr>
        <w:t> </w:t>
      </w:r>
      <w:r>
        <w:rPr/>
        <w:t>sero-conversion</w:t>
      </w:r>
      <w:r>
        <w:rPr>
          <w:spacing w:val="16"/>
        </w:rPr>
        <w:t> </w:t>
      </w:r>
      <w:r>
        <w:rPr/>
        <w:t>syndrome;</w:t>
      </w:r>
      <w:r>
        <w:rPr>
          <w:spacing w:val="17"/>
        </w:rPr>
        <w:t> </w:t>
      </w:r>
      <w:r>
        <w:rPr/>
        <w:t>clinical</w:t>
      </w:r>
      <w:r>
        <w:rPr>
          <w:spacing w:val="14"/>
        </w:rPr>
        <w:t> </w:t>
      </w:r>
      <w:r>
        <w:rPr/>
        <w:t>latency</w:t>
      </w:r>
      <w:r>
        <w:rPr>
          <w:spacing w:val="9"/>
        </w:rPr>
        <w:t> </w:t>
      </w:r>
      <w:r>
        <w:rPr/>
        <w:t>or</w:t>
      </w:r>
      <w:r>
        <w:rPr>
          <w:spacing w:val="-57"/>
        </w:rPr>
        <w:t> </w:t>
      </w:r>
      <w:r>
        <w:rPr/>
        <w:t>asymptomatic</w:t>
      </w:r>
      <w:r>
        <w:rPr>
          <w:spacing w:val="-1"/>
        </w:rPr>
        <w:t> </w:t>
      </w:r>
      <w:r>
        <w:rPr/>
        <w:t>infection);</w:t>
      </w:r>
    </w:p>
    <w:p>
      <w:pPr>
        <w:pStyle w:val="BodyText"/>
        <w:spacing w:line="463" w:lineRule="auto" w:before="24"/>
        <w:ind w:left="1151" w:right="3829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II</w:t>
      </w:r>
      <w:r>
        <w:rPr>
          <w:spacing w:val="-3"/>
        </w:rPr>
        <w:t> </w:t>
      </w:r>
      <w:r>
        <w:rPr/>
        <w:t>(early</w:t>
      </w:r>
      <w:r>
        <w:rPr>
          <w:spacing w:val="-5"/>
        </w:rPr>
        <w:t> </w:t>
      </w:r>
      <w:r>
        <w:rPr/>
        <w:t>symptomatic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mild</w:t>
      </w:r>
      <w:r>
        <w:rPr>
          <w:spacing w:val="-1"/>
        </w:rPr>
        <w:t> </w:t>
      </w:r>
      <w:r>
        <w:rPr/>
        <w:t>disease);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8" cy="187451"/>
            <wp:effectExtent l="0" t="0" r="0" b="0"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III</w:t>
      </w:r>
      <w:r>
        <w:rPr>
          <w:spacing w:val="-2"/>
        </w:rPr>
        <w:t> </w:t>
      </w:r>
      <w:r>
        <w:rPr/>
        <w:t>(intermediate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moderate disease) and</w:t>
      </w:r>
    </w:p>
    <w:p>
      <w:pPr>
        <w:pStyle w:val="BodyText"/>
        <w:spacing w:line="293" w:lineRule="exact"/>
        <w:ind w:left="1151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IV (late</w:t>
      </w:r>
      <w:r>
        <w:rPr>
          <w:spacing w:val="-2"/>
        </w:rPr>
        <w:t> </w:t>
      </w:r>
      <w:r>
        <w:rPr/>
        <w:t>symptomatic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AIDS</w:t>
      </w:r>
      <w:r>
        <w:rPr>
          <w:spacing w:val="-1"/>
        </w:rPr>
        <w:t> </w:t>
      </w:r>
      <w:r>
        <w:rPr/>
        <w:t>defining</w:t>
      </w:r>
      <w:r>
        <w:rPr>
          <w:spacing w:val="-4"/>
        </w:rPr>
        <w:t> </w:t>
      </w:r>
      <w:r>
        <w:rPr/>
        <w:t>illness).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647" w:right="652"/>
        <w:jc w:val="both"/>
      </w:pPr>
      <w:r>
        <w:rPr/>
        <w:t>However, cost and other logistic challenges forced the WHO to modified the criteria for</w:t>
      </w:r>
      <w:r>
        <w:rPr>
          <w:spacing w:val="1"/>
        </w:rPr>
        <w:t> </w:t>
      </w:r>
      <w:r>
        <w:rPr/>
        <w:t>initiation of ART to include patients with CD4+ counts &lt;500 cells/µL irrespective of</w:t>
      </w:r>
      <w:r>
        <w:rPr>
          <w:spacing w:val="1"/>
        </w:rPr>
        <w:t> </w:t>
      </w:r>
      <w:r>
        <w:rPr/>
        <w:t>WHO clinical staging (WHO, 2013).The WHO clinical staging and US-CDC1993 revised</w:t>
      </w:r>
      <w:r>
        <w:rPr>
          <w:spacing w:val="-57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attached as appendices</w:t>
      </w:r>
      <w:r>
        <w:rPr>
          <w:spacing w:val="4"/>
        </w:rPr>
        <w:t> </w:t>
      </w:r>
      <w:r>
        <w:rPr/>
        <w:t>II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III.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5"/>
        </w:numPr>
        <w:tabs>
          <w:tab w:pos="1273" w:val="left" w:leader="none"/>
        </w:tabs>
        <w:spacing w:line="240" w:lineRule="auto" w:before="0" w:after="0"/>
        <w:ind w:left="1272" w:right="0" w:hanging="482"/>
        <w:jc w:val="both"/>
      </w:pPr>
      <w:r>
        <w:rPr/>
        <w:t>The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2015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guideline(‘Test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Treat</w:t>
      </w:r>
      <w:r>
        <w:rPr>
          <w:spacing w:val="-3"/>
        </w:rPr>
        <w:t> </w:t>
      </w:r>
      <w:r>
        <w:rPr/>
        <w:t>guideline’)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50"/>
        <w:jc w:val="both"/>
      </w:pPr>
      <w:r>
        <w:rPr/>
        <w:t>The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WHOtreatment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anyone diagnosed of HIV (based on HIV positive test and HIV RNA load), irrespective</w:t>
      </w:r>
      <w:r>
        <w:rPr>
          <w:spacing w:val="1"/>
        </w:rPr>
        <w:t> </w:t>
      </w:r>
      <w:r>
        <w:rPr/>
        <w:t>of WHO clinical stage and CD4+ cell count (WHO, 2015). The recommendation was</w:t>
      </w:r>
      <w:r>
        <w:rPr>
          <w:spacing w:val="1"/>
        </w:rPr>
        <w:t> </w:t>
      </w:r>
      <w:r>
        <w:rPr/>
        <w:t>based on results of</w:t>
      </w:r>
      <w:r>
        <w:rPr>
          <w:spacing w:val="1"/>
        </w:rPr>
        <w:t> </w:t>
      </w:r>
      <w:r>
        <w:rPr/>
        <w:t>clinical trials and observational studies, which showed that people</w:t>
      </w:r>
      <w:r>
        <w:rPr>
          <w:spacing w:val="1"/>
        </w:rPr>
        <w:t> </w:t>
      </w:r>
      <w:r>
        <w:rPr/>
        <w:t>who started ART immediately after HIV diagnosis, while their CD4+ cell count was</w:t>
      </w:r>
      <w:r>
        <w:rPr>
          <w:spacing w:val="1"/>
        </w:rPr>
        <w:t> </w:t>
      </w:r>
      <w:r>
        <w:rPr/>
        <w:t>high, had a significantly lower risk of HIV-related illness and death (INSIGHT START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TEMPRANO</w:t>
      </w:r>
      <w:r>
        <w:rPr>
          <w:spacing w:val="1"/>
        </w:rPr>
        <w:t> </w:t>
      </w:r>
      <w:r>
        <w:rPr/>
        <w:t>ANRS</w:t>
      </w:r>
      <w:r>
        <w:rPr>
          <w:spacing w:val="1"/>
        </w:rPr>
        <w:t> </w:t>
      </w:r>
      <w:r>
        <w:rPr/>
        <w:t>12136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were: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suppress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RNA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HIV-related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drastically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onward</w:t>
      </w:r>
      <w:r>
        <w:rPr>
          <w:spacing w:val="-57"/>
        </w:rPr>
        <w:t> </w:t>
      </w:r>
      <w:r>
        <w:rPr/>
        <w:t>transmission;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need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reduce</w:t>
      </w:r>
      <w:r>
        <w:rPr>
          <w:spacing w:val="30"/>
        </w:rPr>
        <w:t> </w:t>
      </w:r>
      <w:r>
        <w:rPr/>
        <w:t>lengthy</w:t>
      </w:r>
      <w:r>
        <w:rPr>
          <w:spacing w:val="26"/>
        </w:rPr>
        <w:t> </w:t>
      </w:r>
      <w:r>
        <w:rPr/>
        <w:t>and</w:t>
      </w:r>
      <w:r>
        <w:rPr>
          <w:spacing w:val="30"/>
        </w:rPr>
        <w:t> </w:t>
      </w:r>
      <w:r>
        <w:rPr/>
        <w:t>unnecessary</w:t>
      </w:r>
      <w:r>
        <w:rPr>
          <w:spacing w:val="26"/>
        </w:rPr>
        <w:t> </w:t>
      </w:r>
      <w:r>
        <w:rPr/>
        <w:t>delays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determining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0"/>
        <w:jc w:val="both"/>
      </w:pPr>
      <w:r>
        <w:rPr/>
        <w:t>eligibility for ART and initiating ART; the need to reduce rate of drop-out or loss to</w:t>
      </w:r>
      <w:r>
        <w:rPr>
          <w:spacing w:val="1"/>
        </w:rPr>
        <w:t> </w:t>
      </w:r>
      <w:r>
        <w:rPr/>
        <w:t>follow-up between HIV testing and ART initiation (Bastard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2013) , and evidence</w:t>
      </w:r>
      <w:r>
        <w:rPr>
          <w:spacing w:val="1"/>
        </w:rPr>
        <w:t> </w:t>
      </w:r>
      <w:r>
        <w:rPr/>
        <w:t>from some studies which showed that about 22% of adults were lost to follow-up before</w:t>
      </w:r>
      <w:r>
        <w:rPr>
          <w:spacing w:val="1"/>
        </w:rPr>
        <w:t> </w:t>
      </w:r>
      <w:r>
        <w:rPr/>
        <w:t>ART</w:t>
      </w:r>
      <w:r>
        <w:rPr>
          <w:spacing w:val="-1"/>
        </w:rPr>
        <w:t> </w:t>
      </w:r>
      <w:r>
        <w:rPr/>
        <w:t>initiation at four</w:t>
      </w:r>
      <w:r>
        <w:rPr>
          <w:spacing w:val="1"/>
        </w:rPr>
        <w:t> </w:t>
      </w:r>
      <w:r>
        <w:rPr/>
        <w:t>years (IeDEA,</w:t>
      </w:r>
      <w:r>
        <w:rPr>
          <w:spacing w:val="-1"/>
        </w:rPr>
        <w:t> </w:t>
      </w:r>
      <w:r>
        <w:rPr/>
        <w:t>2010; CUNY, 2015).</w:t>
      </w:r>
    </w:p>
    <w:p>
      <w:pPr>
        <w:pStyle w:val="BodyText"/>
        <w:spacing w:line="480" w:lineRule="auto"/>
        <w:ind w:left="791" w:right="648"/>
        <w:jc w:val="both"/>
      </w:pPr>
      <w:r>
        <w:rPr/>
        <w:t>The</w:t>
      </w:r>
      <w:r>
        <w:rPr>
          <w:spacing w:val="22"/>
        </w:rPr>
        <w:t> </w:t>
      </w:r>
      <w:r>
        <w:rPr/>
        <w:t>latest</w:t>
      </w:r>
      <w:r>
        <w:rPr>
          <w:spacing w:val="23"/>
        </w:rPr>
        <w:t> </w:t>
      </w:r>
      <w:r>
        <w:rPr/>
        <w:t>recommendation</w:t>
      </w:r>
      <w:r>
        <w:rPr>
          <w:spacing w:val="22"/>
        </w:rPr>
        <w:t> </w:t>
      </w:r>
      <w:r>
        <w:rPr/>
        <w:t>presents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major</w:t>
      </w:r>
      <w:r>
        <w:rPr>
          <w:spacing w:val="25"/>
        </w:rPr>
        <w:t> </w:t>
      </w:r>
      <w:r>
        <w:rPr/>
        <w:t>challengeof</w:t>
      </w:r>
      <w:r>
        <w:rPr>
          <w:spacing w:val="22"/>
        </w:rPr>
        <w:t> </w:t>
      </w:r>
      <w:r>
        <w:rPr/>
        <w:t>diagnosing</w:t>
      </w:r>
      <w:r>
        <w:rPr>
          <w:spacing w:val="22"/>
        </w:rPr>
        <w:t> </w:t>
      </w:r>
      <w:r>
        <w:rPr/>
        <w:t>greater</w:t>
      </w:r>
      <w:r>
        <w:rPr>
          <w:spacing w:val="21"/>
        </w:rPr>
        <w:t> </w:t>
      </w:r>
      <w:r>
        <w:rPr/>
        <w:t>numbers</w:t>
      </w:r>
      <w:r>
        <w:rPr>
          <w:spacing w:val="-58"/>
        </w:rPr>
        <w:t> </w:t>
      </w:r>
      <w:r>
        <w:rPr/>
        <w:t>of people living with HIV and linking them successfully and rapidly to HIV treatment</w:t>
      </w:r>
      <w:r>
        <w:rPr>
          <w:spacing w:val="1"/>
        </w:rPr>
        <w:t> </w:t>
      </w:r>
      <w:r>
        <w:rPr/>
        <w:t>and care services, particularly in resource-limited countries. Some studies have reported</w:t>
      </w:r>
      <w:r>
        <w:rPr>
          <w:spacing w:val="1"/>
        </w:rPr>
        <w:t> </w:t>
      </w:r>
      <w:r>
        <w:rPr/>
        <w:t>the following low HCT/HTC activities, and treatment coverage for persons eligible for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viz: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Cameroon,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 Republic of</w:t>
      </w:r>
      <w:r>
        <w:rPr>
          <w:spacing w:val="1"/>
        </w:rPr>
        <w:t> </w:t>
      </w:r>
      <w:r>
        <w:rPr/>
        <w:t>the Congo and Nigeria and as</w:t>
      </w:r>
      <w:r>
        <w:rPr>
          <w:spacing w:val="1"/>
        </w:rPr>
        <w:t> </w:t>
      </w:r>
      <w:r>
        <w:rPr/>
        <w:t>low as</w:t>
      </w:r>
      <w:r>
        <w:rPr>
          <w:spacing w:val="1"/>
        </w:rPr>
        <w:t> </w:t>
      </w:r>
      <w:r>
        <w:rPr/>
        <w:t>6% in</w:t>
      </w:r>
      <w:r>
        <w:rPr>
          <w:spacing w:val="60"/>
        </w:rPr>
        <w:t> </w:t>
      </w:r>
      <w:r>
        <w:rPr/>
        <w:t>South Sudan and</w:t>
      </w:r>
      <w:r>
        <w:rPr>
          <w:spacing w:val="1"/>
        </w:rPr>
        <w:t> </w:t>
      </w:r>
      <w:r>
        <w:rPr/>
        <w:t>2% in Madagascar (Rosen and Fox, 2011; Kranzer, </w:t>
      </w:r>
      <w:r>
        <w:rPr>
          <w:i/>
        </w:rPr>
        <w:t>et al., </w:t>
      </w:r>
      <w:r>
        <w:rPr/>
        <w:t>2012).Systemic review 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(IeDEA,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CUNY,</w:t>
      </w:r>
      <w:r>
        <w:rPr>
          <w:spacing w:val="1"/>
        </w:rPr>
        <w:t> </w:t>
      </w:r>
      <w:r>
        <w:rPr/>
        <w:t>2015),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Sahara</w:t>
      </w:r>
      <w:r>
        <w:rPr>
          <w:spacing w:val="1"/>
        </w:rPr>
        <w:t> </w:t>
      </w:r>
      <w:r>
        <w:rPr/>
        <w:t>Africa</w:t>
      </w:r>
      <w:r>
        <w:rPr>
          <w:spacing w:val="-57"/>
        </w:rPr>
        <w:t> </w:t>
      </w:r>
      <w:r>
        <w:rPr/>
        <w:t>(Kranzer,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(WHO/UNICEF/UNAIDS,</w:t>
      </w:r>
      <w:r>
        <w:rPr>
          <w:spacing w:val="1"/>
        </w:rPr>
        <w:t> </w:t>
      </w:r>
      <w:r>
        <w:rPr/>
        <w:t>2015),showed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 of default, loss to follow-up and stopping ART before achieving sustained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common.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October 2014,</w:t>
      </w:r>
      <w:r>
        <w:rPr>
          <w:spacing w:val="1"/>
        </w:rPr>
        <w:t> </w:t>
      </w:r>
      <w:r>
        <w:rPr/>
        <w:t>Thailand</w:t>
      </w:r>
      <w:r>
        <w:rPr>
          <w:spacing w:val="1"/>
        </w:rPr>
        <w:t> </w:t>
      </w:r>
      <w:r>
        <w:rPr/>
        <w:t>adopted a national HIV</w:t>
      </w:r>
      <w:r>
        <w:rPr>
          <w:spacing w:val="1"/>
        </w:rPr>
        <w:t> </w:t>
      </w:r>
      <w:r>
        <w:rPr/>
        <w:t>treatment policy of initiating ART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all people living with HIV regardless of CD4 cell count. At the beginning, the ART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61%</w:t>
      </w:r>
      <w:r>
        <w:rPr>
          <w:spacing w:val="1"/>
        </w:rPr>
        <w:t> </w:t>
      </w:r>
      <w:r>
        <w:rPr/>
        <w:t>[55–66%],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progressive decline in the proportion of people retained in treatment, from 83% at 12</w:t>
      </w:r>
      <w:r>
        <w:rPr>
          <w:spacing w:val="1"/>
        </w:rPr>
        <w:t> </w:t>
      </w:r>
      <w:r>
        <w:rPr/>
        <w:t>months, 78% at 24 months to 75% at 60 months. The high attribution in the HIV care,</w:t>
      </w:r>
      <w:r>
        <w:rPr>
          <w:spacing w:val="1"/>
        </w:rPr>
        <w:t> </w:t>
      </w:r>
      <w:r>
        <w:rPr/>
        <w:t>support and treatment response in the African Region and Asia, which have the tendency</w:t>
      </w:r>
      <w:r>
        <w:rPr>
          <w:spacing w:val="-57"/>
        </w:rPr>
        <w:t> </w:t>
      </w:r>
      <w:r>
        <w:rPr/>
        <w:t>to reduce the treatment and prevention benefits of ART and increase drug resistance and</w:t>
      </w:r>
      <w:r>
        <w:rPr>
          <w:spacing w:val="1"/>
        </w:rPr>
        <w:t> </w:t>
      </w:r>
      <w:r>
        <w:rPr/>
        <w:t>the cost of care (Bennett </w:t>
      </w:r>
      <w:r>
        <w:rPr>
          <w:i/>
        </w:rPr>
        <w:t>et al., </w:t>
      </w:r>
      <w:r>
        <w:rPr/>
        <w:t>2012; Vinikoor</w:t>
      </w:r>
      <w:r>
        <w:rPr>
          <w:i/>
        </w:rPr>
        <w:t>et al., </w:t>
      </w:r>
      <w:r>
        <w:rPr/>
        <w:t>2014; Kuznik</w:t>
      </w:r>
      <w:r>
        <w:rPr>
          <w:i/>
        </w:rPr>
        <w:t>et al., </w:t>
      </w:r>
      <w:r>
        <w:rPr/>
        <w:t>2016), have</w:t>
      </w:r>
      <w:r>
        <w:rPr>
          <w:spacing w:val="1"/>
        </w:rPr>
        <w:t> </w:t>
      </w:r>
      <w:r>
        <w:rPr/>
        <w:t>been</w:t>
      </w:r>
      <w:r>
        <w:rPr>
          <w:spacing w:val="39"/>
        </w:rPr>
        <w:t> </w:t>
      </w:r>
      <w:r>
        <w:rPr/>
        <w:t>attributed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factors</w:t>
      </w:r>
      <w:r>
        <w:rPr>
          <w:spacing w:val="37"/>
        </w:rPr>
        <w:t> </w:t>
      </w:r>
      <w:r>
        <w:rPr/>
        <w:t>such</w:t>
      </w:r>
      <w:r>
        <w:rPr>
          <w:spacing w:val="37"/>
        </w:rPr>
        <w:t> </w:t>
      </w:r>
      <w:r>
        <w:rPr/>
        <w:t>as</w:t>
      </w:r>
      <w:r>
        <w:rPr>
          <w:spacing w:val="39"/>
        </w:rPr>
        <w:t> </w:t>
      </w:r>
      <w:r>
        <w:rPr/>
        <w:t>transport</w:t>
      </w:r>
      <w:r>
        <w:rPr>
          <w:spacing w:val="39"/>
        </w:rPr>
        <w:t> </w:t>
      </w:r>
      <w:r>
        <w:rPr/>
        <w:t>costs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distance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facility,</w:t>
      </w:r>
      <w:r>
        <w:rPr>
          <w:spacing w:val="38"/>
        </w:rPr>
        <w:t> </w:t>
      </w:r>
      <w:r>
        <w:rPr/>
        <w:t>hunger,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48"/>
        <w:jc w:val="both"/>
      </w:pPr>
      <w:r>
        <w:rPr/>
        <w:t>poverty, stigma, fear of disclosure, unreliable referral systems, staff shortages and long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barriers,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incarcerated populations (Govindasamy</w:t>
      </w:r>
      <w:r>
        <w:rPr>
          <w:i/>
        </w:rPr>
        <w:t>et al., </w:t>
      </w:r>
      <w:r>
        <w:rPr/>
        <w:t>2012; Bastard </w:t>
      </w:r>
      <w:r>
        <w:rPr>
          <w:i/>
        </w:rPr>
        <w:t>et al., </w:t>
      </w:r>
      <w:r>
        <w:rPr/>
        <w:t>2013; Mugglin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2013).</w:t>
      </w:r>
      <w:r>
        <w:rPr>
          <w:spacing w:val="43"/>
        </w:rPr>
        <w:t> </w:t>
      </w:r>
      <w:r>
        <w:rPr/>
        <w:t>Inspite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above</w:t>
      </w:r>
      <w:r>
        <w:rPr>
          <w:spacing w:val="21"/>
        </w:rPr>
        <w:t> </w:t>
      </w:r>
      <w:r>
        <w:rPr/>
        <w:t>challenges,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Nigerian</w:t>
      </w:r>
      <w:r>
        <w:rPr>
          <w:spacing w:val="22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adopted</w:t>
      </w:r>
      <w:r>
        <w:rPr>
          <w:spacing w:val="24"/>
        </w:rPr>
        <w:t> </w:t>
      </w:r>
      <w:r>
        <w:rPr/>
        <w:t>2015</w:t>
      </w:r>
      <w:r>
        <w:rPr>
          <w:spacing w:val="19"/>
        </w:rPr>
        <w:t> </w:t>
      </w:r>
      <w:r>
        <w:rPr/>
        <w:t>WHO</w:t>
      </w:r>
    </w:p>
    <w:p>
      <w:pPr>
        <w:pStyle w:val="BodyText"/>
        <w:ind w:left="791"/>
        <w:jc w:val="both"/>
      </w:pPr>
      <w:r>
        <w:rPr/>
        <w:t>‗Test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Treat‘</w:t>
      </w:r>
      <w:r>
        <w:rPr>
          <w:spacing w:val="-6"/>
        </w:rPr>
        <w:t> </w:t>
      </w:r>
      <w:r>
        <w:rPr/>
        <w:t>HIV</w:t>
      </w:r>
      <w:r>
        <w:rPr>
          <w:spacing w:val="-6"/>
        </w:rPr>
        <w:t> </w:t>
      </w:r>
      <w:r>
        <w:rPr/>
        <w:t>treatment</w:t>
      </w:r>
      <w:r>
        <w:rPr>
          <w:spacing w:val="-6"/>
        </w:rPr>
        <w:t> </w:t>
      </w:r>
      <w:r>
        <w:rPr/>
        <w:t>guidelines</w:t>
      </w:r>
      <w:r>
        <w:rPr>
          <w:spacing w:val="-6"/>
        </w:rPr>
        <w:t> </w:t>
      </w:r>
      <w:r>
        <w:rPr/>
        <w:t>(FMOH,</w:t>
      </w:r>
      <w:r>
        <w:rPr>
          <w:spacing w:val="-6"/>
        </w:rPr>
        <w:t> </w:t>
      </w:r>
      <w:r>
        <w:rPr/>
        <w:t>2016).</w:t>
      </w:r>
    </w:p>
    <w:p>
      <w:pPr>
        <w:pStyle w:val="BodyText"/>
      </w:pPr>
    </w:p>
    <w:p>
      <w:pPr>
        <w:pStyle w:val="BodyText"/>
        <w:spacing w:line="480" w:lineRule="auto"/>
        <w:ind w:left="791" w:right="648"/>
        <w:jc w:val="both"/>
      </w:pPr>
      <w:r>
        <w:rPr/>
        <w:t>The solutions to the above challenges lie in addressing factors that cause poor health-</w:t>
      </w:r>
      <w:r>
        <w:rPr>
          <w:spacing w:val="1"/>
        </w:rPr>
        <w:t> </w:t>
      </w:r>
      <w:r>
        <w:rPr/>
        <w:t>seeking behaviour, and integrating HIV care with screening for STIs and tuberculosis</w:t>
      </w:r>
      <w:r>
        <w:rPr>
          <w:spacing w:val="1"/>
        </w:rPr>
        <w:t> </w:t>
      </w:r>
      <w:r>
        <w:rPr/>
        <w:t>(TB); maternal, newborn and child health care services; opioid substitution therapy, and</w:t>
      </w:r>
      <w:r>
        <w:rPr>
          <w:spacing w:val="1"/>
        </w:rPr>
        <w:t> </w:t>
      </w:r>
      <w:r>
        <w:rPr/>
        <w:t>provision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food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micronutrient</w:t>
      </w:r>
      <w:r>
        <w:rPr>
          <w:spacing w:val="50"/>
        </w:rPr>
        <w:t> </w:t>
      </w:r>
      <w:r>
        <w:rPr/>
        <w:t>supplementation,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order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improve</w:t>
      </w:r>
      <w:r>
        <w:rPr>
          <w:spacing w:val="49"/>
        </w:rPr>
        <w:t> </w:t>
      </w:r>
      <w:r>
        <w:rPr/>
        <w:t>pre-ART,</w:t>
      </w:r>
      <w:r>
        <w:rPr>
          <w:spacing w:val="-58"/>
        </w:rPr>
        <w:t> </w:t>
      </w:r>
      <w:r>
        <w:rPr/>
        <w:t>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post-ART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(Fatti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Kohler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WHO/</w:t>
      </w:r>
      <w:r>
        <w:rPr>
          <w:spacing w:val="1"/>
        </w:rPr>
        <w:t> </w:t>
      </w:r>
      <w:r>
        <w:rPr/>
        <w:t>UNICEF/UNAIDS, 2013). Other measuresinclude: continuous HCT/HTC, introduction</w:t>
      </w:r>
      <w:r>
        <w:rPr>
          <w:spacing w:val="1"/>
        </w:rPr>
        <w:t> </w:t>
      </w:r>
      <w:r>
        <w:rPr/>
        <w:t>of point-of-care diagnostics to minimize the number of clinic visits (Faal</w:t>
      </w:r>
      <w:r>
        <w:rPr>
          <w:i/>
        </w:rPr>
        <w:t>et al., </w:t>
      </w:r>
      <w:r>
        <w:rPr/>
        <w:t>2011),</w:t>
      </w:r>
      <w:r>
        <w:rPr>
          <w:spacing w:val="1"/>
        </w:rPr>
        <w:t> </w:t>
      </w:r>
      <w:r>
        <w:rPr/>
        <w:t>cutting waiting times at clinics by streamlining work flows, and spreading workloads</w:t>
      </w:r>
      <w:r>
        <w:rPr>
          <w:spacing w:val="1"/>
        </w:rPr>
        <w:t> </w:t>
      </w:r>
      <w:r>
        <w:rPr/>
        <w:t>through task-shifting (Govindasamy</w:t>
      </w:r>
      <w:r>
        <w:rPr>
          <w:i/>
        </w:rPr>
        <w:t>et al., </w:t>
      </w:r>
      <w:r>
        <w:rPr/>
        <w:t>2012; 2014), provision of intimate-partner</w:t>
      </w:r>
      <w:r>
        <w:rPr>
          <w:spacing w:val="1"/>
        </w:rPr>
        <w:t> </w:t>
      </w:r>
      <w:r>
        <w:rPr/>
        <w:t>notification by health providers to reduce self-denial and stigmatization (Brown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2011; Medley </w:t>
      </w:r>
      <w:r>
        <w:rPr>
          <w:i/>
        </w:rPr>
        <w:t>et al., </w:t>
      </w:r>
      <w:r>
        <w:rPr/>
        <w:t>2015), provision of</w:t>
      </w:r>
      <w:r>
        <w:rPr>
          <w:spacing w:val="1"/>
        </w:rPr>
        <w:t> </w:t>
      </w:r>
      <w:r>
        <w:rPr/>
        <w:t>diary cards,</w:t>
      </w:r>
      <w:r>
        <w:rPr>
          <w:spacing w:val="1"/>
        </w:rPr>
        <w:t> </w:t>
      </w:r>
      <w:r>
        <w:rPr/>
        <w:t>and psycho-social support, ART</w:t>
      </w:r>
      <w:r>
        <w:rPr>
          <w:spacing w:val="1"/>
        </w:rPr>
        <w:t> </w:t>
      </w:r>
      <w:r>
        <w:rPr/>
        <w:t>adherence counseling and use of mobile-phones text message reminders (Maduka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2013;</w:t>
      </w:r>
      <w:r>
        <w:rPr>
          <w:spacing w:val="-1"/>
        </w:rPr>
        <w:t> </w:t>
      </w:r>
      <w:r>
        <w:rPr/>
        <w:t>Mills </w:t>
      </w:r>
      <w:r>
        <w:rPr>
          <w:i/>
        </w:rPr>
        <w:t>et al.,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949" w:val="left" w:leader="none"/>
        </w:tabs>
        <w:spacing w:line="480" w:lineRule="auto" w:before="1" w:after="0"/>
        <w:ind w:left="791" w:right="3607" w:hanging="144"/>
        <w:jc w:val="both"/>
        <w:rPr>
          <w:sz w:val="22"/>
        </w:rPr>
      </w:pPr>
      <w:r>
        <w:rPr/>
        <w:t>Human Nutrition in Health and during HIVInfection</w:t>
      </w:r>
      <w:r>
        <w:rPr>
          <w:spacing w:val="-57"/>
        </w:rPr>
        <w:t> </w:t>
      </w:r>
      <w:r>
        <w:rPr/>
        <w:t>2.4.1Scope</w:t>
      </w:r>
      <w:r>
        <w:rPr>
          <w:spacing w:val="-2"/>
        </w:rPr>
        <w:t> </w:t>
      </w:r>
      <w:r>
        <w:rPr/>
        <w:t>of human</w:t>
      </w:r>
      <w:r>
        <w:rPr>
          <w:spacing w:val="-1"/>
        </w:rPr>
        <w:t> </w:t>
      </w:r>
      <w:r>
        <w:rPr/>
        <w:t>nutrition and</w:t>
      </w:r>
      <w:r>
        <w:rPr>
          <w:spacing w:val="2"/>
        </w:rPr>
        <w:t> </w:t>
      </w:r>
      <w:r>
        <w:rPr/>
        <w:t>balanced</w:t>
      </w:r>
      <w:r>
        <w:rPr>
          <w:spacing w:val="-1"/>
        </w:rPr>
        <w:t> </w:t>
      </w:r>
      <w:r>
        <w:rPr/>
        <w:t>diet</w:t>
      </w:r>
    </w:p>
    <w:p>
      <w:pPr>
        <w:pStyle w:val="BodyText"/>
        <w:spacing w:line="480" w:lineRule="auto"/>
        <w:ind w:left="791" w:right="651"/>
        <w:jc w:val="both"/>
      </w:pPr>
      <w:r>
        <w:rPr/>
        <w:t>Normal nutrition is defined as the absence of any or all of the following: low body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anaemia,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albumin,</w:t>
      </w:r>
      <w:r>
        <w:rPr>
          <w:spacing w:val="1"/>
        </w:rPr>
        <w:t> </w:t>
      </w:r>
      <w:r>
        <w:rPr/>
        <w:t>macro-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micro-nutrient</w:t>
      </w:r>
      <w:r>
        <w:rPr>
          <w:spacing w:val="1"/>
        </w:rPr>
        <w:t> </w:t>
      </w:r>
      <w:r>
        <w:rPr/>
        <w:t>deficiencies,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deficiencies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other</w:t>
      </w:r>
      <w:r>
        <w:rPr>
          <w:spacing w:val="30"/>
        </w:rPr>
        <w:t> </w:t>
      </w:r>
      <w:r>
        <w:rPr/>
        <w:t>nutrients</w:t>
      </w:r>
      <w:r>
        <w:rPr>
          <w:spacing w:val="34"/>
        </w:rPr>
        <w:t> </w:t>
      </w:r>
      <w:r>
        <w:rPr/>
        <w:t>that</w:t>
      </w:r>
      <w:r>
        <w:rPr>
          <w:spacing w:val="30"/>
        </w:rPr>
        <w:t> </w:t>
      </w:r>
      <w:r>
        <w:rPr/>
        <w:t>affect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immune</w:t>
      </w:r>
      <w:r>
        <w:rPr>
          <w:spacing w:val="30"/>
        </w:rPr>
        <w:t> </w:t>
      </w:r>
      <w:r>
        <w:rPr/>
        <w:t>system</w:t>
      </w:r>
      <w:r>
        <w:rPr>
          <w:spacing w:val="30"/>
        </w:rPr>
        <w:t> </w:t>
      </w:r>
      <w:r>
        <w:rPr/>
        <w:t>(Ajala,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49"/>
        <w:jc w:val="both"/>
      </w:pPr>
      <w:r>
        <w:rPr/>
        <w:t>2006).Normal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‗the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 food groups in proportions enough to meet the macro- and micro-nutrient needs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metabolism,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maintenance‘. The United Kingdom (UK) National Food Guide (the Balance of Good</w:t>
      </w:r>
      <w:r>
        <w:rPr>
          <w:spacing w:val="1"/>
        </w:rPr>
        <w:t> </w:t>
      </w:r>
      <w:r>
        <w:rPr/>
        <w:t>Health)</w:t>
      </w:r>
      <w:r>
        <w:rPr>
          <w:spacing w:val="1"/>
        </w:rPr>
        <w:t> </w:t>
      </w:r>
      <w:r>
        <w:rPr/>
        <w:t>(Hunt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1995)recommends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‗balanced</w:t>
      </w:r>
      <w:r>
        <w:rPr>
          <w:spacing w:val="1"/>
        </w:rPr>
        <w:t> </w:t>
      </w:r>
      <w:r>
        <w:rPr/>
        <w:t>diet‘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pyramid of five food groups: - core [cereals, roots and tubers (33%)], secondary [fruits</w:t>
      </w:r>
      <w:r>
        <w:rPr>
          <w:spacing w:val="1"/>
        </w:rPr>
        <w:t> </w:t>
      </w:r>
      <w:r>
        <w:rPr/>
        <w:t>and vegetables (33%), meat and milk (26%)], and peripheral/ non-essential foods [fats</w:t>
      </w:r>
      <w:r>
        <w:rPr>
          <w:spacing w:val="1"/>
        </w:rPr>
        <w:t> </w:t>
      </w:r>
      <w:r>
        <w:rPr/>
        <w:t>and fatty foods/sugars and sugary foods such as biscuits, cakes, alcoholic beverages,</w:t>
      </w:r>
      <w:r>
        <w:rPr>
          <w:spacing w:val="1"/>
        </w:rPr>
        <w:t> </w:t>
      </w:r>
      <w:r>
        <w:rPr/>
        <w:t>confectionery and sauces (8%)]. The balanced diet supplies two to three kilocalories to</w:t>
      </w:r>
      <w:r>
        <w:rPr>
          <w:spacing w:val="1"/>
        </w:rPr>
        <w:t> </w:t>
      </w:r>
      <w:r>
        <w:rPr/>
        <w:t>adult males and about one to three kilocalories to adult females respectively(Hunt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1995). The nutritional details of the five food groups used in the Balance of Good Health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shown in appendix</w:t>
      </w:r>
      <w:r>
        <w:rPr>
          <w:spacing w:val="6"/>
        </w:rPr>
        <w:t> </w:t>
      </w:r>
      <w:r>
        <w:rPr/>
        <w:t>IV.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332" w:val="left" w:leader="none"/>
        </w:tabs>
        <w:spacing w:line="240" w:lineRule="auto" w:before="1" w:after="0"/>
        <w:ind w:left="1331" w:right="0" w:hanging="541"/>
        <w:jc w:val="both"/>
      </w:pPr>
      <w:r>
        <w:rPr/>
        <w:t>Components</w:t>
      </w:r>
      <w:r>
        <w:rPr>
          <w:spacing w:val="-2"/>
        </w:rPr>
        <w:t> </w:t>
      </w:r>
      <w:r>
        <w:rPr/>
        <w:t>and functions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food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91" w:right="654"/>
        <w:jc w:val="both"/>
      </w:pPr>
      <w:r>
        <w:rPr/>
        <w:t>According to J.A Ajala (2006), human food is made up of five biochemical groups:</w:t>
      </w:r>
      <w:r>
        <w:rPr>
          <w:spacing w:val="1"/>
        </w:rPr>
        <w:t> </w:t>
      </w:r>
      <w:r>
        <w:rPr/>
        <w:t>macronutrients (carbohydrates, proteins, fats or lipids); micronutrients (vitamins and</w:t>
      </w:r>
      <w:r>
        <w:rPr>
          <w:spacing w:val="1"/>
        </w:rPr>
        <w:t> </w:t>
      </w:r>
      <w:r>
        <w:rPr/>
        <w:t>minerals);</w:t>
      </w:r>
      <w:r>
        <w:rPr>
          <w:spacing w:val="-1"/>
        </w:rPr>
        <w:t> </w:t>
      </w:r>
      <w:r>
        <w:rPr/>
        <w:t>electrolytes; phytochemicals,</w:t>
      </w:r>
      <w:r>
        <w:rPr>
          <w:spacing w:val="-1"/>
        </w:rPr>
        <w:t> </w:t>
      </w:r>
      <w:r>
        <w:rPr/>
        <w:t>and water, as</w:t>
      </w:r>
      <w:r>
        <w:rPr>
          <w:spacing w:val="-1"/>
        </w:rPr>
        <w:t> </w:t>
      </w:r>
      <w:r>
        <w:rPr/>
        <w:t>discussed below.</w:t>
      </w:r>
    </w:p>
    <w:p>
      <w:pPr>
        <w:pStyle w:val="ListParagraph"/>
        <w:numPr>
          <w:ilvl w:val="3"/>
          <w:numId w:val="16"/>
        </w:numPr>
        <w:tabs>
          <w:tab w:pos="1453" w:val="left" w:leader="none"/>
        </w:tabs>
        <w:spacing w:line="240" w:lineRule="auto" w:before="1" w:after="0"/>
        <w:ind w:left="1452" w:right="0" w:hanging="662"/>
        <w:jc w:val="left"/>
        <w:rPr>
          <w:i/>
          <w:sz w:val="24"/>
        </w:rPr>
      </w:pPr>
      <w:r>
        <w:rPr>
          <w:i/>
          <w:sz w:val="24"/>
        </w:rPr>
        <w:t>Macronutrients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line="480" w:lineRule="auto"/>
        <w:ind w:left="791" w:right="652"/>
        <w:jc w:val="both"/>
      </w:pPr>
      <w:r>
        <w:rPr/>
        <w:t>These are carbohydrates (CHO), proteins and fats (lipids), and are the commonest source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composed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carbon,</w:t>
      </w:r>
      <w:r>
        <w:rPr>
          <w:spacing w:val="1"/>
        </w:rPr>
        <w:t> </w:t>
      </w:r>
      <w:r>
        <w:rPr/>
        <w:t>hydrogen and oxygen in varying combinations; and are divided into simple sugars (e.g.,</w:t>
      </w:r>
      <w:r>
        <w:rPr>
          <w:spacing w:val="1"/>
        </w:rPr>
        <w:t> </w:t>
      </w:r>
      <w:r>
        <w:rPr/>
        <w:t>glucose, fructose or honey/fruit sugar, galactose/ lactose or milk sugar and sucrose or</w:t>
      </w:r>
      <w:r>
        <w:rPr>
          <w:spacing w:val="1"/>
        </w:rPr>
        <w:t> </w:t>
      </w:r>
      <w:r>
        <w:rPr/>
        <w:t>table sugar); and complex sugar (e.g. Starch, glycogen, cellulose and pectin). They are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abundant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grains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cereals,</w:t>
      </w:r>
      <w:r>
        <w:rPr>
          <w:spacing w:val="7"/>
        </w:rPr>
        <w:t> </w:t>
      </w:r>
      <w:r>
        <w:rPr/>
        <w:t>fruits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vegetables,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usually</w:t>
      </w:r>
      <w:r>
        <w:rPr>
          <w:spacing w:val="2"/>
        </w:rPr>
        <w:t> </w:t>
      </w:r>
      <w:r>
        <w:rPr/>
        <w:t>processed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48"/>
        <w:jc w:val="both"/>
      </w:pPr>
      <w:r>
        <w:rPr/>
        <w:t>into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bread,</w:t>
      </w:r>
      <w:r>
        <w:rPr>
          <w:spacing w:val="1"/>
        </w:rPr>
        <w:t> </w:t>
      </w:r>
      <w:r>
        <w:rPr/>
        <w:t>cakes,</w:t>
      </w:r>
      <w:r>
        <w:rPr>
          <w:spacing w:val="1"/>
        </w:rPr>
        <w:t> </w:t>
      </w:r>
      <w:r>
        <w:rPr/>
        <w:t>pasta,</w:t>
      </w:r>
      <w:r>
        <w:rPr>
          <w:spacing w:val="1"/>
        </w:rPr>
        <w:t> </w:t>
      </w:r>
      <w:r>
        <w:rPr/>
        <w:t>jams,</w:t>
      </w:r>
      <w:r>
        <w:rPr>
          <w:spacing w:val="1"/>
        </w:rPr>
        <w:t> </w:t>
      </w:r>
      <w:r>
        <w:rPr/>
        <w:t>jellies,</w:t>
      </w:r>
      <w:r>
        <w:rPr>
          <w:spacing w:val="1"/>
        </w:rPr>
        <w:t> </w:t>
      </w:r>
      <w:r>
        <w:rPr/>
        <w:t>rice;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Nigerian staples (fufu, gari, agbu, tuwo). The proteins are chemical compounds formed</w:t>
      </w:r>
      <w:r>
        <w:rPr>
          <w:spacing w:val="1"/>
        </w:rPr>
        <w:t> </w:t>
      </w:r>
      <w:r>
        <w:rPr/>
        <w:t>from varying combinations of 21 specific amino acids, each amino acid being composed</w:t>
      </w:r>
      <w:r>
        <w:rPr>
          <w:spacing w:val="1"/>
        </w:rPr>
        <w:t> </w:t>
      </w:r>
      <w:r>
        <w:rPr/>
        <w:t>of carbon, hydrogen, oxygen and nitrogen. Nine of the amino acids (histidine, leucine,</w:t>
      </w:r>
      <w:r>
        <w:rPr>
          <w:spacing w:val="1"/>
        </w:rPr>
        <w:t> </w:t>
      </w:r>
      <w:r>
        <w:rPr/>
        <w:t>isoleucine,</w:t>
      </w:r>
      <w:r>
        <w:rPr>
          <w:spacing w:val="66"/>
        </w:rPr>
        <w:t> </w:t>
      </w:r>
      <w:r>
        <w:rPr/>
        <w:t>valine,</w:t>
      </w:r>
      <w:r>
        <w:rPr>
          <w:spacing w:val="67"/>
        </w:rPr>
        <w:t> </w:t>
      </w:r>
      <w:r>
        <w:rPr/>
        <w:t>lysine,</w:t>
      </w:r>
      <w:r>
        <w:rPr>
          <w:spacing w:val="67"/>
        </w:rPr>
        <w:t> </w:t>
      </w:r>
      <w:r>
        <w:rPr/>
        <w:t>tryptophan,</w:t>
      </w:r>
      <w:r>
        <w:rPr>
          <w:spacing w:val="67"/>
        </w:rPr>
        <w:t> </w:t>
      </w:r>
      <w:r>
        <w:rPr/>
        <w:t>threonine,</w:t>
      </w:r>
      <w:r>
        <w:rPr>
          <w:spacing w:val="67"/>
        </w:rPr>
        <w:t> </w:t>
      </w:r>
      <w:r>
        <w:rPr/>
        <w:t>methionine</w:t>
      </w:r>
      <w:r>
        <w:rPr>
          <w:spacing w:val="66"/>
        </w:rPr>
        <w:t> </w:t>
      </w:r>
      <w:r>
        <w:rPr/>
        <w:t>and</w:t>
      </w:r>
      <w:r>
        <w:rPr>
          <w:spacing w:val="67"/>
        </w:rPr>
        <w:t> </w:t>
      </w:r>
      <w:r>
        <w:rPr/>
        <w:t>phenylalanine)</w:t>
      </w:r>
      <w:r>
        <w:rPr>
          <w:spacing w:val="73"/>
        </w:rPr>
        <w:t> </w:t>
      </w:r>
      <w:r>
        <w:rPr/>
        <w:t>are</w:t>
      </w:r>
    </w:p>
    <w:p>
      <w:pPr>
        <w:pStyle w:val="BodyText"/>
        <w:spacing w:line="480" w:lineRule="auto"/>
        <w:ind w:left="791" w:right="648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-1"/>
          <w:w w:val="104"/>
        </w:rPr>
        <w:t>ssential</w:t>
      </w:r>
      <w:r>
        <w:rPr>
          <w:w w:val="104"/>
        </w:rPr>
        <w:t>‖</w:t>
      </w:r>
      <w:r>
        <w:rPr/>
        <w:t> </w:t>
      </w:r>
      <w:r>
        <w:rPr>
          <w:spacing w:val="-28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use </w:t>
      </w:r>
      <w:r>
        <w:rPr>
          <w:spacing w:val="-30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rPr/>
        <w:t>y </w:t>
      </w:r>
      <w:r>
        <w:rPr>
          <w:spacing w:val="-29"/>
        </w:rPr>
        <w:t> </w:t>
      </w:r>
      <w:r>
        <w:rPr/>
        <w:t>must </w:t>
      </w:r>
      <w:r>
        <w:rPr>
          <w:spacing w:val="-29"/>
        </w:rPr>
        <w:t> </w:t>
      </w:r>
      <w:r>
        <w:rPr/>
        <w:t>be </w:t>
      </w:r>
      <w:r>
        <w:rPr>
          <w:spacing w:val="-30"/>
        </w:rPr>
        <w:t> </w:t>
      </w:r>
      <w:r>
        <w:rPr/>
        <w:t>d</w:t>
      </w:r>
      <w:r>
        <w:rPr>
          <w:spacing w:val="1"/>
        </w:rPr>
        <w:t>e</w:t>
      </w:r>
      <w:r>
        <w:rPr/>
        <w:t>riv</w:t>
      </w:r>
      <w:r>
        <w:rPr>
          <w:spacing w:val="-2"/>
        </w:rPr>
        <w:t>e</w:t>
      </w:r>
      <w:r>
        <w:rPr/>
        <w:t>d </w:t>
      </w:r>
      <w:r>
        <w:rPr>
          <w:spacing w:val="-27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9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30"/>
        </w:rPr>
        <w:t> </w:t>
      </w:r>
      <w:r>
        <w:rPr/>
        <w:t>diet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/>
        <w:t>the </w:t>
      </w:r>
      <w:r>
        <w:rPr>
          <w:spacing w:val="-30"/>
        </w:rPr>
        <w:t> </w:t>
      </w:r>
      <w:r>
        <w:rPr/>
        <w:t>bo</w:t>
      </w:r>
      <w:r>
        <w:rPr>
          <w:spacing w:val="4"/>
        </w:rPr>
        <w:t>d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ca</w:t>
      </w:r>
      <w:r>
        <w:rPr>
          <w:spacing w:val="2"/>
        </w:rPr>
        <w:t>n</w:t>
      </w:r>
      <w:r>
        <w:rPr/>
        <w:t>not </w:t>
      </w:r>
      <w:r>
        <w:rPr>
          <w:spacing w:val="-29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/>
        <w:t>nthesi</w:t>
      </w:r>
      <w:r>
        <w:rPr>
          <w:spacing w:val="1"/>
        </w:rPr>
        <w:t>z</w:t>
      </w:r>
      <w:r>
        <w:rPr/>
        <w:t>e them, </w:t>
      </w:r>
      <w:r>
        <w:rPr>
          <w:spacing w:val="-30"/>
        </w:rPr>
        <w:t> </w:t>
      </w:r>
      <w:r>
        <w:rPr>
          <w:spacing w:val="-1"/>
          <w:w w:val="99"/>
        </w:rPr>
        <w:t>w</w:t>
      </w:r>
      <w:r>
        <w:rPr/>
        <w:t>hile </w:t>
      </w:r>
      <w:r>
        <w:rPr>
          <w:spacing w:val="-30"/>
        </w:rPr>
        <w:t> 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/>
        <w:t>lve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/>
        <w:t>the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mino </w:t>
      </w:r>
      <w:r>
        <w:rPr>
          <w:spacing w:val="-30"/>
        </w:rPr>
        <w:t> </w:t>
      </w:r>
      <w:r>
        <w:rPr>
          <w:spacing w:val="-1"/>
        </w:rPr>
        <w:t>ac</w:t>
      </w:r>
      <w:r>
        <w:rPr>
          <w:w w:val="99"/>
        </w:rPr>
        <w:t>ids</w:t>
      </w:r>
      <w:r>
        <w:rPr/>
        <w:t>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</w:t>
      </w:r>
      <w:r>
        <w:rPr>
          <w:spacing w:val="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no</w:t>
      </w:r>
      <w:r>
        <w:rPr>
          <w:spacing w:val="1"/>
        </w:rPr>
        <w:t>n</w:t>
      </w:r>
      <w:r>
        <w:rPr>
          <w:spacing w:val="-1"/>
        </w:rPr>
        <w:t>-e</w:t>
      </w:r>
      <w:r>
        <w:rPr>
          <w:spacing w:val="-1"/>
          <w:w w:val="104"/>
        </w:rPr>
        <w:t>ssential</w:t>
      </w:r>
      <w:r>
        <w:rPr>
          <w:w w:val="104"/>
        </w:rPr>
        <w:t>‖</w:t>
      </w:r>
      <w:r>
        <w:rPr>
          <w:spacing w:val="29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ca</w:t>
      </w:r>
      <w:r>
        <w:rPr/>
        <w:t>u</w:t>
      </w:r>
      <w:r>
        <w:rPr>
          <w:spacing w:val="2"/>
        </w:rPr>
        <w:t>s</w:t>
      </w:r>
      <w:r>
        <w:rPr/>
        <w:t>e </w:t>
      </w:r>
      <w:r>
        <w:rPr>
          <w:spacing w:val="-30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28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/>
        <w:t>be </w:t>
      </w:r>
      <w:r>
        <w:rPr/>
        <w:t>synthesized by the human body (Jackson, 2003). Proteins are the major constituents of</w:t>
      </w:r>
      <w:r>
        <w:rPr>
          <w:spacing w:val="1"/>
        </w:rPr>
        <w:t> </w:t>
      </w:r>
      <w:r>
        <w:rPr/>
        <w:t>the human muscles, enzymes, antibodies, and other components of the immune system.</w:t>
      </w:r>
      <w:r>
        <w:rPr>
          <w:spacing w:val="1"/>
        </w:rPr>
        <w:t> </w:t>
      </w:r>
      <w:r>
        <w:rPr/>
        <w:t>They are involved in tissue-building,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 of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 are optimally performed by proteins derived from animals (such as beef, fish,</w:t>
      </w:r>
      <w:r>
        <w:rPr>
          <w:spacing w:val="1"/>
        </w:rPr>
        <w:t> </w:t>
      </w:r>
      <w:r>
        <w:rPr/>
        <w:t>lamb, poultry, milk, eggs) than those derived from plants sources (such as beans, rice,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peanut)(Jackson,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thatare</w:t>
      </w:r>
      <w:r>
        <w:rPr>
          <w:spacing w:val="1"/>
        </w:rPr>
        <w:t> </w:t>
      </w:r>
      <w:r>
        <w:rPr/>
        <w:t>composed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carbon, hydrogen, and oxygen atoms linked together in specific ways. 95% of all fat</w:t>
      </w:r>
      <w:r>
        <w:rPr>
          <w:spacing w:val="1"/>
        </w:rPr>
        <w:t> </w:t>
      </w:r>
      <w:r>
        <w:rPr/>
        <w:t>consumed in food are triglycerides, and the other 5% are phospholipids and sterols. Each</w:t>
      </w:r>
      <w:r>
        <w:rPr>
          <w:spacing w:val="-57"/>
        </w:rPr>
        <w:t> </w:t>
      </w:r>
      <w:r>
        <w:rPr/>
        <w:t>triglyceride is made up</w:t>
      </w:r>
      <w:r>
        <w:rPr>
          <w:spacing w:val="1"/>
        </w:rPr>
        <w:t> </w:t>
      </w:r>
      <w:r>
        <w:rPr/>
        <w:t>of three fatty acid molecules to one</w:t>
      </w:r>
      <w:r>
        <w:rPr>
          <w:spacing w:val="1"/>
        </w:rPr>
        <w:t> </w:t>
      </w:r>
      <w:r>
        <w:rPr/>
        <w:t>glycerol</w:t>
      </w:r>
      <w:r>
        <w:rPr>
          <w:spacing w:val="60"/>
        </w:rPr>
        <w:t> </w:t>
      </w:r>
      <w:r>
        <w:rPr/>
        <w:t>molecule. The</w:t>
      </w:r>
      <w:r>
        <w:rPr>
          <w:spacing w:val="1"/>
        </w:rPr>
        <w:t> </w:t>
      </w:r>
      <w:r>
        <w:rPr/>
        <w:t>nature of chemical bonding between carbon atoms of each fatty acid determines whether</w:t>
      </w:r>
      <w:r>
        <w:rPr>
          <w:spacing w:val="-57"/>
        </w:rPr>
        <w:t> </w:t>
      </w:r>
      <w:r>
        <w:rPr/>
        <w:t>it is saturated or unsaturated fat. Majority of saturated fats are derived from animal fats</w:t>
      </w:r>
      <w:r>
        <w:rPr>
          <w:spacing w:val="1"/>
        </w:rPr>
        <w:t> </w:t>
      </w:r>
      <w:r>
        <w:rPr/>
        <w:t>(e.g., beef, chicken, lamb, milk, pork); and some plant fats (e.g., coconut oil, palm oil,</w:t>
      </w:r>
      <w:r>
        <w:rPr>
          <w:spacing w:val="1"/>
        </w:rPr>
        <w:t> </w:t>
      </w:r>
      <w:r>
        <w:rPr/>
        <w:t>and palm kernel oil); while plant fats derived from olive oil, peanut oil, cotton seed oil,</w:t>
      </w:r>
      <w:r>
        <w:rPr>
          <w:spacing w:val="1"/>
        </w:rPr>
        <w:t> </w:t>
      </w:r>
      <w:r>
        <w:rPr/>
        <w:t>sunflower oil, corn oil, soya bean oil contain mostly mono- and poly-unsaturated fatty</w:t>
      </w:r>
      <w:r>
        <w:rPr>
          <w:spacing w:val="1"/>
        </w:rPr>
        <w:t> </w:t>
      </w:r>
      <w:r>
        <w:rPr/>
        <w:t>acids.Lipids are beneficial to the body in many ways (DEFRA, 2001). Fat cells and</w:t>
      </w:r>
      <w:r>
        <w:rPr>
          <w:spacing w:val="1"/>
        </w:rPr>
        <w:t> </w:t>
      </w:r>
      <w:r>
        <w:rPr/>
        <w:t>adipose</w:t>
      </w:r>
      <w:r>
        <w:rPr>
          <w:spacing w:val="7"/>
        </w:rPr>
        <w:t> </w:t>
      </w:r>
      <w:r>
        <w:rPr/>
        <w:t>tissues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major</w:t>
      </w:r>
      <w:r>
        <w:rPr>
          <w:spacing w:val="7"/>
        </w:rPr>
        <w:t> </w:t>
      </w:r>
      <w:r>
        <w:rPr/>
        <w:t>energy</w:t>
      </w:r>
      <w:r>
        <w:rPr>
          <w:spacing w:val="3"/>
        </w:rPr>
        <w:t> </w:t>
      </w:r>
      <w:r>
        <w:rPr/>
        <w:t>stores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body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provide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richest</w:t>
      </w:r>
      <w:r>
        <w:rPr>
          <w:spacing w:val="8"/>
        </w:rPr>
        <w:t> </w:t>
      </w:r>
      <w:r>
        <w:rPr/>
        <w:t>source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0"/>
        <w:jc w:val="both"/>
      </w:pPr>
      <w:r>
        <w:rPr/>
        <w:t>energy (9 calories per one gram, as against 4 calories per one gram each of carbohydrate</w:t>
      </w:r>
      <w:r>
        <w:rPr>
          <w:spacing w:val="1"/>
        </w:rPr>
        <w:t> </w:t>
      </w:r>
      <w:r>
        <w:rPr/>
        <w:t>and proteins), as well as providing protective padding and insulating the body from cold.</w:t>
      </w:r>
      <w:r>
        <w:rPr>
          <w:spacing w:val="-57"/>
        </w:rPr>
        <w:t> </w:t>
      </w:r>
      <w:r>
        <w:rPr/>
        <w:t>They make food more tasteful and also enhance the absorption of fat-soluble vitamins</w:t>
      </w:r>
      <w:r>
        <w:rPr>
          <w:spacing w:val="1"/>
        </w:rPr>
        <w:t> </w:t>
      </w:r>
      <w:r>
        <w:rPr/>
        <w:t>(A,</w:t>
      </w:r>
      <w:r>
        <w:rPr>
          <w:spacing w:val="-1"/>
        </w:rPr>
        <w:t> </w:t>
      </w:r>
      <w:r>
        <w:rPr/>
        <w:t>D, E, and K)</w:t>
      </w:r>
      <w:r>
        <w:rPr>
          <w:spacing w:val="-1"/>
        </w:rPr>
        <w:t> </w:t>
      </w:r>
      <w:r>
        <w:rPr/>
        <w:t>(DEFRA, 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1453" w:val="left" w:leader="none"/>
        </w:tabs>
        <w:spacing w:line="240" w:lineRule="auto" w:before="0" w:after="0"/>
        <w:ind w:left="1452" w:right="0" w:hanging="662"/>
        <w:jc w:val="left"/>
        <w:rPr>
          <w:i/>
          <w:sz w:val="24"/>
        </w:rPr>
      </w:pPr>
      <w:r>
        <w:rPr>
          <w:i/>
          <w:sz w:val="24"/>
        </w:rPr>
        <w:t>Micronutrients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791" w:right="650"/>
        <w:jc w:val="both"/>
      </w:pPr>
      <w:r>
        <w:rPr/>
        <w:t>These are vitamins and trace elements which must be obtained in minute quantities from</w:t>
      </w:r>
      <w:r>
        <w:rPr>
          <w:spacing w:val="1"/>
        </w:rPr>
        <w:t> </w:t>
      </w:r>
      <w:r>
        <w:rPr/>
        <w:t>food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they</w:t>
      </w:r>
      <w:r>
        <w:rPr>
          <w:spacing w:val="14"/>
        </w:rPr>
        <w:t> </w:t>
      </w:r>
      <w:r>
        <w:rPr/>
        <w:t>cannot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/>
        <w:t>produced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human</w:t>
      </w:r>
      <w:r>
        <w:rPr>
          <w:spacing w:val="18"/>
        </w:rPr>
        <w:t> </w:t>
      </w:r>
      <w:r>
        <w:rPr/>
        <w:t>body.</w:t>
      </w:r>
      <w:r>
        <w:rPr>
          <w:spacing w:val="19"/>
        </w:rPr>
        <w:t> </w:t>
      </w:r>
      <w:r>
        <w:rPr/>
        <w:t>They</w:t>
      </w:r>
      <w:r>
        <w:rPr>
          <w:spacing w:val="14"/>
        </w:rPr>
        <w:t> </w:t>
      </w:r>
      <w:r>
        <w:rPr/>
        <w:t>do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provide</w:t>
      </w:r>
      <w:r>
        <w:rPr>
          <w:spacing w:val="19"/>
        </w:rPr>
        <w:t> </w:t>
      </w:r>
      <w:r>
        <w:rPr/>
        <w:t>calories</w:t>
      </w:r>
      <w:r>
        <w:rPr>
          <w:spacing w:val="19"/>
        </w:rPr>
        <w:t> </w:t>
      </w:r>
      <w:r>
        <w:rPr/>
        <w:t>but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metabolism,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immunity,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developmentwhich are critical to human health (Barasi, 2003, ed; Joint FAO/WHO,</w:t>
      </w:r>
      <w:r>
        <w:rPr>
          <w:spacing w:val="1"/>
        </w:rPr>
        <w:t> </w:t>
      </w:r>
      <w:r>
        <w:rPr/>
        <w:t>1998/FAO/WHO/UN, 2004).Vitamins are organic compounds grouped into fat-soluble</w:t>
      </w:r>
      <w:r>
        <w:rPr>
          <w:spacing w:val="1"/>
        </w:rPr>
        <w:t> </w:t>
      </w:r>
      <w:r>
        <w:rPr/>
        <w:t>vitamins (A, D, E and K) and water-soluble (eight B vitamins and vitamin C).Although</w:t>
      </w:r>
      <w:r>
        <w:rPr>
          <w:spacing w:val="1"/>
        </w:rPr>
        <w:t> </w:t>
      </w:r>
      <w:r>
        <w:rPr/>
        <w:t>vitamins vary in their chemical compositions, they complement one another to produce</w:t>
      </w:r>
      <w:r>
        <w:rPr>
          <w:spacing w:val="1"/>
        </w:rPr>
        <w:t> </w:t>
      </w:r>
      <w:r>
        <w:rPr/>
        <w:t>similar metabolic effects, but the deficiency of one may affect the utilization of another.</w:t>
      </w:r>
      <w:r>
        <w:rPr>
          <w:spacing w:val="1"/>
        </w:rPr>
        <w:t> </w:t>
      </w:r>
      <w:r>
        <w:rPr/>
        <w:t>Also, vitamins synthesized in the laboratory are chemically identical to those found in</w:t>
      </w:r>
      <w:r>
        <w:rPr>
          <w:spacing w:val="1"/>
        </w:rPr>
        <w:t> </w:t>
      </w:r>
      <w:r>
        <w:rPr/>
        <w:t>foods, and function in similar ways when taken as supplements.The fat-soluble vitamins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malabsorption,</w:t>
      </w:r>
      <w:r>
        <w:rPr>
          <w:spacing w:val="1"/>
        </w:rPr>
        <w:t> </w:t>
      </w:r>
      <w:r>
        <w:rPr/>
        <w:t>liver,</w:t>
      </w:r>
      <w:r>
        <w:rPr>
          <w:spacing w:val="1"/>
        </w:rPr>
        <w:t> </w:t>
      </w:r>
      <w:r>
        <w:rPr/>
        <w:t>biliary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pancreatic</w:t>
      </w:r>
      <w:r>
        <w:rPr>
          <w:spacing w:val="1"/>
        </w:rPr>
        <w:t> </w:t>
      </w:r>
      <w:r>
        <w:rPr/>
        <w:t>diseases;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during</w:t>
      </w:r>
      <w:r>
        <w:rPr>
          <w:spacing w:val="-57"/>
        </w:rPr>
        <w:t> </w:t>
      </w:r>
      <w:r>
        <w:rPr/>
        <w:t>prolonged use of mineral oil laxatives and antibiotics; while water-soluble vitamins 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excreted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urine</w:t>
      </w:r>
      <w:r>
        <w:rPr>
          <w:spacing w:val="1"/>
        </w:rPr>
        <w:t> </w:t>
      </w:r>
      <w:r>
        <w:rPr/>
        <w:t>(DEFRA,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Occasionally,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fat-soluble</w:t>
      </w:r>
      <w:r>
        <w:rPr>
          <w:spacing w:val="1"/>
        </w:rPr>
        <w:t> </w:t>
      </w:r>
      <w:r>
        <w:rPr/>
        <w:t>vitamins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adipose</w:t>
      </w:r>
      <w:r>
        <w:rPr>
          <w:spacing w:val="1"/>
        </w:rPr>
        <w:t> </w:t>
      </w:r>
      <w:r>
        <w:rPr/>
        <w:t>tissues</w:t>
      </w:r>
      <w:r>
        <w:rPr>
          <w:spacing w:val="-1"/>
        </w:rPr>
        <w:t> </w:t>
      </w:r>
      <w:r>
        <w:rPr/>
        <w:t>and produce</w:t>
      </w:r>
      <w:r>
        <w:rPr>
          <w:spacing w:val="-2"/>
        </w:rPr>
        <w:t> </w:t>
      </w:r>
      <w:r>
        <w:rPr/>
        <w:t>harmful effects (Joint FAO/WHO,</w:t>
      </w:r>
      <w:r>
        <w:rPr>
          <w:spacing w:val="-1"/>
        </w:rPr>
        <w:t> </w:t>
      </w:r>
      <w:r>
        <w:rPr/>
        <w:t>1998/FAO/WHO/UN, 2004).</w:t>
      </w:r>
    </w:p>
    <w:p>
      <w:pPr>
        <w:pStyle w:val="BodyText"/>
        <w:spacing w:line="480" w:lineRule="auto"/>
        <w:ind w:left="791" w:right="657"/>
        <w:jc w:val="both"/>
      </w:pPr>
      <w:r>
        <w:rPr/>
        <w:t>Trace elementsare inorganic substances which make up about 5% of body tissues as</w:t>
      </w:r>
      <w:r>
        <w:rPr>
          <w:spacing w:val="1"/>
        </w:rPr>
        <w:t> </w:t>
      </w:r>
      <w:r>
        <w:rPr/>
        <w:t>structural components of teeth, muscles, blood cells, and bones; and are also essential to</w:t>
      </w:r>
      <w:r>
        <w:rPr>
          <w:spacing w:val="1"/>
        </w:rPr>
        <w:t> </w:t>
      </w:r>
      <w:r>
        <w:rPr/>
        <w:t>muscle</w:t>
      </w:r>
      <w:r>
        <w:rPr>
          <w:spacing w:val="33"/>
        </w:rPr>
        <w:t> </w:t>
      </w:r>
      <w:r>
        <w:rPr/>
        <w:t>contraction,</w:t>
      </w:r>
      <w:r>
        <w:rPr>
          <w:spacing w:val="34"/>
        </w:rPr>
        <w:t> </w:t>
      </w:r>
      <w:r>
        <w:rPr/>
        <w:t>blood</w:t>
      </w:r>
      <w:r>
        <w:rPr>
          <w:spacing w:val="34"/>
        </w:rPr>
        <w:t> </w:t>
      </w:r>
      <w:r>
        <w:rPr/>
        <w:t>clotting,</w:t>
      </w:r>
      <w:r>
        <w:rPr>
          <w:spacing w:val="34"/>
        </w:rPr>
        <w:t> </w:t>
      </w:r>
      <w:r>
        <w:rPr/>
        <w:t>protein</w:t>
      </w:r>
      <w:r>
        <w:rPr>
          <w:spacing w:val="33"/>
        </w:rPr>
        <w:t> </w:t>
      </w:r>
      <w:r>
        <w:rPr/>
        <w:t>synthesis,</w:t>
      </w:r>
      <w:r>
        <w:rPr>
          <w:spacing w:val="35"/>
        </w:rPr>
        <w:t> </w:t>
      </w:r>
      <w:r>
        <w:rPr/>
        <w:t>cell</w:t>
      </w:r>
      <w:r>
        <w:rPr>
          <w:spacing w:val="34"/>
        </w:rPr>
        <w:t> </w:t>
      </w:r>
      <w:r>
        <w:rPr/>
        <w:t>membrane</w:t>
      </w:r>
      <w:r>
        <w:rPr>
          <w:spacing w:val="33"/>
        </w:rPr>
        <w:t> </w:t>
      </w:r>
      <w:r>
        <w:rPr/>
        <w:t>permeability</w:t>
      </w:r>
      <w:r>
        <w:rPr>
          <w:spacing w:val="2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0"/>
        <w:jc w:val="both"/>
      </w:pPr>
      <w:r>
        <w:rPr/>
        <w:t>immunity</w:t>
      </w:r>
      <w:r>
        <w:rPr>
          <w:spacing w:val="1"/>
        </w:rPr>
        <w:t> </w:t>
      </w:r>
      <w:r>
        <w:rPr/>
        <w:t>(Joint</w:t>
      </w:r>
      <w:r>
        <w:rPr>
          <w:spacing w:val="1"/>
        </w:rPr>
        <w:t> </w:t>
      </w:r>
      <w:r>
        <w:rPr/>
        <w:t>FAO/WHO,</w:t>
      </w:r>
      <w:r>
        <w:rPr>
          <w:spacing w:val="1"/>
        </w:rPr>
        <w:t> </w:t>
      </w:r>
      <w:r>
        <w:rPr/>
        <w:t>1998/FAO/WHO/UN,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water, soil and rocks, and are usually taken up by roots of plants. Ruminant animals</w:t>
      </w:r>
      <w:r>
        <w:rPr>
          <w:spacing w:val="1"/>
        </w:rPr>
        <w:t> </w:t>
      </w:r>
      <w:r>
        <w:rPr/>
        <w:t>consume minerals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they consume plants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animals.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ferritin</w:t>
      </w:r>
      <w:r>
        <w:rPr>
          <w:spacing w:val="1"/>
        </w:rPr>
        <w:t> </w:t>
      </w:r>
      <w:r>
        <w:rPr/>
        <w:t>(Fe</w:t>
      </w:r>
      <w:r>
        <w:rPr>
          <w:vertAlign w:val="superscript"/>
        </w:rPr>
        <w:t>2+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zinc</w:t>
      </w:r>
      <w:r>
        <w:rPr>
          <w:spacing w:val="1"/>
          <w:vertAlign w:val="baseline"/>
        </w:rPr>
        <w:t> </w:t>
      </w:r>
      <w:r>
        <w:rPr>
          <w:vertAlign w:val="baseline"/>
        </w:rPr>
        <w:t>(Zn</w:t>
      </w:r>
      <w:r>
        <w:rPr>
          <w:vertAlign w:val="superscript"/>
        </w:rPr>
        <w:t>2+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manganese</w:t>
      </w:r>
      <w:r>
        <w:rPr>
          <w:spacing w:val="-57"/>
          <w:vertAlign w:val="baseline"/>
        </w:rPr>
        <w:t> </w:t>
      </w:r>
      <w:r>
        <w:rPr>
          <w:vertAlign w:val="baseline"/>
        </w:rPr>
        <w:t>(Mn</w:t>
      </w:r>
      <w:r>
        <w:rPr>
          <w:vertAlign w:val="superscript"/>
        </w:rPr>
        <w:t>2+</w:t>
      </w:r>
      <w:r>
        <w:rPr>
          <w:vertAlign w:val="baseline"/>
        </w:rPr>
        <w:t>), copper (Cu</w:t>
      </w:r>
      <w:r>
        <w:rPr>
          <w:vertAlign w:val="superscript"/>
        </w:rPr>
        <w:t>2+</w:t>
      </w:r>
      <w:r>
        <w:rPr>
          <w:vertAlign w:val="baseline"/>
        </w:rPr>
        <w:t>), iodide (I</w:t>
      </w:r>
      <w:r>
        <w:rPr>
          <w:vertAlign w:val="superscript"/>
        </w:rPr>
        <w:t>-</w:t>
      </w:r>
      <w:r>
        <w:rPr>
          <w:vertAlign w:val="baseline"/>
        </w:rPr>
        <w:t>), chromium (Cr</w:t>
      </w:r>
      <w:r>
        <w:rPr>
          <w:vertAlign w:val="superscript"/>
        </w:rPr>
        <w:t>2+</w:t>
      </w:r>
      <w:r>
        <w:rPr>
          <w:vertAlign w:val="baseline"/>
        </w:rPr>
        <w:t>), cobalt (Co</w:t>
      </w:r>
      <w:r>
        <w:rPr>
          <w:vertAlign w:val="superscript"/>
        </w:rPr>
        <w:t>+</w:t>
      </w:r>
      <w:r>
        <w:rPr>
          <w:vertAlign w:val="baseline"/>
        </w:rPr>
        <w:t>), selenium</w:t>
      </w:r>
      <w:r>
        <w:rPr>
          <w:spacing w:val="1"/>
          <w:vertAlign w:val="baseline"/>
        </w:rPr>
        <w:t> </w:t>
      </w:r>
      <w:r>
        <w:rPr>
          <w:vertAlign w:val="baseline"/>
        </w:rPr>
        <w:t>(Se</w:t>
      </w:r>
      <w:r>
        <w:rPr>
          <w:vertAlign w:val="superscript"/>
        </w:rPr>
        <w:t>2-</w:t>
      </w:r>
      <w:r>
        <w:rPr>
          <w:vertAlign w:val="baseline"/>
        </w:rPr>
        <w:t>) and</w:t>
      </w:r>
      <w:r>
        <w:rPr>
          <w:spacing w:val="1"/>
          <w:vertAlign w:val="baseline"/>
        </w:rPr>
        <w:t> </w:t>
      </w:r>
      <w:r>
        <w:rPr>
          <w:vertAlign w:val="baseline"/>
        </w:rPr>
        <w:t>fluoride</w:t>
      </w:r>
      <w:r>
        <w:rPr>
          <w:spacing w:val="-1"/>
          <w:vertAlign w:val="baseline"/>
        </w:rPr>
        <w:t> </w:t>
      </w:r>
      <w:r>
        <w:rPr>
          <w:vertAlign w:val="baseline"/>
        </w:rPr>
        <w:t>(F</w:t>
      </w:r>
      <w:r>
        <w:rPr>
          <w:vertAlign w:val="superscript"/>
        </w:rPr>
        <w:t>-</w:t>
      </w:r>
      <w:r>
        <w:rPr>
          <w:vertAlign w:val="baseline"/>
        </w:rPr>
        <w:t>).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 body</w:t>
      </w:r>
      <w:r>
        <w:rPr>
          <w:spacing w:val="-5"/>
          <w:vertAlign w:val="baseline"/>
        </w:rPr>
        <w:t> </w:t>
      </w:r>
      <w:r>
        <w:rPr>
          <w:vertAlign w:val="baseline"/>
        </w:rPr>
        <w:t>trace elements</w:t>
      </w:r>
      <w:r>
        <w:rPr>
          <w:spacing w:val="2"/>
          <w:vertAlign w:val="baseline"/>
        </w:rPr>
        <w:t> </w:t>
      </w:r>
      <w:r>
        <w:rPr>
          <w:vertAlign w:val="baseline"/>
        </w:rPr>
        <w:t>contents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 in</w:t>
      </w:r>
      <w:r>
        <w:rPr>
          <w:spacing w:val="-1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4"/>
          <w:vertAlign w:val="baseline"/>
        </w:rPr>
        <w:t> </w:t>
      </w:r>
      <w:r>
        <w:rPr>
          <w:vertAlign w:val="baseline"/>
        </w:rPr>
        <w:t>V.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6"/>
        </w:numPr>
        <w:tabs>
          <w:tab w:pos="1453" w:val="left" w:leader="none"/>
        </w:tabs>
        <w:spacing w:line="240" w:lineRule="auto" w:before="208" w:after="0"/>
        <w:ind w:left="1452" w:right="0" w:hanging="662"/>
        <w:jc w:val="left"/>
        <w:rPr>
          <w:i/>
          <w:sz w:val="24"/>
        </w:rPr>
      </w:pPr>
      <w:r>
        <w:rPr>
          <w:i/>
          <w:sz w:val="24"/>
        </w:rPr>
        <w:t>Electrolytes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52"/>
        <w:jc w:val="both"/>
      </w:pPr>
      <w:r>
        <w:rPr/>
        <w:t>Electrolytes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Electrolytes such as calcium (Ca</w:t>
      </w:r>
      <w:r>
        <w:rPr>
          <w:vertAlign w:val="superscript"/>
        </w:rPr>
        <w:t>2+</w:t>
      </w:r>
      <w:r>
        <w:rPr>
          <w:vertAlign w:val="baseline"/>
        </w:rPr>
        <w:t>), phosphorus (P</w:t>
      </w:r>
      <w:r>
        <w:rPr>
          <w:vertAlign w:val="superscript"/>
        </w:rPr>
        <w:t>2-</w:t>
      </w:r>
      <w:r>
        <w:rPr>
          <w:vertAlign w:val="baseline"/>
        </w:rPr>
        <w:t>), magnesium (Mg</w:t>
      </w:r>
      <w:r>
        <w:rPr>
          <w:vertAlign w:val="superscript"/>
        </w:rPr>
        <w:t>2+</w:t>
      </w:r>
      <w:r>
        <w:rPr>
          <w:vertAlign w:val="baseline"/>
        </w:rPr>
        <w:t>), 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(K</w:t>
      </w:r>
      <w:r>
        <w:rPr>
          <w:vertAlign w:val="superscript"/>
        </w:rPr>
        <w:t>+</w:t>
      </w:r>
      <w:r>
        <w:rPr>
          <w:vertAlign w:val="baseline"/>
        </w:rPr>
        <w:t>), sodium (Na</w:t>
      </w:r>
      <w:r>
        <w:rPr>
          <w:vertAlign w:val="superscript"/>
        </w:rPr>
        <w:t>+</w:t>
      </w:r>
      <w:r>
        <w:rPr>
          <w:vertAlign w:val="baseline"/>
        </w:rPr>
        <w:t>), chloride (Cl</w:t>
      </w:r>
      <w:r>
        <w:rPr>
          <w:vertAlign w:val="superscript"/>
        </w:rPr>
        <w:t>-</w:t>
      </w:r>
      <w:r>
        <w:rPr>
          <w:vertAlign w:val="baseline"/>
        </w:rPr>
        <w:t>) and sulphur (S</w:t>
      </w:r>
      <w:r>
        <w:rPr>
          <w:vertAlign w:val="superscript"/>
        </w:rPr>
        <w:t>2-</w:t>
      </w:r>
      <w:r>
        <w:rPr>
          <w:vertAlign w:val="baseline"/>
        </w:rPr>
        <w:t>) work in conjunction with the trace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1"/>
          <w:vertAlign w:val="baseline"/>
        </w:rPr>
        <w:t> </w:t>
      </w:r>
      <w:r>
        <w:rPr>
          <w:vertAlign w:val="baseline"/>
        </w:rPr>
        <w:t>(Barasi, 2003,</w:t>
      </w:r>
      <w:r>
        <w:rPr>
          <w:spacing w:val="2"/>
          <w:vertAlign w:val="baseline"/>
        </w:rPr>
        <w:t> </w:t>
      </w:r>
      <w:r>
        <w:rPr>
          <w:vertAlign w:val="baseline"/>
        </w:rPr>
        <w:t>ed).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1453" w:val="left" w:leader="none"/>
        </w:tabs>
        <w:spacing w:line="240" w:lineRule="auto" w:before="0" w:after="0"/>
        <w:ind w:left="1452" w:right="0" w:hanging="662"/>
        <w:jc w:val="left"/>
        <w:rPr>
          <w:i/>
          <w:sz w:val="24"/>
        </w:rPr>
      </w:pPr>
      <w:r>
        <w:rPr>
          <w:i/>
          <w:sz w:val="24"/>
        </w:rPr>
        <w:t>Phytochemicals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55"/>
        <w:jc w:val="both"/>
      </w:pPr>
      <w:r>
        <w:rPr/>
        <w:t>These are substances of plant origin which, when consumed in the human diet, have</w:t>
      </w:r>
      <w:r>
        <w:rPr>
          <w:spacing w:val="1"/>
        </w:rPr>
        <w:t> </w:t>
      </w:r>
      <w:r>
        <w:rPr/>
        <w:t>anti-cancer,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antitoxin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are:</w:t>
      </w:r>
      <w:r>
        <w:rPr>
          <w:spacing w:val="61"/>
        </w:rPr>
        <w:t> </w:t>
      </w:r>
      <w:r>
        <w:rPr/>
        <w:t>isoprenoids</w:t>
      </w:r>
      <w:r>
        <w:rPr>
          <w:spacing w:val="-57"/>
        </w:rPr>
        <w:t> </w:t>
      </w:r>
      <w:r>
        <w:rPr/>
        <w:t>(anticancers) found in fruits, vegetables, cereals and citrus oils; flavonoids (antioxidants)</w:t>
      </w:r>
      <w:r>
        <w:rPr>
          <w:spacing w:val="-57"/>
        </w:rPr>
        <w:t> </w:t>
      </w:r>
      <w:r>
        <w:rPr/>
        <w:t>found in tea, onions and apples; phytosterols and tocotrienols (antioxidants) found in</w:t>
      </w:r>
      <w:r>
        <w:rPr>
          <w:spacing w:val="1"/>
        </w:rPr>
        <w:t> </w:t>
      </w:r>
      <w:r>
        <w:rPr/>
        <w:t>barley,</w:t>
      </w:r>
      <w:r>
        <w:rPr>
          <w:spacing w:val="-1"/>
        </w:rPr>
        <w:t> </w:t>
      </w:r>
      <w:r>
        <w:rPr/>
        <w:t>wheat and corn (Barasi, 2003, ed;</w:t>
      </w:r>
      <w:r>
        <w:rPr>
          <w:spacing w:val="1"/>
        </w:rPr>
        <w:t> </w:t>
      </w:r>
      <w:r>
        <w:rPr/>
        <w:t>Durak,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273" w:val="left" w:leader="none"/>
        </w:tabs>
        <w:spacing w:line="240" w:lineRule="auto" w:before="1" w:after="0"/>
        <w:ind w:left="1272" w:right="0" w:hanging="482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HIV</w:t>
      </w:r>
      <w:r>
        <w:rPr>
          <w:spacing w:val="-2"/>
        </w:rPr>
        <w:t> </w:t>
      </w:r>
      <w:r>
        <w:rPr/>
        <w:t>infectionon</w:t>
      </w:r>
      <w:r>
        <w:rPr>
          <w:spacing w:val="1"/>
        </w:rPr>
        <w:t> </w:t>
      </w:r>
      <w:r>
        <w:rPr/>
        <w:t>human nutrition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1453" w:val="left" w:leader="none"/>
        </w:tabs>
        <w:spacing w:line="240" w:lineRule="auto" w:before="0" w:after="0"/>
        <w:ind w:left="1452" w:right="0" w:hanging="662"/>
        <w:jc w:val="left"/>
        <w:rPr>
          <w:i/>
          <w:sz w:val="24"/>
        </w:rPr>
      </w:pP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HIV infection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acquisition,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intake,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absorption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distribution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1"/>
        <w:jc w:val="both"/>
      </w:pPr>
      <w:r>
        <w:rPr/>
        <w:t>Intake of food can be affected by mouth, throat and esophageal ulcers resulting from</w:t>
      </w:r>
      <w:r>
        <w:rPr>
          <w:spacing w:val="1"/>
        </w:rPr>
        <w:t> </w:t>
      </w:r>
      <w:r>
        <w:rPr/>
        <w:t>herpes</w:t>
      </w:r>
      <w:r>
        <w:rPr>
          <w:spacing w:val="1"/>
        </w:rPr>
        <w:t> </w:t>
      </w:r>
      <w:r>
        <w:rPr/>
        <w:t>simplex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candidiasis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swallowing</w:t>
      </w:r>
      <w:r>
        <w:rPr>
          <w:spacing w:val="1"/>
        </w:rPr>
        <w:t> </w:t>
      </w:r>
      <w:r>
        <w:rPr/>
        <w:t>discomfort.</w:t>
      </w:r>
      <w:r>
        <w:rPr>
          <w:spacing w:val="-57"/>
        </w:rPr>
        <w:t> </w:t>
      </w:r>
      <w:r>
        <w:rPr/>
        <w:t>Reduced intake of food can also result from anorexia, nausea and vomiting; from fevers</w:t>
      </w:r>
      <w:r>
        <w:rPr>
          <w:spacing w:val="1"/>
        </w:rPr>
        <w:t> </w:t>
      </w:r>
      <w:r>
        <w:rPr/>
        <w:t>or side effects of medications; or malaise and lethargy from depression or abnormal</w:t>
      </w:r>
      <w:r>
        <w:rPr>
          <w:spacing w:val="1"/>
        </w:rPr>
        <w:t> </w:t>
      </w:r>
      <w:r>
        <w:rPr/>
        <w:t>immune response (Enwonwu, 2006). Absorption and distribution of food can be affected</w:t>
      </w:r>
      <w:r>
        <w:rPr>
          <w:spacing w:val="-57"/>
        </w:rPr>
        <w:t> </w:t>
      </w:r>
      <w:r>
        <w:rPr/>
        <w:t>by changes in the GIT as HIV causes direct involution of Peyer‘s lymphoid tissues, crypt</w:t>
      </w:r>
      <w:r>
        <w:rPr>
          <w:spacing w:val="-57"/>
        </w:rPr>
        <w:t> </w:t>
      </w:r>
      <w:r>
        <w:rPr/>
        <w:t>hyperplasia, flattening of the intestinal villi, decreased luminal defensins, enterocyte</w:t>
      </w:r>
      <w:r>
        <w:rPr>
          <w:spacing w:val="1"/>
        </w:rPr>
        <w:t> </w:t>
      </w:r>
      <w:r>
        <w:rPr/>
        <w:t>apoptosis, leading to destruction of epithelial barrier, increased GIT permeability and</w:t>
      </w:r>
      <w:r>
        <w:rPr>
          <w:spacing w:val="1"/>
        </w:rPr>
        <w:t> </w:t>
      </w:r>
      <w:r>
        <w:rPr/>
        <w:t>vulnerability to OIs (Guarino</w:t>
      </w:r>
      <w:r>
        <w:rPr>
          <w:i/>
        </w:rPr>
        <w:t>et al., </w:t>
      </w:r>
      <w:r>
        <w:rPr/>
        <w:t>1993). Recurrent diarrhea also contributes to loss of</w:t>
      </w:r>
      <w:r>
        <w:rPr>
          <w:spacing w:val="1"/>
        </w:rPr>
        <w:t> </w:t>
      </w:r>
      <w:r>
        <w:rPr/>
        <w:t>nutrients, particularly carbohydrates, fats, vitamins A and E, bile acid and vitamin B12</w:t>
      </w:r>
      <w:r>
        <w:rPr>
          <w:spacing w:val="1"/>
        </w:rPr>
        <w:t> </w:t>
      </w:r>
      <w:r>
        <w:rPr/>
        <w:t>(Guarino</w:t>
      </w:r>
      <w:r>
        <w:rPr>
          <w:i/>
        </w:rPr>
        <w:t>et al., </w:t>
      </w:r>
      <w:r>
        <w:rPr/>
        <w:t>1993). The end results of HIV/AIDS related morbidity are prolonged</w:t>
      </w:r>
      <w:r>
        <w:rPr>
          <w:spacing w:val="1"/>
        </w:rPr>
        <w:t> </w:t>
      </w:r>
      <w:r>
        <w:rPr/>
        <w:t>hospitalization leading to decline productive capacity and lack of resources to buy food,</w:t>
      </w:r>
      <w:r>
        <w:rPr>
          <w:spacing w:val="1"/>
        </w:rPr>
        <w:t> </w:t>
      </w:r>
      <w:r>
        <w:rPr/>
        <w:t>malnutrition, and increased healthcare costs, (Gillespie and Kadayila, 2005; Colecraft,</w:t>
      </w:r>
      <w:r>
        <w:rPr>
          <w:spacing w:val="1"/>
        </w:rPr>
        <w:t> </w:t>
      </w:r>
      <w:r>
        <w:rPr/>
        <w:t>2008). Studies in some developing countries showed that poverty, decreased calorie and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wasting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antiretroviral non-adherence, and rapid progression of HIV infection to AIDS (Tang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2002; Jiamton</w:t>
      </w:r>
      <w:r>
        <w:rPr>
          <w:i/>
        </w:rPr>
        <w:t>et al., </w:t>
      </w:r>
      <w:r>
        <w:rPr/>
        <w:t>2003; Taye</w:t>
      </w:r>
      <w:r>
        <w:rPr>
          <w:i/>
        </w:rPr>
        <w:t>et al., </w:t>
      </w:r>
      <w:r>
        <w:rPr/>
        <w:t>2010). In addition to affecting HIV disease</w:t>
      </w:r>
      <w:r>
        <w:rPr>
          <w:spacing w:val="1"/>
        </w:rPr>
        <w:t> </w:t>
      </w:r>
      <w:r>
        <w:rPr/>
        <w:t>progression, decreased caloric and protein consumption in sub-Saharan Africa has been</w:t>
      </w:r>
      <w:r>
        <w:rPr>
          <w:spacing w:val="1"/>
        </w:rPr>
        <w:t> </w:t>
      </w:r>
      <w:r>
        <w:rPr/>
        <w:t>found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highly</w:t>
      </w:r>
      <w:r>
        <w:rPr>
          <w:spacing w:val="-6"/>
        </w:rPr>
        <w:t> </w:t>
      </w:r>
      <w:r>
        <w:rPr/>
        <w:t>correlated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HIV/AIDS</w:t>
      </w:r>
      <w:r>
        <w:rPr>
          <w:spacing w:val="-1"/>
        </w:rPr>
        <w:t> </w:t>
      </w:r>
      <w:r>
        <w:rPr/>
        <w:t>prevalence (Stillwaggon,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791" w:right="0" w:firstLine="0"/>
        <w:jc w:val="left"/>
        <w:rPr>
          <w:i/>
          <w:sz w:val="24"/>
        </w:rPr>
      </w:pPr>
      <w:r>
        <w:rPr>
          <w:i/>
          <w:sz w:val="24"/>
        </w:rPr>
        <w:t>2.4.3.2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infection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metabolism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utilisation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line="480" w:lineRule="auto"/>
        <w:ind w:left="791" w:right="655"/>
        <w:jc w:val="both"/>
      </w:pPr>
      <w:r>
        <w:rPr/>
        <w:t>Factors affecting metabolism and utilization of nutrients in HIV are heterogeneous and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inefficient</w:t>
      </w:r>
      <w:r>
        <w:rPr>
          <w:spacing w:val="20"/>
        </w:rPr>
        <w:t> </w:t>
      </w:r>
      <w:r>
        <w:rPr/>
        <w:t>utilization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nutrients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consequently</w:t>
      </w:r>
      <w:r>
        <w:rPr>
          <w:spacing w:val="15"/>
        </w:rPr>
        <w:t> </w:t>
      </w:r>
      <w:r>
        <w:rPr/>
        <w:t>massive</w:t>
      </w:r>
      <w:r>
        <w:rPr>
          <w:spacing w:val="25"/>
        </w:rPr>
        <w:t> </w:t>
      </w:r>
      <w:r>
        <w:rPr/>
        <w:t>nutrient</w:t>
      </w:r>
      <w:r>
        <w:rPr>
          <w:spacing w:val="20"/>
        </w:rPr>
        <w:t> </w:t>
      </w:r>
      <w:r>
        <w:rPr/>
        <w:t>losses</w:t>
      </w:r>
      <w:r>
        <w:rPr>
          <w:spacing w:val="20"/>
        </w:rPr>
        <w:t> </w:t>
      </w:r>
      <w:r>
        <w:rPr/>
        <w:t>(Enwonwu,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1"/>
        <w:jc w:val="both"/>
      </w:pPr>
      <w:r>
        <w:rPr/>
        <w:t>2006). Energy requirements are elevated at different phases of the infection. Even during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phase,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20-30%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additional</w:t>
      </w:r>
      <w:r>
        <w:rPr>
          <w:spacing w:val="42"/>
        </w:rPr>
        <w:t> </w:t>
      </w:r>
      <w:r>
        <w:rPr/>
        <w:t>400</w:t>
      </w:r>
      <w:r>
        <w:rPr>
          <w:spacing w:val="41"/>
        </w:rPr>
        <w:t> </w:t>
      </w:r>
      <w:r>
        <w:rPr/>
        <w:t>kilocalories/day)</w:t>
      </w:r>
      <w:r>
        <w:rPr>
          <w:spacing w:val="45"/>
        </w:rPr>
        <w:t> </w:t>
      </w:r>
      <w:r>
        <w:rPr/>
        <w:t>above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minimal</w:t>
      </w:r>
      <w:r>
        <w:rPr>
          <w:spacing w:val="42"/>
        </w:rPr>
        <w:t> </w:t>
      </w:r>
      <w:r>
        <w:rPr/>
        <w:t>requirement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2,500</w:t>
      </w:r>
      <w:r>
        <w:rPr>
          <w:spacing w:val="42"/>
        </w:rPr>
        <w:t> </w:t>
      </w:r>
      <w:r>
        <w:rPr/>
        <w:t>kilocalories</w:t>
      </w:r>
    </w:p>
    <w:p>
      <w:pPr>
        <w:pStyle w:val="BodyText"/>
        <w:spacing w:line="480" w:lineRule="auto"/>
        <w:ind w:left="791" w:right="648"/>
        <w:jc w:val="both"/>
      </w:pPr>
      <w:r>
        <w:rPr/>
        <w:t>/day recommended for a healthy HIV negative individual of the same age, gender and</w:t>
      </w:r>
      <w:r>
        <w:rPr>
          <w:spacing w:val="1"/>
        </w:rPr>
        <w:t> </w:t>
      </w:r>
      <w:r>
        <w:rPr/>
        <w:t>physical activity level (Piwoz and Preble, 2000; Marston </w:t>
      </w:r>
      <w:r>
        <w:rPr>
          <w:i/>
        </w:rPr>
        <w:t>et al., </w:t>
      </w:r>
      <w:r>
        <w:rPr/>
        <w:t>2004). Recurrent fevers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OIs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catabolic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carbohydrates,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pro-</w:t>
      </w:r>
      <w:r>
        <w:rPr>
          <w:spacing w:val="-57"/>
        </w:rPr>
        <w:t> </w:t>
      </w:r>
      <w:r>
        <w:rPr/>
        <w:t>inflammatory cytokines (IL-1β, IL-2, IL-6, IL-8, TNF-α, soluble receptors of TNF-p55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p75</w:t>
      </w:r>
      <w:r>
        <w:rPr>
          <w:spacing w:val="56"/>
        </w:rPr>
        <w:t> </w:t>
      </w:r>
      <w:r>
        <w:rPr/>
        <w:t>(sTNF-p55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sTNF-p75,</w:t>
      </w:r>
      <w:r>
        <w:rPr>
          <w:spacing w:val="58"/>
        </w:rPr>
        <w:t> </w:t>
      </w:r>
      <w:r>
        <w:rPr/>
        <w:t>interferon-gamma</w:t>
      </w:r>
      <w:r>
        <w:rPr>
          <w:spacing w:val="57"/>
        </w:rPr>
        <w:t> </w:t>
      </w:r>
      <w:r>
        <w:rPr/>
        <w:t>(IFN-γ)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CRP,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down</w:t>
      </w:r>
      <w:r>
        <w:rPr>
          <w:spacing w:val="-57"/>
        </w:rPr>
        <w:t> </w:t>
      </w:r>
      <w:r>
        <w:rPr/>
        <w:t>regulation of anti-inflammatory cytokines (IL-1 receptor antagonist, IL-4, IL-10 and IL-</w:t>
      </w:r>
      <w:r>
        <w:rPr>
          <w:spacing w:val="1"/>
        </w:rPr>
        <w:t> </w:t>
      </w:r>
      <w:r>
        <w:rPr/>
        <w:t>13), which in turn, induces whole-body protein turnover, skeletal muscle breakdown for</w:t>
      </w:r>
      <w:r>
        <w:rPr>
          <w:spacing w:val="1"/>
        </w:rPr>
        <w:t> </w:t>
      </w:r>
      <w:r>
        <w:rPr/>
        <w:t>hepatic gluconeogenesis, urinary nitrogen loss, negative nitrogen balance and wasting</w:t>
      </w:r>
      <w:r>
        <w:rPr>
          <w:spacing w:val="1"/>
        </w:rPr>
        <w:t> </w:t>
      </w:r>
      <w:r>
        <w:rPr/>
        <w:t>(Chandra, 1999; Lau </w:t>
      </w:r>
      <w:r>
        <w:rPr>
          <w:i/>
        </w:rPr>
        <w:t>et al., </w:t>
      </w:r>
      <w:r>
        <w:rPr/>
        <w:t>2006; Nixon and Linday, 2010; Salter </w:t>
      </w:r>
      <w:r>
        <w:rPr>
          <w:i/>
        </w:rPr>
        <w:t>et al.,</w:t>
      </w:r>
      <w:r>
        <w:rPr/>
        <w:t>2013). Other</w:t>
      </w:r>
      <w:r>
        <w:rPr>
          <w:spacing w:val="1"/>
        </w:rPr>
        <w:t> </w:t>
      </w:r>
      <w:r>
        <w:rPr/>
        <w:t>catabolic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synthesis,</w:t>
      </w:r>
      <w:r>
        <w:rPr>
          <w:spacing w:val="60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peripheral lipoprotein lipase activity, hypertriglyceridemia, hyperglycemia and insulin</w:t>
      </w:r>
      <w:r>
        <w:rPr>
          <w:spacing w:val="1"/>
        </w:rPr>
        <w:t> </w:t>
      </w:r>
      <w:r>
        <w:rPr/>
        <w:t>resistance (Tang</w:t>
      </w:r>
      <w:r>
        <w:rPr>
          <w:spacing w:val="-3"/>
        </w:rPr>
        <w:t> </w:t>
      </w:r>
      <w:r>
        <w:rPr>
          <w:i/>
        </w:rPr>
        <w:t>et al.,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273" w:val="left" w:leader="none"/>
        </w:tabs>
        <w:spacing w:line="240" w:lineRule="auto" w:before="0" w:after="0"/>
        <w:ind w:left="1272" w:right="0" w:hanging="482"/>
        <w:jc w:val="both"/>
      </w:pPr>
      <w:r>
        <w:rPr/>
        <w:t>Mechanisms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 HIV</w:t>
      </w:r>
      <w:r>
        <w:rPr>
          <w:spacing w:val="-2"/>
        </w:rPr>
        <w:t> </w:t>
      </w:r>
      <w:r>
        <w:rPr/>
        <w:t>induced</w:t>
      </w:r>
      <w:r>
        <w:rPr>
          <w:spacing w:val="-2"/>
        </w:rPr>
        <w:t> </w:t>
      </w:r>
      <w:r>
        <w:rPr/>
        <w:t>malnutrition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1453" w:val="left" w:leader="none"/>
        </w:tabs>
        <w:spacing w:line="240" w:lineRule="auto" w:before="1" w:after="0"/>
        <w:ind w:left="1452" w:right="0" w:hanging="662"/>
        <w:jc w:val="both"/>
        <w:rPr>
          <w:i/>
          <w:sz w:val="24"/>
        </w:rPr>
      </w:pPr>
      <w:r>
        <w:rPr>
          <w:i/>
          <w:sz w:val="24"/>
        </w:rPr>
        <w:t>Mechanisms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malnutrition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791" w:right="650"/>
        <w:jc w:val="both"/>
      </w:pP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viraemia,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phagocytes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oxygen</w:t>
      </w:r>
      <w:r>
        <w:rPr>
          <w:spacing w:val="-57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pro-inflammatory</w:t>
      </w:r>
      <w:r>
        <w:rPr>
          <w:spacing w:val="1"/>
        </w:rPr>
        <w:t> </w:t>
      </w:r>
      <w:r>
        <w:rPr/>
        <w:t>cytokines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chemo-</w:t>
      </w:r>
      <w:r>
        <w:rPr>
          <w:spacing w:val="1"/>
        </w:rPr>
        <w:t> </w:t>
      </w:r>
      <w:r>
        <w:rPr/>
        <w:t>attraction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subsequent</w:t>
      </w:r>
      <w:r>
        <w:rPr>
          <w:spacing w:val="18"/>
        </w:rPr>
        <w:t> </w:t>
      </w:r>
      <w:r>
        <w:rPr/>
        <w:t>increased</w:t>
      </w:r>
      <w:r>
        <w:rPr>
          <w:spacing w:val="16"/>
        </w:rPr>
        <w:t> </w:t>
      </w:r>
      <w:r>
        <w:rPr/>
        <w:t>demand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consumption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antioxidants</w:t>
      </w:r>
      <w:r>
        <w:rPr>
          <w:spacing w:val="17"/>
        </w:rPr>
        <w:t> </w:t>
      </w:r>
      <w:r>
        <w:rPr/>
        <w:t>(vitamins</w:t>
      </w:r>
      <w:r>
        <w:rPr>
          <w:spacing w:val="-58"/>
        </w:rPr>
        <w:t> </w:t>
      </w:r>
      <w:r>
        <w:rPr/>
        <w:t>E and C, and </w:t>
      </w:r>
      <w:r>
        <w:rPr>
          <w:i/>
        </w:rPr>
        <w:t>β</w:t>
      </w:r>
      <w:r>
        <w:rPr/>
        <w:t>-carotene, iron, selenium, copper, manganese and zinc) to counteract the</w:t>
      </w:r>
      <w:r>
        <w:rPr>
          <w:spacing w:val="1"/>
        </w:rPr>
        <w:t> </w:t>
      </w:r>
      <w:r>
        <w:rPr/>
        <w:t>pro-oxidant</w:t>
      </w:r>
      <w:r>
        <w:rPr>
          <w:spacing w:val="17"/>
        </w:rPr>
        <w:t> </w:t>
      </w:r>
      <w:r>
        <w:rPr/>
        <w:t>state</w:t>
      </w:r>
      <w:r>
        <w:rPr>
          <w:spacing w:val="17"/>
        </w:rPr>
        <w:t> </w:t>
      </w:r>
      <w:r>
        <w:rPr/>
        <w:t>(Fawzie,</w:t>
      </w:r>
      <w:r>
        <w:rPr>
          <w:spacing w:val="16"/>
        </w:rPr>
        <w:t> </w:t>
      </w:r>
      <w:r>
        <w:rPr/>
        <w:t>2005;Pasupathi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al.,</w:t>
      </w:r>
      <w:r>
        <w:rPr>
          <w:i/>
          <w:spacing w:val="17"/>
        </w:rPr>
        <w:t> </w:t>
      </w:r>
      <w:r>
        <w:rPr/>
        <w:t>2009;Birben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al.,</w:t>
      </w:r>
      <w:r>
        <w:rPr/>
        <w:t>2012).</w:t>
      </w:r>
      <w:r>
        <w:rPr>
          <w:spacing w:val="16"/>
        </w:rPr>
        <w:t> </w:t>
      </w:r>
      <w:r>
        <w:rPr/>
        <w:t>Persistent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1"/>
        <w:jc w:val="both"/>
      </w:pPr>
      <w:r>
        <w:rPr/>
        <w:t>oxidative state, arising from consequent deficiency of antioxidants, leads to increased</w:t>
      </w:r>
      <w:r>
        <w:rPr>
          <w:spacing w:val="1"/>
        </w:rPr>
        <w:t> </w:t>
      </w:r>
      <w:r>
        <w:rPr/>
        <w:t>HIV replication via activation of nuclear transcription factor cell gene (NF-kB), T cell</w:t>
      </w:r>
      <w:r>
        <w:rPr>
          <w:spacing w:val="1"/>
        </w:rPr>
        <w:t> </w:t>
      </w:r>
      <w:r>
        <w:rPr/>
        <w:t>apoptosis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cell-mediated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(Westendorp</w:t>
      </w:r>
      <w:r>
        <w:rPr>
          <w:i/>
        </w:rPr>
        <w:t>et</w:t>
      </w:r>
      <w:r>
        <w:rPr>
          <w:i/>
          <w:spacing w:val="61"/>
        </w:rPr>
        <w:t> </w:t>
      </w:r>
      <w:r>
        <w:rPr>
          <w:i/>
        </w:rPr>
        <w:t>al.,</w:t>
      </w:r>
      <w:r>
        <w:rPr/>
        <w:t>1994;</w:t>
      </w:r>
      <w:r>
        <w:rPr>
          <w:spacing w:val="1"/>
        </w:rPr>
        <w:t> </w:t>
      </w:r>
      <w:r>
        <w:rPr/>
        <w:t>Nicolini,</w:t>
      </w:r>
      <w:r>
        <w:rPr>
          <w:i/>
        </w:rPr>
        <w:t>et al.,</w:t>
      </w:r>
      <w:r>
        <w:rPr/>
        <w:t>2002; Birben</w:t>
      </w:r>
      <w:r>
        <w:rPr>
          <w:i/>
        </w:rPr>
        <w:t>et al.,</w:t>
      </w:r>
      <w:r>
        <w:rPr/>
        <w:t>2012).Oxidative burst may also induce secondary non-</w:t>
      </w:r>
      <w:r>
        <w:rPr>
          <w:spacing w:val="1"/>
        </w:rPr>
        <w:t> </w:t>
      </w:r>
      <w:r>
        <w:rPr/>
        <w:t>AIDS</w:t>
      </w:r>
      <w:r>
        <w:rPr>
          <w:spacing w:val="58"/>
        </w:rPr>
        <w:t> </w:t>
      </w:r>
      <w:r>
        <w:rPr/>
        <w:t>malnutrition</w:t>
      </w:r>
      <w:r>
        <w:rPr>
          <w:spacing w:val="58"/>
        </w:rPr>
        <w:t> </w:t>
      </w:r>
      <w:r>
        <w:rPr/>
        <w:t>(NAIDS)  (Piwoz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Preble,</w:t>
      </w:r>
      <w:r>
        <w:rPr>
          <w:spacing w:val="58"/>
        </w:rPr>
        <w:t> </w:t>
      </w:r>
      <w:r>
        <w:rPr/>
        <w:t>2000).</w:t>
      </w:r>
      <w:r>
        <w:rPr>
          <w:spacing w:val="57"/>
        </w:rPr>
        <w:t> </w:t>
      </w:r>
      <w:r>
        <w:rPr/>
        <w:t>HIV</w:t>
      </w:r>
      <w:r>
        <w:rPr>
          <w:spacing w:val="57"/>
        </w:rPr>
        <w:t> </w:t>
      </w:r>
      <w:r>
        <w:rPr/>
        <w:t>also</w:t>
      </w:r>
      <w:r>
        <w:rPr>
          <w:spacing w:val="59"/>
        </w:rPr>
        <w:t> </w:t>
      </w:r>
      <w:r>
        <w:rPr/>
        <w:t>incorporates</w:t>
      </w:r>
      <w:r>
        <w:rPr>
          <w:spacing w:val="57"/>
        </w:rPr>
        <w:t> </w:t>
      </w:r>
      <w:r>
        <w:rPr/>
        <w:t>host</w:t>
      </w:r>
      <w:r>
        <w:rPr>
          <w:spacing w:val="-57"/>
        </w:rPr>
        <w:t> </w:t>
      </w:r>
      <w:r>
        <w:rPr/>
        <w:t>selenium into viral selenoprotein that has glutathione peroxidase activity for its own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thereby inducing or</w:t>
      </w:r>
      <w:r>
        <w:rPr>
          <w:spacing w:val="1"/>
        </w:rPr>
        <w:t> </w:t>
      </w:r>
      <w:r>
        <w:rPr/>
        <w:t>exacerbating a</w:t>
      </w:r>
      <w:r>
        <w:rPr>
          <w:spacing w:val="1"/>
        </w:rPr>
        <w:t> </w:t>
      </w:r>
      <w:r>
        <w:rPr/>
        <w:t>selenium</w:t>
      </w:r>
      <w:r>
        <w:rPr>
          <w:spacing w:val="1"/>
        </w:rPr>
        <w:t> </w:t>
      </w:r>
      <w:r>
        <w:rPr/>
        <w:t>deficiency with</w:t>
      </w:r>
      <w:r>
        <w:rPr>
          <w:spacing w:val="1"/>
        </w:rPr>
        <w:t> </w:t>
      </w:r>
      <w:r>
        <w:rPr/>
        <w:t>increasing disease progression (Baum </w:t>
      </w:r>
      <w:r>
        <w:rPr>
          <w:i/>
        </w:rPr>
        <w:t>et al., </w:t>
      </w:r>
      <w:r>
        <w:rPr/>
        <w:t>2000; Stone </w:t>
      </w:r>
      <w:r>
        <w:rPr>
          <w:i/>
        </w:rPr>
        <w:t>et al., </w:t>
      </w:r>
      <w:r>
        <w:rPr/>
        <w:t>2010; </w:t>
      </w:r>
      <w:r>
        <w:rPr>
          <w:color w:val="121312"/>
        </w:rPr>
        <w:t>Kamwesiga</w:t>
      </w:r>
      <w:r>
        <w:rPr>
          <w:i/>
          <w:color w:val="121312"/>
        </w:rPr>
        <w:t>et al.,</w:t>
      </w:r>
      <w:r>
        <w:rPr>
          <w:i/>
          <w:color w:val="121312"/>
          <w:spacing w:val="1"/>
        </w:rPr>
        <w:t> </w:t>
      </w:r>
      <w:r>
        <w:rPr>
          <w:color w:val="121312"/>
        </w:rPr>
        <w:t>2011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1512" w:val="left" w:leader="none"/>
        </w:tabs>
        <w:spacing w:line="240" w:lineRule="auto" w:before="0" w:after="0"/>
        <w:ind w:left="1511" w:right="0" w:hanging="721"/>
        <w:jc w:val="left"/>
        <w:rPr>
          <w:i/>
          <w:sz w:val="24"/>
        </w:rPr>
      </w:pPr>
      <w:r>
        <w:rPr>
          <w:i/>
          <w:sz w:val="24"/>
        </w:rPr>
        <w:t>Effects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induced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malnutrition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791" w:right="648"/>
        <w:jc w:val="both"/>
      </w:pPr>
      <w:r>
        <w:rPr/>
        <w:t>The</w:t>
      </w:r>
      <w:r>
        <w:rPr>
          <w:spacing w:val="1"/>
        </w:rPr>
        <w:t> </w:t>
      </w:r>
      <w:r>
        <w:rPr/>
        <w:t>deleterious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malnutrition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synergistic and occur in a vicious cycle such that both lead to decreased immunity and</w:t>
      </w:r>
      <w:r>
        <w:rPr>
          <w:spacing w:val="1"/>
        </w:rPr>
        <w:t> </w:t>
      </w:r>
      <w:r>
        <w:rPr/>
        <w:t>promote increased susceptibility of the affected individual to infections, that in turn,</w:t>
      </w:r>
      <w:r>
        <w:rPr>
          <w:spacing w:val="1"/>
        </w:rPr>
        <w:t> </w:t>
      </w:r>
      <w:r>
        <w:rPr/>
        <w:t>leads to increased nutrient requirements, which if not adequately met will lead to more</w:t>
      </w:r>
      <w:r>
        <w:rPr>
          <w:spacing w:val="1"/>
        </w:rPr>
        <w:t> </w:t>
      </w:r>
      <w:r>
        <w:rPr/>
        <w:t>malnutrition (Babamento and Kotler, 1997; Chandra, 1999; Enwonwu, 2006). The net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HIV-induced</w:t>
      </w:r>
      <w:r>
        <w:rPr>
          <w:spacing w:val="1"/>
        </w:rPr>
        <w:t> </w:t>
      </w:r>
      <w:r>
        <w:rPr/>
        <w:t>malnutrition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micronutrients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widespread</w:t>
      </w:r>
      <w:r>
        <w:rPr>
          <w:spacing w:val="-57"/>
        </w:rPr>
        <w:t> </w:t>
      </w:r>
      <w:r>
        <w:rPr/>
        <w:t>atrophy of lymphoid and reticuloendothelial tissues, and consequent depletion of total</w:t>
      </w:r>
      <w:r>
        <w:rPr>
          <w:spacing w:val="1"/>
        </w:rPr>
        <w:t> </w:t>
      </w:r>
      <w:r>
        <w:rPr/>
        <w:t>lymphocytes,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T8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B-cell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antibody</w:t>
      </w:r>
      <w:r>
        <w:rPr>
          <w:spacing w:val="1"/>
        </w:rPr>
        <w:t> </w:t>
      </w:r>
      <w:r>
        <w:rPr/>
        <w:t>responses to T-dependent antigens, and ultimate depression of cell-mediated immunity</w:t>
      </w:r>
      <w:r>
        <w:rPr>
          <w:spacing w:val="1"/>
        </w:rPr>
        <w:t> </w:t>
      </w:r>
      <w:r>
        <w:rPr/>
        <w:t>(Patki</w:t>
      </w:r>
      <w:r>
        <w:rPr>
          <w:i/>
        </w:rPr>
        <w:t>et al., </w:t>
      </w:r>
      <w:r>
        <w:rPr/>
        <w:t>1997; Piwoz and Preble, 2000). IFN-γ and TNF-α secreted by both T4 and</w:t>
      </w:r>
      <w:r>
        <w:rPr>
          <w:spacing w:val="1"/>
        </w:rPr>
        <w:t> </w:t>
      </w:r>
      <w:r>
        <w:rPr/>
        <w:t>T8 cells in response to antigen-specific stimulation have been suggested as potential</w:t>
      </w:r>
      <w:r>
        <w:rPr>
          <w:spacing w:val="1"/>
        </w:rPr>
        <w:t> </w:t>
      </w:r>
      <w:r>
        <w:rPr/>
        <w:t>etiological factors in HIV wasting syndrome as they have been incriminated as appetite</w:t>
      </w:r>
      <w:r>
        <w:rPr>
          <w:spacing w:val="1"/>
        </w:rPr>
        <w:t> </w:t>
      </w:r>
      <w:r>
        <w:rPr/>
        <w:t>inhibitors</w:t>
      </w:r>
      <w:r>
        <w:rPr>
          <w:spacing w:val="4"/>
        </w:rPr>
        <w:t> </w:t>
      </w:r>
      <w:r>
        <w:rPr/>
        <w:t>(Macallan,</w:t>
      </w:r>
      <w:r>
        <w:rPr>
          <w:spacing w:val="4"/>
        </w:rPr>
        <w:t> </w:t>
      </w:r>
      <w:r>
        <w:rPr/>
        <w:t>1999).</w:t>
      </w:r>
      <w:r>
        <w:rPr>
          <w:spacing w:val="7"/>
        </w:rPr>
        <w:t> </w:t>
      </w:r>
      <w:r>
        <w:rPr/>
        <w:t>Studies</w:t>
      </w:r>
      <w:r>
        <w:rPr>
          <w:spacing w:val="5"/>
        </w:rPr>
        <w:t> </w:t>
      </w:r>
      <w:r>
        <w:rPr/>
        <w:t>among</w:t>
      </w:r>
      <w:r>
        <w:rPr>
          <w:spacing w:val="3"/>
        </w:rPr>
        <w:t> </w:t>
      </w:r>
      <w:r>
        <w:rPr/>
        <w:t>HIV-infected</w:t>
      </w:r>
      <w:r>
        <w:rPr>
          <w:spacing w:val="4"/>
        </w:rPr>
        <w:t> </w:t>
      </w:r>
      <w:r>
        <w:rPr/>
        <w:t>individuals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some</w:t>
      </w:r>
      <w:r>
        <w:rPr>
          <w:spacing w:val="4"/>
        </w:rPr>
        <w:t> </w:t>
      </w:r>
      <w:r>
        <w:rPr/>
        <w:t>developed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51"/>
        <w:jc w:val="both"/>
      </w:pPr>
      <w:r>
        <w:rPr/>
        <w:t>countries showed that poor nutritional status (as assessed by weight loss, low BMI, low</w:t>
      </w:r>
      <w:r>
        <w:rPr>
          <w:spacing w:val="1"/>
        </w:rPr>
        <w:t> </w:t>
      </w:r>
      <w:r>
        <w:rPr/>
        <w:t>albumin,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zinc,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B12,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fat-soluble</w:t>
      </w:r>
      <w:r>
        <w:rPr>
          <w:spacing w:val="-57"/>
        </w:rPr>
        <w:t> </w:t>
      </w:r>
      <w:r>
        <w:rPr/>
        <w:t>vitamins)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immunologic</w:t>
      </w:r>
      <w:r>
        <w:rPr>
          <w:spacing w:val="1"/>
        </w:rPr>
        <w:t> </w:t>
      </w:r>
      <w:r>
        <w:rPr/>
        <w:t>decline,</w:t>
      </w:r>
      <w:r>
        <w:rPr>
          <w:spacing w:val="1"/>
        </w:rPr>
        <w:t> </w:t>
      </w:r>
      <w:r>
        <w:rPr/>
        <w:t>OIs,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shorter</w:t>
      </w:r>
      <w:r>
        <w:rPr>
          <w:spacing w:val="1"/>
        </w:rPr>
        <w:t> </w:t>
      </w:r>
      <w:r>
        <w:rPr/>
        <w:t>survival time in both ART-naive and ART-experienced individuals (Chandra, 1999;</w:t>
      </w:r>
      <w:r>
        <w:rPr>
          <w:spacing w:val="1"/>
        </w:rPr>
        <w:t> </w:t>
      </w:r>
      <w:r>
        <w:rPr/>
        <w:t>Jiamton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2003;</w:t>
      </w:r>
      <w:r>
        <w:rPr>
          <w:spacing w:val="1"/>
        </w:rPr>
        <w:t> </w:t>
      </w:r>
      <w:r>
        <w:rPr/>
        <w:t>van der Sande</w:t>
      </w:r>
      <w:r>
        <w:rPr>
          <w:spacing w:val="-1"/>
        </w:rPr>
        <w:t> </w:t>
      </w:r>
      <w:r>
        <w:rPr>
          <w:i/>
        </w:rPr>
        <w:t>et al.,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2410" w:right="2629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1008" w:val="left" w:leader="none"/>
        </w:tabs>
        <w:spacing w:line="240" w:lineRule="auto" w:before="0" w:after="0"/>
        <w:ind w:left="1007" w:right="0" w:hanging="361"/>
        <w:jc w:val="left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7"/>
        </w:numPr>
        <w:tabs>
          <w:tab w:pos="3732" w:val="left" w:leader="none"/>
          <w:tab w:pos="3733" w:val="left" w:leader="none"/>
        </w:tabs>
        <w:spacing w:line="240" w:lineRule="auto" w:before="0" w:after="0"/>
        <w:ind w:left="3732" w:right="0" w:hanging="2942"/>
        <w:jc w:val="left"/>
      </w:pPr>
      <w:r>
        <w:rPr/>
        <w:t>Materials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7"/>
        </w:numPr>
        <w:tabs>
          <w:tab w:pos="1333" w:val="left" w:leader="none"/>
        </w:tabs>
        <w:spacing w:line="240" w:lineRule="auto" w:before="0" w:after="0"/>
        <w:ind w:left="1332" w:right="0" w:hanging="482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453" w:val="left" w:leader="none"/>
        </w:tabs>
        <w:spacing w:line="240" w:lineRule="auto" w:before="0" w:after="0"/>
        <w:ind w:left="1452" w:right="0" w:hanging="662"/>
        <w:jc w:val="both"/>
        <w:rPr>
          <w:i/>
          <w:sz w:val="22"/>
        </w:rPr>
      </w:pPr>
      <w:r>
        <w:rPr>
          <w:i/>
          <w:sz w:val="24"/>
        </w:rPr>
        <w:t>Ahmadu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Hospital (ABUTH),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Shika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Zaria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52"/>
        <w:jc w:val="both"/>
      </w:pPr>
      <w:r>
        <w:rPr/>
        <w:t>ABUTH is a 750-bed tertiary health institution with facilities for both inpatient and</w:t>
      </w:r>
      <w:r>
        <w:rPr>
          <w:spacing w:val="1"/>
        </w:rPr>
        <w:t> </w:t>
      </w:r>
      <w:r>
        <w:rPr/>
        <w:t>outpatient specialised care. The hospital has a monthly patient population of more than</w:t>
      </w:r>
      <w:r>
        <w:rPr>
          <w:spacing w:val="1"/>
        </w:rPr>
        <w:t> </w:t>
      </w:r>
      <w:r>
        <w:rPr/>
        <w:t>15,000 spread across 10 states in northern Nigeria, including the Federal Capital, Abuja.</w:t>
      </w:r>
      <w:r>
        <w:rPr>
          <w:spacing w:val="1"/>
        </w:rPr>
        <w:t> </w:t>
      </w:r>
      <w:r>
        <w:rPr/>
        <w:t>Nasara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(NTCC),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as a unit of the hospital in 2006 by APIN/ HARVARDPEPFAR, to provide</w:t>
      </w:r>
      <w:r>
        <w:rPr>
          <w:spacing w:val="1"/>
        </w:rPr>
        <w:t> </w:t>
      </w:r>
      <w:r>
        <w:rPr/>
        <w:t>free ARTto eligible patients, and supportive care to ART-ineligible patients. The Centre</w:t>
      </w:r>
      <w:r>
        <w:rPr>
          <w:spacing w:val="1"/>
        </w:rPr>
        <w:t> </w:t>
      </w:r>
      <w:r>
        <w:rPr/>
        <w:t>also monitors patients‘ CD4+ cell count, plasma HIV RNA load (pVL), blood chemistry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hematology,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provides drugs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OIs prophylaxis,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at no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patients.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512" w:val="left" w:leader="none"/>
        </w:tabs>
        <w:spacing w:line="240" w:lineRule="auto" w:before="0" w:after="0"/>
        <w:ind w:left="1511" w:right="0" w:hanging="721"/>
        <w:jc w:val="left"/>
        <w:rPr>
          <w:i/>
          <w:sz w:val="24"/>
        </w:rPr>
      </w:pPr>
      <w:r>
        <w:rPr>
          <w:i/>
          <w:sz w:val="24"/>
        </w:rPr>
        <w:t>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Gerard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Catholic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(SGCH),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Kakuri-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Kaduna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791" w:right="651"/>
        <w:jc w:val="both"/>
      </w:pPr>
      <w:r>
        <w:rPr/>
        <w:t>SGCH is a 100-bed secondary tier health institution that specialises in general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 medicine. It has a monthly patient population of about 10,000 spread across</w:t>
      </w:r>
      <w:r>
        <w:rPr>
          <w:spacing w:val="1"/>
        </w:rPr>
        <w:t> </w:t>
      </w:r>
      <w:r>
        <w:rPr/>
        <w:t>Kaduna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surrounding</w:t>
      </w:r>
      <w:r>
        <w:rPr>
          <w:spacing w:val="11"/>
        </w:rPr>
        <w:t> </w:t>
      </w:r>
      <w:r>
        <w:rPr/>
        <w:t>states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northwestern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northcentral</w:t>
      </w:r>
      <w:r>
        <w:rPr>
          <w:spacing w:val="13"/>
        </w:rPr>
        <w:t> </w:t>
      </w:r>
      <w:r>
        <w:rPr/>
        <w:t>zones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49"/>
        <w:jc w:val="both"/>
      </w:pPr>
      <w:r>
        <w:rPr/>
        <w:t>Caritas</w:t>
      </w:r>
      <w:r>
        <w:rPr>
          <w:spacing w:val="1"/>
        </w:rPr>
        <w:t> </w:t>
      </w:r>
      <w:r>
        <w:rPr/>
        <w:t>Catholic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(CCRF)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established in 2000 to provide free ARTto eligible patients, and supportive care to ART-</w:t>
      </w:r>
      <w:r>
        <w:rPr>
          <w:spacing w:val="-57"/>
        </w:rPr>
        <w:t> </w:t>
      </w:r>
      <w:r>
        <w:rPr/>
        <w:t>ineligible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CCRF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monitors</w:t>
      </w:r>
      <w:r>
        <w:rPr>
          <w:spacing w:val="1"/>
        </w:rPr>
        <w:t> </w:t>
      </w:r>
      <w:r>
        <w:rPr/>
        <w:t>patients‘</w:t>
      </w:r>
      <w:r>
        <w:rPr>
          <w:spacing w:val="1"/>
        </w:rPr>
        <w:t> </w:t>
      </w:r>
      <w:r>
        <w:rPr/>
        <w:t>CD4+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count,</w:t>
      </w:r>
      <w:r>
        <w:rPr>
          <w:spacing w:val="1"/>
        </w:rPr>
        <w:t> </w:t>
      </w:r>
      <w:r>
        <w:rPr/>
        <w:t>pVL,</w:t>
      </w:r>
      <w:r>
        <w:rPr>
          <w:spacing w:val="60"/>
        </w:rPr>
        <w:t> </w:t>
      </w:r>
      <w:r>
        <w:rPr/>
        <w:t>blood</w:t>
      </w:r>
      <w:r>
        <w:rPr>
          <w:spacing w:val="1"/>
        </w:rPr>
        <w:t> </w:t>
      </w:r>
      <w:r>
        <w:rPr/>
        <w:t>chemistry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hematology,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provides</w:t>
      </w:r>
      <w:r>
        <w:rPr>
          <w:spacing w:val="42"/>
        </w:rPr>
        <w:t> </w:t>
      </w:r>
      <w:r>
        <w:rPr/>
        <w:t>drugs</w:t>
      </w:r>
      <w:r>
        <w:rPr>
          <w:spacing w:val="42"/>
        </w:rPr>
        <w:t> </w:t>
      </w:r>
      <w:r>
        <w:rPr/>
        <w:t>for</w:t>
      </w:r>
      <w:r>
        <w:rPr>
          <w:spacing w:val="39"/>
        </w:rPr>
        <w:t> </w:t>
      </w:r>
      <w:r>
        <w:rPr/>
        <w:t>OIs</w:t>
      </w:r>
      <w:r>
        <w:rPr>
          <w:spacing w:val="41"/>
        </w:rPr>
        <w:t> </w:t>
      </w:r>
      <w:r>
        <w:rPr/>
        <w:t>prophylaxis,</w:t>
      </w:r>
      <w:r>
        <w:rPr>
          <w:spacing w:val="40"/>
        </w:rPr>
        <w:t> </w:t>
      </w:r>
      <w:r>
        <w:rPr/>
        <w:t>all</w:t>
      </w:r>
      <w:r>
        <w:rPr>
          <w:spacing w:val="41"/>
        </w:rPr>
        <w:t> </w:t>
      </w:r>
      <w:r>
        <w:rPr/>
        <w:t>at</w:t>
      </w:r>
      <w:r>
        <w:rPr>
          <w:spacing w:val="40"/>
        </w:rPr>
        <w:t> </w:t>
      </w:r>
      <w:r>
        <w:rPr/>
        <w:t>subsidized</w:t>
      </w:r>
      <w:r>
        <w:rPr>
          <w:spacing w:val="-57"/>
        </w:rPr>
        <w:t> </w:t>
      </w:r>
      <w:r>
        <w:rPr/>
        <w:t>rates to the patients. It has a good adherence and advocacy subunit that track defaulters,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minimizing</w:t>
      </w:r>
      <w:r>
        <w:rPr>
          <w:spacing w:val="-2"/>
        </w:rPr>
        <w:t> </w:t>
      </w:r>
      <w:r>
        <w:rPr/>
        <w:t>default among</w:t>
      </w:r>
      <w:r>
        <w:rPr>
          <w:spacing w:val="-2"/>
        </w:rPr>
        <w:t> </w:t>
      </w:r>
      <w:r>
        <w:rPr/>
        <w:t>the patients.</w:t>
      </w:r>
    </w:p>
    <w:p>
      <w:pPr>
        <w:pStyle w:val="Heading1"/>
        <w:spacing w:before="5"/>
        <w:ind w:left="791"/>
        <w:jc w:val="both"/>
      </w:pPr>
      <w:r>
        <w:rPr/>
        <w:t>3.1.</w:t>
      </w:r>
      <w:r>
        <w:rPr>
          <w:spacing w:val="-2"/>
        </w:rPr>
        <w:t> </w:t>
      </w:r>
      <w:r>
        <w:rPr/>
        <w:t>2Ethical</w:t>
      </w:r>
      <w:r>
        <w:rPr>
          <w:spacing w:val="-1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proposal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91" w:right="655"/>
        <w:jc w:val="both"/>
      </w:pPr>
      <w:r>
        <w:rPr/>
        <w:t>The research proposal was reviewed and approved by Institutional Health Research</w:t>
      </w:r>
      <w:r>
        <w:rPr>
          <w:spacing w:val="1"/>
        </w:rPr>
        <w:t> </w:t>
      </w:r>
      <w:r>
        <w:rPr/>
        <w:t>Ethical Committee (IHREC) of ABUTH Shika Zaria, Kaduna State Ministry of Health,</w:t>
      </w:r>
      <w:r>
        <w:rPr>
          <w:spacing w:val="1"/>
        </w:rPr>
        <w:t> </w:t>
      </w:r>
      <w:r>
        <w:rPr/>
        <w:t>Kadunaand</w:t>
      </w:r>
      <w:r>
        <w:rPr>
          <w:spacing w:val="1"/>
        </w:rPr>
        <w:t> </w:t>
      </w:r>
      <w:r>
        <w:rPr/>
        <w:t>St Gerard‘s</w:t>
      </w:r>
      <w:r>
        <w:rPr>
          <w:spacing w:val="1"/>
        </w:rPr>
        <w:t> </w:t>
      </w:r>
      <w:r>
        <w:rPr/>
        <w:t>Catholic Hospital, Kakuri Kaduna</w:t>
      </w:r>
      <w:r>
        <w:rPr>
          <w:spacing w:val="1"/>
        </w:rPr>
        <w:t> </w:t>
      </w:r>
      <w:r>
        <w:rPr/>
        <w:t>(appendices</w:t>
      </w:r>
      <w:r>
        <w:rPr>
          <w:spacing w:val="1"/>
        </w:rPr>
        <w:t> </w:t>
      </w:r>
      <w:r>
        <w:rPr/>
        <w:t>VI, VII and</w:t>
      </w:r>
      <w:r>
        <w:rPr>
          <w:spacing w:val="1"/>
        </w:rPr>
        <w:t> </w:t>
      </w:r>
      <w:r>
        <w:rPr/>
        <w:t>VIIIrespectively).</w:t>
      </w:r>
    </w:p>
    <w:p>
      <w:pPr>
        <w:pStyle w:val="Heading1"/>
        <w:numPr>
          <w:ilvl w:val="2"/>
          <w:numId w:val="18"/>
        </w:numPr>
        <w:tabs>
          <w:tab w:pos="1332" w:val="left" w:leader="none"/>
        </w:tabs>
        <w:spacing w:line="240" w:lineRule="auto" w:before="5" w:after="0"/>
        <w:ind w:left="1331" w:right="0" w:hanging="541"/>
        <w:jc w:val="both"/>
      </w:pPr>
      <w:r>
        <w:rPr/>
        <w:t>Written</w:t>
      </w:r>
      <w:r>
        <w:rPr>
          <w:spacing w:val="-2"/>
        </w:rPr>
        <w:t> </w:t>
      </w:r>
      <w:r>
        <w:rPr/>
        <w:t>consent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91" w:right="649"/>
        <w:jc w:val="both"/>
      </w:pPr>
      <w:r>
        <w:rPr/>
        <w:t>A consent form written in English language and translated in Hausa, Igbo and Yoruba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(appendixIX).</w:t>
      </w:r>
    </w:p>
    <w:p>
      <w:pPr>
        <w:pStyle w:val="Heading1"/>
        <w:numPr>
          <w:ilvl w:val="2"/>
          <w:numId w:val="18"/>
        </w:numPr>
        <w:tabs>
          <w:tab w:pos="1332" w:val="left" w:leader="none"/>
        </w:tabs>
        <w:spacing w:line="240" w:lineRule="auto" w:before="6" w:after="0"/>
        <w:ind w:left="1331" w:right="0" w:hanging="541"/>
        <w:jc w:val="both"/>
      </w:pPr>
      <w:r>
        <w:rPr/>
        <w:t>Research</w:t>
      </w:r>
      <w:r>
        <w:rPr>
          <w:spacing w:val="-2"/>
        </w:rPr>
        <w:t> </w:t>
      </w:r>
      <w:r>
        <w:rPr/>
        <w:t>populations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8"/>
        </w:numPr>
        <w:tabs>
          <w:tab w:pos="1453" w:val="left" w:leader="none"/>
        </w:tabs>
        <w:spacing w:line="240" w:lineRule="auto" w:before="0" w:after="0"/>
        <w:ind w:left="1452" w:right="0" w:hanging="662"/>
        <w:jc w:val="left"/>
        <w:rPr>
          <w:i/>
          <w:sz w:val="24"/>
        </w:rPr>
      </w:pPr>
      <w:r>
        <w:rPr>
          <w:i/>
          <w:sz w:val="24"/>
        </w:rPr>
        <w:t>Sample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size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791" w:right="657" w:firstLine="60"/>
        <w:jc w:val="both"/>
      </w:pPr>
      <w:r>
        <w:rPr/>
        <w:t>A minimum sample size of 88 was determined from the Fisher‘s Sample size formula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longitudinal studies (Araoye, 2004):</w:t>
      </w:r>
      <w:r>
        <w:rPr>
          <w:spacing w:val="-1"/>
        </w:rPr>
        <w:t> </w:t>
      </w:r>
      <w:r>
        <w:rPr>
          <w:b/>
        </w:rPr>
        <w:t>N=</w:t>
      </w:r>
      <w:r>
        <w:rPr>
          <w:b/>
          <w:spacing w:val="1"/>
        </w:rPr>
        <w:t> </w:t>
      </w:r>
      <w:r>
        <w:rPr/>
        <w:t>Z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P (1-P)/</w:t>
      </w:r>
      <w:r>
        <w:rPr>
          <w:spacing w:val="-1"/>
          <w:vertAlign w:val="baseline"/>
        </w:rPr>
        <w:t> </w:t>
      </w:r>
      <w:r>
        <w:rPr>
          <w:vertAlign w:val="baseline"/>
        </w:rPr>
        <w:t>d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1(1-f),</w:t>
      </w:r>
    </w:p>
    <w:p>
      <w:pPr>
        <w:pStyle w:val="BodyText"/>
        <w:ind w:left="791"/>
      </w:pPr>
      <w:r>
        <w:rPr/>
        <w:t>Where</w:t>
      </w:r>
      <w:r>
        <w:rPr>
          <w:spacing w:val="-3"/>
        </w:rPr>
        <w:t> </w:t>
      </w:r>
      <w:r>
        <w:rPr>
          <w:b/>
        </w:rPr>
        <w:t>N</w:t>
      </w:r>
      <w:r>
        <w:rPr>
          <w:b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desired 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when population is over 100,000;</w:t>
      </w:r>
    </w:p>
    <w:p>
      <w:pPr>
        <w:pStyle w:val="BodyText"/>
      </w:pPr>
    </w:p>
    <w:p>
      <w:pPr>
        <w:pStyle w:val="BodyText"/>
        <w:ind w:left="791"/>
      </w:pPr>
      <w:r>
        <w:rPr>
          <w:b/>
        </w:rPr>
        <w:t>Z</w:t>
      </w:r>
      <w:r>
        <w:rPr>
          <w:b/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at 95%</w:t>
      </w:r>
      <w:r>
        <w:rPr>
          <w:spacing w:val="-1"/>
        </w:rPr>
        <w:t> </w:t>
      </w:r>
      <w:r>
        <w:rPr/>
        <w:t>(1.96);</w:t>
      </w:r>
    </w:p>
    <w:p>
      <w:pPr>
        <w:pStyle w:val="BodyText"/>
      </w:pPr>
    </w:p>
    <w:p>
      <w:pPr>
        <w:pStyle w:val="BodyText"/>
        <w:spacing w:line="477" w:lineRule="auto"/>
        <w:ind w:left="791" w:right="649"/>
        <w:jc w:val="both"/>
      </w:pPr>
      <w:r>
        <w:rPr>
          <w:b/>
        </w:rPr>
        <w:t>P </w:t>
      </w:r>
      <w:r>
        <w:rPr/>
        <w:t>= prevalence rate of HIV infection in Kaduna State, Nigeria (5. 1%) (Federal Ministry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Health, Abuja, 2010);</w:t>
      </w:r>
    </w:p>
    <w:p>
      <w:pPr>
        <w:pStyle w:val="BodyText"/>
        <w:spacing w:before="3"/>
        <w:ind w:left="791"/>
      </w:pPr>
      <w:r>
        <w:rPr>
          <w:b/>
        </w:rPr>
        <w:t>d=</w:t>
      </w:r>
      <w:r>
        <w:rPr>
          <w:b/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error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1"/>
        </w:rPr>
        <w:t> </w:t>
      </w:r>
      <w:r>
        <w:rPr/>
        <w:t>(0.05);</w:t>
      </w:r>
    </w:p>
    <w:p>
      <w:pPr>
        <w:spacing w:after="0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before="63"/>
        <w:ind w:left="791"/>
        <w:jc w:val="both"/>
      </w:pPr>
      <w:r>
        <w:rPr>
          <w:b/>
        </w:rPr>
        <w:t>f </w:t>
      </w:r>
      <w:r>
        <w:rPr/>
        <w:t>=</w:t>
      </w:r>
      <w:r>
        <w:rPr>
          <w:spacing w:val="-2"/>
        </w:rPr>
        <w:t> </w:t>
      </w:r>
      <w:r>
        <w:rPr/>
        <w:t>attrition rate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10%.</w:t>
      </w:r>
    </w:p>
    <w:p>
      <w:pPr>
        <w:pStyle w:val="BodyText"/>
      </w:pPr>
    </w:p>
    <w:p>
      <w:pPr>
        <w:pStyle w:val="BodyText"/>
        <w:spacing w:line="480" w:lineRule="auto"/>
        <w:ind w:left="791" w:right="650"/>
        <w:jc w:val="both"/>
      </w:pPr>
      <w:r>
        <w:rPr/>
        <w:t>However, in order to increase power of the study, 90 HIV positive (HIV infected) ART-</w:t>
      </w:r>
      <w:r>
        <w:rPr>
          <w:spacing w:val="1"/>
        </w:rPr>
        <w:t> </w:t>
      </w:r>
      <w:r>
        <w:rPr/>
        <w:t>naïve adult patients, aged 18 to 59 years were recruited as cases, while 90 age-and sex-</w:t>
      </w:r>
      <w:r>
        <w:rPr>
          <w:spacing w:val="1"/>
        </w:rPr>
        <w:t> </w:t>
      </w:r>
      <w:r>
        <w:rPr/>
        <w:t>matched</w:t>
      </w:r>
      <w:r>
        <w:rPr>
          <w:spacing w:val="-1"/>
        </w:rPr>
        <w:t> </w:t>
      </w:r>
      <w:r>
        <w:rPr/>
        <w:t>HIV</w:t>
      </w:r>
      <w:r>
        <w:rPr>
          <w:spacing w:val="1"/>
        </w:rPr>
        <w:t> </w:t>
      </w:r>
      <w:r>
        <w:rPr/>
        <w:t>negative apparently</w:t>
      </w:r>
      <w:r>
        <w:rPr>
          <w:spacing w:val="-5"/>
        </w:rPr>
        <w:t> </w:t>
      </w:r>
      <w:r>
        <w:rPr/>
        <w:t>healthy</w:t>
      </w:r>
      <w:r>
        <w:rPr>
          <w:spacing w:val="-2"/>
        </w:rPr>
        <w:t> </w:t>
      </w:r>
      <w:r>
        <w:rPr/>
        <w:t>volunteers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recruited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3"/>
          <w:numId w:val="18"/>
        </w:numPr>
        <w:tabs>
          <w:tab w:pos="1453" w:val="left" w:leader="none"/>
        </w:tabs>
        <w:spacing w:line="240" w:lineRule="auto" w:before="0" w:after="0"/>
        <w:ind w:left="1452" w:right="0" w:hanging="662"/>
        <w:jc w:val="both"/>
        <w:rPr>
          <w:i/>
          <w:sz w:val="24"/>
        </w:rPr>
      </w:pPr>
      <w:r>
        <w:rPr>
          <w:i/>
          <w:sz w:val="24"/>
        </w:rPr>
        <w:t>Inclusion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criteria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recruitment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90 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ART-naïve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patients were: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line="463" w:lineRule="auto"/>
        <w:ind w:left="1007" w:right="441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Adolescents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adults,</w:t>
      </w:r>
      <w:r>
        <w:rPr>
          <w:spacing w:val="-4"/>
        </w:rPr>
        <w:t> </w:t>
      </w:r>
      <w:r>
        <w:rPr/>
        <w:t>aged</w:t>
      </w:r>
      <w:r>
        <w:rPr>
          <w:spacing w:val="-4"/>
        </w:rPr>
        <w:t> </w:t>
      </w:r>
      <w:r>
        <w:rPr/>
        <w:t>18-</w:t>
      </w:r>
      <w:r>
        <w:rPr>
          <w:spacing w:val="-4"/>
        </w:rPr>
        <w:t> </w:t>
      </w:r>
      <w:r>
        <w:rPr/>
        <w:t>59 years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WHO</w:t>
      </w:r>
      <w:r>
        <w:rPr>
          <w:spacing w:val="-2"/>
        </w:rPr>
        <w:t> </w:t>
      </w:r>
      <w:r>
        <w:rPr/>
        <w:t>clinical stage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II</w:t>
      </w:r>
    </w:p>
    <w:p>
      <w:pPr>
        <w:pStyle w:val="BodyText"/>
        <w:spacing w:line="293" w:lineRule="exact"/>
        <w:ind w:left="100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CD4+</w:t>
      </w:r>
      <w:r>
        <w:rPr>
          <w:spacing w:val="-3"/>
        </w:rPr>
        <w:t> </w:t>
      </w:r>
      <w:r>
        <w:rPr/>
        <w:t>counts of</w:t>
      </w:r>
      <w:r>
        <w:rPr>
          <w:spacing w:val="-1"/>
        </w:rPr>
        <w:t> </w:t>
      </w:r>
      <w:r>
        <w:rPr/>
        <w:t>≥520.0 cells/</w:t>
      </w:r>
      <w:r>
        <w:rPr>
          <w:spacing w:val="-1"/>
        </w:rPr>
        <w:t> </w:t>
      </w:r>
      <w:r>
        <w:rPr/>
        <w:t>µl.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1"/>
        </w:rPr>
      </w:pPr>
    </w:p>
    <w:p>
      <w:pPr>
        <w:pStyle w:val="ListParagraph"/>
        <w:numPr>
          <w:ilvl w:val="3"/>
          <w:numId w:val="18"/>
        </w:numPr>
        <w:tabs>
          <w:tab w:pos="1375" w:val="left" w:leader="none"/>
        </w:tabs>
        <w:spacing w:line="480" w:lineRule="auto" w:before="0" w:after="0"/>
        <w:ind w:left="647" w:right="651" w:firstLine="0"/>
        <w:jc w:val="left"/>
        <w:rPr>
          <w:i/>
          <w:sz w:val="24"/>
        </w:rPr>
      </w:pPr>
      <w:r>
        <w:rPr>
          <w:i/>
          <w:sz w:val="24"/>
        </w:rPr>
        <w:t>Inclusion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criteria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recruitment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90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HIV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negative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apparently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healthy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volunteer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(controls)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are:</w:t>
      </w:r>
    </w:p>
    <w:p>
      <w:pPr>
        <w:pStyle w:val="BodyText"/>
        <w:spacing w:line="463" w:lineRule="auto" w:before="4"/>
        <w:ind w:left="1007" w:right="419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Adolescents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adults,</w:t>
      </w:r>
      <w:r>
        <w:rPr>
          <w:spacing w:val="-3"/>
        </w:rPr>
        <w:t> </w:t>
      </w:r>
      <w:r>
        <w:rPr/>
        <w:t>aged</w:t>
      </w:r>
      <w:r>
        <w:rPr>
          <w:spacing w:val="-4"/>
        </w:rPr>
        <w:t> </w:t>
      </w:r>
      <w:r>
        <w:rPr/>
        <w:t>18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59</w:t>
      </w:r>
      <w:r>
        <w:rPr>
          <w:spacing w:val="1"/>
        </w:rPr>
        <w:t> </w:t>
      </w:r>
      <w:r>
        <w:rPr/>
        <w:t>years,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Seronegative</w:t>
      </w:r>
      <w:r>
        <w:rPr>
          <w:spacing w:val="-2"/>
        </w:rPr>
        <w:t> </w:t>
      </w:r>
      <w:r>
        <w:rPr/>
        <w:t>to HIV</w:t>
      </w:r>
      <w:r>
        <w:rPr>
          <w:spacing w:val="1"/>
        </w:rPr>
        <w:t> </w:t>
      </w:r>
      <w:r>
        <w:rPr/>
        <w:t>antibodies</w:t>
      </w:r>
    </w:p>
    <w:p>
      <w:pPr>
        <w:pStyle w:val="BodyText"/>
        <w:spacing w:line="293" w:lineRule="exact"/>
        <w:ind w:left="100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Mentally</w:t>
      </w:r>
      <w:r>
        <w:rPr>
          <w:spacing w:val="-6"/>
        </w:rPr>
        <w:t> </w:t>
      </w:r>
      <w:r>
        <w:rPr/>
        <w:t>alert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physicallyfit.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1"/>
        </w:rPr>
      </w:pPr>
    </w:p>
    <w:p>
      <w:pPr>
        <w:pStyle w:val="ListParagraph"/>
        <w:numPr>
          <w:ilvl w:val="3"/>
          <w:numId w:val="18"/>
        </w:numPr>
        <w:tabs>
          <w:tab w:pos="1453" w:val="left" w:leader="none"/>
        </w:tabs>
        <w:spacing w:line="480" w:lineRule="auto" w:before="0" w:after="0"/>
        <w:ind w:left="791" w:right="650" w:firstLine="0"/>
        <w:jc w:val="left"/>
        <w:rPr>
          <w:i/>
          <w:sz w:val="24"/>
        </w:rPr>
      </w:pPr>
      <w:r>
        <w:rPr>
          <w:i/>
          <w:sz w:val="24"/>
        </w:rPr>
        <w:t>Exclusion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criteria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participants(HIV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infected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ART-naïve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patients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age/sex-matched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apparently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controls)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were:</w:t>
      </w:r>
    </w:p>
    <w:p>
      <w:pPr>
        <w:pStyle w:val="BodyText"/>
        <w:spacing w:line="463" w:lineRule="auto" w:before="4"/>
        <w:ind w:left="1007" w:right="328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(aged</w:t>
      </w:r>
      <w:r>
        <w:rPr>
          <w:spacing w:val="-2"/>
        </w:rPr>
        <w:t> </w:t>
      </w:r>
      <w:r>
        <w:rPr/>
        <w:t>≤</w:t>
      </w:r>
      <w:r>
        <w:rPr>
          <w:spacing w:val="-2"/>
        </w:rPr>
        <w:t> </w:t>
      </w:r>
      <w:r>
        <w:rPr/>
        <w:t>17</w:t>
      </w:r>
      <w:r>
        <w:rPr>
          <w:spacing w:val="2"/>
        </w:rPr>
        <w:t> </w:t>
      </w:r>
      <w:r>
        <w:rPr/>
        <w:t>years)and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elderly</w:t>
      </w:r>
      <w:r>
        <w:rPr>
          <w:spacing w:val="-5"/>
        </w:rPr>
        <w:t> </w:t>
      </w:r>
      <w:r>
        <w:rPr/>
        <w:t>(</w:t>
      </w:r>
      <w:r>
        <w:rPr>
          <w:spacing w:val="-2"/>
        </w:rPr>
        <w:t> </w:t>
      </w:r>
      <w:r>
        <w:rPr/>
        <w:t>≥</w:t>
      </w:r>
      <w:r>
        <w:rPr>
          <w:spacing w:val="-2"/>
        </w:rPr>
        <w:t> </w:t>
      </w:r>
      <w:r>
        <w:rPr/>
        <w:t>60</w:t>
      </w:r>
      <w:r>
        <w:rPr>
          <w:spacing w:val="3"/>
        </w:rPr>
        <w:t> </w:t>
      </w:r>
      <w:r>
        <w:rPr/>
        <w:t>years);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 and substance</w:t>
      </w:r>
      <w:r>
        <w:rPr>
          <w:spacing w:val="-1"/>
        </w:rPr>
        <w:t> </w:t>
      </w:r>
      <w:r>
        <w:rPr/>
        <w:t>abuse,</w:t>
      </w:r>
    </w:p>
    <w:p>
      <w:pPr>
        <w:pStyle w:val="BodyText"/>
        <w:spacing w:line="293" w:lineRule="exact"/>
        <w:ind w:left="100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chronic</w:t>
      </w:r>
      <w:r>
        <w:rPr>
          <w:spacing w:val="-2"/>
        </w:rPr>
        <w:t> </w:t>
      </w:r>
      <w:r>
        <w:rPr/>
        <w:t>hepatitis B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 or</w:t>
      </w:r>
      <w:r>
        <w:rPr>
          <w:spacing w:val="-1"/>
        </w:rPr>
        <w:t> </w:t>
      </w:r>
      <w:r>
        <w:rPr/>
        <w:t>HIV-2</w:t>
      </w:r>
      <w:r>
        <w:rPr>
          <w:spacing w:val="-1"/>
        </w:rPr>
        <w:t> </w:t>
      </w:r>
      <w:r>
        <w:rPr/>
        <w:t>infection,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367" w:right="655" w:hanging="360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evidence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immunosuppressive</w:t>
      </w:r>
      <w:r>
        <w:rPr>
          <w:spacing w:val="9"/>
        </w:rPr>
        <w:t> </w:t>
      </w:r>
      <w:r>
        <w:rPr/>
        <w:t>illnesses</w:t>
      </w:r>
      <w:r>
        <w:rPr>
          <w:spacing w:val="11"/>
        </w:rPr>
        <w:t> </w:t>
      </w:r>
      <w:r>
        <w:rPr/>
        <w:t>(such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diabetes</w:t>
      </w:r>
      <w:r>
        <w:rPr>
          <w:spacing w:val="10"/>
        </w:rPr>
        <w:t> </w:t>
      </w:r>
      <w:r>
        <w:rPr/>
        <w:t>mellitus,</w:t>
      </w:r>
      <w:r>
        <w:rPr>
          <w:spacing w:val="10"/>
        </w:rPr>
        <w:t> </w:t>
      </w:r>
      <w:r>
        <w:rPr/>
        <w:t>chronic</w:t>
      </w:r>
      <w:r>
        <w:rPr>
          <w:spacing w:val="9"/>
        </w:rPr>
        <w:t> </w:t>
      </w:r>
      <w:r>
        <w:rPr/>
        <w:t>renal</w:t>
      </w:r>
      <w:r>
        <w:rPr>
          <w:spacing w:val="-57"/>
        </w:rPr>
        <w:t> </w:t>
      </w:r>
      <w:r>
        <w:rPr/>
        <w:t>disease,</w:t>
      </w:r>
      <w:r>
        <w:rPr>
          <w:spacing w:val="-1"/>
        </w:rPr>
        <w:t> </w:t>
      </w:r>
      <w:r>
        <w:rPr/>
        <w:t>malignancy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sickle</w:t>
      </w:r>
      <w:r>
        <w:rPr>
          <w:spacing w:val="-1"/>
        </w:rPr>
        <w:t> </w:t>
      </w:r>
      <w:r>
        <w:rPr/>
        <w:t>cell anaemia),</w:t>
      </w:r>
    </w:p>
    <w:p>
      <w:pPr>
        <w:spacing w:after="0" w:line="460" w:lineRule="auto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before="46"/>
        <w:ind w:left="100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vegetarian</w:t>
      </w:r>
      <w:r>
        <w:rPr>
          <w:spacing w:val="-1"/>
        </w:rPr>
        <w:t> </w:t>
      </w:r>
      <w:r>
        <w:rPr/>
        <w:t>diet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supplementation,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 w:before="1"/>
        <w:ind w:left="1007" w:right="161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chronic</w:t>
      </w:r>
      <w:r>
        <w:rPr>
          <w:spacing w:val="-2"/>
        </w:rPr>
        <w:t> </w:t>
      </w:r>
      <w:r>
        <w:rPr/>
        <w:t>hypertension, stroke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psychiatric</w:t>
      </w:r>
      <w:r>
        <w:rPr>
          <w:spacing w:val="-3"/>
        </w:rPr>
        <w:t> </w:t>
      </w:r>
      <w:r>
        <w:rPr/>
        <w:t>disease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pregnancy</w:t>
      </w:r>
    </w:p>
    <w:p>
      <w:pPr>
        <w:pStyle w:val="BodyText"/>
        <w:spacing w:line="293" w:lineRule="exact"/>
        <w:ind w:left="100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refusal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3"/>
        </w:rPr>
        <w:t> </w:t>
      </w:r>
      <w:r>
        <w:rPr/>
        <w:t>consent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0" w:lineRule="auto"/>
        <w:ind w:left="1367" w:right="65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addition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above</w:t>
      </w:r>
      <w:r>
        <w:rPr>
          <w:spacing w:val="22"/>
        </w:rPr>
        <w:t> </w:t>
      </w:r>
      <w:r>
        <w:rPr/>
        <w:t>criteria,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HIV</w:t>
      </w:r>
      <w:r>
        <w:rPr>
          <w:spacing w:val="22"/>
        </w:rPr>
        <w:t> </w:t>
      </w:r>
      <w:r>
        <w:rPr/>
        <w:t>infected</w:t>
      </w:r>
      <w:r>
        <w:rPr>
          <w:spacing w:val="21"/>
        </w:rPr>
        <w:t> </w:t>
      </w:r>
      <w:r>
        <w:rPr/>
        <w:t>patients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excluded</w:t>
      </w:r>
      <w:r>
        <w:rPr>
          <w:spacing w:val="23"/>
        </w:rPr>
        <w:t> </w:t>
      </w:r>
      <w:r>
        <w:rPr/>
        <w:t>if</w:t>
      </w:r>
      <w:r>
        <w:rPr>
          <w:spacing w:val="20"/>
        </w:rPr>
        <w:t> </w:t>
      </w:r>
      <w:r>
        <w:rPr/>
        <w:t>they</w:t>
      </w:r>
      <w:r>
        <w:rPr>
          <w:spacing w:val="-57"/>
        </w:rPr>
        <w:t> </w:t>
      </w:r>
      <w:r>
        <w:rPr/>
        <w:t>became eligible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ART,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defaulted</w:t>
      </w:r>
      <w:r>
        <w:rPr>
          <w:spacing w:val="2"/>
        </w:rPr>
        <w:t> </w:t>
      </w:r>
      <w:r>
        <w:rPr/>
        <w:t>from scheduled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clinic visit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90"/>
        <w:ind w:left="791"/>
      </w:pPr>
      <w:r>
        <w:rPr/>
        <w:t>3.1.</w:t>
      </w:r>
      <w:r>
        <w:rPr>
          <w:spacing w:val="-2"/>
        </w:rPr>
        <w:t> </w:t>
      </w:r>
      <w:r>
        <w:rPr/>
        <w:t>5Laboratory</w:t>
      </w:r>
      <w:r>
        <w:rPr>
          <w:spacing w:val="1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9"/>
        </w:numPr>
        <w:tabs>
          <w:tab w:pos="1453" w:val="left" w:leader="none"/>
        </w:tabs>
        <w:spacing w:line="240" w:lineRule="auto" w:before="0" w:after="0"/>
        <w:ind w:left="1452" w:right="0" w:hanging="662"/>
        <w:jc w:val="left"/>
        <w:rPr>
          <w:i/>
          <w:sz w:val="22"/>
        </w:rPr>
      </w:pPr>
      <w:r>
        <w:rPr>
          <w:i/>
          <w:sz w:val="24"/>
        </w:rPr>
        <w:t>General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materials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before="1"/>
        <w:ind w:left="100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Distilled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deionized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60" w:lineRule="auto" w:before="1"/>
        <w:ind w:left="1367" w:right="651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Calibrated</w:t>
      </w:r>
      <w:r>
        <w:rPr>
          <w:spacing w:val="2"/>
        </w:rPr>
        <w:t> </w:t>
      </w:r>
      <w:r>
        <w:rPr/>
        <w:t>adjustable</w:t>
      </w:r>
      <w:r>
        <w:rPr>
          <w:spacing w:val="3"/>
        </w:rPr>
        <w:t> </w:t>
      </w:r>
      <w:r>
        <w:rPr/>
        <w:t>precision</w:t>
      </w:r>
      <w:r>
        <w:rPr>
          <w:spacing w:val="3"/>
        </w:rPr>
        <w:t> </w:t>
      </w:r>
      <w:r>
        <w:rPr/>
        <w:t>pipettes: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µL,</w:t>
      </w:r>
      <w:r>
        <w:rPr>
          <w:spacing w:val="2"/>
        </w:rPr>
        <w:t> </w:t>
      </w:r>
      <w:r>
        <w:rPr/>
        <w:t>10</w:t>
      </w:r>
      <w:r>
        <w:rPr>
          <w:spacing w:val="5"/>
        </w:rPr>
        <w:t> </w:t>
      </w:r>
      <w:r>
        <w:rPr/>
        <w:t>µL,</w:t>
      </w:r>
      <w:r>
        <w:rPr>
          <w:spacing w:val="3"/>
        </w:rPr>
        <w:t> </w:t>
      </w:r>
      <w:r>
        <w:rPr/>
        <w:t>50</w:t>
      </w:r>
      <w:r>
        <w:rPr>
          <w:spacing w:val="9"/>
        </w:rPr>
        <w:t> </w:t>
      </w:r>
      <w:r>
        <w:rPr/>
        <w:t>µL,</w:t>
      </w:r>
      <w:r>
        <w:rPr>
          <w:spacing w:val="4"/>
        </w:rPr>
        <w:t> </w:t>
      </w:r>
      <w:r>
        <w:rPr/>
        <w:t>100</w:t>
      </w:r>
      <w:r>
        <w:rPr>
          <w:spacing w:val="3"/>
        </w:rPr>
        <w:t> </w:t>
      </w:r>
      <w:r>
        <w:rPr/>
        <w:t>µL,</w:t>
      </w:r>
      <w:r>
        <w:rPr>
          <w:spacing w:val="3"/>
        </w:rPr>
        <w:t> </w:t>
      </w:r>
      <w:r>
        <w:rPr/>
        <w:t>200</w:t>
      </w:r>
      <w:r>
        <w:rPr>
          <w:spacing w:val="5"/>
        </w:rPr>
        <w:t> </w:t>
      </w:r>
      <w:r>
        <w:rPr/>
        <w:t>µL,</w:t>
      </w:r>
      <w:r>
        <w:rPr>
          <w:spacing w:val="3"/>
        </w:rPr>
        <w:t> </w:t>
      </w:r>
      <w:r>
        <w:rPr/>
        <w:t>400</w:t>
      </w:r>
      <w:r>
        <w:rPr>
          <w:spacing w:val="-57"/>
        </w:rPr>
        <w:t> </w:t>
      </w:r>
      <w:r>
        <w:rPr/>
        <w:t>µL,</w:t>
      </w:r>
      <w:r>
        <w:rPr>
          <w:spacing w:val="-1"/>
        </w:rPr>
        <w:t> </w:t>
      </w:r>
      <w:r>
        <w:rPr/>
        <w:t>500 µL, 1000 µL</w:t>
      </w:r>
      <w:r>
        <w:rPr>
          <w:spacing w:val="-3"/>
        </w:rPr>
        <w:t> </w:t>
      </w:r>
      <w:r>
        <w:rPr/>
        <w:t>(1.0 mL)and disposable pipette</w:t>
      </w:r>
      <w:r>
        <w:rPr>
          <w:spacing w:val="-1"/>
        </w:rPr>
        <w:t> </w:t>
      </w:r>
      <w:r>
        <w:rPr/>
        <w:t>tips</w:t>
      </w:r>
    </w:p>
    <w:p>
      <w:pPr>
        <w:pStyle w:val="BodyText"/>
        <w:spacing w:line="463" w:lineRule="auto" w:before="24"/>
        <w:ind w:left="1007" w:right="186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Calibrated</w:t>
      </w:r>
      <w:r>
        <w:rPr>
          <w:spacing w:val="-2"/>
        </w:rPr>
        <w:t> </w:t>
      </w:r>
      <w:r>
        <w:rPr/>
        <w:t>adjustable</w:t>
      </w:r>
      <w:r>
        <w:rPr>
          <w:spacing w:val="-1"/>
        </w:rPr>
        <w:t> </w:t>
      </w:r>
      <w:r>
        <w:rPr/>
        <w:t>10mL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100mL</w:t>
      </w:r>
      <w:r>
        <w:rPr>
          <w:spacing w:val="-3"/>
        </w:rPr>
        <w:t> </w:t>
      </w:r>
      <w:r>
        <w:rPr/>
        <w:t>pipettes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reagent</w:t>
      </w:r>
      <w:r>
        <w:rPr>
          <w:spacing w:val="-1"/>
        </w:rPr>
        <w:t> </w:t>
      </w:r>
      <w:r>
        <w:rPr/>
        <w:t>preparations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EDTA</w:t>
      </w:r>
      <w:r>
        <w:rPr>
          <w:spacing w:val="-1"/>
        </w:rPr>
        <w:t> </w:t>
      </w:r>
      <w:r>
        <w:rPr/>
        <w:t>vacutainers with</w:t>
      </w:r>
      <w:r>
        <w:rPr>
          <w:spacing w:val="2"/>
        </w:rPr>
        <w:t> </w:t>
      </w:r>
      <w:r>
        <w:rPr/>
        <w:t>venepuncture</w:t>
      </w:r>
      <w:r>
        <w:rPr>
          <w:spacing w:val="-2"/>
        </w:rPr>
        <w:t> </w:t>
      </w:r>
      <w:r>
        <w:rPr/>
        <w:t>tubes and needles</w:t>
      </w:r>
    </w:p>
    <w:p>
      <w:pPr>
        <w:pStyle w:val="BodyText"/>
        <w:spacing w:line="463" w:lineRule="auto"/>
        <w:ind w:left="1007" w:right="363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Calibrated</w:t>
      </w:r>
      <w:r>
        <w:rPr>
          <w:spacing w:val="-3"/>
        </w:rPr>
        <w:t> </w:t>
      </w:r>
      <w:r>
        <w:rPr/>
        <w:t>serum</w:t>
      </w:r>
      <w:r>
        <w:rPr>
          <w:spacing w:val="-3"/>
        </w:rPr>
        <w:t> </w:t>
      </w:r>
      <w:r>
        <w:rPr/>
        <w:t>separator</w:t>
      </w:r>
      <w:r>
        <w:rPr>
          <w:spacing w:val="-4"/>
        </w:rPr>
        <w:t> </w:t>
      </w:r>
      <w:r>
        <w:rPr/>
        <w:t>tubes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Squirt</w:t>
      </w:r>
      <w:r>
        <w:rPr>
          <w:spacing w:val="-3"/>
        </w:rPr>
        <w:t> </w:t>
      </w:r>
      <w:r>
        <w:rPr/>
        <w:t>bottles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Vortex mixer</w:t>
      </w:r>
      <w:r>
        <w:rPr>
          <w:spacing w:val="-1"/>
        </w:rPr>
        <w:t> </w:t>
      </w:r>
      <w:r>
        <w:rPr/>
        <w:t>(Labnet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Inc.)</w:t>
      </w:r>
    </w:p>
    <w:p>
      <w:pPr>
        <w:pStyle w:val="BodyText"/>
        <w:spacing w:line="463" w:lineRule="auto"/>
        <w:ind w:left="1007" w:right="3284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Eppendorf</w:t>
      </w:r>
      <w:r>
        <w:rPr>
          <w:spacing w:val="-4"/>
        </w:rPr>
        <w:t> </w:t>
      </w:r>
      <w:r>
        <w:rPr/>
        <w:t>5702</w:t>
      </w:r>
      <w:r>
        <w:rPr>
          <w:spacing w:val="-2"/>
        </w:rPr>
        <w:t> </w:t>
      </w:r>
      <w:r>
        <w:rPr/>
        <w:t>Centrifuge at</w:t>
      </w:r>
      <w:r>
        <w:rPr>
          <w:spacing w:val="-2"/>
        </w:rPr>
        <w:t> </w:t>
      </w:r>
      <w:r>
        <w:rPr/>
        <w:t>500</w:t>
      </w:r>
      <w:r>
        <w:rPr>
          <w:spacing w:val="-1"/>
        </w:rPr>
        <w:t> </w:t>
      </w:r>
      <w:r>
        <w:rPr/>
        <w:t>x 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2000</w:t>
      </w:r>
      <w:r>
        <w:rPr>
          <w:spacing w:val="-2"/>
        </w:rPr>
        <w:t> </w:t>
      </w:r>
      <w:r>
        <w:rPr/>
        <w:t>x g</w:t>
      </w:r>
      <w:r>
        <w:rPr>
          <w:spacing w:val="-4"/>
        </w:rPr>
        <w:t> </w:t>
      </w:r>
      <w:r>
        <w:rPr/>
        <w:t>rpm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Refrigerator</w:t>
      </w:r>
      <w:r>
        <w:rPr>
          <w:spacing w:val="-1"/>
        </w:rPr>
        <w:t> </w:t>
      </w:r>
      <w:r>
        <w:rPr/>
        <w:t>freezer (4</w:t>
      </w:r>
      <w:r>
        <w:rPr>
          <w:vertAlign w:val="superscript"/>
        </w:rPr>
        <w:t>0</w:t>
      </w:r>
      <w:r>
        <w:rPr>
          <w:vertAlign w:val="baseline"/>
        </w:rPr>
        <w:t>C to -80</w:t>
      </w:r>
      <w:r>
        <w:rPr>
          <w:vertAlign w:val="superscript"/>
        </w:rPr>
        <w:t>0</w:t>
      </w:r>
      <w:r>
        <w:rPr>
          <w:vertAlign w:val="baseline"/>
        </w:rPr>
        <w:t>c)</w:t>
      </w:r>
    </w:p>
    <w:p>
      <w:pPr>
        <w:pStyle w:val="BodyText"/>
        <w:spacing w:line="294" w:lineRule="exact"/>
        <w:ind w:left="100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Polypropylene</w:t>
      </w:r>
      <w:r>
        <w:rPr>
          <w:spacing w:val="-4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samples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63" w:lineRule="auto"/>
        <w:ind w:left="1007" w:right="1097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1490725</wp:posOffset>
            </wp:positionH>
            <wp:positionV relativeFrom="paragraph">
              <wp:posOffset>722376</wp:posOffset>
            </wp:positionV>
            <wp:extent cx="140207" cy="187452"/>
            <wp:effectExtent l="0" t="0" r="0" b="0"/>
            <wp:wrapNone/>
            <wp:docPr id="1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Technico</w:t>
      </w:r>
      <w:r>
        <w:rPr>
          <w:spacing w:val="-1"/>
        </w:rPr>
        <w:t> </w:t>
      </w:r>
      <w:r>
        <w:rPr/>
        <w:t>85604,</w:t>
      </w:r>
      <w:r>
        <w:rPr>
          <w:spacing w:val="-1"/>
        </w:rPr>
        <w:t> </w:t>
      </w:r>
      <w:r>
        <w:rPr/>
        <w:t>100mL</w:t>
      </w:r>
      <w:r>
        <w:rPr>
          <w:spacing w:val="-2"/>
        </w:rPr>
        <w:t> </w:t>
      </w:r>
      <w:r>
        <w:rPr/>
        <w:t>and 1,000mL</w:t>
      </w:r>
      <w:r>
        <w:rPr>
          <w:spacing w:val="-4"/>
        </w:rPr>
        <w:t> </w:t>
      </w:r>
      <w:r>
        <w:rPr/>
        <w:t>graduated</w:t>
      </w:r>
      <w:r>
        <w:rPr>
          <w:spacing w:val="-1"/>
        </w:rPr>
        <w:t> </w:t>
      </w:r>
      <w:r>
        <w:rPr/>
        <w:t>cylinders</w:t>
      </w:r>
      <w:r>
        <w:rPr>
          <w:spacing w:val="3"/>
        </w:rPr>
        <w:t> </w:t>
      </w:r>
      <w:r>
        <w:rPr/>
        <w:t>(Made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England)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Adhesive</w:t>
      </w:r>
      <w:r>
        <w:rPr>
          <w:spacing w:val="-1"/>
        </w:rPr>
        <w:t> </w:t>
      </w:r>
      <w:r>
        <w:rPr/>
        <w:t>strips</w:t>
      </w:r>
      <w:r>
        <w:rPr>
          <w:spacing w:val="-1"/>
        </w:rPr>
        <w:t> </w:t>
      </w:r>
      <w:r>
        <w:rPr/>
        <w:t>(microplate</w:t>
      </w:r>
      <w:r>
        <w:rPr>
          <w:spacing w:val="-1"/>
        </w:rPr>
        <w:t> </w:t>
      </w:r>
      <w:r>
        <w:rPr/>
        <w:t>sealers)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aspirator for wash</w:t>
      </w:r>
      <w:r>
        <w:rPr>
          <w:spacing w:val="-1"/>
        </w:rPr>
        <w:t> </w:t>
      </w:r>
      <w:r>
        <w:rPr/>
        <w:t>steps</w:t>
      </w:r>
    </w:p>
    <w:p>
      <w:pPr>
        <w:pStyle w:val="BodyText"/>
        <w:spacing w:before="14"/>
        <w:ind w:left="1367"/>
      </w:pPr>
      <w:r>
        <w:rPr/>
        <w:t>VWRStop</w:t>
      </w:r>
      <w:r>
        <w:rPr>
          <w:spacing w:val="-1"/>
        </w:rPr>
        <w:t> </w:t>
      </w:r>
      <w:r>
        <w:rPr/>
        <w:t>clock</w:t>
      </w:r>
      <w:r>
        <w:rPr>
          <w:spacing w:val="-1"/>
        </w:rPr>
        <w:t> </w:t>
      </w:r>
      <w:r>
        <w:rPr/>
        <w:t>(Timer)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Absorbent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towels</w:t>
      </w:r>
    </w:p>
    <w:p>
      <w:pPr>
        <w:spacing w:after="0"/>
        <w:sectPr>
          <w:footerReference w:type="default" r:id="rId11"/>
          <w:pgSz w:w="12240" w:h="15840"/>
          <w:pgMar w:footer="1015" w:header="0" w:top="1360" w:bottom="1200" w:left="1340" w:right="900"/>
        </w:sectPr>
      </w:pPr>
    </w:p>
    <w:p>
      <w:pPr>
        <w:pStyle w:val="BodyText"/>
        <w:spacing w:line="460" w:lineRule="auto" w:before="46"/>
        <w:ind w:left="1367" w:right="643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Microplate</w:t>
      </w:r>
      <w:r>
        <w:rPr>
          <w:spacing w:val="47"/>
        </w:rPr>
        <w:t> </w:t>
      </w:r>
      <w:r>
        <w:rPr/>
        <w:t>reader</w:t>
      </w:r>
      <w:r>
        <w:rPr>
          <w:spacing w:val="47"/>
        </w:rPr>
        <w:t> </w:t>
      </w:r>
      <w:r>
        <w:rPr/>
        <w:t>capable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measuring</w:t>
      </w:r>
      <w:r>
        <w:rPr>
          <w:spacing w:val="46"/>
        </w:rPr>
        <w:t> </w:t>
      </w:r>
      <w:r>
        <w:rPr/>
        <w:t>absorbance</w:t>
      </w:r>
      <w:r>
        <w:rPr>
          <w:spacing w:val="46"/>
        </w:rPr>
        <w:t> </w:t>
      </w:r>
      <w:r>
        <w:rPr/>
        <w:t>at</w:t>
      </w:r>
      <w:r>
        <w:rPr>
          <w:spacing w:val="45"/>
        </w:rPr>
        <w:t> </w:t>
      </w:r>
      <w:r>
        <w:rPr/>
        <w:t>450nm,</w:t>
      </w:r>
      <w:r>
        <w:rPr>
          <w:spacing w:val="45"/>
        </w:rPr>
        <w:t> </w:t>
      </w:r>
      <w:r>
        <w:rPr/>
        <w:t>540nm,</w:t>
      </w:r>
      <w:r>
        <w:rPr>
          <w:spacing w:val="48"/>
        </w:rPr>
        <w:t> </w:t>
      </w:r>
      <w:r>
        <w:rPr/>
        <w:t>570nm,</w:t>
      </w:r>
      <w:r>
        <w:rPr>
          <w:spacing w:val="-57"/>
        </w:rPr>
        <w:t> </w:t>
      </w:r>
      <w:r>
        <w:rPr/>
        <w:t>650nm or 690nm</w:t>
      </w:r>
    </w:p>
    <w:p>
      <w:pPr>
        <w:pStyle w:val="BodyText"/>
        <w:spacing w:before="41"/>
        <w:ind w:left="1367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1490725</wp:posOffset>
            </wp:positionH>
            <wp:positionV relativeFrom="paragraph">
              <wp:posOffset>15914</wp:posOffset>
            </wp:positionV>
            <wp:extent cx="140207" cy="187451"/>
            <wp:effectExtent l="0" t="0" r="0" b="0"/>
            <wp:wrapNone/>
            <wp:docPr id="1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GenLabIncubator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3"/>
          <w:numId w:val="19"/>
        </w:numPr>
        <w:tabs>
          <w:tab w:pos="1093" w:val="left" w:leader="none"/>
        </w:tabs>
        <w:spacing w:line="240" w:lineRule="auto" w:before="90" w:after="0"/>
        <w:ind w:left="1092" w:right="4751" w:hanging="1093"/>
        <w:jc w:val="left"/>
        <w:rPr>
          <w:i/>
          <w:sz w:val="22"/>
        </w:rPr>
      </w:pPr>
      <w:r>
        <w:rPr>
          <w:i/>
          <w:sz w:val="24"/>
        </w:rPr>
        <w:t>Materials for humanserum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vitamin B</w:t>
      </w:r>
      <w:r>
        <w:rPr>
          <w:i/>
          <w:sz w:val="24"/>
          <w:vertAlign w:val="subscript"/>
        </w:rPr>
        <w:t>12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31" w:right="1368"/>
        <w:jc w:val="both"/>
      </w:pPr>
      <w:r>
        <w:rPr/>
        <w:t>Human vitamin B</w:t>
      </w:r>
      <w:r>
        <w:rPr>
          <w:vertAlign w:val="subscript"/>
        </w:rPr>
        <w:t>12</w:t>
      </w:r>
      <w:r>
        <w:rPr>
          <w:vertAlign w:val="baseline"/>
        </w:rPr>
        <w:t>ELISA kit was a product of WKEA Medical Supplies Corps, 206</w:t>
      </w:r>
      <w:r>
        <w:rPr>
          <w:spacing w:val="-57"/>
          <w:vertAlign w:val="baseline"/>
        </w:rPr>
        <w:t> </w:t>
      </w:r>
      <w:r>
        <w:rPr>
          <w:vertAlign w:val="baseline"/>
        </w:rPr>
        <w:t>Building 6, ChenguangGardon, Qianjin Street Changchun 130012 China (stored at 2-</w:t>
      </w:r>
      <w:r>
        <w:rPr>
          <w:spacing w:val="-58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0</w:t>
      </w:r>
      <w:r>
        <w:rPr>
          <w:vertAlign w:val="baseline"/>
        </w:rPr>
        <w:t>C).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Components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appendix</w:t>
      </w:r>
      <w:r>
        <w:rPr>
          <w:spacing w:val="2"/>
          <w:vertAlign w:val="baseline"/>
        </w:rPr>
        <w:t> </w:t>
      </w:r>
      <w:r>
        <w:rPr>
          <w:vertAlign w:val="baseline"/>
        </w:rPr>
        <w:t>X.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9"/>
        </w:numPr>
        <w:tabs>
          <w:tab w:pos="1453" w:val="left" w:leader="none"/>
        </w:tabs>
        <w:spacing w:line="240" w:lineRule="auto" w:before="208" w:after="0"/>
        <w:ind w:left="1452" w:right="4668" w:hanging="1453"/>
        <w:jc w:val="left"/>
        <w:rPr>
          <w:i/>
          <w:sz w:val="22"/>
        </w:rPr>
      </w:pPr>
      <w:r>
        <w:rPr>
          <w:i/>
          <w:sz w:val="24"/>
        </w:rPr>
        <w:t>Materials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humanserum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CRP</w:t>
      </w:r>
    </w:p>
    <w:p>
      <w:pPr>
        <w:pStyle w:val="BodyText"/>
        <w:spacing w:line="552" w:lineRule="exact" w:before="58"/>
        <w:ind w:left="791" w:right="649"/>
        <w:jc w:val="both"/>
      </w:pP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Quantikine</w:t>
      </w:r>
      <w:r>
        <w:rPr>
          <w:vertAlign w:val="superscript"/>
        </w:rPr>
        <w:t>®</w:t>
      </w:r>
      <w:r>
        <w:rPr>
          <w:spacing w:val="1"/>
          <w:vertAlign w:val="baseline"/>
        </w:rPr>
        <w:t> </w:t>
      </w:r>
      <w:r>
        <w:rPr>
          <w:vertAlign w:val="baseline"/>
        </w:rPr>
        <w:t>ELISA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C-Reactive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Protein/CRP</w:t>
      </w:r>
      <w:r>
        <w:rPr>
          <w:spacing w:val="1"/>
          <w:vertAlign w:val="baseline"/>
        </w:rPr>
        <w:t> </w:t>
      </w:r>
      <w:r>
        <w:rPr>
          <w:vertAlign w:val="baseline"/>
        </w:rPr>
        <w:t>Immunoassay ™ kit(HSCC: 30021098).The ELISA kit was a brand of bi</w:t>
      </w:r>
      <w:r>
        <w:rPr>
          <w:rFonts w:ascii="Lucida Sans Unicode" w:hAnsi="Lucida Sans Unicode"/>
          <w:vertAlign w:val="baseline"/>
        </w:rPr>
        <w:t>Ɵ</w:t>
      </w:r>
      <w:r>
        <w:rPr>
          <w:vertAlign w:val="baseline"/>
        </w:rPr>
        <w:t>techne </w:t>
      </w:r>
      <w:r>
        <w:rPr>
          <w:vertAlign w:val="superscript"/>
        </w:rPr>
        <w:t>®</w:t>
      </w:r>
      <w:r>
        <w:rPr>
          <w:vertAlign w:val="baseline"/>
        </w:rPr>
        <w:t> R&amp;</w:t>
      </w:r>
      <w:r>
        <w:rPr>
          <w:spacing w:val="1"/>
          <w:vertAlign w:val="baseline"/>
        </w:rPr>
        <w:t> </w:t>
      </w:r>
      <w:r>
        <w:rPr>
          <w:vertAlign w:val="baseline"/>
        </w:rPr>
        <w:t>D Systems Europe Ltd, 19 Barton Lane, Abingdon Science Park, Abingdon UK OX14</w:t>
      </w:r>
      <w:r>
        <w:rPr>
          <w:spacing w:val="1"/>
          <w:vertAlign w:val="baseline"/>
        </w:rPr>
        <w:t> </w:t>
      </w:r>
      <w:r>
        <w:rPr>
          <w:vertAlign w:val="baseline"/>
        </w:rPr>
        <w:t>3NB.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listed in appendix</w:t>
      </w:r>
      <w:r>
        <w:rPr>
          <w:spacing w:val="1"/>
          <w:vertAlign w:val="baseline"/>
        </w:rPr>
        <w:t> </w:t>
      </w:r>
      <w:r>
        <w:rPr>
          <w:vertAlign w:val="baseline"/>
        </w:rPr>
        <w:t>XI.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9"/>
        </w:numPr>
        <w:tabs>
          <w:tab w:pos="1289" w:val="left" w:leader="none"/>
        </w:tabs>
        <w:spacing w:line="240" w:lineRule="auto" w:before="175" w:after="0"/>
        <w:ind w:left="1288" w:right="0" w:hanging="498"/>
        <w:jc w:val="both"/>
        <w:rPr>
          <w:i/>
          <w:sz w:val="16"/>
        </w:rPr>
      </w:pPr>
      <w:r>
        <w:rPr>
          <w:i/>
          <w:sz w:val="18"/>
        </w:rPr>
        <w:t>Materials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human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serum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IL-6</w:t>
      </w:r>
    </w:p>
    <w:p>
      <w:pPr>
        <w:pStyle w:val="BodyText"/>
        <w:spacing w:before="7"/>
        <w:rPr>
          <w:i/>
          <w:sz w:val="17"/>
        </w:rPr>
      </w:pPr>
    </w:p>
    <w:p>
      <w:pPr>
        <w:spacing w:before="0"/>
        <w:ind w:left="791" w:right="0" w:firstLine="0"/>
        <w:jc w:val="both"/>
        <w:rPr>
          <w:sz w:val="24"/>
        </w:rPr>
      </w:pPr>
      <w:r>
        <w:rPr>
          <w:sz w:val="22"/>
        </w:rPr>
        <w:t>These</w:t>
      </w:r>
      <w:r>
        <w:rPr>
          <w:spacing w:val="46"/>
          <w:sz w:val="22"/>
        </w:rPr>
        <w:t> </w:t>
      </w:r>
      <w:r>
        <w:rPr>
          <w:sz w:val="22"/>
        </w:rPr>
        <w:t>were</w:t>
      </w:r>
      <w:r>
        <w:rPr>
          <w:spacing w:val="99"/>
          <w:sz w:val="22"/>
        </w:rPr>
        <w:t> </w:t>
      </w:r>
      <w:r>
        <w:rPr>
          <w:sz w:val="22"/>
        </w:rPr>
        <w:t>obtained</w:t>
      </w:r>
      <w:r>
        <w:rPr>
          <w:spacing w:val="100"/>
          <w:sz w:val="22"/>
        </w:rPr>
        <w:t> </w:t>
      </w:r>
      <w:r>
        <w:rPr>
          <w:sz w:val="22"/>
        </w:rPr>
        <w:t>from</w:t>
      </w:r>
      <w:r>
        <w:rPr>
          <w:spacing w:val="100"/>
          <w:sz w:val="22"/>
        </w:rPr>
        <w:t> </w:t>
      </w:r>
      <w:r>
        <w:rPr>
          <w:sz w:val="24"/>
        </w:rPr>
        <w:t>Quantikine</w:t>
      </w:r>
      <w:r>
        <w:rPr>
          <w:sz w:val="24"/>
          <w:vertAlign w:val="superscript"/>
        </w:rPr>
        <w:t>®</w:t>
      </w:r>
      <w:r>
        <w:rPr>
          <w:spacing w:val="100"/>
          <w:sz w:val="24"/>
          <w:vertAlign w:val="baseline"/>
        </w:rPr>
        <w:t> </w:t>
      </w:r>
      <w:r>
        <w:rPr>
          <w:sz w:val="24"/>
          <w:vertAlign w:val="baseline"/>
        </w:rPr>
        <w:t>HS</w:t>
      </w:r>
      <w:r>
        <w:rPr>
          <w:spacing w:val="102"/>
          <w:sz w:val="24"/>
          <w:vertAlign w:val="baseline"/>
        </w:rPr>
        <w:t> </w:t>
      </w:r>
      <w:r>
        <w:rPr>
          <w:sz w:val="24"/>
          <w:vertAlign w:val="baseline"/>
        </w:rPr>
        <w:t>ELISA</w:t>
      </w:r>
      <w:r>
        <w:rPr>
          <w:spacing w:val="100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101"/>
          <w:sz w:val="24"/>
          <w:vertAlign w:val="baseline"/>
        </w:rPr>
        <w:t> </w:t>
      </w:r>
      <w:r>
        <w:rPr>
          <w:sz w:val="24"/>
          <w:vertAlign w:val="baseline"/>
        </w:rPr>
        <w:t>Sensitivity</w:t>
      </w:r>
      <w:r>
        <w:rPr>
          <w:spacing w:val="97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04"/>
          <w:sz w:val="24"/>
          <w:vertAlign w:val="baseline"/>
        </w:rPr>
        <w:t> </w:t>
      </w:r>
      <w:r>
        <w:rPr>
          <w:sz w:val="24"/>
          <w:vertAlign w:val="baseline"/>
        </w:rPr>
        <w:t>IL-6</w:t>
      </w:r>
    </w:p>
    <w:p>
      <w:pPr>
        <w:pStyle w:val="BodyText"/>
        <w:spacing w:line="552" w:lineRule="exact" w:before="59"/>
        <w:ind w:left="791" w:right="652"/>
        <w:jc w:val="both"/>
      </w:pPr>
      <w:r>
        <w:rPr/>
        <w:t>Immunoassay ™ kit (HSCC: 30021098) brand of bi</w:t>
      </w:r>
      <w:r>
        <w:rPr>
          <w:rFonts w:ascii="Lucida Sans Unicode" w:hAnsi="Lucida Sans Unicode"/>
        </w:rPr>
        <w:t>Ɵ</w:t>
      </w:r>
      <w:r>
        <w:rPr/>
        <w:t>techne </w:t>
      </w:r>
      <w:r>
        <w:rPr>
          <w:vertAlign w:val="superscript"/>
        </w:rPr>
        <w:t>®</w:t>
      </w:r>
      <w:r>
        <w:rPr>
          <w:vertAlign w:val="baseline"/>
        </w:rPr>
        <w:t> R&amp; D Systems Europe</w:t>
      </w:r>
      <w:r>
        <w:rPr>
          <w:spacing w:val="1"/>
          <w:vertAlign w:val="baseline"/>
        </w:rPr>
        <w:t> </w:t>
      </w:r>
      <w:r>
        <w:rPr>
          <w:vertAlign w:val="baseline"/>
        </w:rPr>
        <w:t>Ltd,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Barton</w:t>
      </w:r>
      <w:r>
        <w:rPr>
          <w:spacing w:val="1"/>
          <w:vertAlign w:val="baseline"/>
        </w:rPr>
        <w:t> </w:t>
      </w:r>
      <w:r>
        <w:rPr>
          <w:vertAlign w:val="baseline"/>
        </w:rPr>
        <w:t>Lane,</w:t>
      </w:r>
      <w:r>
        <w:rPr>
          <w:spacing w:val="1"/>
          <w:vertAlign w:val="baseline"/>
        </w:rPr>
        <w:t> </w:t>
      </w:r>
      <w:r>
        <w:rPr>
          <w:vertAlign w:val="baseline"/>
        </w:rPr>
        <w:t>Abingdon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Park,</w:t>
      </w:r>
      <w:r>
        <w:rPr>
          <w:spacing w:val="1"/>
          <w:vertAlign w:val="baseline"/>
        </w:rPr>
        <w:t> </w:t>
      </w:r>
      <w:r>
        <w:rPr>
          <w:vertAlign w:val="baseline"/>
        </w:rPr>
        <w:t>Abingdon</w:t>
      </w:r>
      <w:r>
        <w:rPr>
          <w:spacing w:val="1"/>
          <w:vertAlign w:val="baseline"/>
        </w:rPr>
        <w:t> </w:t>
      </w:r>
      <w:r>
        <w:rPr>
          <w:vertAlign w:val="baseline"/>
        </w:rPr>
        <w:t>UK</w:t>
      </w:r>
      <w:r>
        <w:rPr>
          <w:spacing w:val="1"/>
          <w:vertAlign w:val="baseline"/>
        </w:rPr>
        <w:t> </w:t>
      </w:r>
      <w:r>
        <w:rPr>
          <w:vertAlign w:val="baseline"/>
        </w:rPr>
        <w:t>OX14</w:t>
      </w:r>
      <w:r>
        <w:rPr>
          <w:spacing w:val="1"/>
          <w:vertAlign w:val="baseline"/>
        </w:rPr>
        <w:t> </w:t>
      </w:r>
      <w:r>
        <w:rPr>
          <w:vertAlign w:val="baseline"/>
        </w:rPr>
        <w:t>3NB.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listed in</w:t>
      </w:r>
      <w:r>
        <w:rPr>
          <w:spacing w:val="2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2"/>
          <w:vertAlign w:val="baseline"/>
        </w:rPr>
        <w:t> </w:t>
      </w:r>
      <w:r>
        <w:rPr>
          <w:vertAlign w:val="baseline"/>
        </w:rPr>
        <w:t>XII.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9"/>
        </w:numPr>
        <w:tabs>
          <w:tab w:pos="1453" w:val="left" w:leader="none"/>
        </w:tabs>
        <w:spacing w:line="240" w:lineRule="auto" w:before="172" w:after="0"/>
        <w:ind w:left="1452" w:right="0" w:hanging="662"/>
        <w:jc w:val="both"/>
        <w:rPr>
          <w:i/>
          <w:sz w:val="22"/>
        </w:rPr>
      </w:pPr>
      <w:r>
        <w:rPr>
          <w:i/>
          <w:sz w:val="24"/>
        </w:rPr>
        <w:t>Materials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forCD4+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48"/>
        <w:jc w:val="both"/>
      </w:pPr>
      <w:r>
        <w:rPr/>
        <w:t>These were from the Partec flow cytometry (CD4 easy count kit). Product of SYSMEX</w:t>
      </w:r>
      <w:r>
        <w:rPr>
          <w:spacing w:val="1"/>
        </w:rPr>
        <w:t> </w:t>
      </w:r>
      <w:r>
        <w:rPr/>
        <w:t>Healthcare/ Immunolgy; SysmexPartecGmbH.AmFltgplatz 13.02828. Görlitz. Germany,</w:t>
      </w:r>
      <w:r>
        <w:rPr>
          <w:spacing w:val="-57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 appendix</w:t>
      </w:r>
      <w:r>
        <w:rPr>
          <w:spacing w:val="2"/>
        </w:rPr>
        <w:t> </w:t>
      </w:r>
      <w:r>
        <w:rPr/>
        <w:t>XIII.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9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9"/>
        </w:numPr>
        <w:tabs>
          <w:tab w:pos="1453" w:val="left" w:leader="none"/>
        </w:tabs>
        <w:spacing w:line="240" w:lineRule="auto" w:before="225" w:after="0"/>
        <w:ind w:left="1452" w:right="0" w:hanging="662"/>
        <w:jc w:val="both"/>
        <w:rPr>
          <w:i/>
          <w:sz w:val="22"/>
        </w:rPr>
      </w:pPr>
      <w:r>
        <w:rPr>
          <w:i/>
          <w:sz w:val="24"/>
        </w:rPr>
        <w:t>Materials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forplasma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HIV-1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52"/>
        <w:jc w:val="both"/>
      </w:pP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AMPLICOR</w:t>
      </w:r>
      <w:r>
        <w:rPr>
          <w:vertAlign w:val="superscript"/>
        </w:rPr>
        <w:t>®</w:t>
      </w:r>
      <w:r>
        <w:rPr>
          <w:spacing w:val="1"/>
          <w:vertAlign w:val="baseline"/>
        </w:rPr>
        <w:t> </w:t>
      </w:r>
      <w:r>
        <w:rPr>
          <w:vertAlign w:val="baseline"/>
        </w:rPr>
        <w:t>HIV-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</w:t>
      </w:r>
      <w:r>
        <w:rPr>
          <w:spacing w:val="1"/>
          <w:vertAlign w:val="baseline"/>
        </w:rPr>
        <w:t> </w:t>
      </w:r>
      <w:r>
        <w:rPr>
          <w:vertAlign w:val="baseline"/>
        </w:rPr>
        <w:t>Test,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1.5</w:t>
      </w:r>
      <w:r>
        <w:rPr>
          <w:spacing w:val="1"/>
          <w:vertAlign w:val="baseline"/>
        </w:rPr>
        <w:t> </w:t>
      </w:r>
      <w:r>
        <w:rPr>
          <w:vertAlign w:val="baseline"/>
        </w:rPr>
        <w:t>(Roche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Molecular (Diagnostic) Systems, Branchburg, NJ 08876 USA), as shown in appendix</w:t>
      </w:r>
      <w:r>
        <w:rPr>
          <w:spacing w:val="1"/>
          <w:vertAlign w:val="baseline"/>
        </w:rPr>
        <w:t> </w:t>
      </w:r>
      <w:r>
        <w:rPr>
          <w:vertAlign w:val="baseline"/>
        </w:rPr>
        <w:t>XIV.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9"/>
        </w:numPr>
        <w:tabs>
          <w:tab w:pos="1453" w:val="left" w:leader="none"/>
        </w:tabs>
        <w:spacing w:line="480" w:lineRule="auto" w:before="0" w:after="0"/>
        <w:ind w:left="791" w:right="648" w:firstLine="0"/>
        <w:jc w:val="both"/>
        <w:rPr>
          <w:i/>
          <w:sz w:val="22"/>
        </w:rPr>
      </w:pP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zinc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(Zn</w:t>
      </w:r>
      <w:r>
        <w:rPr>
          <w:i/>
          <w:sz w:val="24"/>
          <w:vertAlign w:val="superscript"/>
        </w:rPr>
        <w:t>2+</w:t>
      </w:r>
      <w:r>
        <w:rPr>
          <w:i/>
          <w:sz w:val="24"/>
          <w:vertAlign w:val="baseline"/>
        </w:rPr>
        <w:t>)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copper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(Cu</w:t>
      </w:r>
      <w:r>
        <w:rPr>
          <w:i/>
          <w:sz w:val="24"/>
          <w:vertAlign w:val="superscript"/>
        </w:rPr>
        <w:t>2+</w:t>
      </w:r>
      <w:r>
        <w:rPr>
          <w:i/>
          <w:sz w:val="24"/>
          <w:vertAlign w:val="baseline"/>
        </w:rPr>
        <w:t>)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using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Atomic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Absorption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Spectrophometer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(AAS)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model number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AA240FS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(Varian, UK).</w:t>
      </w:r>
    </w:p>
    <w:p>
      <w:pPr>
        <w:pStyle w:val="BodyText"/>
        <w:spacing w:before="1"/>
        <w:ind w:left="791"/>
        <w:jc w:val="both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 appendix</w:t>
      </w:r>
      <w:r>
        <w:rPr>
          <w:spacing w:val="1"/>
        </w:rPr>
        <w:t> </w:t>
      </w:r>
      <w:r>
        <w:rPr/>
        <w:t>XV.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9"/>
        </w:numPr>
        <w:tabs>
          <w:tab w:pos="1453" w:val="left" w:leader="none"/>
        </w:tabs>
        <w:spacing w:line="480" w:lineRule="auto" w:before="230" w:after="0"/>
        <w:ind w:left="791" w:right="648" w:firstLine="0"/>
        <w:jc w:val="both"/>
        <w:rPr>
          <w:sz w:val="22"/>
        </w:rPr>
      </w:pPr>
      <w:r>
        <w:rPr>
          <w:i/>
          <w:sz w:val="24"/>
        </w:rPr>
        <w:t>Materials for human serum lipids (total cholesterol, triglycerides, high density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lipoprotein and low density lipoprotein) using automated Chemistry Analyser (Chemray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120,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Kobe-Japan)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listed in appendixXVI.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9"/>
        </w:numPr>
        <w:tabs>
          <w:tab w:pos="1453" w:val="left" w:leader="none"/>
        </w:tabs>
        <w:spacing w:line="480" w:lineRule="auto" w:before="0" w:after="0"/>
        <w:ind w:left="791" w:right="653" w:firstLine="0"/>
        <w:jc w:val="both"/>
        <w:rPr>
          <w:sz w:val="22"/>
        </w:rPr>
      </w:pP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albuminusing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automated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ChemistryAnalyser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(Chemray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120, Kobe-Japan)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listed in appendix XVII.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9"/>
        </w:numPr>
        <w:tabs>
          <w:tab w:pos="1573" w:val="left" w:leader="none"/>
        </w:tabs>
        <w:spacing w:line="480" w:lineRule="auto" w:before="0" w:after="0"/>
        <w:ind w:left="791" w:right="646" w:firstLine="0"/>
        <w:jc w:val="both"/>
        <w:rPr>
          <w:sz w:val="22"/>
        </w:rPr>
      </w:pP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haemoglobin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i/>
          <w:sz w:val="24"/>
        </w:rPr>
        <w:t>Sysmex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XN</w:t>
      </w:r>
      <w:r>
        <w:rPr>
          <w:i/>
          <w:spacing w:val="1"/>
          <w:sz w:val="24"/>
        </w:rPr>
        <w:t> </w:t>
      </w:r>
      <w:r>
        <w:rPr>
          <w:sz w:val="24"/>
        </w:rPr>
        <w:t>automated</w:t>
      </w:r>
      <w:r>
        <w:rPr>
          <w:spacing w:val="1"/>
          <w:sz w:val="24"/>
        </w:rPr>
        <w:t> </w:t>
      </w:r>
      <w:r>
        <w:rPr>
          <w:sz w:val="24"/>
        </w:rPr>
        <w:t>Haematology</w:t>
      </w:r>
      <w:r>
        <w:rPr>
          <w:spacing w:val="-57"/>
          <w:sz w:val="24"/>
        </w:rPr>
        <w:t> </w:t>
      </w:r>
      <w:r>
        <w:rPr>
          <w:sz w:val="24"/>
        </w:rPr>
        <w:t>Analyser(Sysmex,</w:t>
      </w:r>
      <w:r>
        <w:rPr>
          <w:spacing w:val="-1"/>
          <w:sz w:val="24"/>
        </w:rPr>
        <w:t> </w:t>
      </w:r>
      <w:r>
        <w:rPr>
          <w:sz w:val="24"/>
        </w:rPr>
        <w:t>Kobe-</w:t>
      </w:r>
      <w:r>
        <w:rPr>
          <w:spacing w:val="1"/>
          <w:sz w:val="24"/>
        </w:rPr>
        <w:t> </w:t>
      </w:r>
      <w:r>
        <w:rPr>
          <w:sz w:val="24"/>
        </w:rPr>
        <w:t>Japan)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listed in appendix</w:t>
      </w:r>
      <w:r>
        <w:rPr>
          <w:spacing w:val="2"/>
          <w:sz w:val="24"/>
        </w:rPr>
        <w:t> </w:t>
      </w:r>
      <w:r>
        <w:rPr>
          <w:sz w:val="24"/>
        </w:rPr>
        <w:t>XVIII.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ind w:left="791"/>
        <w:jc w:val="both"/>
      </w:pPr>
      <w:r>
        <w:rPr/>
        <w:t>3.1.6Research</w:t>
      </w:r>
      <w:r>
        <w:rPr>
          <w:spacing w:val="-4"/>
        </w:rPr>
        <w:t> </w:t>
      </w:r>
      <w:r>
        <w:rPr/>
        <w:t>drug:Synovit</w:t>
      </w:r>
      <w:r>
        <w:rPr>
          <w:vertAlign w:val="superscript"/>
        </w:rPr>
        <w:t>TM</w:t>
      </w:r>
      <w:r>
        <w:rPr>
          <w:vertAlign w:val="baseline"/>
        </w:rPr>
        <w:t>micronutrient</w:t>
      </w:r>
      <w:r>
        <w:rPr>
          <w:spacing w:val="-3"/>
          <w:vertAlign w:val="baseline"/>
        </w:rPr>
        <w:t> </w:t>
      </w:r>
      <w:r>
        <w:rPr>
          <w:vertAlign w:val="baseline"/>
        </w:rPr>
        <w:t>supplement</w:t>
      </w:r>
      <w:r>
        <w:rPr>
          <w:spacing w:val="-4"/>
          <w:vertAlign w:val="baseline"/>
        </w:rPr>
        <w:t> </w:t>
      </w:r>
      <w:r>
        <w:rPr>
          <w:vertAlign w:val="baseline"/>
        </w:rPr>
        <w:t>capsules</w:t>
      </w:r>
    </w:p>
    <w:p>
      <w:pPr>
        <w:pStyle w:val="BodyText"/>
        <w:spacing w:line="480" w:lineRule="auto" w:before="263"/>
        <w:ind w:left="791" w:right="648"/>
        <w:jc w:val="both"/>
      </w:pPr>
      <w:r>
        <w:rPr/>
        <w:t>The Synovit</w:t>
      </w:r>
      <w:r>
        <w:rPr>
          <w:vertAlign w:val="superscript"/>
        </w:rPr>
        <w:t>TM</w:t>
      </w:r>
      <w:r>
        <w:rPr>
          <w:vertAlign w:val="baseline"/>
        </w:rPr>
        <w:t>micronutrient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Universal</w:t>
      </w:r>
      <w:r>
        <w:rPr>
          <w:spacing w:val="60"/>
          <w:vertAlign w:val="baseline"/>
        </w:rPr>
        <w:t> </w:t>
      </w:r>
      <w:r>
        <w:rPr>
          <w:vertAlign w:val="baseline"/>
        </w:rPr>
        <w:t>Medicare</w:t>
      </w:r>
      <w:r>
        <w:rPr>
          <w:spacing w:val="1"/>
          <w:vertAlign w:val="baseline"/>
        </w:rPr>
        <w:t> </w:t>
      </w:r>
      <w:r>
        <w:rPr>
          <w:vertAlign w:val="baseline"/>
        </w:rPr>
        <w:t>Pvt.</w:t>
      </w:r>
      <w:r>
        <w:rPr>
          <w:spacing w:val="1"/>
          <w:vertAlign w:val="baseline"/>
        </w:rPr>
        <w:t> </w:t>
      </w:r>
      <w:r>
        <w:rPr>
          <w:vertAlign w:val="baseline"/>
        </w:rPr>
        <w:t>Ltd,</w:t>
      </w:r>
      <w:r>
        <w:rPr>
          <w:spacing w:val="1"/>
          <w:vertAlign w:val="baseline"/>
        </w:rPr>
        <w:t> </w:t>
      </w:r>
      <w:r>
        <w:rPr>
          <w:vertAlign w:val="baseline"/>
        </w:rPr>
        <w:t>Plot</w:t>
      </w:r>
      <w:r>
        <w:rPr>
          <w:spacing w:val="1"/>
          <w:vertAlign w:val="baseline"/>
        </w:rPr>
        <w:t> </w:t>
      </w:r>
      <w:r>
        <w:rPr>
          <w:vertAlign w:val="baseline"/>
        </w:rPr>
        <w:t>No.</w:t>
      </w:r>
      <w:r>
        <w:rPr>
          <w:spacing w:val="1"/>
          <w:vertAlign w:val="baseline"/>
        </w:rPr>
        <w:t> </w:t>
      </w:r>
      <w:r>
        <w:rPr>
          <w:vertAlign w:val="baseline"/>
        </w:rPr>
        <w:t>811,</w:t>
      </w:r>
      <w:r>
        <w:rPr>
          <w:spacing w:val="1"/>
          <w:vertAlign w:val="baseline"/>
        </w:rPr>
        <w:t> </w:t>
      </w:r>
      <w:r>
        <w:rPr>
          <w:vertAlign w:val="baseline"/>
        </w:rPr>
        <w:t>G.I.D.C.</w:t>
      </w:r>
      <w:r>
        <w:rPr>
          <w:spacing w:val="1"/>
          <w:vertAlign w:val="baseline"/>
        </w:rPr>
        <w:t> </w:t>
      </w:r>
      <w:r>
        <w:rPr>
          <w:vertAlign w:val="baseline"/>
        </w:rPr>
        <w:t>Sarigam,</w:t>
      </w:r>
      <w:r>
        <w:rPr>
          <w:spacing w:val="1"/>
          <w:vertAlign w:val="baseline"/>
        </w:rPr>
        <w:t> </w:t>
      </w:r>
      <w:r>
        <w:rPr>
          <w:vertAlign w:val="baseline"/>
        </w:rPr>
        <w:t>Dist.</w:t>
      </w:r>
      <w:r>
        <w:rPr>
          <w:spacing w:val="1"/>
          <w:vertAlign w:val="baseline"/>
        </w:rPr>
        <w:t> </w:t>
      </w:r>
      <w:r>
        <w:rPr>
          <w:vertAlign w:val="baseline"/>
        </w:rPr>
        <w:t>Valsad-396</w:t>
      </w:r>
      <w:r>
        <w:rPr>
          <w:spacing w:val="1"/>
          <w:vertAlign w:val="baseline"/>
        </w:rPr>
        <w:t> </w:t>
      </w:r>
      <w:r>
        <w:rPr>
          <w:vertAlign w:val="baseline"/>
        </w:rPr>
        <w:t>155,</w:t>
      </w:r>
      <w:r>
        <w:rPr>
          <w:spacing w:val="1"/>
          <w:vertAlign w:val="baseline"/>
        </w:rPr>
        <w:t> </w:t>
      </w:r>
      <w:r>
        <w:rPr>
          <w:vertAlign w:val="baseline"/>
        </w:rPr>
        <w:t>India;</w:t>
      </w:r>
      <w:r>
        <w:rPr>
          <w:spacing w:val="1"/>
          <w:vertAlign w:val="baseline"/>
        </w:rPr>
        <w:t> </w:t>
      </w:r>
      <w:r>
        <w:rPr>
          <w:vertAlign w:val="baseline"/>
        </w:rPr>
        <w:t>for:</w:t>
      </w:r>
      <w:r>
        <w:rPr>
          <w:spacing w:val="1"/>
          <w:vertAlign w:val="baseline"/>
        </w:rPr>
        <w:t> </w:t>
      </w:r>
      <w:r>
        <w:rPr>
          <w:vertAlign w:val="baseline"/>
        </w:rPr>
        <w:t>V.S.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4"/>
          <w:vertAlign w:val="baseline"/>
        </w:rPr>
        <w:t> </w:t>
      </w:r>
      <w:r>
        <w:rPr>
          <w:vertAlign w:val="baseline"/>
        </w:rPr>
        <w:t>Pvt.</w:t>
      </w:r>
      <w:r>
        <w:rPr>
          <w:spacing w:val="36"/>
          <w:vertAlign w:val="baseline"/>
        </w:rPr>
        <w:t> </w:t>
      </w:r>
      <w:r>
        <w:rPr>
          <w:vertAlign w:val="baseline"/>
        </w:rPr>
        <w:t>Ltd,</w:t>
      </w:r>
      <w:r>
        <w:rPr>
          <w:spacing w:val="36"/>
          <w:vertAlign w:val="baseline"/>
        </w:rPr>
        <w:t> </w:t>
      </w:r>
      <w:r>
        <w:rPr>
          <w:vertAlign w:val="baseline"/>
        </w:rPr>
        <w:t>A-204,</w:t>
      </w:r>
      <w:r>
        <w:rPr>
          <w:spacing w:val="33"/>
          <w:vertAlign w:val="baseline"/>
        </w:rPr>
        <w:t> </w:t>
      </w:r>
      <w:r>
        <w:rPr>
          <w:vertAlign w:val="baseline"/>
        </w:rPr>
        <w:t>Neelam</w:t>
      </w:r>
      <w:r>
        <w:rPr>
          <w:spacing w:val="34"/>
          <w:vertAlign w:val="baseline"/>
        </w:rPr>
        <w:t> </w:t>
      </w:r>
      <w:r>
        <w:rPr>
          <w:vertAlign w:val="baseline"/>
        </w:rPr>
        <w:t>Centre,</w:t>
      </w:r>
      <w:r>
        <w:rPr>
          <w:spacing w:val="36"/>
          <w:vertAlign w:val="baseline"/>
        </w:rPr>
        <w:t> </w:t>
      </w:r>
      <w:r>
        <w:rPr>
          <w:vertAlign w:val="baseline"/>
        </w:rPr>
        <w:t>Hind</w:t>
      </w:r>
      <w:r>
        <w:rPr>
          <w:spacing w:val="33"/>
          <w:vertAlign w:val="baseline"/>
        </w:rPr>
        <w:t> </w:t>
      </w:r>
      <w:r>
        <w:rPr>
          <w:vertAlign w:val="baseline"/>
        </w:rPr>
        <w:t>Cycle</w:t>
      </w:r>
      <w:r>
        <w:rPr>
          <w:spacing w:val="33"/>
          <w:vertAlign w:val="baseline"/>
        </w:rPr>
        <w:t> </w:t>
      </w:r>
      <w:r>
        <w:rPr>
          <w:vertAlign w:val="baseline"/>
        </w:rPr>
        <w:t>Road,</w:t>
      </w:r>
      <w:r>
        <w:rPr>
          <w:spacing w:val="34"/>
          <w:vertAlign w:val="baseline"/>
        </w:rPr>
        <w:t> </w:t>
      </w:r>
      <w:r>
        <w:rPr>
          <w:vertAlign w:val="baseline"/>
        </w:rPr>
        <w:t>Worli,</w:t>
      </w:r>
      <w:r>
        <w:rPr>
          <w:spacing w:val="33"/>
          <w:vertAlign w:val="baseline"/>
        </w:rPr>
        <w:t> </w:t>
      </w:r>
      <w:r>
        <w:rPr>
          <w:vertAlign w:val="baseline"/>
        </w:rPr>
        <w:t>Mumbai-400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40" w:right="900"/>
        </w:sectPr>
      </w:pPr>
    </w:p>
    <w:p>
      <w:pPr>
        <w:pStyle w:val="BodyText"/>
        <w:spacing w:line="480" w:lineRule="auto" w:before="63"/>
        <w:ind w:left="791" w:right="644"/>
        <w:jc w:val="both"/>
      </w:pPr>
      <w:r>
        <w:rPr/>
        <w:t>030,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license</w:t>
      </w:r>
      <w:r>
        <w:rPr>
          <w:spacing w:val="61"/>
        </w:rPr>
        <w:t> </w:t>
      </w:r>
      <w:r>
        <w:rPr/>
        <w:t>No.000089013020102531577;</w:t>
      </w:r>
      <w:r>
        <w:rPr>
          <w:spacing w:val="61"/>
        </w:rPr>
        <w:t> </w:t>
      </w:r>
      <w:r>
        <w:rPr/>
        <w:t>NAFDAC</w:t>
      </w:r>
      <w:r>
        <w:rPr>
          <w:spacing w:val="1"/>
        </w:rPr>
        <w:t> </w:t>
      </w:r>
      <w:r>
        <w:rPr/>
        <w:t>Registration No.A4-6201; Batch No., 6914 SHL; Manufacture Date.08/2014; and Expiry</w:t>
      </w:r>
      <w:r>
        <w:rPr>
          <w:spacing w:val="-57"/>
        </w:rPr>
        <w:t> </w:t>
      </w:r>
      <w:r>
        <w:rPr/>
        <w:t>Date.07/2017.The</w:t>
      </w:r>
      <w:r>
        <w:rPr>
          <w:spacing w:val="1"/>
        </w:rPr>
        <w:t> </w:t>
      </w:r>
      <w:r>
        <w:rPr/>
        <w:t>capsules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Synergy Healthcare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supplements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malnutrition,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pregnancy.</w:t>
      </w:r>
      <w:r>
        <w:rPr>
          <w:spacing w:val="1"/>
        </w:rPr>
        <w:t> </w:t>
      </w:r>
      <w:r>
        <w:rPr/>
        <w:t>Synergy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donated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Synovit</w:t>
      </w:r>
      <w:r>
        <w:rPr>
          <w:vertAlign w:val="superscript"/>
        </w:rPr>
        <w:t>TM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(appendix</w:t>
      </w:r>
      <w:r>
        <w:rPr>
          <w:spacing w:val="1"/>
          <w:vertAlign w:val="baseline"/>
        </w:rPr>
        <w:t> </w:t>
      </w:r>
      <w:r>
        <w:rPr>
          <w:vertAlign w:val="baseline"/>
        </w:rPr>
        <w:t>XIX).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Synovit</w:t>
      </w:r>
      <w:r>
        <w:rPr>
          <w:vertAlign w:val="superscript"/>
        </w:rPr>
        <w:t>TM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vitamins</w:t>
      </w:r>
      <w:r>
        <w:rPr>
          <w:spacing w:val="1"/>
          <w:vertAlign w:val="baseline"/>
        </w:rPr>
        <w:t> </w:t>
      </w:r>
      <w:r>
        <w:rPr>
          <w:vertAlign w:val="baseline"/>
        </w:rPr>
        <w:t>(A,</w:t>
      </w:r>
      <w:r>
        <w:rPr>
          <w:spacing w:val="1"/>
          <w:vertAlign w:val="baseline"/>
        </w:rPr>
        <w:t> </w:t>
      </w:r>
      <w:r>
        <w:rPr>
          <w:vertAlign w:val="baseline"/>
        </w:rPr>
        <w:t>B1,</w:t>
      </w:r>
      <w:r>
        <w:rPr>
          <w:spacing w:val="1"/>
          <w:vertAlign w:val="baseline"/>
        </w:rPr>
        <w:t> </w:t>
      </w:r>
      <w:r>
        <w:rPr>
          <w:vertAlign w:val="baseline"/>
        </w:rPr>
        <w:t>B2,</w:t>
      </w:r>
      <w:r>
        <w:rPr>
          <w:spacing w:val="1"/>
          <w:vertAlign w:val="baseline"/>
        </w:rPr>
        <w:t> </w:t>
      </w:r>
      <w:r>
        <w:rPr>
          <w:vertAlign w:val="baseline"/>
        </w:rPr>
        <w:t>B3,</w:t>
      </w:r>
      <w:r>
        <w:rPr>
          <w:spacing w:val="1"/>
          <w:vertAlign w:val="baseline"/>
        </w:rPr>
        <w:t> </w:t>
      </w:r>
      <w:r>
        <w:rPr>
          <w:vertAlign w:val="baseline"/>
        </w:rPr>
        <w:t>B6,</w:t>
      </w:r>
      <w:r>
        <w:rPr>
          <w:spacing w:val="1"/>
          <w:vertAlign w:val="baseline"/>
        </w:rPr>
        <w:t> </w:t>
      </w:r>
      <w:r>
        <w:rPr>
          <w:vertAlign w:val="baseline"/>
        </w:rPr>
        <w:t>B12,</w:t>
      </w:r>
      <w:r>
        <w:rPr>
          <w:spacing w:val="1"/>
          <w:vertAlign w:val="baseline"/>
        </w:rPr>
        <w:t> </w:t>
      </w:r>
      <w:r>
        <w:rPr>
          <w:vertAlign w:val="baseline"/>
        </w:rPr>
        <w:t>biotin,</w:t>
      </w:r>
      <w:r>
        <w:rPr>
          <w:spacing w:val="1"/>
          <w:vertAlign w:val="baseline"/>
        </w:rPr>
        <w:t> </w:t>
      </w:r>
      <w:r>
        <w:rPr>
          <w:vertAlign w:val="baseline"/>
        </w:rPr>
        <w:t>folate,</w:t>
      </w:r>
      <w:r>
        <w:rPr>
          <w:spacing w:val="1"/>
          <w:vertAlign w:val="baseline"/>
        </w:rPr>
        <w:t> </w:t>
      </w:r>
      <w:r>
        <w:rPr>
          <w:vertAlign w:val="baseline"/>
        </w:rPr>
        <w:t>pantothenate,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E),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60"/>
          <w:vertAlign w:val="baseline"/>
        </w:rPr>
        <w:t> </w:t>
      </w:r>
      <w:r>
        <w:rPr>
          <w:vertAlign w:val="baseline"/>
        </w:rPr>
        <w:t>trace</w:t>
      </w:r>
      <w:r>
        <w:rPr>
          <w:spacing w:val="-57"/>
          <w:vertAlign w:val="baseline"/>
        </w:rPr>
        <w:t> </w:t>
      </w:r>
      <w:r>
        <w:rPr>
          <w:vertAlign w:val="baseline"/>
        </w:rPr>
        <w:t>elements (selenium, copper, zinc, ferrous, molybdenum and manganese), 2 electrolytes</w:t>
      </w:r>
      <w:r>
        <w:rPr>
          <w:spacing w:val="1"/>
          <w:vertAlign w:val="baseline"/>
        </w:rPr>
        <w:t> </w:t>
      </w:r>
      <w:r>
        <w:rPr>
          <w:vertAlign w:val="baseline"/>
        </w:rPr>
        <w:t>(potassium and magnesium), 2 essential amino acids (L-glycine and L-lysine) and 1</w:t>
      </w:r>
      <w:r>
        <w:rPr>
          <w:spacing w:val="1"/>
          <w:vertAlign w:val="baseline"/>
        </w:rPr>
        <w:t> </w:t>
      </w:r>
      <w:r>
        <w:rPr>
          <w:vertAlign w:val="baseline"/>
        </w:rPr>
        <w:t>peptide (choline bitartarate). The concentration of each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 was</w:t>
      </w:r>
      <w:r>
        <w:rPr>
          <w:spacing w:val="60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to or more than the United Nation Food and Agricultural Organization 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nutrient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intake</w:t>
      </w:r>
      <w:r>
        <w:rPr>
          <w:spacing w:val="1"/>
          <w:vertAlign w:val="baseline"/>
        </w:rPr>
        <w:t> </w:t>
      </w:r>
      <w:r>
        <w:rPr>
          <w:vertAlign w:val="baseline"/>
        </w:rPr>
        <w:t>(RNI)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nutrition</w:t>
      </w:r>
      <w:r>
        <w:rPr>
          <w:spacing w:val="1"/>
          <w:vertAlign w:val="baseline"/>
        </w:rPr>
        <w:t> </w:t>
      </w:r>
      <w:r>
        <w:rPr>
          <w:vertAlign w:val="baseline"/>
        </w:rPr>
        <w:t>(Joint</w:t>
      </w:r>
      <w:r>
        <w:rPr>
          <w:spacing w:val="1"/>
          <w:vertAlign w:val="baseline"/>
        </w:rPr>
        <w:t> </w:t>
      </w:r>
      <w:r>
        <w:rPr>
          <w:vertAlign w:val="baseline"/>
        </w:rPr>
        <w:t>FAO/WHO,</w:t>
      </w:r>
      <w:r>
        <w:rPr>
          <w:spacing w:val="1"/>
          <w:vertAlign w:val="baseline"/>
        </w:rPr>
        <w:t> </w:t>
      </w:r>
      <w:r>
        <w:rPr>
          <w:vertAlign w:val="baseline"/>
        </w:rPr>
        <w:t>1998/FAO/WHO/UN,</w:t>
      </w:r>
      <w:r>
        <w:rPr>
          <w:spacing w:val="-1"/>
          <w:vertAlign w:val="baseline"/>
        </w:rPr>
        <w:t> </w:t>
      </w:r>
      <w:r>
        <w:rPr>
          <w:vertAlign w:val="baseline"/>
        </w:rPr>
        <w:t>2004). This is shown in appendix</w:t>
      </w:r>
      <w:r>
        <w:rPr>
          <w:spacing w:val="2"/>
          <w:vertAlign w:val="baseline"/>
        </w:rPr>
        <w:t> </w:t>
      </w:r>
      <w:r>
        <w:rPr>
          <w:vertAlign w:val="baseline"/>
        </w:rPr>
        <w:t>XX.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7"/>
        </w:numPr>
        <w:tabs>
          <w:tab w:pos="1008" w:val="left" w:leader="none"/>
        </w:tabs>
        <w:spacing w:line="240" w:lineRule="auto" w:before="0" w:after="0"/>
        <w:ind w:left="1007" w:right="0" w:hanging="361"/>
        <w:jc w:val="left"/>
      </w:pPr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1273" w:val="left" w:leader="none"/>
        </w:tabs>
        <w:spacing w:line="240" w:lineRule="auto" w:before="230" w:after="0"/>
        <w:ind w:left="1272" w:right="0" w:hanging="482"/>
        <w:jc w:val="both"/>
        <w:rPr>
          <w:b/>
          <w:sz w:val="24"/>
        </w:rPr>
      </w:pPr>
      <w:r>
        <w:rPr>
          <w:b/>
          <w:sz w:val="24"/>
        </w:rPr>
        <w:t>Enrolment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evaluationsof HIV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infected ART-naïve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patients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91" w:right="651"/>
        <w:jc w:val="both"/>
      </w:pPr>
      <w:r>
        <w:rPr/>
        <w:t>At the various enrollment centres, patients were educated and counseled on various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Nurse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counselors,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 and protocolwere explained to them, with emphasis on the voluntary nature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bio-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informed written consent, each patient was enrolled into the research as outlined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 below.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48"/>
        <w:jc w:val="both"/>
      </w:pPr>
      <w:r>
        <w:rPr/>
        <w:t>The protocol consisted of clinical evaluations, laboratory evaluations, medications and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sociodemographic data(at baseline only), and other patient data at baseline, and at 12th,</w:t>
      </w:r>
      <w:r>
        <w:rPr>
          <w:spacing w:val="1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vertAlign w:val="baseline"/>
        </w:rPr>
        <w:t>, 36</w:t>
      </w:r>
      <w:r>
        <w:rPr>
          <w:vertAlign w:val="superscript"/>
        </w:rPr>
        <w:t>th</w:t>
      </w:r>
      <w:r>
        <w:rPr>
          <w:vertAlign w:val="baseline"/>
        </w:rPr>
        <w:t> and 48</w:t>
      </w:r>
      <w:r>
        <w:rPr>
          <w:vertAlign w:val="superscript"/>
        </w:rPr>
        <w:t>th</w:t>
      </w:r>
      <w:r>
        <w:rPr>
          <w:vertAlign w:val="baseline"/>
        </w:rPr>
        <w:t>week clinic visits. The patients‘ data include:evidence of OIs/ODs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nonspecific illness (es), and vital signs(temperature, respiratory and pulse rates,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BMI;usually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performedafter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1"/>
          <w:vertAlign w:val="baseline"/>
        </w:rPr>
        <w:t> </w:t>
      </w:r>
      <w:r>
        <w:rPr>
          <w:vertAlign w:val="baseline"/>
        </w:rPr>
        <w:t>rest.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sampleswere collected for haemoglobin estimation and CD4+ cell count at the quarterly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</w:t>
      </w:r>
      <w:r>
        <w:rPr>
          <w:spacing w:val="22"/>
          <w:vertAlign w:val="baseline"/>
        </w:rPr>
        <w:t> </w:t>
      </w:r>
      <w:r>
        <w:rPr>
          <w:vertAlign w:val="baseline"/>
        </w:rPr>
        <w:t>visits;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pVL,</w:t>
      </w:r>
      <w:r>
        <w:rPr>
          <w:spacing w:val="24"/>
          <w:vertAlign w:val="baseline"/>
        </w:rPr>
        <w:t> </w:t>
      </w:r>
      <w:r>
        <w:rPr>
          <w:vertAlign w:val="baseline"/>
        </w:rPr>
        <w:t>serum</w:t>
      </w:r>
      <w:r>
        <w:rPr>
          <w:spacing w:val="25"/>
          <w:vertAlign w:val="baseline"/>
        </w:rPr>
        <w:t> </w:t>
      </w:r>
      <w:r>
        <w:rPr>
          <w:vertAlign w:val="baseline"/>
        </w:rPr>
        <w:t>IL-6,</w:t>
      </w:r>
      <w:r>
        <w:rPr>
          <w:spacing w:val="22"/>
          <w:vertAlign w:val="baseline"/>
        </w:rPr>
        <w:t> </w:t>
      </w:r>
      <w:r>
        <w:rPr>
          <w:vertAlign w:val="baseline"/>
        </w:rPr>
        <w:t>CRP,</w:t>
      </w:r>
      <w:r>
        <w:rPr>
          <w:spacing w:val="23"/>
          <w:vertAlign w:val="baseline"/>
        </w:rPr>
        <w:t> </w:t>
      </w:r>
      <w:r>
        <w:rPr>
          <w:vertAlign w:val="baseline"/>
        </w:rPr>
        <w:t>albumin,</w:t>
      </w:r>
      <w:r>
        <w:rPr>
          <w:spacing w:val="23"/>
          <w:vertAlign w:val="baseline"/>
        </w:rPr>
        <w:t> </w:t>
      </w:r>
      <w:r>
        <w:rPr>
          <w:vertAlign w:val="baseline"/>
        </w:rPr>
        <w:t>lipids,</w:t>
      </w:r>
      <w:r>
        <w:rPr>
          <w:spacing w:val="23"/>
          <w:vertAlign w:val="baseline"/>
        </w:rPr>
        <w:t> </w:t>
      </w:r>
      <w:r>
        <w:rPr>
          <w:vertAlign w:val="baseline"/>
        </w:rPr>
        <w:t>zinc,</w:t>
      </w:r>
      <w:r>
        <w:rPr>
          <w:spacing w:val="23"/>
          <w:vertAlign w:val="baseline"/>
        </w:rPr>
        <w:t> </w:t>
      </w:r>
      <w:r>
        <w:rPr>
          <w:vertAlign w:val="baseline"/>
        </w:rPr>
        <w:t>copper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vitamin</w:t>
      </w:r>
      <w:r>
        <w:rPr>
          <w:spacing w:val="-57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12</w:t>
      </w:r>
      <w:r>
        <w:rPr>
          <w:vertAlign w:val="baseline"/>
        </w:rPr>
        <w:t> at baseline and at 24</w:t>
      </w:r>
      <w:r>
        <w:rPr>
          <w:vertAlign w:val="superscript"/>
        </w:rPr>
        <w:t>th</w:t>
      </w:r>
      <w:r>
        <w:rPr>
          <w:vertAlign w:val="baseline"/>
        </w:rPr>
        <w:t>and 48</w:t>
      </w:r>
      <w:r>
        <w:rPr>
          <w:vertAlign w:val="superscript"/>
        </w:rPr>
        <w:t>th</w:t>
      </w:r>
      <w:r>
        <w:rPr>
          <w:vertAlign w:val="baseline"/>
        </w:rPr>
        <w:t>weeks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At scheduled clinic visits, each</w:t>
      </w:r>
      <w:r>
        <w:rPr>
          <w:spacing w:val="1"/>
          <w:vertAlign w:val="baseline"/>
        </w:rPr>
        <w:t> </w:t>
      </w:r>
      <w:r>
        <w:rPr>
          <w:vertAlign w:val="baseline"/>
        </w:rPr>
        <w:t>eligible patient was given daily doses of one Synovit</w:t>
      </w:r>
      <w:r>
        <w:rPr>
          <w:vertAlign w:val="superscript"/>
        </w:rPr>
        <w:t>TM</w:t>
      </w:r>
      <w:r>
        <w:rPr>
          <w:vertAlign w:val="baseline"/>
        </w:rPr>
        <w:t>capsule and two Co-trimoxazole</w:t>
      </w:r>
      <w:r>
        <w:rPr>
          <w:spacing w:val="1"/>
          <w:vertAlign w:val="baseline"/>
        </w:rPr>
        <w:t> </w:t>
      </w:r>
      <w:r>
        <w:rPr>
          <w:vertAlign w:val="baseline"/>
        </w:rPr>
        <w:t>450mg tablets.</w:t>
      </w:r>
      <w:r>
        <w:rPr>
          <w:spacing w:val="1"/>
          <w:vertAlign w:val="baseline"/>
        </w:rPr>
        <w:t> </w:t>
      </w:r>
      <w:r>
        <w:rPr>
          <w:vertAlign w:val="baseline"/>
        </w:rPr>
        <w:t>Any patient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eligible for ART,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one clinic</w:t>
      </w:r>
      <w:r>
        <w:rPr>
          <w:spacing w:val="1"/>
          <w:vertAlign w:val="baseline"/>
        </w:rPr>
        <w:t> </w:t>
      </w:r>
      <w:r>
        <w:rPr>
          <w:vertAlign w:val="baseline"/>
        </w:rPr>
        <w:t>visit, or became pregnant was dropped from the research at the next scheduled clinic</w:t>
      </w:r>
      <w:r>
        <w:rPr>
          <w:spacing w:val="1"/>
          <w:vertAlign w:val="baseline"/>
        </w:rPr>
        <w:t> </w:t>
      </w:r>
      <w:r>
        <w:rPr>
          <w:vertAlign w:val="baseline"/>
        </w:rPr>
        <w:t>visit.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647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 for</w:t>
      </w:r>
      <w:r>
        <w:rPr>
          <w:spacing w:val="-2"/>
        </w:rPr>
        <w:t> </w:t>
      </w:r>
      <w:r>
        <w:rPr/>
        <w:t>evaluations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HIV</w:t>
      </w:r>
      <w:r>
        <w:rPr>
          <w:spacing w:val="-2"/>
        </w:rPr>
        <w:t> </w:t>
      </w:r>
      <w:r>
        <w:rPr/>
        <w:t>infectedART-naïve</w:t>
      </w:r>
      <w:r>
        <w:rPr>
          <w:spacing w:val="-1"/>
        </w:rPr>
        <w:t> </w:t>
      </w:r>
      <w:r>
        <w:rPr/>
        <w:t>patients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2067"/>
        <w:gridCol w:w="1104"/>
        <w:gridCol w:w="944"/>
        <w:gridCol w:w="1095"/>
        <w:gridCol w:w="1095"/>
        <w:gridCol w:w="1243"/>
      </w:tblGrid>
      <w:tr>
        <w:trPr>
          <w:trHeight w:val="257" w:hRule="atLeast"/>
        </w:trPr>
        <w:tc>
          <w:tcPr>
            <w:tcW w:w="1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Procedure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3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assessment</w:t>
            </w:r>
          </w:p>
        </w:tc>
        <w:tc>
          <w:tcPr>
            <w:tcW w:w="5481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485" w:val="left" w:leader="none"/>
              </w:tabs>
              <w:spacing w:line="238" w:lineRule="exact"/>
              <w:ind w:left="33" w:right="-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</w:t>
            </w:r>
            <w:r>
              <w:rPr>
                <w:b/>
                <w:spacing w:val="-1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Scheduled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time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of clinic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visit</w:t>
              <w:tab/>
            </w:r>
          </w:p>
        </w:tc>
      </w:tr>
      <w:tr>
        <w:trPr>
          <w:trHeight w:val="569" w:hRule="atLeast"/>
        </w:trPr>
        <w:tc>
          <w:tcPr>
            <w:tcW w:w="15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Baseline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6" w:lineRule="auto" w:before="28"/>
              <w:ind w:left="108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12</w:t>
            </w:r>
            <w:r>
              <w:rPr>
                <w:b/>
                <w:sz w:val="16"/>
              </w:rPr>
              <w:t>th</w:t>
            </w:r>
          </w:p>
          <w:p>
            <w:pPr>
              <w:pStyle w:val="TableParagraph"/>
              <w:spacing w:line="259" w:lineRule="exact" w:before="7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6" w:lineRule="auto" w:before="28"/>
              <w:ind w:left="258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24</w:t>
            </w:r>
            <w:r>
              <w:rPr>
                <w:b/>
                <w:sz w:val="16"/>
              </w:rPr>
              <w:t>th</w:t>
            </w:r>
          </w:p>
          <w:p>
            <w:pPr>
              <w:pStyle w:val="TableParagraph"/>
              <w:spacing w:line="259" w:lineRule="exact" w:before="70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6" w:lineRule="auto" w:before="28"/>
              <w:ind w:left="260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36</w:t>
            </w:r>
            <w:r>
              <w:rPr>
                <w:b/>
                <w:sz w:val="16"/>
              </w:rPr>
              <w:t>th</w:t>
            </w:r>
          </w:p>
          <w:p>
            <w:pPr>
              <w:pStyle w:val="TableParagraph"/>
              <w:spacing w:line="259" w:lineRule="exact" w:before="70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6" w:lineRule="auto" w:before="28"/>
              <w:ind w:left="260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48</w:t>
            </w:r>
            <w:r>
              <w:rPr>
                <w:b/>
                <w:sz w:val="16"/>
              </w:rPr>
              <w:t>th</w:t>
            </w:r>
          </w:p>
          <w:p>
            <w:pPr>
              <w:pStyle w:val="TableParagraph"/>
              <w:spacing w:line="259" w:lineRule="exact" w:before="70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</w:tr>
      <w:tr>
        <w:trPr>
          <w:trHeight w:val="548" w:hRule="atLeast"/>
        </w:trPr>
        <w:tc>
          <w:tcPr>
            <w:tcW w:w="1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Clinical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2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*Socio-</w:t>
            </w:r>
          </w:p>
          <w:p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demographic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827" w:hRule="atLeast"/>
        </w:trPr>
        <w:tc>
          <w:tcPr>
            <w:tcW w:w="1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ind w:left="213" w:right="196"/>
              <w:rPr>
                <w:sz w:val="24"/>
              </w:rPr>
            </w:pPr>
            <w:r>
              <w:rPr>
                <w:spacing w:val="-1"/>
                <w:sz w:val="24"/>
              </w:rPr>
              <w:t>Symptoms/ </w:t>
            </w:r>
            <w:r>
              <w:rPr>
                <w:sz w:val="24"/>
              </w:rPr>
              <w:t>signs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 other</w:t>
            </w:r>
          </w:p>
          <w:p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</w:tc>
        <w:tc>
          <w:tcPr>
            <w:tcW w:w="1104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43" w:type="dxa"/>
          </w:tcPr>
          <w:p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5" w:hRule="atLeast"/>
        </w:trPr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**Vital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signs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6" w:hRule="atLeast"/>
        </w:trPr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***BMI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6" w:hRule="atLeast"/>
        </w:trPr>
        <w:tc>
          <w:tcPr>
            <w:tcW w:w="1516" w:type="dxa"/>
            <w:vMerge w:val="restart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Laboratory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Haemoglobin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6" w:hRule="atLeast"/>
        </w:trPr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CD4+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5" w:hRule="atLeast"/>
        </w:trPr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HIV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5" w:hRule="atLeast"/>
        </w:trPr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IL- 6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6" w:hRule="atLeast"/>
        </w:trPr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CRP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5" w:hRule="atLeast"/>
        </w:trPr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Albumin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6" w:hRule="atLeast"/>
        </w:trPr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Lipid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profiles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5" w:hRule="atLeast"/>
        </w:trPr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Zinc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6" w:hRule="atLeast"/>
        </w:trPr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82" w:hRule="atLeast"/>
        </w:trPr>
        <w:tc>
          <w:tcPr>
            <w:tcW w:w="1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5" w:type="dxa"/>
          </w:tcPr>
          <w:p>
            <w:pPr>
              <w:pStyle w:val="TableParagraph"/>
              <w:spacing w:line="262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62" w:lineRule="exact"/>
              <w:ind w:left="26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43" w:type="dxa"/>
          </w:tcPr>
          <w:p>
            <w:pPr>
              <w:pStyle w:val="TableParagraph"/>
              <w:spacing w:line="262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822" w:hRule="atLeast"/>
        </w:trPr>
        <w:tc>
          <w:tcPr>
            <w:tcW w:w="1516" w:type="dxa"/>
          </w:tcPr>
          <w:p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Medications</w:t>
            </w:r>
          </w:p>
        </w:tc>
        <w:tc>
          <w:tcPr>
            <w:tcW w:w="2067" w:type="dxa"/>
          </w:tcPr>
          <w:p>
            <w:pPr>
              <w:pStyle w:val="TableParagraph"/>
              <w:ind w:left="213" w:right="12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Synovit</w:t>
            </w:r>
            <w:r>
              <w:rPr>
                <w:sz w:val="24"/>
                <w:vertAlign w:val="superscript"/>
              </w:rPr>
              <w:t>TM</w:t>
            </w:r>
            <w:r>
              <w:rPr>
                <w:sz w:val="24"/>
                <w:vertAlign w:val="baseline"/>
              </w:rPr>
              <w:t>capsule</w:t>
            </w:r>
          </w:p>
          <w:p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daily</w:t>
            </w:r>
          </w:p>
        </w:tc>
        <w:tc>
          <w:tcPr>
            <w:tcW w:w="1104" w:type="dxa"/>
          </w:tcPr>
          <w:p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65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65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43" w:type="dxa"/>
          </w:tcPr>
          <w:p>
            <w:pPr>
              <w:pStyle w:val="TableParagraph"/>
              <w:spacing w:line="265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828" w:hRule="atLeast"/>
        </w:trPr>
        <w:tc>
          <w:tcPr>
            <w:tcW w:w="1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Two</w:t>
            </w:r>
          </w:p>
          <w:p>
            <w:pPr>
              <w:pStyle w:val="TableParagraph"/>
              <w:spacing w:line="270" w:lineRule="atLeast"/>
              <w:ind w:left="213" w:right="327"/>
              <w:rPr>
                <w:sz w:val="24"/>
              </w:rPr>
            </w:pPr>
            <w:r>
              <w:rPr>
                <w:sz w:val="24"/>
              </w:rPr>
              <w:t>Co-trimoxazole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tablets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  <w:tc>
          <w:tcPr>
            <w:tcW w:w="1104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4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95" w:type="dxa"/>
          </w:tcPr>
          <w:p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43" w:type="dxa"/>
          </w:tcPr>
          <w:p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554" w:hRule="atLeast"/>
        </w:trPr>
        <w:tc>
          <w:tcPr>
            <w:tcW w:w="1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Clinic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visits</w:t>
            </w:r>
          </w:p>
        </w:tc>
        <w:tc>
          <w:tcPr>
            <w:tcW w:w="2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****Number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patients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(100%)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(100)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(86.7)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>
            <w:pPr>
              <w:pStyle w:val="TableParagraph"/>
              <w:spacing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(75.6)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>
            <w:pPr>
              <w:pStyle w:val="TableParagraph"/>
              <w:spacing w:line="264" w:lineRule="exact"/>
              <w:ind w:left="260"/>
              <w:rPr>
                <w:sz w:val="24"/>
              </w:rPr>
            </w:pPr>
            <w:r>
              <w:rPr>
                <w:sz w:val="24"/>
              </w:rPr>
              <w:t>(63.3)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>
            <w:pPr>
              <w:pStyle w:val="TableParagraph"/>
              <w:spacing w:line="264" w:lineRule="exact"/>
              <w:ind w:left="260"/>
              <w:rPr>
                <w:sz w:val="24"/>
              </w:rPr>
            </w:pPr>
            <w:r>
              <w:rPr>
                <w:sz w:val="24"/>
              </w:rPr>
              <w:t>(63.3)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2240" w:h="15840"/>
          <w:pgMar w:header="0" w:footer="1015" w:top="1500" w:bottom="1200" w:left="1340" w:right="900"/>
        </w:sectPr>
      </w:pPr>
    </w:p>
    <w:p>
      <w:pPr>
        <w:spacing w:line="240" w:lineRule="auto" w:before="63"/>
        <w:ind w:left="647" w:right="651" w:firstLine="0"/>
        <w:jc w:val="left"/>
        <w:rPr>
          <w:sz w:val="22"/>
        </w:rPr>
      </w:pPr>
      <w:r>
        <w:rPr>
          <w:sz w:val="24"/>
        </w:rPr>
        <w:t>*</w:t>
      </w:r>
      <w:r>
        <w:rPr>
          <w:sz w:val="22"/>
        </w:rPr>
        <w:t>sociodemographic data include: age, sex, marital status, religion, educational attainment,</w:t>
      </w:r>
      <w:r>
        <w:rPr>
          <w:spacing w:val="1"/>
          <w:sz w:val="22"/>
        </w:rPr>
        <w:t> </w:t>
      </w:r>
      <w:r>
        <w:rPr>
          <w:sz w:val="22"/>
        </w:rPr>
        <w:t>occupation,</w:t>
      </w:r>
      <w:r>
        <w:rPr>
          <w:spacing w:val="-5"/>
          <w:sz w:val="22"/>
        </w:rPr>
        <w:t> </w:t>
      </w:r>
      <w:r>
        <w:rPr>
          <w:sz w:val="22"/>
        </w:rPr>
        <w:t>income</w:t>
      </w:r>
      <w:r>
        <w:rPr>
          <w:spacing w:val="-1"/>
          <w:sz w:val="22"/>
        </w:rPr>
        <w:t> </w:t>
      </w:r>
      <w:r>
        <w:rPr>
          <w:sz w:val="22"/>
        </w:rPr>
        <w:t>level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Naira,</w:t>
      </w:r>
      <w:r>
        <w:rPr>
          <w:spacing w:val="-1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clinical stage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duration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HIV</w:t>
      </w:r>
      <w:r>
        <w:rPr>
          <w:spacing w:val="-1"/>
          <w:sz w:val="22"/>
        </w:rPr>
        <w:t> </w:t>
      </w:r>
      <w:r>
        <w:rPr>
          <w:sz w:val="22"/>
        </w:rPr>
        <w:t>diagnosis</w:t>
      </w:r>
      <w:r>
        <w:rPr>
          <w:spacing w:val="-1"/>
          <w:sz w:val="22"/>
        </w:rPr>
        <w:t> </w:t>
      </w:r>
      <w:r>
        <w:rPr>
          <w:sz w:val="22"/>
        </w:rPr>
        <w:t>before</w:t>
      </w:r>
      <w:r>
        <w:rPr>
          <w:spacing w:val="-52"/>
          <w:sz w:val="22"/>
        </w:rPr>
        <w:t> </w:t>
      </w:r>
      <w:r>
        <w:rPr>
          <w:sz w:val="22"/>
        </w:rPr>
        <w:t>enrollment into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(in</w:t>
      </w:r>
      <w:r>
        <w:rPr>
          <w:spacing w:val="-3"/>
          <w:sz w:val="22"/>
        </w:rPr>
        <w:t> </w:t>
      </w:r>
      <w:r>
        <w:rPr>
          <w:sz w:val="22"/>
        </w:rPr>
        <w:t>months);</w:t>
      </w:r>
    </w:p>
    <w:p>
      <w:pPr>
        <w:spacing w:before="1"/>
        <w:ind w:left="647" w:right="0" w:firstLine="0"/>
        <w:jc w:val="left"/>
        <w:rPr>
          <w:sz w:val="22"/>
        </w:rPr>
      </w:pPr>
      <w:r>
        <w:rPr>
          <w:sz w:val="24"/>
        </w:rPr>
        <w:t>**</w:t>
      </w:r>
      <w:r>
        <w:rPr>
          <w:sz w:val="22"/>
        </w:rPr>
        <w:t>Vital</w:t>
      </w:r>
      <w:r>
        <w:rPr>
          <w:spacing w:val="-1"/>
          <w:sz w:val="22"/>
        </w:rPr>
        <w:t> </w:t>
      </w:r>
      <w:r>
        <w:rPr>
          <w:sz w:val="22"/>
        </w:rPr>
        <w:t>signs</w:t>
      </w:r>
      <w:r>
        <w:rPr>
          <w:spacing w:val="-2"/>
          <w:sz w:val="22"/>
        </w:rPr>
        <w:t> </w:t>
      </w:r>
      <w:r>
        <w:rPr>
          <w:sz w:val="22"/>
        </w:rPr>
        <w:t>include:</w:t>
      </w:r>
      <w:r>
        <w:rPr>
          <w:spacing w:val="-4"/>
          <w:sz w:val="22"/>
        </w:rPr>
        <w:t> </w:t>
      </w:r>
      <w:r>
        <w:rPr>
          <w:sz w:val="22"/>
        </w:rPr>
        <w:t>temperature,</w:t>
      </w:r>
      <w:r>
        <w:rPr>
          <w:spacing w:val="1"/>
          <w:sz w:val="22"/>
        </w:rPr>
        <w:t> </w:t>
      </w:r>
      <w:r>
        <w:rPr>
          <w:sz w:val="22"/>
        </w:rPr>
        <w:t>respiratory</w:t>
      </w:r>
      <w:r>
        <w:rPr>
          <w:spacing w:val="-4"/>
          <w:sz w:val="22"/>
        </w:rPr>
        <w:t> </w:t>
      </w:r>
      <w:r>
        <w:rPr>
          <w:sz w:val="22"/>
        </w:rPr>
        <w:t>rate</w:t>
      </w:r>
      <w:r>
        <w:rPr>
          <w:spacing w:val="-4"/>
          <w:sz w:val="22"/>
        </w:rPr>
        <w:t> </w:t>
      </w:r>
      <w:r>
        <w:rPr>
          <w:sz w:val="22"/>
        </w:rPr>
        <w:t>(RR),</w:t>
      </w:r>
      <w:r>
        <w:rPr>
          <w:spacing w:val="-2"/>
          <w:sz w:val="22"/>
        </w:rPr>
        <w:t> </w:t>
      </w:r>
      <w:r>
        <w:rPr>
          <w:sz w:val="22"/>
        </w:rPr>
        <w:t>pulse</w:t>
      </w:r>
      <w:r>
        <w:rPr>
          <w:spacing w:val="-3"/>
          <w:sz w:val="22"/>
        </w:rPr>
        <w:t> </w:t>
      </w:r>
      <w:r>
        <w:rPr>
          <w:sz w:val="22"/>
        </w:rPr>
        <w:t>rate</w:t>
      </w:r>
      <w:r>
        <w:rPr>
          <w:spacing w:val="-2"/>
          <w:sz w:val="22"/>
        </w:rPr>
        <w:t> </w:t>
      </w:r>
      <w:r>
        <w:rPr>
          <w:sz w:val="22"/>
        </w:rPr>
        <w:t>(PR),</w:t>
      </w:r>
      <w:r>
        <w:rPr>
          <w:spacing w:val="-2"/>
          <w:sz w:val="22"/>
        </w:rPr>
        <w:t> </w:t>
      </w:r>
      <w:r>
        <w:rPr>
          <w:sz w:val="22"/>
        </w:rPr>
        <w:t>blood</w:t>
      </w:r>
      <w:r>
        <w:rPr>
          <w:spacing w:val="-1"/>
          <w:sz w:val="22"/>
        </w:rPr>
        <w:t> </w:t>
      </w:r>
      <w:r>
        <w:rPr>
          <w:sz w:val="22"/>
        </w:rPr>
        <w:t>pressure</w:t>
      </w:r>
      <w:r>
        <w:rPr>
          <w:spacing w:val="-4"/>
          <w:sz w:val="22"/>
        </w:rPr>
        <w:t> </w:t>
      </w:r>
      <w:r>
        <w:rPr>
          <w:sz w:val="22"/>
        </w:rPr>
        <w:t>(BP);</w:t>
      </w:r>
    </w:p>
    <w:p>
      <w:pPr>
        <w:spacing w:before="0"/>
        <w:ind w:left="647" w:right="0" w:firstLine="0"/>
        <w:jc w:val="left"/>
        <w:rPr>
          <w:sz w:val="22"/>
        </w:rPr>
      </w:pPr>
      <w:r>
        <w:rPr>
          <w:sz w:val="24"/>
        </w:rPr>
        <w:t>***</w:t>
      </w:r>
      <w:r>
        <w:rPr>
          <w:sz w:val="22"/>
        </w:rPr>
        <w:t>BMI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calculated</w:t>
      </w:r>
      <w:r>
        <w:rPr>
          <w:spacing w:val="-3"/>
          <w:sz w:val="22"/>
        </w:rPr>
        <w:t> </w:t>
      </w:r>
      <w:r>
        <w:rPr>
          <w:color w:val="292425"/>
          <w:sz w:val="22"/>
        </w:rPr>
        <w:t>as: </w:t>
      </w:r>
      <w:r>
        <w:rPr>
          <w:sz w:val="22"/>
        </w:rPr>
        <w:t>weight</w:t>
      </w:r>
      <w:r>
        <w:rPr>
          <w:spacing w:val="-1"/>
          <w:sz w:val="22"/>
        </w:rPr>
        <w:t> </w:t>
      </w:r>
      <w:r>
        <w:rPr>
          <w:sz w:val="22"/>
        </w:rPr>
        <w:t>(kg)/height (m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)</w:t>
      </w:r>
    </w:p>
    <w:p>
      <w:pPr>
        <w:spacing w:before="0"/>
        <w:ind w:left="647" w:right="0" w:firstLine="0"/>
        <w:jc w:val="left"/>
        <w:rPr>
          <w:sz w:val="22"/>
        </w:rPr>
      </w:pPr>
      <w:r>
        <w:rPr>
          <w:sz w:val="22"/>
        </w:rPr>
        <w:t>**</w:t>
      </w:r>
      <w:r>
        <w:rPr>
          <w:sz w:val="24"/>
        </w:rPr>
        <w:t>**</w:t>
      </w:r>
      <w:r>
        <w:rPr>
          <w:spacing w:val="-6"/>
          <w:sz w:val="24"/>
        </w:rPr>
        <w:t> </w:t>
      </w:r>
      <w:r>
        <w:rPr>
          <w:sz w:val="22"/>
        </w:rPr>
        <w:t>33</w:t>
      </w:r>
      <w:r>
        <w:rPr>
          <w:spacing w:val="-1"/>
          <w:sz w:val="22"/>
        </w:rPr>
        <w:t> </w:t>
      </w:r>
      <w:r>
        <w:rPr>
          <w:sz w:val="22"/>
        </w:rPr>
        <w:t>patients</w:t>
      </w:r>
      <w:r>
        <w:rPr>
          <w:spacing w:val="-1"/>
          <w:sz w:val="22"/>
        </w:rPr>
        <w:t> </w:t>
      </w:r>
      <w:r>
        <w:rPr>
          <w:sz w:val="22"/>
        </w:rPr>
        <w:t>did</w:t>
      </w:r>
      <w:r>
        <w:rPr>
          <w:spacing w:val="-1"/>
          <w:sz w:val="22"/>
        </w:rPr>
        <w:t> </w:t>
      </w:r>
      <w:r>
        <w:rPr>
          <w:sz w:val="22"/>
        </w:rPr>
        <w:t>not complete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study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reasons: CD4+</w:t>
      </w:r>
      <w:r>
        <w:rPr>
          <w:spacing w:val="-2"/>
          <w:sz w:val="22"/>
        </w:rPr>
        <w:t> </w:t>
      </w:r>
      <w:r>
        <w:rPr>
          <w:sz w:val="22"/>
        </w:rPr>
        <w:t>cell count decreased</w:t>
      </w:r>
      <w:r>
        <w:rPr>
          <w:spacing w:val="-3"/>
          <w:sz w:val="22"/>
        </w:rPr>
        <w:t> </w:t>
      </w:r>
      <w:r>
        <w:rPr>
          <w:sz w:val="22"/>
        </w:rPr>
        <w:t>to</w:t>
      </w:r>
    </w:p>
    <w:p>
      <w:pPr>
        <w:spacing w:line="252" w:lineRule="exact" w:before="2"/>
        <w:ind w:left="647" w:right="0" w:firstLine="0"/>
        <w:jc w:val="left"/>
        <w:rPr>
          <w:sz w:val="22"/>
        </w:rPr>
      </w:pPr>
      <w:r>
        <w:rPr>
          <w:sz w:val="22"/>
        </w:rPr>
        <w:t>≤500.0/µL</w:t>
      </w:r>
      <w:r>
        <w:rPr>
          <w:spacing w:val="-5"/>
          <w:sz w:val="22"/>
        </w:rPr>
        <w:t> </w:t>
      </w:r>
      <w:r>
        <w:rPr>
          <w:sz w:val="22"/>
        </w:rPr>
        <w:t>(13); became</w:t>
      </w:r>
      <w:r>
        <w:rPr>
          <w:spacing w:val="-2"/>
          <w:sz w:val="22"/>
        </w:rPr>
        <w:t> </w:t>
      </w:r>
      <w:r>
        <w:rPr>
          <w:sz w:val="22"/>
        </w:rPr>
        <w:t>pregnant</w:t>
      </w:r>
      <w:r>
        <w:rPr>
          <w:spacing w:val="-1"/>
          <w:sz w:val="22"/>
        </w:rPr>
        <w:t> </w:t>
      </w:r>
      <w:r>
        <w:rPr>
          <w:sz w:val="22"/>
        </w:rPr>
        <w:t>(11)</w:t>
      </w:r>
      <w:r>
        <w:rPr>
          <w:spacing w:val="-1"/>
          <w:sz w:val="22"/>
        </w:rPr>
        <w:t> </w:t>
      </w:r>
      <w:r>
        <w:rPr>
          <w:sz w:val="22"/>
        </w:rPr>
        <w:t>and defaulted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clinic</w:t>
      </w:r>
      <w:r>
        <w:rPr>
          <w:spacing w:val="-1"/>
          <w:sz w:val="22"/>
        </w:rPr>
        <w:t> </w:t>
      </w:r>
      <w:r>
        <w:rPr>
          <w:sz w:val="22"/>
        </w:rPr>
        <w:t>visits</w:t>
      </w:r>
      <w:r>
        <w:rPr>
          <w:spacing w:val="-2"/>
          <w:sz w:val="22"/>
        </w:rPr>
        <w:t> </w:t>
      </w:r>
      <w:r>
        <w:rPr>
          <w:sz w:val="22"/>
        </w:rPr>
        <w:t>(9).</w:t>
      </w:r>
    </w:p>
    <w:p>
      <w:pPr>
        <w:spacing w:line="252" w:lineRule="exact" w:before="0"/>
        <w:ind w:left="791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lasted</w:t>
      </w:r>
      <w:r>
        <w:rPr>
          <w:spacing w:val="-3"/>
          <w:sz w:val="22"/>
        </w:rPr>
        <w:t> </w:t>
      </w:r>
      <w:r>
        <w:rPr>
          <w:sz w:val="22"/>
        </w:rPr>
        <w:t>for three</w:t>
      </w:r>
      <w:r>
        <w:rPr>
          <w:spacing w:val="-1"/>
          <w:sz w:val="22"/>
        </w:rPr>
        <w:t> </w:t>
      </w:r>
      <w:r>
        <w:rPr>
          <w:sz w:val="22"/>
        </w:rPr>
        <w:t>years,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September 2013</w:t>
      </w:r>
      <w:r>
        <w:rPr>
          <w:spacing w:val="-1"/>
          <w:sz w:val="22"/>
        </w:rPr>
        <w:t> </w:t>
      </w:r>
      <w:r>
        <w:rPr>
          <w:sz w:val="22"/>
        </w:rPr>
        <w:t>to September 2016.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791"/>
      </w:pPr>
      <w:r>
        <w:rPr/>
        <w:t>Yes</w:t>
      </w:r>
      <w:r>
        <w:rPr>
          <w:spacing w:val="-1"/>
        </w:rPr>
        <w:t> </w:t>
      </w:r>
      <w:r>
        <w:rPr/>
        <w:t>=procedure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done; No=</w:t>
      </w:r>
      <w:r>
        <w:rPr>
          <w:spacing w:val="-2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 done</w:t>
      </w:r>
    </w:p>
    <w:p>
      <w:pPr>
        <w:spacing w:after="0"/>
        <w:sectPr>
          <w:pgSz w:w="12240" w:h="15840"/>
          <w:pgMar w:header="0" w:footer="1015" w:top="1340" w:bottom="1200" w:left="1340" w:right="900"/>
        </w:sectPr>
      </w:pPr>
    </w:p>
    <w:p>
      <w:pPr>
        <w:pStyle w:val="Heading1"/>
        <w:numPr>
          <w:ilvl w:val="2"/>
          <w:numId w:val="17"/>
        </w:numPr>
        <w:tabs>
          <w:tab w:pos="1332" w:val="left" w:leader="none"/>
        </w:tabs>
        <w:spacing w:line="240" w:lineRule="auto" w:before="68" w:after="0"/>
        <w:ind w:left="1331" w:right="0" w:hanging="541"/>
        <w:jc w:val="both"/>
      </w:pPr>
      <w:r>
        <w:rPr/>
        <w:t>Evaluation of</w:t>
      </w:r>
      <w:r>
        <w:rPr>
          <w:spacing w:val="1"/>
        </w:rPr>
        <w:t> </w:t>
      </w:r>
      <w:r>
        <w:rPr/>
        <w:t>HIV</w:t>
      </w:r>
      <w:r>
        <w:rPr>
          <w:spacing w:val="-3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healthy</w:t>
      </w:r>
      <w:r>
        <w:rPr>
          <w:spacing w:val="-1"/>
        </w:rPr>
        <w:t> </w:t>
      </w:r>
      <w:r>
        <w:rPr/>
        <w:t>controls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48"/>
        <w:jc w:val="both"/>
      </w:pP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age-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sex-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seronegative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enrolled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awarenesscampaigns for</w:t>
      </w:r>
      <w:r>
        <w:rPr>
          <w:spacing w:val="1"/>
        </w:rPr>
        <w:t> </w:t>
      </w:r>
      <w:r>
        <w:rPr/>
        <w:t>HIV Counseling 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At the various</w:t>
      </w:r>
      <w:r>
        <w:rPr>
          <w:spacing w:val="1"/>
        </w:rPr>
        <w:t> </w:t>
      </w:r>
      <w:r>
        <w:rPr/>
        <w:t>enrollment centres, participants were educated on the research objectives and protocol</w:t>
      </w:r>
      <w:r>
        <w:rPr>
          <w:spacing w:val="1"/>
        </w:rPr>
        <w:t> </w:t>
      </w:r>
      <w:r>
        <w:rPr/>
        <w:t>with</w:t>
      </w:r>
      <w:r>
        <w:rPr>
          <w:spacing w:val="16"/>
        </w:rPr>
        <w:t> </w:t>
      </w:r>
      <w:r>
        <w:rPr/>
        <w:t>emphasis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voluntary</w:t>
      </w:r>
      <w:r>
        <w:rPr>
          <w:spacing w:val="11"/>
        </w:rPr>
        <w:t> </w:t>
      </w:r>
      <w:r>
        <w:rPr/>
        <w:t>nature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assurance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confidentiality</w:t>
      </w:r>
      <w:r>
        <w:rPr>
          <w:spacing w:val="-57"/>
        </w:rPr>
        <w:t> </w:t>
      </w:r>
      <w:r>
        <w:rPr/>
        <w:t>of their bio- data. After signing an informed written consent, their sociodemographic</w:t>
      </w:r>
      <w:r>
        <w:rPr>
          <w:spacing w:val="1"/>
        </w:rPr>
        <w:t> </w:t>
      </w:r>
      <w:r>
        <w:rPr/>
        <w:t>data, vital signs and BMI were obtained, followed by collection of blood samples for</w:t>
      </w:r>
      <w:r>
        <w:rPr>
          <w:spacing w:val="1"/>
        </w:rPr>
        <w:t> </w:t>
      </w:r>
      <w:r>
        <w:rPr/>
        <w:t>haemoglobin,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zinc, copper,</w:t>
      </w:r>
      <w:r>
        <w:rPr>
          <w:spacing w:val="-1"/>
        </w:rPr>
        <w:t> </w:t>
      </w:r>
      <w:r>
        <w:rPr/>
        <w:t>vitamin</w:t>
      </w:r>
      <w:r>
        <w:rPr>
          <w:spacing w:val="-1"/>
        </w:rPr>
        <w:t> </w:t>
      </w:r>
      <w:r>
        <w:rPr/>
        <w:t>B</w:t>
      </w:r>
      <w:r>
        <w:rPr>
          <w:vertAlign w:val="subscript"/>
        </w:rPr>
        <w:t>12</w:t>
      </w:r>
      <w:r>
        <w:rPr>
          <w:vertAlign w:val="baseline"/>
        </w:rPr>
        <w:t>, albumin and lipids.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17"/>
        </w:numPr>
        <w:tabs>
          <w:tab w:pos="1332" w:val="left" w:leader="none"/>
        </w:tabs>
        <w:spacing w:line="240" w:lineRule="auto" w:before="236" w:after="0"/>
        <w:ind w:left="1331" w:right="0" w:hanging="541"/>
        <w:jc w:val="both"/>
      </w:pPr>
      <w:r>
        <w:rPr/>
        <w:t>Blood</w:t>
      </w:r>
      <w:r>
        <w:rPr>
          <w:spacing w:val="-1"/>
        </w:rPr>
        <w:t> </w:t>
      </w:r>
      <w:r>
        <w:rPr/>
        <w:t>collection,</w:t>
      </w:r>
      <w:r>
        <w:rPr>
          <w:spacing w:val="-1"/>
        </w:rPr>
        <w:t> </w:t>
      </w:r>
      <w:r>
        <w:rPr/>
        <w:t>preparation,</w:t>
      </w:r>
      <w:r>
        <w:rPr>
          <w:spacing w:val="-1"/>
        </w:rPr>
        <w:t> </w:t>
      </w:r>
      <w:r>
        <w:rPr/>
        <w:t>storage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453" w:val="left" w:leader="none"/>
        </w:tabs>
        <w:spacing w:line="240" w:lineRule="auto" w:before="0" w:after="0"/>
        <w:ind w:left="1452" w:right="0" w:hanging="662"/>
        <w:jc w:val="both"/>
        <w:rPr>
          <w:i/>
          <w:sz w:val="22"/>
        </w:rPr>
      </w:pPr>
      <w:r>
        <w:rPr>
          <w:i/>
          <w:sz w:val="24"/>
        </w:rPr>
        <w:t>Laboratory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ART-naïve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patients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791" w:right="649"/>
        <w:jc w:val="both"/>
      </w:pPr>
      <w:r>
        <w:rPr/>
        <w:t>A total of twenty milliliters (20.0ml) of whole venous blood samples was collected from</w:t>
      </w:r>
      <w:r>
        <w:rPr>
          <w:spacing w:val="1"/>
        </w:rPr>
        <w:t> </w:t>
      </w:r>
      <w:r>
        <w:rPr/>
        <w:t>each patient for pVL, CD4+ cell counts, haemoglobin, and serum IL-6, CRP, albumin,</w:t>
      </w:r>
      <w:r>
        <w:rPr>
          <w:spacing w:val="1"/>
        </w:rPr>
        <w:t> </w:t>
      </w:r>
      <w:r>
        <w:rPr/>
        <w:t>zinc,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B</w:t>
      </w:r>
      <w:r>
        <w:rPr>
          <w:vertAlign w:val="sub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Ten</w:t>
      </w:r>
      <w:r>
        <w:rPr>
          <w:spacing w:val="1"/>
          <w:vertAlign w:val="baseline"/>
        </w:rPr>
        <w:t> </w:t>
      </w:r>
      <w:r>
        <w:rPr>
          <w:vertAlign w:val="baseline"/>
        </w:rPr>
        <w:t>(10.0)</w:t>
      </w:r>
      <w:r>
        <w:rPr>
          <w:spacing w:val="1"/>
          <w:vertAlign w:val="baseline"/>
        </w:rPr>
        <w:t> </w:t>
      </w:r>
      <w:r>
        <w:rPr>
          <w:vertAlign w:val="baseline"/>
        </w:rPr>
        <w:t>ml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spacing w:val="1"/>
          <w:vertAlign w:val="baseline"/>
        </w:rPr>
        <w:t> </w:t>
      </w:r>
      <w:r>
        <w:rPr>
          <w:vertAlign w:val="baseline"/>
        </w:rPr>
        <w:t>for pVL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collected into a sterile EDTA vacutainer specimen bottle and spun for 20 minutes at</w:t>
      </w:r>
      <w:r>
        <w:rPr>
          <w:spacing w:val="1"/>
          <w:vertAlign w:val="baseline"/>
        </w:rPr>
        <w:t> </w:t>
      </w:r>
      <w:r>
        <w:rPr>
          <w:vertAlign w:val="baseline"/>
        </w:rPr>
        <w:t>16,000rpm,</w:t>
      </w:r>
      <w:r>
        <w:rPr>
          <w:spacing w:val="49"/>
          <w:vertAlign w:val="baseline"/>
        </w:rPr>
        <w:t> </w:t>
      </w:r>
      <w:r>
        <w:rPr>
          <w:vertAlign w:val="baseline"/>
        </w:rPr>
        <w:t>then</w:t>
      </w:r>
      <w:r>
        <w:rPr>
          <w:spacing w:val="48"/>
          <w:vertAlign w:val="baseline"/>
        </w:rPr>
        <w:t> </w:t>
      </w:r>
      <w:r>
        <w:rPr>
          <w:vertAlign w:val="baseline"/>
        </w:rPr>
        <w:t>frozen</w:t>
      </w:r>
      <w:r>
        <w:rPr>
          <w:spacing w:val="49"/>
          <w:vertAlign w:val="baseline"/>
        </w:rPr>
        <w:t> </w:t>
      </w:r>
      <w:r>
        <w:rPr>
          <w:vertAlign w:val="baseline"/>
        </w:rPr>
        <w:t>at</w:t>
      </w:r>
      <w:r>
        <w:rPr>
          <w:spacing w:val="51"/>
          <w:vertAlign w:val="baseline"/>
        </w:rPr>
        <w:t> </w:t>
      </w:r>
      <w:r>
        <w:rPr>
          <w:vertAlign w:val="baseline"/>
        </w:rPr>
        <w:t>-70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47"/>
          <w:vertAlign w:val="baseline"/>
        </w:rPr>
        <w:t> </w:t>
      </w:r>
      <w:r>
        <w:rPr>
          <w:vertAlign w:val="baseline"/>
        </w:rPr>
        <w:t>(for</w:t>
      </w:r>
      <w:r>
        <w:rPr>
          <w:spacing w:val="48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weeks)</w:t>
      </w:r>
      <w:r>
        <w:rPr>
          <w:spacing w:val="49"/>
          <w:vertAlign w:val="baseline"/>
        </w:rPr>
        <w:t> </w:t>
      </w:r>
      <w:r>
        <w:rPr>
          <w:vertAlign w:val="baseline"/>
        </w:rPr>
        <w:t>or</w:t>
      </w:r>
      <w:r>
        <w:rPr>
          <w:spacing w:val="48"/>
          <w:vertAlign w:val="baseline"/>
        </w:rPr>
        <w:t> </w:t>
      </w:r>
      <w:r>
        <w:rPr>
          <w:vertAlign w:val="baseline"/>
        </w:rPr>
        <w:t>at</w:t>
      </w:r>
      <w:r>
        <w:rPr>
          <w:spacing w:val="49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0</w:t>
      </w:r>
      <w:r>
        <w:rPr>
          <w:vertAlign w:val="baseline"/>
        </w:rPr>
        <w:t>C-8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49"/>
          <w:vertAlign w:val="baseline"/>
        </w:rPr>
        <w:t> </w:t>
      </w:r>
      <w:r>
        <w:rPr>
          <w:vertAlign w:val="baseline"/>
        </w:rPr>
        <w:t>(for</w:t>
      </w:r>
      <w:r>
        <w:rPr>
          <w:spacing w:val="48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-58"/>
          <w:vertAlign w:val="baseline"/>
        </w:rPr>
        <w:t> </w:t>
      </w:r>
      <w:r>
        <w:rPr>
          <w:vertAlign w:val="baseline"/>
        </w:rPr>
        <w:t>lasting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days),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COBAS</w:t>
      </w:r>
      <w:r>
        <w:rPr>
          <w:spacing w:val="1"/>
          <w:vertAlign w:val="baseline"/>
        </w:rPr>
        <w:t> </w:t>
      </w:r>
      <w:r>
        <w:rPr>
          <w:vertAlign w:val="baseline"/>
        </w:rPr>
        <w:t>AmpliPrep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COBAS</w:t>
      </w:r>
      <w:r>
        <w:rPr>
          <w:spacing w:val="1"/>
          <w:vertAlign w:val="baseline"/>
        </w:rPr>
        <w:t> </w:t>
      </w:r>
      <w:r>
        <w:rPr>
          <w:vertAlign w:val="baseline"/>
        </w:rPr>
        <w:t>Taqman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machines. Five (5.0) ml of blood for CD4+ cell count and haemoglobin was 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a sterile EDTA vacutainer specimen bottle</w:t>
      </w:r>
      <w:r>
        <w:rPr>
          <w:spacing w:val="60"/>
          <w:vertAlign w:val="baseline"/>
        </w:rPr>
        <w:t> </w:t>
      </w:r>
      <w:r>
        <w:rPr>
          <w:vertAlign w:val="baseline"/>
        </w:rPr>
        <w:t>and used within 3 hours. CD4+ cell</w:t>
      </w:r>
      <w:r>
        <w:rPr>
          <w:spacing w:val="1"/>
          <w:vertAlign w:val="baseline"/>
        </w:rPr>
        <w:t> </w:t>
      </w:r>
      <w:r>
        <w:rPr>
          <w:vertAlign w:val="baseline"/>
        </w:rPr>
        <w:t>count and haemoglobin were measured using CyflowPartec counter and the </w:t>
      </w:r>
      <w:r>
        <w:rPr>
          <w:i/>
          <w:vertAlign w:val="baseline"/>
        </w:rPr>
        <w:t>Sysmex XN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Automated Haematology Analyser (Sysmex, Kobe- Japan)respectively. 5.0ml of blood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specimen was collected into a sterile plain vacutainer specimen bottle, and 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clot</w:t>
      </w:r>
      <w:r>
        <w:rPr>
          <w:spacing w:val="24"/>
          <w:vertAlign w:val="baseline"/>
        </w:rPr>
        <w:t> </w:t>
      </w:r>
      <w:r>
        <w:rPr>
          <w:vertAlign w:val="baseline"/>
        </w:rPr>
        <w:t>at</w:t>
      </w:r>
      <w:r>
        <w:rPr>
          <w:spacing w:val="24"/>
          <w:vertAlign w:val="baseline"/>
        </w:rPr>
        <w:t> </w:t>
      </w:r>
      <w:r>
        <w:rPr>
          <w:vertAlign w:val="baseline"/>
        </w:rPr>
        <w:t>room</w:t>
      </w:r>
      <w:r>
        <w:rPr>
          <w:spacing w:val="23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spun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5</w:t>
      </w:r>
      <w:r>
        <w:rPr>
          <w:spacing w:val="23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23"/>
          <w:vertAlign w:val="baseline"/>
        </w:rPr>
        <w:t> </w:t>
      </w:r>
      <w:r>
        <w:rPr>
          <w:vertAlign w:val="baseline"/>
        </w:rPr>
        <w:t>at</w:t>
      </w:r>
      <w:r>
        <w:rPr>
          <w:spacing w:val="24"/>
          <w:vertAlign w:val="baseline"/>
        </w:rPr>
        <w:t> </w:t>
      </w:r>
      <w:r>
        <w:rPr>
          <w:vertAlign w:val="baseline"/>
        </w:rPr>
        <w:t>3000rpm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obtain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clear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80" w:lineRule="auto" w:before="63"/>
        <w:ind w:left="791" w:right="649"/>
        <w:jc w:val="both"/>
      </w:pPr>
      <w:r>
        <w:rPr/>
        <w:t>unhaemolyzed serum. The sera were harvested into sterile serum-separation tubes and</w:t>
      </w:r>
      <w:r>
        <w:rPr>
          <w:spacing w:val="1"/>
        </w:rPr>
        <w:t> </w:t>
      </w:r>
      <w:r>
        <w:rPr/>
        <w:t>rapidly</w:t>
      </w:r>
      <w:r>
        <w:rPr>
          <w:spacing w:val="22"/>
        </w:rPr>
        <w:t> </w:t>
      </w:r>
      <w:r>
        <w:rPr/>
        <w:t>stored</w:t>
      </w:r>
      <w:r>
        <w:rPr>
          <w:spacing w:val="28"/>
        </w:rPr>
        <w:t> </w:t>
      </w:r>
      <w:r>
        <w:rPr/>
        <w:t>at</w:t>
      </w:r>
      <w:r>
        <w:rPr>
          <w:spacing w:val="30"/>
        </w:rPr>
        <w:t> </w:t>
      </w:r>
      <w:r>
        <w:rPr/>
        <w:t>-20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29"/>
          <w:vertAlign w:val="baseline"/>
        </w:rPr>
        <w:t> </w:t>
      </w:r>
      <w:r>
        <w:rPr>
          <w:vertAlign w:val="baseline"/>
        </w:rPr>
        <w:t>until</w:t>
      </w:r>
      <w:r>
        <w:rPr>
          <w:spacing w:val="29"/>
          <w:vertAlign w:val="baseline"/>
        </w:rPr>
        <w:t> </w:t>
      </w:r>
      <w:r>
        <w:rPr>
          <w:vertAlign w:val="baseline"/>
        </w:rPr>
        <w:t>assayed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batches;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vitamin</w:t>
      </w:r>
      <w:r>
        <w:rPr>
          <w:spacing w:val="28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12</w:t>
      </w:r>
      <w:r>
        <w:rPr>
          <w:spacing w:val="30"/>
          <w:vertAlign w:val="baseline"/>
        </w:rPr>
        <w:t> </w:t>
      </w:r>
      <w:r>
        <w:rPr>
          <w:vertAlign w:val="baseline"/>
        </w:rPr>
        <w:t>using</w:t>
      </w:r>
      <w:r>
        <w:rPr>
          <w:spacing w:val="26"/>
          <w:vertAlign w:val="baseline"/>
        </w:rPr>
        <w:t> </w:t>
      </w:r>
      <w:r>
        <w:rPr>
          <w:vertAlign w:val="baseline"/>
        </w:rPr>
        <w:t>human</w:t>
      </w:r>
      <w:r>
        <w:rPr>
          <w:spacing w:val="28"/>
          <w:vertAlign w:val="baseline"/>
        </w:rPr>
        <w:t> </w:t>
      </w:r>
      <w:r>
        <w:rPr>
          <w:vertAlign w:val="baseline"/>
        </w:rPr>
        <w:t>vitamin</w:t>
      </w:r>
      <w:r>
        <w:rPr>
          <w:spacing w:val="-58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ELISA</w:t>
      </w:r>
      <w:r>
        <w:rPr>
          <w:spacing w:val="1"/>
          <w:vertAlign w:val="baseline"/>
        </w:rPr>
        <w:t> </w:t>
      </w:r>
      <w:r>
        <w:rPr>
          <w:vertAlign w:val="baseline"/>
        </w:rPr>
        <w:t>kits;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zinc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copper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Atomic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Spectrophometer (AAS)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AA240FS</w:t>
      </w:r>
      <w:r>
        <w:rPr>
          <w:spacing w:val="1"/>
          <w:vertAlign w:val="baseline"/>
        </w:rPr>
        <w:t> </w:t>
      </w:r>
      <w:r>
        <w:rPr>
          <w:vertAlign w:val="baseline"/>
        </w:rPr>
        <w:t>(Varian,</w:t>
      </w:r>
      <w:r>
        <w:rPr>
          <w:spacing w:val="1"/>
          <w:vertAlign w:val="baseline"/>
        </w:rPr>
        <w:t> </w:t>
      </w:r>
      <w:r>
        <w:rPr>
          <w:vertAlign w:val="baseline"/>
        </w:rPr>
        <w:t>UK);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lipids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albumin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usingAutomated</w:t>
      </w:r>
      <w:r>
        <w:rPr>
          <w:spacing w:val="1"/>
          <w:vertAlign w:val="baseline"/>
        </w:rPr>
        <w:t> </w:t>
      </w:r>
      <w:r>
        <w:rPr>
          <w:vertAlign w:val="baseline"/>
        </w:rPr>
        <w:t>Chemistry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AnalyserChemray</w:t>
      </w:r>
      <w:r>
        <w:rPr>
          <w:spacing w:val="1"/>
          <w:vertAlign w:val="baseline"/>
        </w:rPr>
        <w:t> </w:t>
      </w:r>
      <w:r>
        <w:rPr>
          <w:vertAlign w:val="baseline"/>
        </w:rPr>
        <w:t>120,</w:t>
      </w:r>
      <w:r>
        <w:rPr>
          <w:spacing w:val="60"/>
          <w:vertAlign w:val="baseline"/>
        </w:rPr>
        <w:t> </w:t>
      </w:r>
      <w:r>
        <w:rPr>
          <w:vertAlign w:val="baseline"/>
        </w:rPr>
        <w:t>Kobe-</w:t>
      </w:r>
      <w:r>
        <w:rPr>
          <w:spacing w:val="1"/>
          <w:vertAlign w:val="baseline"/>
        </w:rPr>
        <w:t> </w:t>
      </w:r>
      <w:r>
        <w:rPr>
          <w:vertAlign w:val="baseline"/>
        </w:rPr>
        <w:t>Japan</w:t>
      </w:r>
      <w:r>
        <w:rPr>
          <w:spacing w:val="-1"/>
          <w:vertAlign w:val="baseline"/>
        </w:rPr>
        <w:t> </w:t>
      </w:r>
      <w:r>
        <w:rPr>
          <w:vertAlign w:val="baseline"/>
        </w:rPr>
        <w:t>(colorimeter reader).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453" w:val="left" w:leader="none"/>
        </w:tabs>
        <w:spacing w:line="240" w:lineRule="auto" w:before="0" w:after="0"/>
        <w:ind w:left="1452" w:right="0" w:hanging="662"/>
        <w:jc w:val="both"/>
        <w:rPr>
          <w:i/>
          <w:sz w:val="22"/>
        </w:rPr>
      </w:pPr>
      <w:r>
        <w:rPr>
          <w:i/>
          <w:sz w:val="24"/>
        </w:rPr>
        <w:t>Laboratory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controls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52"/>
        <w:jc w:val="both"/>
      </w:pPr>
      <w:r>
        <w:rPr/>
        <w:t>The procedures for the determination of haemoglobin, vitamin B</w:t>
      </w:r>
      <w:r>
        <w:rPr>
          <w:vertAlign w:val="subscript"/>
        </w:rPr>
        <w:t>12</w:t>
      </w:r>
      <w:r>
        <w:rPr>
          <w:vertAlign w:val="baseline"/>
        </w:rPr>
        <w:t>, zinc, copper, lipids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albumin 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as discussed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3.2.3.1 above.</w:t>
      </w:r>
    </w:p>
    <w:p>
      <w:pPr>
        <w:pStyle w:val="BodyText"/>
        <w:spacing w:line="480" w:lineRule="auto"/>
        <w:ind w:left="791" w:right="652"/>
        <w:jc w:val="both"/>
      </w:pPr>
      <w:r>
        <w:rPr/>
        <w:t>The details of procedures for the various laboratory analyses are shown in appendices X-</w:t>
      </w:r>
      <w:r>
        <w:rPr>
          <w:spacing w:val="-57"/>
        </w:rPr>
        <w:t> </w:t>
      </w:r>
      <w:r>
        <w:rPr/>
        <w:t>XVIII.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7"/>
        </w:numPr>
        <w:tabs>
          <w:tab w:pos="1093" w:val="left" w:leader="none"/>
        </w:tabs>
        <w:spacing w:line="240" w:lineRule="auto" w:before="1" w:after="0"/>
        <w:ind w:left="1092" w:right="0" w:hanging="302"/>
        <w:jc w:val="both"/>
      </w:pP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1332" w:val="left" w:leader="none"/>
        </w:tabs>
        <w:spacing w:line="240" w:lineRule="auto" w:before="0" w:after="0"/>
        <w:ind w:left="1331" w:right="0" w:hanging="541"/>
        <w:jc w:val="both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91" w:right="653"/>
        <w:jc w:val="both"/>
      </w:pPr>
      <w:r>
        <w:rPr/>
        <w:t>Quantitative data were entered into Excel sheet and qualitative data were entered into</w:t>
      </w:r>
      <w:r>
        <w:rPr>
          <w:spacing w:val="1"/>
        </w:rPr>
        <w:t> </w:t>
      </w:r>
      <w:r>
        <w:rPr/>
        <w:t>IBM Statistical Package for Social Sciences (SPSS) version 20 for Windows. Parallel</w:t>
      </w:r>
      <w:r>
        <w:rPr>
          <w:spacing w:val="1"/>
        </w:rPr>
        <w:t> </w:t>
      </w:r>
      <w:r>
        <w:rPr/>
        <w:t>entry</w:t>
      </w:r>
      <w:r>
        <w:rPr>
          <w:spacing w:val="-4"/>
        </w:rPr>
        <w:t> </w:t>
      </w:r>
      <w:r>
        <w:rPr/>
        <w:t>anddouble checking</w:t>
      </w:r>
      <w:r>
        <w:rPr>
          <w:spacing w:val="-3"/>
        </w:rPr>
        <w:t> </w:t>
      </w:r>
      <w:r>
        <w:rPr/>
        <w:t>of data was done</w:t>
      </w:r>
      <w:r>
        <w:rPr>
          <w:spacing w:val="-1"/>
        </w:rPr>
        <w:t> </w:t>
      </w:r>
      <w:r>
        <w:rPr/>
        <w:t>to eliminate errors.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7"/>
        </w:numPr>
        <w:tabs>
          <w:tab w:pos="1332" w:val="left" w:leader="none"/>
        </w:tabs>
        <w:spacing w:line="240" w:lineRule="auto" w:before="1" w:after="0"/>
        <w:ind w:left="1331" w:right="0" w:hanging="541"/>
        <w:jc w:val="both"/>
      </w:pP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91" w:right="651"/>
        <w:jc w:val="both"/>
      </w:pPr>
      <w:r>
        <w:rPr/>
        <w:t>Descriptive and inferential analyses were performed using various</w:t>
      </w:r>
      <w:r>
        <w:rPr>
          <w:spacing w:val="1"/>
        </w:rPr>
        <w:t> </w:t>
      </w:r>
      <w:r>
        <w:rPr/>
        <w:t>statistical tools with</w:t>
      </w:r>
      <w:r>
        <w:rPr>
          <w:spacing w:val="1"/>
        </w:rPr>
        <w:t> </w:t>
      </w:r>
      <w:r>
        <w:rPr/>
        <w:t>two-tailed</w:t>
      </w:r>
      <w:r>
        <w:rPr>
          <w:spacing w:val="-1"/>
        </w:rPr>
        <w:t> </w:t>
      </w:r>
      <w:r>
        <w:rPr/>
        <w:t>significance level of</w:t>
      </w:r>
      <w:r>
        <w:rPr>
          <w:spacing w:val="-1"/>
        </w:rPr>
        <w:t> </w:t>
      </w:r>
      <w:r>
        <w:rPr/>
        <w:t>equal or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0.05</w:t>
      </w:r>
      <w:r>
        <w:rPr>
          <w:spacing w:val="1"/>
        </w:rPr>
        <w:t> </w:t>
      </w:r>
      <w:r>
        <w:rPr/>
        <w:t>(p</w:t>
      </w:r>
      <w:r>
        <w:rPr>
          <w:spacing w:val="-1"/>
        </w:rPr>
        <w:t> </w:t>
      </w:r>
      <w:r>
        <w:rPr/>
        <w:t>≤0.005).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ListParagraph"/>
        <w:numPr>
          <w:ilvl w:val="3"/>
          <w:numId w:val="17"/>
        </w:numPr>
        <w:tabs>
          <w:tab w:pos="1453" w:val="left" w:leader="none"/>
        </w:tabs>
        <w:spacing w:line="240" w:lineRule="auto" w:before="63" w:after="0"/>
        <w:ind w:left="1452" w:right="0" w:hanging="662"/>
        <w:jc w:val="left"/>
        <w:rPr>
          <w:i/>
          <w:sz w:val="22"/>
        </w:rPr>
      </w:pPr>
      <w:r>
        <w:rPr>
          <w:i/>
          <w:sz w:val="24"/>
        </w:rPr>
        <w:t>Descriptive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statistics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791" w:right="649"/>
        <w:jc w:val="both"/>
      </w:pP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95%,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Nonparametric variables were analysed using median, extreme ranges (minimum and</w:t>
      </w:r>
      <w:r>
        <w:rPr>
          <w:spacing w:val="1"/>
        </w:rPr>
        <w:t> </w:t>
      </w:r>
      <w:r>
        <w:rPr/>
        <w:t>maximum),</w:t>
      </w:r>
      <w:r>
        <w:rPr>
          <w:spacing w:val="-1"/>
        </w:rPr>
        <w:t> </w:t>
      </w:r>
      <w:r>
        <w:rPr/>
        <w:t>and interquartile ranges.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791" w:right="0" w:firstLine="0"/>
        <w:jc w:val="left"/>
        <w:rPr>
          <w:i/>
          <w:sz w:val="24"/>
        </w:rPr>
      </w:pPr>
      <w:r>
        <w:rPr>
          <w:sz w:val="24"/>
        </w:rPr>
        <w:t>3.3.2.2.</w:t>
      </w:r>
      <w:r>
        <w:rPr>
          <w:i/>
          <w:sz w:val="24"/>
        </w:rPr>
        <w:t>Inferential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statistics</w:t>
      </w:r>
    </w:p>
    <w:p>
      <w:pPr>
        <w:pStyle w:val="BodyText"/>
        <w:rPr>
          <w:i/>
        </w:rPr>
      </w:pPr>
    </w:p>
    <w:p>
      <w:pPr>
        <w:pStyle w:val="BodyText"/>
        <w:ind w:left="791"/>
      </w:pPr>
      <w:r>
        <w:rPr/>
        <w:t>These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 describe</w:t>
      </w:r>
      <w:r>
        <w:rPr>
          <w:spacing w:val="-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between</w:t>
      </w:r>
      <w:r>
        <w:rPr>
          <w:spacing w:val="3"/>
        </w:rPr>
        <w:t> </w:t>
      </w:r>
      <w:r>
        <w:rPr/>
        <w:t>variables.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spacing w:before="3"/>
      </w:pPr>
    </w:p>
    <w:p>
      <w:pPr>
        <w:pStyle w:val="BodyText"/>
        <w:spacing w:line="460" w:lineRule="auto"/>
        <w:ind w:left="1367" w:right="65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variables</w:t>
      </w:r>
    </w:p>
    <w:p>
      <w:pPr>
        <w:pStyle w:val="BodyText"/>
        <w:spacing w:line="460" w:lineRule="auto" w:before="25"/>
        <w:ind w:left="1367" w:right="65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Independent- Samples mean T test: used to determine the relationship between the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two independent samples</w:t>
      </w:r>
    </w:p>
    <w:p>
      <w:pPr>
        <w:pStyle w:val="BodyText"/>
        <w:spacing w:line="460" w:lineRule="auto" w:before="24"/>
        <w:ind w:left="1367" w:right="65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Independent Samples median test: used to determine the relationship between the</w:t>
      </w:r>
      <w:r>
        <w:rPr>
          <w:spacing w:val="1"/>
        </w:rPr>
        <w:t> </w:t>
      </w:r>
      <w:r>
        <w:rPr/>
        <w:t>medians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two independent</w:t>
      </w:r>
      <w:r>
        <w:rPr>
          <w:spacing w:val="1"/>
        </w:rPr>
        <w:t> </w:t>
      </w:r>
      <w:r>
        <w:rPr/>
        <w:t>samples</w:t>
      </w:r>
    </w:p>
    <w:p>
      <w:pPr>
        <w:pStyle w:val="BodyText"/>
        <w:spacing w:line="460" w:lineRule="auto" w:before="24"/>
        <w:ind w:left="1367" w:right="65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Moses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reaction: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3"/>
        </w:rPr>
        <w:t> </w:t>
      </w:r>
      <w:r>
        <w:rPr/>
        <w:t>extreme</w:t>
      </w:r>
      <w:r>
        <w:rPr>
          <w:spacing w:val="-1"/>
        </w:rPr>
        <w:t> </w:t>
      </w:r>
      <w:r>
        <w:rPr/>
        <w:t>ranges</w:t>
      </w:r>
      <w:r>
        <w:rPr>
          <w:spacing w:val="-1"/>
        </w:rPr>
        <w:t> </w:t>
      </w:r>
      <w:r>
        <w:rPr/>
        <w:t>of two independent samples</w:t>
      </w:r>
    </w:p>
    <w:p>
      <w:pPr>
        <w:pStyle w:val="BodyText"/>
        <w:spacing w:line="470" w:lineRule="auto" w:before="24"/>
        <w:ind w:left="1367" w:right="64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Independent Samples Mann-Whitney U Test: used to determinethe relationship in</w:t>
      </w:r>
      <w:r>
        <w:rPr>
          <w:spacing w:val="1"/>
        </w:rPr>
        <w:t> </w:t>
      </w:r>
      <w:r>
        <w:rPr/>
        <w:t>the distribution of continuous variables (usually the interquartile ranges) between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independent samples</w:t>
      </w:r>
    </w:p>
    <w:p>
      <w:pPr>
        <w:pStyle w:val="BodyText"/>
        <w:spacing w:line="470" w:lineRule="auto" w:before="13"/>
        <w:ind w:left="1367" w:right="65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One-way ANOVA Independent Samples Kruskal Wallis Test:</w:t>
      </w:r>
      <w:r>
        <w:rPr>
          <w:spacing w:val="1"/>
        </w:rPr>
        <w:t> </w:t>
      </w:r>
      <w:r>
        <w:rPr/>
        <w:t>used to determine</w:t>
      </w:r>
      <w:r>
        <w:rPr>
          <w:spacing w:val="1"/>
        </w:rPr>
        <w:t> </w:t>
      </w:r>
      <w:r>
        <w:rPr/>
        <w:t>the relationship in the distribution of continuous variables (usually the interquartile</w:t>
      </w:r>
      <w:r>
        <w:rPr>
          <w:spacing w:val="-57"/>
        </w:rPr>
        <w:t> </w:t>
      </w:r>
      <w:r>
        <w:rPr/>
        <w:t>ranges)</w:t>
      </w:r>
      <w:r>
        <w:rPr>
          <w:spacing w:val="-2"/>
        </w:rPr>
        <w:t> </w:t>
      </w:r>
      <w:r>
        <w:rPr/>
        <w:t>between three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independent samples</w:t>
      </w:r>
    </w:p>
    <w:p>
      <w:pPr>
        <w:spacing w:after="0" w:line="47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line="472" w:lineRule="auto" w:before="46"/>
        <w:ind w:left="1367" w:right="65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Pearson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Coefficient: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variable of interest and other variables of an independent sample or samples.E.g.,</w:t>
      </w:r>
      <w:r>
        <w:rPr>
          <w:spacing w:val="1"/>
        </w:rPr>
        <w:t> </w:t>
      </w:r>
      <w:r>
        <w:rPr/>
        <w:t>plasma HIV RNA load and CD4+ cell count; plasma HIV RNA load and serum</w:t>
      </w:r>
      <w:r>
        <w:rPr>
          <w:spacing w:val="1"/>
        </w:rPr>
        <w:t> </w:t>
      </w:r>
      <w:r>
        <w:rPr/>
        <w:t>IL-6;</w:t>
      </w:r>
      <w:r>
        <w:rPr>
          <w:spacing w:val="-1"/>
        </w:rPr>
        <w:t> </w:t>
      </w:r>
      <w:r>
        <w:rPr/>
        <w:t>plasma HIV</w:t>
      </w:r>
      <w:r>
        <w:rPr>
          <w:spacing w:val="1"/>
        </w:rPr>
        <w:t> </w:t>
      </w:r>
      <w:r>
        <w:rPr/>
        <w:t>RNA</w:t>
      </w:r>
      <w:r>
        <w:rPr>
          <w:spacing w:val="-1"/>
        </w:rPr>
        <w:t> </w:t>
      </w:r>
      <w:r>
        <w:rPr/>
        <w:t>load and</w:t>
      </w:r>
      <w:r>
        <w:rPr>
          <w:spacing w:val="-1"/>
        </w:rPr>
        <w:t> </w:t>
      </w:r>
      <w:r>
        <w:rPr/>
        <w:t>serum CRP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line="470" w:lineRule="auto" w:before="13"/>
        <w:ind w:left="1367" w:right="65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Spearman</w:t>
      </w:r>
      <w:r>
        <w:rPr>
          <w:spacing w:val="56"/>
        </w:rPr>
        <w:t> </w:t>
      </w:r>
      <w:r>
        <w:rPr/>
        <w:t>Correlation</w:t>
      </w:r>
      <w:r>
        <w:rPr>
          <w:spacing w:val="58"/>
        </w:rPr>
        <w:t> </w:t>
      </w:r>
      <w:r>
        <w:rPr/>
        <w:t>Coefficient:</w:t>
      </w:r>
      <w:r>
        <w:rPr>
          <w:spacing w:val="2"/>
        </w:rPr>
        <w:t> </w:t>
      </w:r>
      <w:r>
        <w:rPr/>
        <w:t>used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determinethe</w:t>
      </w:r>
      <w:r>
        <w:rPr>
          <w:spacing w:val="59"/>
        </w:rPr>
        <w:t> </w:t>
      </w:r>
      <w:r>
        <w:rPr/>
        <w:t>bivariate</w:t>
      </w:r>
      <w:r>
        <w:rPr>
          <w:spacing w:val="56"/>
        </w:rPr>
        <w:t> </w:t>
      </w:r>
      <w:r>
        <w:rPr/>
        <w:t>relationships</w:t>
      </w:r>
      <w:r>
        <w:rPr>
          <w:spacing w:val="-58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 interest.E.g.,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HIV RNA load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CD4+ cell</w:t>
      </w:r>
      <w:r>
        <w:rPr>
          <w:spacing w:val="1"/>
        </w:rPr>
        <w:t> </w:t>
      </w:r>
      <w:r>
        <w:rPr/>
        <w:t>count;</w:t>
      </w:r>
      <w:r>
        <w:rPr>
          <w:spacing w:val="-1"/>
        </w:rPr>
        <w:t> </w:t>
      </w:r>
      <w:r>
        <w:rPr/>
        <w:t>CD4+</w:t>
      </w:r>
      <w:r>
        <w:rPr>
          <w:spacing w:val="-2"/>
        </w:rPr>
        <w:t> </w:t>
      </w:r>
      <w:r>
        <w:rPr/>
        <w:t>cell count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IL-6;</w:t>
      </w:r>
      <w:r>
        <w:rPr>
          <w:spacing w:val="2"/>
        </w:rPr>
        <w:t> </w:t>
      </w:r>
      <w:r>
        <w:rPr/>
        <w:t>IL-6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zinc etc.</w:t>
      </w:r>
    </w:p>
    <w:p>
      <w:pPr>
        <w:pStyle w:val="BodyText"/>
        <w:spacing w:line="460" w:lineRule="auto" w:before="13"/>
        <w:ind w:left="1367" w:right="65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Multinominal Logistic Regression (Custom/ Stepwise Model): used to determine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predictor (s)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variable of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such as plasma HIV RNA</w:t>
      </w:r>
      <w:r>
        <w:rPr>
          <w:spacing w:val="-1"/>
        </w:rPr>
        <w:t> </w:t>
      </w:r>
      <w:r>
        <w:rPr/>
        <w:t>load.</w:t>
      </w:r>
    </w:p>
    <w:p>
      <w:pPr>
        <w:spacing w:after="0" w:line="460" w:lineRule="auto"/>
        <w:jc w:val="both"/>
        <w:sectPr>
          <w:pgSz w:w="12240" w:h="15840"/>
          <w:pgMar w:header="0" w:footer="1015" w:top="1360" w:bottom="1200" w:left="1340" w:right="900"/>
        </w:sectPr>
      </w:pPr>
    </w:p>
    <w:p>
      <w:pPr>
        <w:pStyle w:val="Heading1"/>
        <w:spacing w:line="480" w:lineRule="auto" w:before="68"/>
        <w:ind w:left="3468" w:right="4168" w:firstLine="444"/>
      </w:pPr>
      <w:r>
        <w:rPr/>
        <w:t>CHAPTER</w:t>
      </w:r>
      <w:r>
        <w:rPr>
          <w:spacing w:val="-14"/>
        </w:rPr>
        <w:t> </w:t>
      </w:r>
      <w:r>
        <w:rPr/>
        <w:t>FOUR</w:t>
      </w:r>
      <w:r>
        <w:rPr>
          <w:spacing w:val="-57"/>
        </w:rPr>
        <w:t> </w:t>
      </w:r>
      <w:r>
        <w:rPr/>
        <w:t>4.0RESULTS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480" w:lineRule="auto" w:before="0"/>
        <w:ind w:left="791" w:right="2367" w:firstLine="0"/>
        <w:jc w:val="both"/>
        <w:rPr>
          <w:b/>
          <w:sz w:val="24"/>
        </w:rPr>
      </w:pPr>
      <w:r>
        <w:rPr>
          <w:b/>
          <w:sz w:val="24"/>
        </w:rPr>
        <w:t>4.1. Sociodemographic Characteristics of HIV Infected ART-Naïve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Patients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Matched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HIV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Negative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Healthy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Controls</w:t>
      </w:r>
    </w:p>
    <w:p>
      <w:pPr>
        <w:pStyle w:val="BodyText"/>
        <w:spacing w:line="480" w:lineRule="auto"/>
        <w:ind w:left="791" w:right="646"/>
        <w:jc w:val="both"/>
      </w:pPr>
      <w:r>
        <w:rPr/>
        <w:t>The study participants comprised 90 ART-naïve HIV infected patients</w:t>
      </w:r>
      <w:r>
        <w:rPr>
          <w:spacing w:val="1"/>
        </w:rPr>
        <w:t> </w:t>
      </w:r>
      <w:r>
        <w:rPr/>
        <w:t>and 90 HIV</w:t>
      </w:r>
      <w:r>
        <w:rPr>
          <w:spacing w:val="1"/>
        </w:rPr>
        <w:t> </w:t>
      </w:r>
      <w:r>
        <w:rPr/>
        <w:t>negative controls, each group consisting of 21 (23.3%) males and 69 (76.7%) females.</w:t>
      </w:r>
      <w:r>
        <w:rPr>
          <w:spacing w:val="1"/>
        </w:rPr>
        <w:t> </w:t>
      </w:r>
      <w:r>
        <w:rPr/>
        <w:t>The mean ages of males (40.0 ±2.2 years) and females (39.0 ±4.0 years) in the 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similar,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slightlyolder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0.05).Majority of participants in both groups were married (46.7% in patients: 66.7% in</w:t>
      </w:r>
      <w:r>
        <w:rPr>
          <w:spacing w:val="1"/>
        </w:rPr>
        <w:t> </w:t>
      </w:r>
      <w:r>
        <w:rPr/>
        <w:t>healthy controls); and most of them attained secondary education (51% in patients: 76%</w:t>
      </w:r>
      <w:r>
        <w:rPr>
          <w:spacing w:val="1"/>
        </w:rPr>
        <w:t> </w:t>
      </w:r>
      <w:r>
        <w:rPr/>
        <w:t>in healthy controls). More than 70% of patients were employed and 49% earned monthly</w:t>
      </w:r>
      <w:r>
        <w:rPr>
          <w:spacing w:val="-57"/>
        </w:rPr>
        <w:t> </w:t>
      </w:r>
      <w:r>
        <w:rPr/>
        <w:t>income of above 19,000 naira, while 51% of healthy controls were employed and 28%</w:t>
      </w:r>
      <w:r>
        <w:rPr>
          <w:spacing w:val="1"/>
        </w:rPr>
        <w:t> </w:t>
      </w:r>
      <w:r>
        <w:rPr/>
        <w:t>earned monthly income of above 19,000 naira. However, the percentage of persons with</w:t>
      </w:r>
      <w:r>
        <w:rPr>
          <w:spacing w:val="1"/>
        </w:rPr>
        <w:t> </w:t>
      </w:r>
      <w:r>
        <w:rPr/>
        <w:t>no source of income was higher among the healthy controls (38%) than the patients</w:t>
      </w:r>
      <w:r>
        <w:rPr>
          <w:spacing w:val="1"/>
        </w:rPr>
        <w:t> </w:t>
      </w:r>
      <w:r>
        <w:rPr/>
        <w:t>(24%).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(70</w:t>
      </w:r>
      <w:r>
        <w:rPr>
          <w:spacing w:val="1"/>
        </w:rPr>
        <w:t> </w:t>
      </w:r>
      <w:r>
        <w:rPr/>
        <w:t>%)of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enrollment and more than 50% were enrolled within a median of 4 months of HIV</w:t>
      </w:r>
      <w:r>
        <w:rPr>
          <w:spacing w:val="1"/>
        </w:rPr>
        <w:t> </w:t>
      </w:r>
      <w:r>
        <w:rPr/>
        <w:t>diagnosis, within a minimum of one day and maximum of 36 months of HIV infection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interquartile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months.The</w:t>
      </w:r>
      <w:r>
        <w:rPr>
          <w:spacing w:val="1"/>
        </w:rPr>
        <w:t> </w:t>
      </w:r>
      <w:r>
        <w:rPr/>
        <w:t>sociodemographic details of HIV infected ART-naïve patients and HIV negative healthy</w:t>
      </w:r>
      <w:r>
        <w:rPr>
          <w:spacing w:val="-57"/>
        </w:rPr>
        <w:t> </w:t>
      </w:r>
      <w:r>
        <w:rPr/>
        <w:t>controls are</w:t>
      </w:r>
      <w:r>
        <w:rPr>
          <w:spacing w:val="-2"/>
        </w:rPr>
        <w:t> </w:t>
      </w:r>
      <w:r>
        <w:rPr/>
        <w:t>shown in Table 4.1 below.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647" w:right="2359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Sociodemographic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HIV</w:t>
      </w:r>
      <w:r>
        <w:rPr>
          <w:spacing w:val="-3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  <w:r>
        <w:rPr>
          <w:spacing w:val="-57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and matched HIV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healthy</w:t>
      </w:r>
      <w:r>
        <w:rPr>
          <w:spacing w:val="-3"/>
        </w:rPr>
        <w:t> </w:t>
      </w:r>
      <w:r>
        <w:rPr/>
        <w:t>controls</w:t>
      </w:r>
    </w:p>
    <w:p>
      <w:pPr>
        <w:pStyle w:val="BodyText"/>
        <w:spacing w:before="8"/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2800"/>
        <w:gridCol w:w="2584"/>
        <w:gridCol w:w="1865"/>
      </w:tblGrid>
      <w:tr>
        <w:trPr>
          <w:trHeight w:val="827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4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HIV infected ART-naïve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patients,</w:t>
            </w:r>
          </w:p>
          <w:p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n=90 (100.0%)</w:t>
            </w:r>
          </w:p>
        </w:tc>
        <w:tc>
          <w:tcPr>
            <w:tcW w:w="2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3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HIV negative healthy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controls,</w:t>
            </w:r>
          </w:p>
          <w:p>
            <w:pPr>
              <w:pStyle w:val="TableParagraph"/>
              <w:spacing w:line="259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n=90 (100.0%)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test,</w:t>
            </w:r>
          </w:p>
          <w:p>
            <w:pPr>
              <w:pStyle w:val="TableParagraph"/>
              <w:ind w:left="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p-value</w:t>
            </w:r>
          </w:p>
        </w:tc>
      </w:tr>
      <w:tr>
        <w:trPr>
          <w:trHeight w:val="521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Ages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(years)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39.0 ±4.0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40.0 ±2.2</w:t>
            </w:r>
          </w:p>
        </w:tc>
        <w:tc>
          <w:tcPr>
            <w:tcW w:w="1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w w:val="128"/>
                <w:sz w:val="24"/>
              </w:rPr>
              <w:t>□</w:t>
            </w:r>
            <w:r>
              <w:rPr>
                <w:sz w:val="24"/>
              </w:rPr>
              <w:t> </w:t>
            </w:r>
            <w:r>
              <w:rPr>
                <w:w w:val="128"/>
                <w:sz w:val="24"/>
              </w:rPr>
              <w:t>⃰</w:t>
            </w:r>
            <w:r>
              <w:rPr>
                <w:sz w:val="24"/>
              </w:rPr>
              <w:t> 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3"/>
                <w:sz w:val="24"/>
              </w:rPr>
              <w:t>t</w:t>
            </w:r>
            <w:r>
              <w:rPr>
                <w:spacing w:val="-1"/>
                <w:sz w:val="24"/>
              </w:rPr>
              <w:t>=</w:t>
            </w:r>
            <w:r>
              <w:rPr>
                <w:sz w:val="24"/>
              </w:rPr>
              <w:t>0.761,</w:t>
            </w:r>
          </w:p>
          <w:p>
            <w:pPr>
              <w:pStyle w:val="TableParagraph"/>
              <w:spacing w:line="234" w:lineRule="exact"/>
              <w:ind w:left="262"/>
              <w:rPr>
                <w:sz w:val="24"/>
              </w:rPr>
            </w:pPr>
            <w:r>
              <w:rPr>
                <w:sz w:val="24"/>
              </w:rPr>
              <w:t>p=0.7</w:t>
            </w:r>
          </w:p>
        </w:tc>
      </w:tr>
      <w:tr>
        <w:trPr>
          <w:trHeight w:val="579" w:hRule="atLeast"/>
        </w:trPr>
        <w:tc>
          <w:tcPr>
            <w:tcW w:w="1953" w:type="dxa"/>
          </w:tcPr>
          <w:p>
            <w:pPr>
              <w:pStyle w:val="TableParagraph"/>
              <w:spacing w:before="2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2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spacing w:line="270" w:lineRule="atLeast" w:before="7"/>
              <w:ind w:left="262" w:right="297"/>
              <w:rPr>
                <w:sz w:val="24"/>
              </w:rPr>
            </w:pPr>
            <w:r>
              <w:rPr>
                <w:spacing w:val="53"/>
                <w:w w:val="128"/>
                <w:sz w:val="24"/>
              </w:rPr>
              <w:t>⃰</w:t>
            </w:r>
            <w:r>
              <w:rPr>
                <w:w w:val="128"/>
                <w:sz w:val="24"/>
              </w:rPr>
              <w:t>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7"/>
                <w:w w:val="128"/>
                <w:sz w:val="24"/>
              </w:rPr>
              <w:t>⃰</w:t>
            </w:r>
            <w:r>
              <w:rPr>
                <w:w w:val="128"/>
                <w:sz w:val="24"/>
              </w:rPr>
              <w:t>⃰</w:t>
            </w:r>
            <w:r>
              <w:rPr>
                <w:sz w:val="24"/>
              </w:rPr>
              <w:t> </w:t>
            </w:r>
            <w:r>
              <w:rPr>
                <w:w w:val="128"/>
                <w:sz w:val="24"/>
              </w:rPr>
              <w:t>⃰</w:t>
            </w:r>
            <w:r>
              <w:rPr>
                <w:spacing w:val="-1"/>
                <w:sz w:val="24"/>
              </w:rPr>
              <w:t>χ</w:t>
            </w:r>
            <w:r>
              <w:rPr>
                <w:spacing w:val="1"/>
                <w:w w:val="101"/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, </w:t>
            </w:r>
            <w:r>
              <w:rPr>
                <w:sz w:val="24"/>
                <w:vertAlign w:val="baseline"/>
              </w:rPr>
              <w:t>   </w:t>
            </w:r>
            <w:r>
              <w:rPr>
                <w:w w:val="90"/>
                <w:sz w:val="24"/>
                <w:vertAlign w:val="baseline"/>
              </w:rPr>
              <w:t>p-value</w:t>
            </w:r>
          </w:p>
        </w:tc>
      </w:tr>
      <w:tr>
        <w:trPr>
          <w:trHeight w:val="276" w:hRule="atLeast"/>
        </w:trPr>
        <w:tc>
          <w:tcPr>
            <w:tcW w:w="1953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2800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(23.3)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(23.3)</w:t>
            </w:r>
          </w:p>
        </w:tc>
        <w:tc>
          <w:tcPr>
            <w:tcW w:w="1865" w:type="dxa"/>
          </w:tcPr>
          <w:p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278" w:hRule="atLeast"/>
        </w:trPr>
        <w:tc>
          <w:tcPr>
            <w:tcW w:w="1953" w:type="dxa"/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2800" w:type="dxa"/>
          </w:tcPr>
          <w:p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69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(76.7)</w:t>
            </w:r>
          </w:p>
        </w:tc>
        <w:tc>
          <w:tcPr>
            <w:tcW w:w="2584" w:type="dxa"/>
          </w:tcPr>
          <w:p>
            <w:pPr>
              <w:pStyle w:val="TableParagraph"/>
              <w:spacing w:line="259" w:lineRule="exact"/>
              <w:ind w:left="133"/>
              <w:rPr>
                <w:sz w:val="24"/>
              </w:rPr>
            </w:pPr>
            <w:r>
              <w:rPr>
                <w:sz w:val="24"/>
              </w:rPr>
              <w:t>69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(76.7)</w:t>
            </w:r>
          </w:p>
        </w:tc>
        <w:tc>
          <w:tcPr>
            <w:tcW w:w="1865" w:type="dxa"/>
          </w:tcPr>
          <w:p>
            <w:pPr>
              <w:pStyle w:val="TableParagraph"/>
              <w:spacing w:line="259" w:lineRule="exact"/>
              <w:ind w:left="262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275" w:hRule="atLeast"/>
        </w:trPr>
        <w:tc>
          <w:tcPr>
            <w:tcW w:w="1953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953" w:type="dxa"/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800" w:type="dxa"/>
          </w:tcPr>
          <w:p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(46.7)</w:t>
            </w:r>
          </w:p>
        </w:tc>
        <w:tc>
          <w:tcPr>
            <w:tcW w:w="2584" w:type="dxa"/>
          </w:tcPr>
          <w:p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(66.7)</w:t>
            </w:r>
          </w:p>
        </w:tc>
        <w:tc>
          <w:tcPr>
            <w:tcW w:w="1865" w:type="dxa"/>
          </w:tcPr>
          <w:p>
            <w:pPr>
              <w:pStyle w:val="TableParagraph"/>
              <w:spacing w:line="254" w:lineRule="exact"/>
              <w:ind w:left="262"/>
              <w:rPr>
                <w:sz w:val="24"/>
              </w:rPr>
            </w:pPr>
            <w:r>
              <w:rPr>
                <w:sz w:val="24"/>
              </w:rPr>
              <w:t>0.03⃰</w:t>
            </w:r>
          </w:p>
        </w:tc>
      </w:tr>
      <w:tr>
        <w:trPr>
          <w:trHeight w:val="276" w:hRule="atLeast"/>
        </w:trPr>
        <w:tc>
          <w:tcPr>
            <w:tcW w:w="1953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800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(28.9)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(14.4)</w:t>
            </w:r>
          </w:p>
        </w:tc>
        <w:tc>
          <w:tcPr>
            <w:tcW w:w="1865" w:type="dxa"/>
          </w:tcPr>
          <w:p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0.05⃰</w:t>
            </w:r>
          </w:p>
        </w:tc>
      </w:tr>
      <w:tr>
        <w:trPr>
          <w:trHeight w:val="275" w:hRule="atLeast"/>
        </w:trPr>
        <w:tc>
          <w:tcPr>
            <w:tcW w:w="1953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Widow</w:t>
            </w:r>
          </w:p>
        </w:tc>
        <w:tc>
          <w:tcPr>
            <w:tcW w:w="2800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(15.6)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(11.1)</w:t>
            </w:r>
          </w:p>
        </w:tc>
        <w:tc>
          <w:tcPr>
            <w:tcW w:w="1865" w:type="dxa"/>
          </w:tcPr>
          <w:p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278" w:hRule="atLeast"/>
        </w:trPr>
        <w:tc>
          <w:tcPr>
            <w:tcW w:w="1953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2800" w:type="dxa"/>
          </w:tcPr>
          <w:p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(8.9)</w:t>
            </w:r>
          </w:p>
        </w:tc>
        <w:tc>
          <w:tcPr>
            <w:tcW w:w="2584" w:type="dxa"/>
          </w:tcPr>
          <w:p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(7.7)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262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2" w:hRule="atLeast"/>
        </w:trPr>
        <w:tc>
          <w:tcPr>
            <w:tcW w:w="1953" w:type="dxa"/>
          </w:tcPr>
          <w:p>
            <w:pPr>
              <w:pStyle w:val="TableParagraph"/>
              <w:spacing w:line="276" w:lineRule="exact"/>
              <w:ind w:left="117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2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953" w:type="dxa"/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2800" w:type="dxa"/>
          </w:tcPr>
          <w:p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(11.1)</w:t>
            </w:r>
          </w:p>
        </w:tc>
        <w:tc>
          <w:tcPr>
            <w:tcW w:w="2584" w:type="dxa"/>
          </w:tcPr>
          <w:p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(13.3)</w:t>
            </w:r>
          </w:p>
        </w:tc>
        <w:tc>
          <w:tcPr>
            <w:tcW w:w="1865" w:type="dxa"/>
          </w:tcPr>
          <w:p>
            <w:pPr>
              <w:pStyle w:val="TableParagraph"/>
              <w:spacing w:line="254" w:lineRule="exact"/>
              <w:ind w:left="262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275" w:hRule="atLeast"/>
        </w:trPr>
        <w:tc>
          <w:tcPr>
            <w:tcW w:w="1953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2800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(51.1)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(75.6)</w:t>
            </w:r>
          </w:p>
        </w:tc>
        <w:tc>
          <w:tcPr>
            <w:tcW w:w="1865" w:type="dxa"/>
          </w:tcPr>
          <w:p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0.01⃰</w:t>
            </w:r>
          </w:p>
        </w:tc>
      </w:tr>
      <w:tr>
        <w:trPr>
          <w:trHeight w:val="278" w:hRule="atLeast"/>
        </w:trPr>
        <w:tc>
          <w:tcPr>
            <w:tcW w:w="1953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2800" w:type="dxa"/>
          </w:tcPr>
          <w:p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(37.8)</w:t>
            </w:r>
          </w:p>
        </w:tc>
        <w:tc>
          <w:tcPr>
            <w:tcW w:w="2584" w:type="dxa"/>
          </w:tcPr>
          <w:p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(11.1)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262"/>
              <w:rPr>
                <w:sz w:val="24"/>
              </w:rPr>
            </w:pPr>
            <w:r>
              <w:rPr>
                <w:sz w:val="24"/>
              </w:rPr>
              <w:t>0.04⃰</w:t>
            </w:r>
          </w:p>
        </w:tc>
      </w:tr>
      <w:tr>
        <w:trPr>
          <w:trHeight w:val="276" w:hRule="atLeast"/>
        </w:trPr>
        <w:tc>
          <w:tcPr>
            <w:tcW w:w="1953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2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953" w:type="dxa"/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Employed</w:t>
            </w:r>
          </w:p>
        </w:tc>
        <w:tc>
          <w:tcPr>
            <w:tcW w:w="2800" w:type="dxa"/>
          </w:tcPr>
          <w:p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(69.0)</w:t>
            </w:r>
          </w:p>
        </w:tc>
        <w:tc>
          <w:tcPr>
            <w:tcW w:w="2584" w:type="dxa"/>
          </w:tcPr>
          <w:p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(62.2)</w:t>
            </w:r>
          </w:p>
        </w:tc>
        <w:tc>
          <w:tcPr>
            <w:tcW w:w="1865" w:type="dxa"/>
          </w:tcPr>
          <w:p>
            <w:pPr>
              <w:pStyle w:val="TableParagraph"/>
              <w:spacing w:line="254" w:lineRule="exact"/>
              <w:ind w:left="262"/>
              <w:rPr>
                <w:sz w:val="24"/>
              </w:rPr>
            </w:pPr>
            <w:r>
              <w:rPr>
                <w:sz w:val="24"/>
              </w:rPr>
              <w:t>0.03⃰</w:t>
            </w:r>
          </w:p>
        </w:tc>
      </w:tr>
      <w:tr>
        <w:trPr>
          <w:trHeight w:val="278" w:hRule="atLeast"/>
        </w:trPr>
        <w:tc>
          <w:tcPr>
            <w:tcW w:w="1953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employed</w:t>
            </w:r>
          </w:p>
        </w:tc>
        <w:tc>
          <w:tcPr>
            <w:tcW w:w="2800" w:type="dxa"/>
          </w:tcPr>
          <w:p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(31.1)</w:t>
            </w:r>
          </w:p>
        </w:tc>
        <w:tc>
          <w:tcPr>
            <w:tcW w:w="2584" w:type="dxa"/>
          </w:tcPr>
          <w:p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(37.8)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262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1" w:hRule="atLeast"/>
        </w:trPr>
        <w:tc>
          <w:tcPr>
            <w:tcW w:w="1953" w:type="dxa"/>
          </w:tcPr>
          <w:p>
            <w:pPr>
              <w:pStyle w:val="TableParagraph"/>
              <w:spacing w:line="276" w:lineRule="exact"/>
              <w:ind w:left="11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month</w:t>
            </w:r>
          </w:p>
        </w:tc>
        <w:tc>
          <w:tcPr>
            <w:tcW w:w="2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953" w:type="dxa"/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≤18,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000.00 naira</w:t>
            </w:r>
          </w:p>
        </w:tc>
        <w:tc>
          <w:tcPr>
            <w:tcW w:w="2800" w:type="dxa"/>
          </w:tcPr>
          <w:p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(20.0)</w:t>
            </w:r>
          </w:p>
        </w:tc>
        <w:tc>
          <w:tcPr>
            <w:tcW w:w="2584" w:type="dxa"/>
          </w:tcPr>
          <w:p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(34.4)</w:t>
            </w:r>
          </w:p>
        </w:tc>
        <w:tc>
          <w:tcPr>
            <w:tcW w:w="1865" w:type="dxa"/>
          </w:tcPr>
          <w:p>
            <w:pPr>
              <w:pStyle w:val="TableParagraph"/>
              <w:spacing w:line="254" w:lineRule="exact"/>
              <w:ind w:left="262"/>
              <w:rPr>
                <w:sz w:val="24"/>
              </w:rPr>
            </w:pPr>
            <w:r>
              <w:rPr>
                <w:sz w:val="24"/>
              </w:rPr>
              <w:t>0.03⃰</w:t>
            </w:r>
          </w:p>
        </w:tc>
      </w:tr>
      <w:tr>
        <w:trPr>
          <w:trHeight w:val="278" w:hRule="atLeast"/>
        </w:trPr>
        <w:tc>
          <w:tcPr>
            <w:tcW w:w="1953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≥19,000.00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naira</w:t>
            </w:r>
          </w:p>
        </w:tc>
        <w:tc>
          <w:tcPr>
            <w:tcW w:w="2800" w:type="dxa"/>
          </w:tcPr>
          <w:p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(49.0)</w:t>
            </w:r>
          </w:p>
        </w:tc>
        <w:tc>
          <w:tcPr>
            <w:tcW w:w="2584" w:type="dxa"/>
          </w:tcPr>
          <w:p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(27.8)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262"/>
              <w:rPr>
                <w:sz w:val="24"/>
              </w:rPr>
            </w:pPr>
            <w:r>
              <w:rPr>
                <w:sz w:val="24"/>
              </w:rPr>
              <w:t>0.05⃰</w:t>
            </w:r>
          </w:p>
        </w:tc>
      </w:tr>
      <w:tr>
        <w:trPr>
          <w:trHeight w:val="552" w:hRule="atLeast"/>
        </w:trPr>
        <w:tc>
          <w:tcPr>
            <w:tcW w:w="1953" w:type="dxa"/>
          </w:tcPr>
          <w:p>
            <w:pPr>
              <w:pStyle w:val="TableParagraph"/>
              <w:spacing w:line="276" w:lineRule="exact"/>
              <w:ind w:left="117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WHO clinical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stage</w:t>
            </w:r>
          </w:p>
        </w:tc>
        <w:tc>
          <w:tcPr>
            <w:tcW w:w="2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953" w:type="dxa"/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800" w:type="dxa"/>
          </w:tcPr>
          <w:p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(73.3</w:t>
            </w:r>
          </w:p>
        </w:tc>
        <w:tc>
          <w:tcPr>
            <w:tcW w:w="2584" w:type="dxa"/>
          </w:tcPr>
          <w:p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(26.7)</w:t>
            </w:r>
          </w:p>
        </w:tc>
        <w:tc>
          <w:tcPr>
            <w:tcW w:w="2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47"/>
      </w:pPr>
      <w:r>
        <w:rPr>
          <w:w w:val="99"/>
        </w:rPr>
        <w:t>S</w:t>
      </w:r>
      <w:r>
        <w:rPr>
          <w:w w:val="99"/>
        </w:rPr>
        <w:t>tatistic</w:t>
      </w:r>
      <w:r>
        <w:rPr>
          <w:spacing w:val="-2"/>
          <w:w w:val="99"/>
        </w:rPr>
        <w:t>a</w:t>
      </w:r>
      <w:r>
        <w:rPr>
          <w:w w:val="99"/>
        </w:rPr>
        <w:t>l an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l</w:t>
      </w:r>
      <w:r>
        <w:rPr>
          <w:spacing w:val="-5"/>
          <w:w w:val="99"/>
        </w:rPr>
        <w:t>y</w:t>
      </w:r>
      <w:r>
        <w:rPr>
          <w:w w:val="99"/>
        </w:rPr>
        <w:t>sis</w:t>
      </w:r>
      <w:r>
        <w:rPr/>
        <w:t> with</w:t>
      </w:r>
      <w:r>
        <w:rPr>
          <w:spacing w:val="2"/>
        </w:rPr>
        <w:t> </w:t>
      </w:r>
      <w:r>
        <w:rPr>
          <w:w w:val="128"/>
        </w:rPr>
        <w:t>⃰</w:t>
      </w:r>
      <w:r>
        <w:rPr/>
        <w:t> </w:t>
      </w:r>
      <w:r>
        <w:rPr>
          <w:spacing w:val="2"/>
          <w:w w:val="128"/>
        </w:rPr>
        <w:t>⃰</w:t>
      </w:r>
      <w:r>
        <w:rPr>
          <w:spacing w:val="-6"/>
          <w:w w:val="99"/>
        </w:rPr>
        <w:t>I</w:t>
      </w:r>
      <w:r>
        <w:rPr>
          <w:w w:val="99"/>
        </w:rPr>
        <w:t>nd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nd</w:t>
      </w:r>
      <w:r>
        <w:rPr>
          <w:spacing w:val="-1"/>
          <w:w w:val="99"/>
        </w:rPr>
        <w:t>e</w:t>
      </w:r>
      <w:r>
        <w:rPr>
          <w:w w:val="99"/>
        </w:rPr>
        <w:t>nt sampl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> </w:t>
      </w:r>
      <w:r>
        <w:rPr/>
        <w:t>T</w:t>
      </w:r>
      <w:r>
        <w:rPr>
          <w:spacing w:val="-1"/>
        </w:rPr>
        <w:t> </w:t>
      </w:r>
      <w:r>
        <w:rPr>
          <w:w w:val="99"/>
        </w:rPr>
        <w:t>test</w:t>
      </w:r>
      <w:r>
        <w:rPr/>
        <w:t> </w:t>
      </w:r>
      <w:r>
        <w:rPr>
          <w:spacing w:val="-1"/>
        </w:rPr>
        <w:t>a</w:t>
      </w:r>
      <w:r>
        <w:rPr/>
        <w:t>nd</w:t>
      </w:r>
      <w:r>
        <w:rPr>
          <w:spacing w:val="-1"/>
        </w:rPr>
        <w:t> </w:t>
      </w:r>
      <w:r>
        <w:rPr>
          <w:w w:val="128"/>
        </w:rPr>
        <w:t>⃰</w:t>
      </w:r>
      <w:r>
        <w:rPr>
          <w:spacing w:val="-7"/>
        </w:rPr>
        <w:t> </w:t>
      </w:r>
      <w:r>
        <w:rPr>
          <w:spacing w:val="7"/>
          <w:w w:val="128"/>
        </w:rPr>
        <w:t>⃰</w:t>
      </w:r>
      <w:r>
        <w:rPr>
          <w:w w:val="128"/>
        </w:rPr>
        <w:t>⃰</w:t>
      </w:r>
      <w:r>
        <w:rPr/>
        <w:t> </w:t>
      </w:r>
      <w:r>
        <w:rPr>
          <w:w w:val="128"/>
        </w:rPr>
        <w:t>⃰</w:t>
      </w:r>
      <w:r>
        <w:rPr>
          <w:spacing w:val="-1"/>
        </w:rPr>
        <w:t>c</w:t>
      </w:r>
      <w:r>
        <w:rPr/>
        <w:t>hi</w:t>
      </w:r>
      <w:r>
        <w:rPr>
          <w:spacing w:val="-1"/>
        </w:rPr>
        <w:t>-squa</w:t>
      </w:r>
      <w:r>
        <w:rPr>
          <w:spacing w:val="-2"/>
        </w:rPr>
        <w:t>r</w:t>
      </w:r>
      <w:r>
        <w:rPr/>
        <w:t>e</w:t>
      </w:r>
      <w:r>
        <w:rPr>
          <w:spacing w:val="-1"/>
        </w:rPr>
        <w:t> </w:t>
      </w:r>
      <w:r>
        <w:rPr>
          <w:spacing w:val="1"/>
        </w:rPr>
        <w:t>(</w:t>
      </w:r>
      <w:r>
        <w:rPr>
          <w:spacing w:val="-1"/>
        </w:rPr>
        <w:t>χ</w:t>
      </w:r>
      <w:r>
        <w:rPr>
          <w:spacing w:val="1"/>
          <w:w w:val="101"/>
          <w:vertAlign w:val="superscript"/>
        </w:rPr>
        <w:t>2</w:t>
      </w:r>
      <w:r>
        <w:rPr>
          <w:w w:val="99"/>
          <w:vertAlign w:val="baseline"/>
        </w:rPr>
        <w:t>);</w:t>
      </w:r>
    </w:p>
    <w:p>
      <w:pPr>
        <w:pStyle w:val="BodyText"/>
        <w:ind w:left="647"/>
      </w:pPr>
      <w:r>
        <w:rPr/>
        <w:t>□</w:t>
      </w:r>
      <w:r>
        <w:rPr>
          <w:spacing w:val="3"/>
        </w:rPr>
        <w:t> </w:t>
      </w:r>
      <w:r>
        <w:rPr/>
        <w:t>Statistical</w:t>
      </w:r>
      <w:r>
        <w:rPr>
          <w:spacing w:val="4"/>
        </w:rPr>
        <w:t> </w:t>
      </w:r>
      <w:r>
        <w:rPr/>
        <w:t>significance</w:t>
      </w:r>
      <w:r>
        <w:rPr>
          <w:spacing w:val="5"/>
        </w:rPr>
        <w:t> </w:t>
      </w:r>
      <w:r>
        <w:rPr/>
        <w:t>(</w:t>
      </w:r>
      <w:r>
        <w:rPr>
          <w:i/>
        </w:rPr>
        <w:t>p≤0.05</w:t>
      </w:r>
      <w:r>
        <w:rPr/>
        <w:t>);</w:t>
      </w:r>
      <w:r>
        <w:rPr>
          <w:spacing w:val="2"/>
        </w:rPr>
        <w:t> </w:t>
      </w:r>
      <w:r>
        <w:rPr/>
        <w:t>NS=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statistically</w:t>
      </w:r>
      <w:r>
        <w:rPr>
          <w:spacing w:val="-2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(</w:t>
      </w:r>
      <w:r>
        <w:rPr>
          <w:i/>
        </w:rPr>
        <w:t>p&gt;</w:t>
      </w:r>
      <w:r>
        <w:rPr>
          <w:i/>
          <w:spacing w:val="1"/>
        </w:rPr>
        <w:t> </w:t>
      </w:r>
      <w:r>
        <w:rPr>
          <w:i/>
        </w:rPr>
        <w:t>0.05</w:t>
      </w:r>
      <w:r>
        <w:rPr/>
        <w:t>).</w:t>
      </w:r>
    </w:p>
    <w:p>
      <w:pPr>
        <w:spacing w:after="0"/>
        <w:sectPr>
          <w:pgSz w:w="12240" w:h="15840"/>
          <w:pgMar w:header="0" w:footer="1015" w:top="1500" w:bottom="1200" w:left="1340" w:right="900"/>
        </w:sectPr>
      </w:pPr>
    </w:p>
    <w:p>
      <w:pPr>
        <w:pStyle w:val="Heading1"/>
        <w:numPr>
          <w:ilvl w:val="1"/>
          <w:numId w:val="20"/>
        </w:numPr>
        <w:tabs>
          <w:tab w:pos="1093" w:val="left" w:leader="none"/>
        </w:tabs>
        <w:spacing w:line="480" w:lineRule="auto" w:before="68" w:after="0"/>
        <w:ind w:left="791" w:right="2266" w:firstLine="0"/>
        <w:jc w:val="both"/>
      </w:pPr>
      <w:r>
        <w:rPr/>
        <w:t>Sociodemographic Factors that Influenced the Retention ofART-</w:t>
      </w:r>
      <w:r>
        <w:rPr>
          <w:spacing w:val="-58"/>
        </w:rPr>
        <w:t> </w:t>
      </w:r>
      <w:r>
        <w:rPr/>
        <w:t>Naïve</w:t>
      </w:r>
      <w:r>
        <w:rPr>
          <w:spacing w:val="-2"/>
        </w:rPr>
        <w:t> </w:t>
      </w:r>
      <w:r>
        <w:rPr/>
        <w:t>HIV Patients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</w:t>
      </w:r>
    </w:p>
    <w:p>
      <w:pPr>
        <w:pStyle w:val="BodyText"/>
        <w:spacing w:line="480" w:lineRule="auto"/>
        <w:ind w:left="791" w:right="650"/>
        <w:jc w:val="both"/>
      </w:pPr>
      <w:r>
        <w:rPr/>
        <w:t>Sociodemographic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micronutrientsupplementation at 48 weeks were age(21-40 years old) (</w:t>
      </w:r>
      <w:r>
        <w:rPr>
          <w:i/>
        </w:rPr>
        <w:t>p=0.05</w:t>
      </w:r>
      <w:r>
        <w:rPr/>
        <w:t>),being</w:t>
      </w:r>
      <w:r>
        <w:rPr>
          <w:spacing w:val="1"/>
        </w:rPr>
        <w:t> </w:t>
      </w:r>
      <w:r>
        <w:rPr/>
        <w:t>employed (</w:t>
      </w:r>
      <w:r>
        <w:rPr>
          <w:i/>
        </w:rPr>
        <w:t>p=0.03</w:t>
      </w:r>
      <w:r>
        <w:rPr/>
        <w:t>) and having a monthly income of ≥ 19,000.00 naira (</w:t>
      </w:r>
      <w:r>
        <w:rPr>
          <w:i/>
        </w:rPr>
        <w:t>p=0.04</w:t>
      </w:r>
      <w:r>
        <w:rPr/>
        <w:t>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 characteristics, such as sex, marital status, religion, educational attainment, WHO</w:t>
      </w:r>
      <w:r>
        <w:rPr>
          <w:spacing w:val="1"/>
        </w:rPr>
        <w:t> </w:t>
      </w:r>
      <w:r>
        <w:rPr/>
        <w:t>clinical stage of HIV infection, and duration of diagnosis of HIV before enrolment 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were</w:t>
      </w:r>
      <w:r>
        <w:rPr>
          <w:spacing w:val="-2"/>
        </w:rPr>
        <w:t> </w:t>
      </w:r>
      <w:r>
        <w:rPr/>
        <w:t>not statistically</w:t>
      </w:r>
      <w:r>
        <w:rPr>
          <w:spacing w:val="-6"/>
        </w:rPr>
        <w:t> </w:t>
      </w:r>
      <w:r>
        <w:rPr/>
        <w:t>significant. The details are</w:t>
      </w:r>
      <w:r>
        <w:rPr>
          <w:spacing w:val="-2"/>
        </w:rPr>
        <w:t> </w:t>
      </w:r>
      <w:r>
        <w:rPr/>
        <w:t>shown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4.2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spacing w:before="63"/>
        <w:ind w:left="647" w:right="806"/>
      </w:pPr>
      <w:r>
        <w:rPr/>
        <w:t>Table 4.2: Effect of sociodemographic characteristics on retention of HIV infected ART-</w:t>
      </w:r>
      <w:r>
        <w:rPr>
          <w:spacing w:val="-57"/>
        </w:rPr>
        <w:t> </w:t>
      </w:r>
      <w:r>
        <w:rPr/>
        <w:t>naïvepatients</w:t>
      </w:r>
      <w:r>
        <w:rPr>
          <w:spacing w:val="2"/>
        </w:rPr>
        <w:t> </w:t>
      </w:r>
      <w:r>
        <w:rPr/>
        <w:t>oncare with</w:t>
      </w:r>
      <w:r>
        <w:rPr>
          <w:spacing w:val="6"/>
        </w:rPr>
        <w:t> </w:t>
      </w:r>
      <w:r>
        <w:rPr/>
        <w:t>micronutrient</w:t>
      </w:r>
      <w:r>
        <w:rPr>
          <w:spacing w:val="2"/>
        </w:rPr>
        <w:t> </w:t>
      </w:r>
      <w:r>
        <w:rPr/>
        <w:t>supplementation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24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48</w:t>
      </w:r>
      <w:r>
        <w:rPr>
          <w:spacing w:val="3"/>
        </w:rPr>
        <w:t> </w:t>
      </w:r>
      <w:r>
        <w:rPr/>
        <w:t>weeks</w:t>
      </w:r>
      <w:r>
        <w:rPr>
          <w:spacing w:val="1"/>
        </w:rPr>
        <w:t> </w:t>
      </w:r>
      <w:r>
        <w:rPr/>
        <w:t>respectively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1290"/>
        <w:gridCol w:w="1569"/>
        <w:gridCol w:w="1495"/>
        <w:gridCol w:w="1636"/>
        <w:gridCol w:w="1651"/>
      </w:tblGrid>
      <w:tr>
        <w:trPr>
          <w:trHeight w:val="920" w:hRule="atLeast"/>
        </w:trPr>
        <w:tc>
          <w:tcPr>
            <w:tcW w:w="17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Characteristics</w:t>
            </w: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1" w:right="2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At baseline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n=90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(100.0%)</w:t>
            </w:r>
          </w:p>
        </w:tc>
        <w:tc>
          <w:tcPr>
            <w:tcW w:w="15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22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At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24weeksn=68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(75.6%)</w:t>
            </w: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Chi-square,</w:t>
            </w:r>
          </w:p>
          <w:p>
            <w:pPr>
              <w:pStyle w:val="TableParagraph"/>
              <w:ind w:left="2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 value</w:t>
            </w:r>
          </w:p>
        </w:tc>
        <w:tc>
          <w:tcPr>
            <w:tcW w:w="16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At 48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weeks</w:t>
            </w:r>
          </w:p>
          <w:p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n=57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(63.3%)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Chi-square,</w:t>
            </w:r>
          </w:p>
          <w:p>
            <w:pPr>
              <w:pStyle w:val="TableParagraph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 value</w:t>
            </w:r>
          </w:p>
        </w:tc>
      </w:tr>
      <w:tr>
        <w:trPr>
          <w:trHeight w:val="229" w:hRule="atLeast"/>
        </w:trPr>
        <w:tc>
          <w:tcPr>
            <w:tcW w:w="17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(years)</w:t>
            </w:r>
          </w:p>
        </w:tc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1714" w:type="dxa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≤ 20-40</w:t>
            </w:r>
          </w:p>
        </w:tc>
        <w:tc>
          <w:tcPr>
            <w:tcW w:w="1290" w:type="dxa"/>
          </w:tcPr>
          <w:p>
            <w:pPr>
              <w:pStyle w:val="TableParagraph"/>
              <w:spacing w:line="207" w:lineRule="exact"/>
              <w:ind w:left="121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(62.2)</w:t>
            </w:r>
          </w:p>
        </w:tc>
        <w:tc>
          <w:tcPr>
            <w:tcW w:w="1569" w:type="dxa"/>
          </w:tcPr>
          <w:p>
            <w:pPr>
              <w:pStyle w:val="TableParagraph"/>
              <w:spacing w:line="207" w:lineRule="exact"/>
              <w:ind w:left="222"/>
              <w:rPr>
                <w:sz w:val="20"/>
              </w:rPr>
            </w:pPr>
            <w:r>
              <w:rPr>
                <w:sz w:val="20"/>
              </w:rPr>
              <w:t>40 (44.4)</w:t>
            </w:r>
          </w:p>
        </w:tc>
        <w:tc>
          <w:tcPr>
            <w:tcW w:w="1495" w:type="dxa"/>
          </w:tcPr>
          <w:p>
            <w:pPr>
              <w:pStyle w:val="TableParagraph"/>
              <w:spacing w:line="207" w:lineRule="exact"/>
              <w:ind w:left="213"/>
              <w:rPr>
                <w:sz w:val="20"/>
              </w:rPr>
            </w:pPr>
            <w:r>
              <w:rPr>
                <w:sz w:val="20"/>
              </w:rPr>
              <w:t>2.284,</w:t>
            </w:r>
          </w:p>
        </w:tc>
        <w:tc>
          <w:tcPr>
            <w:tcW w:w="1636" w:type="dxa"/>
          </w:tcPr>
          <w:p>
            <w:pPr>
              <w:pStyle w:val="TableParagraph"/>
              <w:spacing w:line="207" w:lineRule="exact"/>
              <w:ind w:left="278"/>
              <w:rPr>
                <w:sz w:val="20"/>
              </w:rPr>
            </w:pPr>
            <w:r>
              <w:rPr>
                <w:sz w:val="20"/>
              </w:rPr>
              <w:t>31 (34.4)</w:t>
            </w:r>
          </w:p>
        </w:tc>
        <w:tc>
          <w:tcPr>
            <w:tcW w:w="1651" w:type="dxa"/>
          </w:tcPr>
          <w:p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5.84,</w:t>
            </w:r>
          </w:p>
        </w:tc>
      </w:tr>
      <w:tr>
        <w:trPr>
          <w:trHeight w:val="231" w:hRule="atLeast"/>
        </w:trPr>
        <w:tc>
          <w:tcPr>
            <w:tcW w:w="1714" w:type="dxa"/>
          </w:tcPr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41-60</w:t>
            </w:r>
          </w:p>
        </w:tc>
        <w:tc>
          <w:tcPr>
            <w:tcW w:w="1290" w:type="dxa"/>
          </w:tcPr>
          <w:p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z w:val="20"/>
              </w:rPr>
              <w:t>34 (37.8)</w:t>
            </w:r>
          </w:p>
        </w:tc>
        <w:tc>
          <w:tcPr>
            <w:tcW w:w="1569" w:type="dxa"/>
          </w:tcPr>
          <w:p>
            <w:pPr>
              <w:pStyle w:val="TableParagraph"/>
              <w:spacing w:line="212" w:lineRule="exact"/>
              <w:ind w:left="222"/>
              <w:rPr>
                <w:sz w:val="20"/>
              </w:rPr>
            </w:pPr>
            <w:r>
              <w:rPr>
                <w:sz w:val="20"/>
              </w:rPr>
              <w:t>28 (31.2)</w:t>
            </w:r>
          </w:p>
        </w:tc>
        <w:tc>
          <w:tcPr>
            <w:tcW w:w="1495" w:type="dxa"/>
          </w:tcPr>
          <w:p>
            <w:pPr>
              <w:pStyle w:val="TableParagraph"/>
              <w:spacing w:line="212" w:lineRule="exact"/>
              <w:ind w:left="213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636" w:type="dxa"/>
          </w:tcPr>
          <w:p>
            <w:pPr>
              <w:pStyle w:val="TableParagraph"/>
              <w:spacing w:line="212" w:lineRule="exact"/>
              <w:ind w:left="278"/>
              <w:rPr>
                <w:sz w:val="20"/>
              </w:rPr>
            </w:pPr>
            <w:r>
              <w:rPr>
                <w:sz w:val="20"/>
              </w:rPr>
              <w:t>26(28.9)</w:t>
            </w:r>
          </w:p>
        </w:tc>
        <w:tc>
          <w:tcPr>
            <w:tcW w:w="1651" w:type="dxa"/>
          </w:tcPr>
          <w:p>
            <w:pPr>
              <w:pStyle w:val="TableParagraph"/>
              <w:spacing w:line="212" w:lineRule="exact"/>
              <w:ind w:left="200"/>
              <w:rPr>
                <w:sz w:val="20"/>
              </w:rPr>
            </w:pPr>
            <w:r>
              <w:rPr>
                <w:sz w:val="20"/>
              </w:rPr>
              <w:t>0.05⃰</w:t>
            </w:r>
          </w:p>
        </w:tc>
      </w:tr>
      <w:tr>
        <w:trPr>
          <w:trHeight w:val="230" w:hRule="atLeast"/>
        </w:trPr>
        <w:tc>
          <w:tcPr>
            <w:tcW w:w="1714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714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Females</w:t>
            </w:r>
          </w:p>
        </w:tc>
        <w:tc>
          <w:tcPr>
            <w:tcW w:w="1290" w:type="dxa"/>
          </w:tcPr>
          <w:p>
            <w:pPr>
              <w:pStyle w:val="TableParagraph"/>
              <w:spacing w:line="208" w:lineRule="exact"/>
              <w:ind w:left="121"/>
              <w:rPr>
                <w:sz w:val="20"/>
              </w:rPr>
            </w:pPr>
            <w:r>
              <w:rPr>
                <w:sz w:val="20"/>
              </w:rPr>
              <w:t>69 (76.7)</w:t>
            </w:r>
          </w:p>
        </w:tc>
        <w:tc>
          <w:tcPr>
            <w:tcW w:w="1569" w:type="dxa"/>
          </w:tcPr>
          <w:p>
            <w:pPr>
              <w:pStyle w:val="TableParagraph"/>
              <w:spacing w:line="208" w:lineRule="exact"/>
              <w:ind w:left="222"/>
              <w:rPr>
                <w:sz w:val="20"/>
              </w:rPr>
            </w:pPr>
            <w:r>
              <w:rPr>
                <w:sz w:val="20"/>
              </w:rPr>
              <w:t>51(56.7)</w:t>
            </w:r>
          </w:p>
        </w:tc>
        <w:tc>
          <w:tcPr>
            <w:tcW w:w="1495" w:type="dxa"/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sz w:val="20"/>
              </w:rPr>
              <w:t>0.432,</w:t>
            </w:r>
          </w:p>
        </w:tc>
        <w:tc>
          <w:tcPr>
            <w:tcW w:w="1636" w:type="dxa"/>
          </w:tcPr>
          <w:p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42 (46.7)</w:t>
            </w:r>
          </w:p>
        </w:tc>
        <w:tc>
          <w:tcPr>
            <w:tcW w:w="1651" w:type="dxa"/>
          </w:tcPr>
          <w:p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0.773,</w:t>
            </w:r>
          </w:p>
        </w:tc>
      </w:tr>
      <w:tr>
        <w:trPr>
          <w:trHeight w:val="233" w:hRule="atLeast"/>
        </w:trPr>
        <w:tc>
          <w:tcPr>
            <w:tcW w:w="1714" w:type="dxa"/>
          </w:tcPr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Males</w:t>
            </w:r>
          </w:p>
        </w:tc>
        <w:tc>
          <w:tcPr>
            <w:tcW w:w="1290" w:type="dxa"/>
          </w:tcPr>
          <w:p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r>
              <w:rPr>
                <w:sz w:val="20"/>
              </w:rPr>
              <w:t>21 (23.3)</w:t>
            </w:r>
          </w:p>
        </w:tc>
        <w:tc>
          <w:tcPr>
            <w:tcW w:w="1569" w:type="dxa"/>
          </w:tcPr>
          <w:p>
            <w:pPr>
              <w:pStyle w:val="TableParagraph"/>
              <w:spacing w:line="213" w:lineRule="exact"/>
              <w:ind w:left="222"/>
              <w:rPr>
                <w:sz w:val="20"/>
              </w:rPr>
            </w:pPr>
            <w:r>
              <w:rPr>
                <w:sz w:val="20"/>
              </w:rPr>
              <w:t>17 (18.9)</w:t>
            </w:r>
          </w:p>
        </w:tc>
        <w:tc>
          <w:tcPr>
            <w:tcW w:w="1495" w:type="dxa"/>
          </w:tcPr>
          <w:p>
            <w:pPr>
              <w:pStyle w:val="TableParagraph"/>
              <w:spacing w:line="213" w:lineRule="exact"/>
              <w:ind w:left="213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636" w:type="dxa"/>
          </w:tcPr>
          <w:p>
            <w:pPr>
              <w:pStyle w:val="TableParagraph"/>
              <w:spacing w:line="213" w:lineRule="exact"/>
              <w:ind w:left="278"/>
              <w:rPr>
                <w:sz w:val="20"/>
              </w:rPr>
            </w:pPr>
            <w:r>
              <w:rPr>
                <w:sz w:val="20"/>
              </w:rPr>
              <w:t>15 (16.7)</w:t>
            </w:r>
          </w:p>
        </w:tc>
        <w:tc>
          <w:tcPr>
            <w:tcW w:w="1651" w:type="dxa"/>
          </w:tcPr>
          <w:p>
            <w:pPr>
              <w:pStyle w:val="TableParagraph"/>
              <w:spacing w:line="213" w:lineRule="exact"/>
              <w:ind w:left="251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</w:tr>
      <w:tr>
        <w:trPr>
          <w:trHeight w:val="230" w:hRule="atLeast"/>
        </w:trPr>
        <w:tc>
          <w:tcPr>
            <w:tcW w:w="1714" w:type="dxa"/>
          </w:tcPr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Religion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1714" w:type="dxa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Christianity</w:t>
            </w:r>
          </w:p>
        </w:tc>
        <w:tc>
          <w:tcPr>
            <w:tcW w:w="1290" w:type="dxa"/>
          </w:tcPr>
          <w:p>
            <w:pPr>
              <w:pStyle w:val="TableParagraph"/>
              <w:spacing w:line="207" w:lineRule="exact"/>
              <w:ind w:left="121"/>
              <w:rPr>
                <w:sz w:val="20"/>
              </w:rPr>
            </w:pPr>
            <w:r>
              <w:rPr>
                <w:sz w:val="20"/>
              </w:rPr>
              <w:t>73 (81.1)</w:t>
            </w:r>
          </w:p>
        </w:tc>
        <w:tc>
          <w:tcPr>
            <w:tcW w:w="1569" w:type="dxa"/>
          </w:tcPr>
          <w:p>
            <w:pPr>
              <w:pStyle w:val="TableParagraph"/>
              <w:spacing w:line="207" w:lineRule="exact"/>
              <w:ind w:left="222"/>
              <w:rPr>
                <w:sz w:val="20"/>
              </w:rPr>
            </w:pPr>
            <w:r>
              <w:rPr>
                <w:sz w:val="20"/>
              </w:rPr>
              <w:t>57 (63.3)</w:t>
            </w:r>
          </w:p>
        </w:tc>
        <w:tc>
          <w:tcPr>
            <w:tcW w:w="1495" w:type="dxa"/>
          </w:tcPr>
          <w:p>
            <w:pPr>
              <w:pStyle w:val="TableParagraph"/>
              <w:spacing w:line="207" w:lineRule="exact"/>
              <w:ind w:left="213"/>
              <w:rPr>
                <w:sz w:val="20"/>
              </w:rPr>
            </w:pPr>
            <w:r>
              <w:rPr>
                <w:sz w:val="20"/>
              </w:rPr>
              <w:t>1.336,</w:t>
            </w:r>
          </w:p>
        </w:tc>
        <w:tc>
          <w:tcPr>
            <w:tcW w:w="1636" w:type="dxa"/>
          </w:tcPr>
          <w:p>
            <w:pPr>
              <w:pStyle w:val="TableParagraph"/>
              <w:spacing w:line="207" w:lineRule="exact"/>
              <w:ind w:left="278"/>
              <w:rPr>
                <w:sz w:val="20"/>
              </w:rPr>
            </w:pPr>
            <w:r>
              <w:rPr>
                <w:sz w:val="20"/>
              </w:rPr>
              <w:t>49 (54.4)</w:t>
            </w:r>
          </w:p>
        </w:tc>
        <w:tc>
          <w:tcPr>
            <w:tcW w:w="1651" w:type="dxa"/>
          </w:tcPr>
          <w:p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2.390,</w:t>
            </w:r>
          </w:p>
        </w:tc>
      </w:tr>
      <w:tr>
        <w:trPr>
          <w:trHeight w:val="231" w:hRule="atLeast"/>
        </w:trPr>
        <w:tc>
          <w:tcPr>
            <w:tcW w:w="1714" w:type="dxa"/>
          </w:tcPr>
          <w:p>
            <w:pPr>
              <w:pStyle w:val="TableParagraph"/>
              <w:spacing w:line="212" w:lineRule="exact"/>
              <w:ind w:left="309"/>
              <w:rPr>
                <w:sz w:val="20"/>
              </w:rPr>
            </w:pPr>
            <w:r>
              <w:rPr>
                <w:sz w:val="20"/>
              </w:rPr>
              <w:t>Islam</w:t>
            </w:r>
          </w:p>
        </w:tc>
        <w:tc>
          <w:tcPr>
            <w:tcW w:w="1290" w:type="dxa"/>
          </w:tcPr>
          <w:p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z w:val="20"/>
              </w:rPr>
              <w:t>17 (18.9)</w:t>
            </w:r>
          </w:p>
        </w:tc>
        <w:tc>
          <w:tcPr>
            <w:tcW w:w="1569" w:type="dxa"/>
          </w:tcPr>
          <w:p>
            <w:pPr>
              <w:pStyle w:val="TableParagraph"/>
              <w:spacing w:line="212" w:lineRule="exact"/>
              <w:ind w:left="222"/>
              <w:rPr>
                <w:sz w:val="20"/>
              </w:rPr>
            </w:pPr>
            <w:r>
              <w:rPr>
                <w:sz w:val="20"/>
              </w:rPr>
              <w:t>11 (12.2)</w:t>
            </w:r>
          </w:p>
        </w:tc>
        <w:tc>
          <w:tcPr>
            <w:tcW w:w="1495" w:type="dxa"/>
          </w:tcPr>
          <w:p>
            <w:pPr>
              <w:pStyle w:val="TableParagraph"/>
              <w:spacing w:line="212" w:lineRule="exact"/>
              <w:ind w:left="213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636" w:type="dxa"/>
          </w:tcPr>
          <w:p>
            <w:pPr>
              <w:pStyle w:val="TableParagraph"/>
              <w:spacing w:line="212" w:lineRule="exact"/>
              <w:ind w:left="278"/>
              <w:rPr>
                <w:sz w:val="20"/>
              </w:rPr>
            </w:pPr>
            <w:r>
              <w:rPr>
                <w:sz w:val="20"/>
              </w:rPr>
              <w:t>8 (8.9)</w:t>
            </w:r>
          </w:p>
        </w:tc>
        <w:tc>
          <w:tcPr>
            <w:tcW w:w="1651" w:type="dxa"/>
          </w:tcPr>
          <w:p>
            <w:pPr>
              <w:pStyle w:val="TableParagraph"/>
              <w:spacing w:line="212" w:lineRule="exact"/>
              <w:ind w:left="251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</w:tr>
      <w:tr>
        <w:trPr>
          <w:trHeight w:val="230" w:hRule="atLeast"/>
        </w:trPr>
        <w:tc>
          <w:tcPr>
            <w:tcW w:w="1714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714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Married/widowed/</w:t>
            </w:r>
          </w:p>
        </w:tc>
        <w:tc>
          <w:tcPr>
            <w:tcW w:w="1290" w:type="dxa"/>
          </w:tcPr>
          <w:p>
            <w:pPr>
              <w:pStyle w:val="TableParagraph"/>
              <w:spacing w:line="208" w:lineRule="exact"/>
              <w:ind w:left="121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(71.1)</w:t>
            </w:r>
          </w:p>
        </w:tc>
        <w:tc>
          <w:tcPr>
            <w:tcW w:w="1569" w:type="dxa"/>
          </w:tcPr>
          <w:p>
            <w:pPr>
              <w:pStyle w:val="TableParagraph"/>
              <w:spacing w:line="208" w:lineRule="exact"/>
              <w:ind w:left="222"/>
              <w:rPr>
                <w:sz w:val="20"/>
              </w:rPr>
            </w:pPr>
            <w:r>
              <w:rPr>
                <w:sz w:val="20"/>
              </w:rPr>
              <w:t>48 (53.3)</w:t>
            </w:r>
          </w:p>
        </w:tc>
        <w:tc>
          <w:tcPr>
            <w:tcW w:w="1495" w:type="dxa"/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sz w:val="20"/>
              </w:rPr>
              <w:t>1.101,</w:t>
            </w:r>
          </w:p>
        </w:tc>
        <w:tc>
          <w:tcPr>
            <w:tcW w:w="1636" w:type="dxa"/>
          </w:tcPr>
          <w:p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40 (44.4)</w:t>
            </w:r>
          </w:p>
        </w:tc>
        <w:tc>
          <w:tcPr>
            <w:tcW w:w="1651" w:type="dxa"/>
          </w:tcPr>
          <w:p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0.784,</w:t>
            </w:r>
          </w:p>
        </w:tc>
      </w:tr>
      <w:tr>
        <w:trPr>
          <w:trHeight w:val="230" w:hRule="atLeast"/>
        </w:trPr>
        <w:tc>
          <w:tcPr>
            <w:tcW w:w="1714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divorced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</w:tr>
      <w:tr>
        <w:trPr>
          <w:trHeight w:val="232" w:hRule="atLeast"/>
        </w:trPr>
        <w:tc>
          <w:tcPr>
            <w:tcW w:w="1714" w:type="dxa"/>
          </w:tcPr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Never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married</w:t>
            </w:r>
          </w:p>
        </w:tc>
        <w:tc>
          <w:tcPr>
            <w:tcW w:w="1290" w:type="dxa"/>
          </w:tcPr>
          <w:p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r>
              <w:rPr>
                <w:sz w:val="20"/>
              </w:rPr>
              <w:t>26 (28.9)</w:t>
            </w:r>
          </w:p>
        </w:tc>
        <w:tc>
          <w:tcPr>
            <w:tcW w:w="1569" w:type="dxa"/>
          </w:tcPr>
          <w:p>
            <w:pPr>
              <w:pStyle w:val="TableParagraph"/>
              <w:spacing w:line="213" w:lineRule="exact"/>
              <w:ind w:left="222"/>
              <w:rPr>
                <w:sz w:val="20"/>
              </w:rPr>
            </w:pPr>
            <w:r>
              <w:rPr>
                <w:sz w:val="20"/>
              </w:rPr>
              <w:t>20 (22.2)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3" w:lineRule="exact"/>
              <w:ind w:left="278"/>
              <w:rPr>
                <w:sz w:val="20"/>
              </w:rPr>
            </w:pPr>
            <w:r>
              <w:rPr>
                <w:sz w:val="20"/>
              </w:rPr>
              <w:t>17 (18.9)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714" w:type="dxa"/>
          </w:tcPr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1714" w:type="dxa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Primary/</w:t>
            </w:r>
          </w:p>
        </w:tc>
        <w:tc>
          <w:tcPr>
            <w:tcW w:w="1290" w:type="dxa"/>
          </w:tcPr>
          <w:p>
            <w:pPr>
              <w:pStyle w:val="TableParagraph"/>
              <w:spacing w:line="207" w:lineRule="exact"/>
              <w:ind w:left="121"/>
              <w:rPr>
                <w:sz w:val="20"/>
              </w:rPr>
            </w:pPr>
            <w:r>
              <w:rPr>
                <w:sz w:val="20"/>
              </w:rPr>
              <w:t>56 (62.2)</w:t>
            </w:r>
          </w:p>
        </w:tc>
        <w:tc>
          <w:tcPr>
            <w:tcW w:w="1569" w:type="dxa"/>
          </w:tcPr>
          <w:p>
            <w:pPr>
              <w:pStyle w:val="TableParagraph"/>
              <w:spacing w:line="207" w:lineRule="exact"/>
              <w:ind w:left="222"/>
              <w:rPr>
                <w:sz w:val="20"/>
              </w:rPr>
            </w:pPr>
            <w:r>
              <w:rPr>
                <w:sz w:val="20"/>
              </w:rPr>
              <w:t>44 (48.9)</w:t>
            </w:r>
          </w:p>
        </w:tc>
        <w:tc>
          <w:tcPr>
            <w:tcW w:w="1495" w:type="dxa"/>
          </w:tcPr>
          <w:p>
            <w:pPr>
              <w:pStyle w:val="TableParagraph"/>
              <w:spacing w:line="207" w:lineRule="exact"/>
              <w:ind w:left="213"/>
              <w:rPr>
                <w:sz w:val="20"/>
              </w:rPr>
            </w:pPr>
            <w:r>
              <w:rPr>
                <w:sz w:val="20"/>
              </w:rPr>
              <w:t>1.391,</w:t>
            </w:r>
          </w:p>
        </w:tc>
        <w:tc>
          <w:tcPr>
            <w:tcW w:w="1636" w:type="dxa"/>
          </w:tcPr>
          <w:p>
            <w:pPr>
              <w:pStyle w:val="TableParagraph"/>
              <w:spacing w:line="207" w:lineRule="exact"/>
              <w:ind w:left="278"/>
              <w:rPr>
                <w:sz w:val="20"/>
              </w:rPr>
            </w:pPr>
            <w:r>
              <w:rPr>
                <w:sz w:val="20"/>
              </w:rPr>
              <w:t>36 (40.0)</w:t>
            </w:r>
          </w:p>
        </w:tc>
        <w:tc>
          <w:tcPr>
            <w:tcW w:w="1651" w:type="dxa"/>
          </w:tcPr>
          <w:p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1.352,</w:t>
            </w:r>
          </w:p>
        </w:tc>
      </w:tr>
      <w:tr>
        <w:trPr>
          <w:trHeight w:val="230" w:hRule="atLeast"/>
        </w:trPr>
        <w:tc>
          <w:tcPr>
            <w:tcW w:w="1714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Secondary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>
        <w:trPr>
          <w:trHeight w:val="232" w:hRule="atLeast"/>
        </w:trPr>
        <w:tc>
          <w:tcPr>
            <w:tcW w:w="1714" w:type="dxa"/>
          </w:tcPr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Tertiary</w:t>
            </w:r>
          </w:p>
        </w:tc>
        <w:tc>
          <w:tcPr>
            <w:tcW w:w="1290" w:type="dxa"/>
          </w:tcPr>
          <w:p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r>
              <w:rPr>
                <w:sz w:val="20"/>
              </w:rPr>
              <w:t>34 (37.8)</w:t>
            </w:r>
          </w:p>
        </w:tc>
        <w:tc>
          <w:tcPr>
            <w:tcW w:w="1569" w:type="dxa"/>
          </w:tcPr>
          <w:p>
            <w:pPr>
              <w:pStyle w:val="TableParagraph"/>
              <w:spacing w:line="213" w:lineRule="exact"/>
              <w:ind w:left="222"/>
              <w:rPr>
                <w:sz w:val="20"/>
              </w:rPr>
            </w:pPr>
            <w:r>
              <w:rPr>
                <w:sz w:val="20"/>
              </w:rPr>
              <w:t>24 (26.7)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13" w:lineRule="exact"/>
              <w:ind w:left="278"/>
              <w:rPr>
                <w:sz w:val="20"/>
              </w:rPr>
            </w:pPr>
            <w:r>
              <w:rPr>
                <w:sz w:val="20"/>
              </w:rPr>
              <w:t>21 (23.3)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14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Occupation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714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Employed</w:t>
            </w:r>
          </w:p>
        </w:tc>
        <w:tc>
          <w:tcPr>
            <w:tcW w:w="1290" w:type="dxa"/>
          </w:tcPr>
          <w:p>
            <w:pPr>
              <w:pStyle w:val="TableParagraph"/>
              <w:spacing w:line="208" w:lineRule="exact"/>
              <w:ind w:left="121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(75.6)</w:t>
            </w:r>
          </w:p>
        </w:tc>
        <w:tc>
          <w:tcPr>
            <w:tcW w:w="1569" w:type="dxa"/>
          </w:tcPr>
          <w:p>
            <w:pPr>
              <w:pStyle w:val="TableParagraph"/>
              <w:spacing w:line="208" w:lineRule="exact"/>
              <w:ind w:left="222"/>
              <w:rPr>
                <w:sz w:val="20"/>
              </w:rPr>
            </w:pPr>
            <w:r>
              <w:rPr>
                <w:sz w:val="20"/>
              </w:rPr>
              <w:t>52 (57.8)</w:t>
            </w:r>
          </w:p>
        </w:tc>
        <w:tc>
          <w:tcPr>
            <w:tcW w:w="1495" w:type="dxa"/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sz w:val="20"/>
              </w:rPr>
              <w:t>9.315,</w:t>
            </w:r>
          </w:p>
        </w:tc>
        <w:tc>
          <w:tcPr>
            <w:tcW w:w="1636" w:type="dxa"/>
          </w:tcPr>
          <w:p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44 (48.9)</w:t>
            </w:r>
          </w:p>
        </w:tc>
        <w:tc>
          <w:tcPr>
            <w:tcW w:w="1651" w:type="dxa"/>
          </w:tcPr>
          <w:p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12.12,</w:t>
            </w:r>
          </w:p>
        </w:tc>
      </w:tr>
      <w:tr>
        <w:trPr>
          <w:trHeight w:val="231" w:hRule="atLeast"/>
        </w:trPr>
        <w:tc>
          <w:tcPr>
            <w:tcW w:w="1714" w:type="dxa"/>
          </w:tcPr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employed</w:t>
            </w:r>
          </w:p>
        </w:tc>
        <w:tc>
          <w:tcPr>
            <w:tcW w:w="1290" w:type="dxa"/>
          </w:tcPr>
          <w:p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z w:val="20"/>
              </w:rPr>
              <w:t>22 (24.4)</w:t>
            </w:r>
          </w:p>
        </w:tc>
        <w:tc>
          <w:tcPr>
            <w:tcW w:w="1569" w:type="dxa"/>
          </w:tcPr>
          <w:p>
            <w:pPr>
              <w:pStyle w:val="TableParagraph"/>
              <w:spacing w:line="212" w:lineRule="exact"/>
              <w:ind w:left="222"/>
              <w:rPr>
                <w:sz w:val="20"/>
              </w:rPr>
            </w:pPr>
            <w:r>
              <w:rPr>
                <w:sz w:val="20"/>
              </w:rPr>
              <w:t>16 (17.7)</w:t>
            </w:r>
          </w:p>
        </w:tc>
        <w:tc>
          <w:tcPr>
            <w:tcW w:w="1495" w:type="dxa"/>
          </w:tcPr>
          <w:p>
            <w:pPr>
              <w:pStyle w:val="TableParagraph"/>
              <w:spacing w:line="212" w:lineRule="exact"/>
              <w:ind w:left="263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636" w:type="dxa"/>
          </w:tcPr>
          <w:p>
            <w:pPr>
              <w:pStyle w:val="TableParagraph"/>
              <w:spacing w:line="212" w:lineRule="exact"/>
              <w:ind w:left="278"/>
              <w:rPr>
                <w:sz w:val="20"/>
              </w:rPr>
            </w:pPr>
            <w:r>
              <w:rPr>
                <w:sz w:val="20"/>
              </w:rPr>
              <w:t>13 (14.4)</w:t>
            </w:r>
          </w:p>
        </w:tc>
        <w:tc>
          <w:tcPr>
            <w:tcW w:w="1651" w:type="dxa"/>
          </w:tcPr>
          <w:p>
            <w:pPr>
              <w:pStyle w:val="TableParagraph"/>
              <w:spacing w:line="212" w:lineRule="exact"/>
              <w:ind w:left="251"/>
              <w:rPr>
                <w:sz w:val="20"/>
              </w:rPr>
            </w:pPr>
            <w:r>
              <w:rPr>
                <w:sz w:val="20"/>
              </w:rPr>
              <w:t>0.03⃰</w:t>
            </w:r>
          </w:p>
        </w:tc>
      </w:tr>
      <w:tr>
        <w:trPr>
          <w:trHeight w:val="229" w:hRule="atLeast"/>
        </w:trPr>
        <w:tc>
          <w:tcPr>
            <w:tcW w:w="9355" w:type="dxa"/>
            <w:gridSpan w:val="6"/>
          </w:tcPr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Income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 month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naira</w:t>
            </w:r>
          </w:p>
        </w:tc>
      </w:tr>
      <w:tr>
        <w:trPr>
          <w:trHeight w:val="228" w:hRule="atLeast"/>
        </w:trPr>
        <w:tc>
          <w:tcPr>
            <w:tcW w:w="1714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None-18,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000.00</w:t>
            </w:r>
          </w:p>
        </w:tc>
        <w:tc>
          <w:tcPr>
            <w:tcW w:w="1290" w:type="dxa"/>
          </w:tcPr>
          <w:p>
            <w:pPr>
              <w:pStyle w:val="TableParagraph"/>
              <w:spacing w:line="208" w:lineRule="exact"/>
              <w:ind w:left="121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(51.1)</w:t>
            </w:r>
          </w:p>
        </w:tc>
        <w:tc>
          <w:tcPr>
            <w:tcW w:w="1569" w:type="dxa"/>
          </w:tcPr>
          <w:p>
            <w:pPr>
              <w:pStyle w:val="TableParagraph"/>
              <w:spacing w:line="208" w:lineRule="exact"/>
              <w:ind w:left="222"/>
              <w:rPr>
                <w:sz w:val="20"/>
              </w:rPr>
            </w:pPr>
            <w:r>
              <w:rPr>
                <w:sz w:val="20"/>
              </w:rPr>
              <w:t>24 (26.7)</w:t>
            </w:r>
          </w:p>
        </w:tc>
        <w:tc>
          <w:tcPr>
            <w:tcW w:w="1495" w:type="dxa"/>
            <w:vMerge w:val="restart"/>
          </w:tcPr>
          <w:p>
            <w:pPr>
              <w:pStyle w:val="TableParagraph"/>
              <w:spacing w:line="223" w:lineRule="exact"/>
              <w:ind w:left="213"/>
              <w:rPr>
                <w:sz w:val="20"/>
              </w:rPr>
            </w:pPr>
            <w:r>
              <w:rPr>
                <w:sz w:val="20"/>
              </w:rPr>
              <w:t>11.59,</w:t>
            </w: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0.03⃰</w:t>
            </w:r>
          </w:p>
        </w:tc>
        <w:tc>
          <w:tcPr>
            <w:tcW w:w="1636" w:type="dxa"/>
          </w:tcPr>
          <w:p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13 (14.4)</w:t>
            </w:r>
          </w:p>
        </w:tc>
        <w:tc>
          <w:tcPr>
            <w:tcW w:w="1651" w:type="dxa"/>
            <w:vMerge w:val="restart"/>
          </w:tcPr>
          <w:p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9.43,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0.04⃰</w:t>
            </w:r>
          </w:p>
        </w:tc>
      </w:tr>
      <w:tr>
        <w:trPr>
          <w:trHeight w:val="347" w:hRule="atLeast"/>
        </w:trPr>
        <w:tc>
          <w:tcPr>
            <w:tcW w:w="1714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≥19,000</w:t>
            </w:r>
          </w:p>
        </w:tc>
        <w:tc>
          <w:tcPr>
            <w:tcW w:w="1290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44 (49.0)</w:t>
            </w:r>
          </w:p>
        </w:tc>
        <w:tc>
          <w:tcPr>
            <w:tcW w:w="1569" w:type="dxa"/>
          </w:tcPr>
          <w:p>
            <w:pPr>
              <w:pStyle w:val="TableParagraph"/>
              <w:spacing w:line="226" w:lineRule="exact"/>
              <w:ind w:left="222"/>
              <w:rPr>
                <w:sz w:val="20"/>
              </w:rPr>
            </w:pPr>
            <w:r>
              <w:rPr>
                <w:sz w:val="20"/>
              </w:rPr>
              <w:t>44 (49.0)</w:t>
            </w:r>
          </w:p>
        </w:tc>
        <w:tc>
          <w:tcPr>
            <w:tcW w:w="1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line="226" w:lineRule="exact"/>
              <w:ind w:left="278"/>
              <w:rPr>
                <w:sz w:val="20"/>
              </w:rPr>
            </w:pPr>
            <w:r>
              <w:rPr>
                <w:sz w:val="20"/>
              </w:rPr>
              <w:t>44 (49.0)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9355" w:type="dxa"/>
            <w:gridSpan w:val="6"/>
          </w:tcPr>
          <w:p>
            <w:pPr>
              <w:pStyle w:val="TableParagraph"/>
              <w:spacing w:line="211" w:lineRule="exact" w:before="11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clinical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stage</w:t>
            </w:r>
          </w:p>
        </w:tc>
      </w:tr>
      <w:tr>
        <w:trPr>
          <w:trHeight w:val="226" w:hRule="atLeast"/>
        </w:trPr>
        <w:tc>
          <w:tcPr>
            <w:tcW w:w="1714" w:type="dxa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0" w:type="dxa"/>
          </w:tcPr>
          <w:p>
            <w:pPr>
              <w:pStyle w:val="TableParagraph"/>
              <w:spacing w:line="207" w:lineRule="exact"/>
              <w:ind w:left="121"/>
              <w:rPr>
                <w:sz w:val="20"/>
              </w:rPr>
            </w:pPr>
            <w:r>
              <w:rPr>
                <w:sz w:val="20"/>
              </w:rPr>
              <w:t>66 (73.3)</w:t>
            </w:r>
          </w:p>
        </w:tc>
        <w:tc>
          <w:tcPr>
            <w:tcW w:w="1569" w:type="dxa"/>
          </w:tcPr>
          <w:p>
            <w:pPr>
              <w:pStyle w:val="TableParagraph"/>
              <w:spacing w:line="207" w:lineRule="exact"/>
              <w:ind w:left="222"/>
              <w:rPr>
                <w:sz w:val="20"/>
              </w:rPr>
            </w:pPr>
            <w:r>
              <w:rPr>
                <w:sz w:val="20"/>
              </w:rPr>
              <w:t>56 (62.3)</w:t>
            </w:r>
          </w:p>
        </w:tc>
        <w:tc>
          <w:tcPr>
            <w:tcW w:w="1495" w:type="dxa"/>
          </w:tcPr>
          <w:p>
            <w:pPr>
              <w:pStyle w:val="TableParagraph"/>
              <w:spacing w:line="207" w:lineRule="exact"/>
              <w:ind w:left="213"/>
              <w:rPr>
                <w:sz w:val="20"/>
              </w:rPr>
            </w:pPr>
            <w:r>
              <w:rPr>
                <w:sz w:val="20"/>
              </w:rPr>
              <w:t>0.036,</w:t>
            </w:r>
          </w:p>
        </w:tc>
        <w:tc>
          <w:tcPr>
            <w:tcW w:w="1636" w:type="dxa"/>
          </w:tcPr>
          <w:p>
            <w:pPr>
              <w:pStyle w:val="TableParagraph"/>
              <w:spacing w:line="207" w:lineRule="exact"/>
              <w:ind w:left="278"/>
              <w:rPr>
                <w:sz w:val="20"/>
              </w:rPr>
            </w:pPr>
            <w:r>
              <w:rPr>
                <w:sz w:val="20"/>
              </w:rPr>
              <w:t>44 (48.9)</w:t>
            </w:r>
          </w:p>
        </w:tc>
        <w:tc>
          <w:tcPr>
            <w:tcW w:w="1651" w:type="dxa"/>
          </w:tcPr>
          <w:p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0.137,</w:t>
            </w:r>
          </w:p>
        </w:tc>
      </w:tr>
      <w:tr>
        <w:trPr>
          <w:trHeight w:val="232" w:hRule="atLeast"/>
        </w:trPr>
        <w:tc>
          <w:tcPr>
            <w:tcW w:w="1714" w:type="dxa"/>
          </w:tcPr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r>
              <w:rPr>
                <w:sz w:val="20"/>
              </w:rPr>
              <w:t>24 (26.7)</w:t>
            </w:r>
          </w:p>
        </w:tc>
        <w:tc>
          <w:tcPr>
            <w:tcW w:w="1569" w:type="dxa"/>
          </w:tcPr>
          <w:p>
            <w:pPr>
              <w:pStyle w:val="TableParagraph"/>
              <w:spacing w:line="213" w:lineRule="exact"/>
              <w:ind w:left="222"/>
              <w:rPr>
                <w:sz w:val="20"/>
              </w:rPr>
            </w:pPr>
            <w:r>
              <w:rPr>
                <w:sz w:val="20"/>
              </w:rPr>
              <w:t>12 (13.3)</w:t>
            </w:r>
          </w:p>
        </w:tc>
        <w:tc>
          <w:tcPr>
            <w:tcW w:w="1495" w:type="dxa"/>
          </w:tcPr>
          <w:p>
            <w:pPr>
              <w:pStyle w:val="TableParagraph"/>
              <w:spacing w:line="213" w:lineRule="exact"/>
              <w:ind w:left="213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636" w:type="dxa"/>
          </w:tcPr>
          <w:p>
            <w:pPr>
              <w:pStyle w:val="TableParagraph"/>
              <w:spacing w:line="213" w:lineRule="exact"/>
              <w:ind w:left="278"/>
              <w:rPr>
                <w:sz w:val="20"/>
              </w:rPr>
            </w:pPr>
            <w:r>
              <w:rPr>
                <w:sz w:val="20"/>
              </w:rPr>
              <w:t>13 (14.4)</w:t>
            </w:r>
          </w:p>
        </w:tc>
        <w:tc>
          <w:tcPr>
            <w:tcW w:w="1651" w:type="dxa"/>
          </w:tcPr>
          <w:p>
            <w:pPr>
              <w:pStyle w:val="TableParagraph"/>
              <w:spacing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>
        <w:trPr>
          <w:trHeight w:val="230" w:hRule="atLeast"/>
        </w:trPr>
        <w:tc>
          <w:tcPr>
            <w:tcW w:w="9355" w:type="dxa"/>
            <w:gridSpan w:val="6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HIV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diagnosis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months</w:t>
            </w:r>
          </w:p>
        </w:tc>
      </w:tr>
      <w:tr>
        <w:trPr>
          <w:trHeight w:val="227" w:hRule="atLeast"/>
        </w:trPr>
        <w:tc>
          <w:tcPr>
            <w:tcW w:w="1714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≤ 3-12</w:t>
            </w:r>
          </w:p>
        </w:tc>
        <w:tc>
          <w:tcPr>
            <w:tcW w:w="1290" w:type="dxa"/>
          </w:tcPr>
          <w:p>
            <w:pPr>
              <w:pStyle w:val="TableParagraph"/>
              <w:spacing w:line="208" w:lineRule="exact"/>
              <w:ind w:left="121"/>
              <w:rPr>
                <w:sz w:val="20"/>
              </w:rPr>
            </w:pPr>
            <w:r>
              <w:rPr>
                <w:sz w:val="20"/>
              </w:rPr>
              <w:t>58 (64.4)</w:t>
            </w:r>
          </w:p>
        </w:tc>
        <w:tc>
          <w:tcPr>
            <w:tcW w:w="1569" w:type="dxa"/>
          </w:tcPr>
          <w:p>
            <w:pPr>
              <w:pStyle w:val="TableParagraph"/>
              <w:spacing w:line="208" w:lineRule="exact"/>
              <w:ind w:left="222"/>
              <w:rPr>
                <w:sz w:val="20"/>
              </w:rPr>
            </w:pPr>
            <w:r>
              <w:rPr>
                <w:sz w:val="20"/>
              </w:rPr>
              <w:t>42 (46.7)</w:t>
            </w:r>
          </w:p>
        </w:tc>
        <w:tc>
          <w:tcPr>
            <w:tcW w:w="1495" w:type="dxa"/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sz w:val="20"/>
              </w:rPr>
              <w:t>4.204,</w:t>
            </w:r>
          </w:p>
        </w:tc>
        <w:tc>
          <w:tcPr>
            <w:tcW w:w="1636" w:type="dxa"/>
          </w:tcPr>
          <w:p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32 (35.6)</w:t>
            </w:r>
          </w:p>
        </w:tc>
        <w:tc>
          <w:tcPr>
            <w:tcW w:w="1651" w:type="dxa"/>
          </w:tcPr>
          <w:p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3.168,</w:t>
            </w:r>
          </w:p>
        </w:tc>
      </w:tr>
      <w:tr>
        <w:trPr>
          <w:trHeight w:val="462" w:hRule="atLeast"/>
        </w:trPr>
        <w:tc>
          <w:tcPr>
            <w:tcW w:w="17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≥13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33 (35.5)</w:t>
            </w:r>
          </w:p>
        </w:tc>
        <w:tc>
          <w:tcPr>
            <w:tcW w:w="1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222"/>
              <w:rPr>
                <w:sz w:val="20"/>
              </w:rPr>
            </w:pPr>
            <w:r>
              <w:rPr>
                <w:sz w:val="20"/>
              </w:rPr>
              <w:t>26 (28.8)</w:t>
            </w: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213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278"/>
              <w:rPr>
                <w:sz w:val="20"/>
              </w:rPr>
            </w:pPr>
            <w:r>
              <w:rPr>
                <w:sz w:val="20"/>
              </w:rPr>
              <w:t>25 (27.7)</w:t>
            </w: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647" w:right="0" w:firstLine="0"/>
        <w:jc w:val="left"/>
        <w:rPr>
          <w:sz w:val="24"/>
        </w:rPr>
      </w:pPr>
      <w:r>
        <w:rPr>
          <w:i/>
          <w:sz w:val="24"/>
        </w:rPr>
        <w:t>p-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values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calculatedusing</w:t>
      </w:r>
      <w:r>
        <w:rPr>
          <w:spacing w:val="-3"/>
          <w:sz w:val="24"/>
        </w:rPr>
        <w:t> </w:t>
      </w:r>
      <w:r>
        <w:rPr>
          <w:sz w:val="24"/>
        </w:rPr>
        <w:t>Chi square;</w:t>
      </w:r>
      <w:r>
        <w:rPr>
          <w:spacing w:val="-1"/>
          <w:sz w:val="24"/>
        </w:rPr>
        <w:t> </w:t>
      </w:r>
      <w:r>
        <w:rPr>
          <w:b/>
          <w:sz w:val="24"/>
        </w:rPr>
        <w:t>⃰</w:t>
      </w:r>
      <w:r>
        <w:rPr>
          <w:sz w:val="24"/>
        </w:rPr>
        <w:t>statistically</w:t>
      </w:r>
      <w:r>
        <w:rPr>
          <w:spacing w:val="-5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p≤0.05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20"/>
        </w:numPr>
        <w:tabs>
          <w:tab w:pos="1931" w:val="left" w:leader="none"/>
          <w:tab w:pos="1932" w:val="left" w:leader="none"/>
        </w:tabs>
        <w:spacing w:line="240" w:lineRule="auto" w:before="230" w:after="0"/>
        <w:ind w:left="1931" w:right="0" w:hanging="1141"/>
        <w:jc w:val="left"/>
      </w:pPr>
      <w:r>
        <w:rPr/>
        <w:t>Clinical</w:t>
      </w:r>
      <w:r>
        <w:rPr>
          <w:spacing w:val="-2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ART-Naïve Patients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0"/>
        </w:numPr>
        <w:tabs>
          <w:tab w:pos="1273" w:val="left" w:leader="none"/>
        </w:tabs>
        <w:spacing w:line="480" w:lineRule="auto" w:before="0" w:after="0"/>
        <w:ind w:left="791" w:right="652" w:firstLine="0"/>
        <w:jc w:val="both"/>
        <w:rPr>
          <w:b/>
          <w:sz w:val="24"/>
        </w:rPr>
      </w:pPr>
      <w:r>
        <w:rPr>
          <w:b/>
          <w:sz w:val="24"/>
        </w:rPr>
        <w:t>Vital signs and body mass index (BMI)of HIV infected ART-naïve patients 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baseline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compared withmatched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HIV negative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controls</w:t>
      </w:r>
    </w:p>
    <w:p>
      <w:pPr>
        <w:pStyle w:val="BodyText"/>
        <w:spacing w:line="480" w:lineRule="auto"/>
        <w:ind w:left="791" w:right="648"/>
        <w:jc w:val="both"/>
      </w:pPr>
      <w:r>
        <w:rPr/>
        <w:t>The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significantly higher</w:t>
      </w:r>
      <w:r>
        <w:rPr>
          <w:spacing w:val="1"/>
        </w:rPr>
        <w:t> </w:t>
      </w:r>
      <w:r>
        <w:rPr/>
        <w:t>axilla</w:t>
      </w:r>
      <w:r>
        <w:rPr>
          <w:spacing w:val="1"/>
        </w:rPr>
        <w:t> </w:t>
      </w:r>
      <w:r>
        <w:rPr/>
        <w:t>temperature</w:t>
      </w:r>
      <w:r>
        <w:rPr>
          <w:spacing w:val="60"/>
        </w:rPr>
        <w:t> </w:t>
      </w:r>
      <w:r>
        <w:rPr/>
        <w:t>(38.2±0.7</w:t>
      </w:r>
      <w:r>
        <w:rPr>
          <w:vertAlign w:val="superscript"/>
        </w:rPr>
        <w:t>0</w:t>
      </w:r>
      <w:r>
        <w:rPr>
          <w:vertAlign w:val="baseline"/>
        </w:rPr>
        <w:t>C),</w:t>
      </w:r>
      <w:r>
        <w:rPr>
          <w:spacing w:val="1"/>
          <w:vertAlign w:val="baseline"/>
        </w:rPr>
        <w:t> </w:t>
      </w:r>
      <w:r>
        <w:rPr>
          <w:vertAlign w:val="baseline"/>
        </w:rPr>
        <w:t>pulse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(78.0±10.1beats/minute),</w:t>
      </w:r>
      <w:r>
        <w:rPr>
          <w:spacing w:val="1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(16.0±1.0</w:t>
      </w:r>
      <w:r>
        <w:rPr>
          <w:spacing w:val="1"/>
          <w:vertAlign w:val="baseline"/>
        </w:rPr>
        <w:t> </w:t>
      </w:r>
      <w:r>
        <w:rPr>
          <w:vertAlign w:val="baseline"/>
        </w:rPr>
        <w:t>breaths/minutes)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systolic</w:t>
      </w:r>
      <w:r>
        <w:rPr>
          <w:spacing w:val="45"/>
          <w:vertAlign w:val="baseline"/>
        </w:rPr>
        <w:t> </w:t>
      </w:r>
      <w:r>
        <w:rPr>
          <w:vertAlign w:val="baseline"/>
        </w:rPr>
        <w:t>blood</w:t>
      </w:r>
      <w:r>
        <w:rPr>
          <w:spacing w:val="47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45"/>
          <w:vertAlign w:val="baseline"/>
        </w:rPr>
        <w:t> </w:t>
      </w:r>
      <w:r>
        <w:rPr>
          <w:vertAlign w:val="baseline"/>
        </w:rPr>
        <w:t>(138.0±37.4</w:t>
      </w:r>
      <w:r>
        <w:rPr>
          <w:spacing w:val="47"/>
          <w:vertAlign w:val="baseline"/>
        </w:rPr>
        <w:t> </w:t>
      </w:r>
      <w:r>
        <w:rPr>
          <w:vertAlign w:val="baseline"/>
        </w:rPr>
        <w:t>mmHg)</w:t>
      </w:r>
      <w:r>
        <w:rPr>
          <w:spacing w:val="46"/>
          <w:vertAlign w:val="baseline"/>
        </w:rPr>
        <w:t> </w:t>
      </w:r>
      <w:r>
        <w:rPr>
          <w:vertAlign w:val="baseline"/>
        </w:rPr>
        <w:t>than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HIV</w:t>
      </w:r>
      <w:r>
        <w:rPr>
          <w:spacing w:val="46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45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44"/>
          <w:vertAlign w:val="baseline"/>
        </w:rPr>
        <w:t> </w:t>
      </w:r>
      <w:r>
        <w:rPr>
          <w:vertAlign w:val="baseline"/>
        </w:rPr>
        <w:t>controls,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36.8±0.2</w:t>
      </w:r>
      <w:r>
        <w:rPr>
          <w:vertAlign w:val="superscript"/>
        </w:rPr>
        <w:t>0</w:t>
      </w:r>
      <w:r>
        <w:rPr>
          <w:vertAlign w:val="baseline"/>
        </w:rPr>
        <w:t>C, 72.0±21.1 beats/minutes, 12.0±3.0 breaths/ minutes and 128.0±13.7</w:t>
      </w:r>
      <w:r>
        <w:rPr>
          <w:spacing w:val="1"/>
          <w:vertAlign w:val="baseline"/>
        </w:rPr>
        <w:t> </w:t>
      </w:r>
      <w:r>
        <w:rPr>
          <w:vertAlign w:val="baseline"/>
        </w:rPr>
        <w:t>mmHg (</w:t>
      </w:r>
      <w:r>
        <w:rPr>
          <w:i/>
          <w:vertAlign w:val="baseline"/>
        </w:rPr>
        <w:t>p≤0.05</w:t>
      </w:r>
      <w:r>
        <w:rPr>
          <w:vertAlign w:val="baseline"/>
        </w:rPr>
        <w:t>). Conversely, the HIV infected patients had significantly lower BMI</w:t>
      </w:r>
      <w:r>
        <w:rPr>
          <w:spacing w:val="1"/>
          <w:vertAlign w:val="baseline"/>
        </w:rPr>
        <w:t> </w:t>
      </w:r>
      <w:r>
        <w:rPr>
          <w:vertAlign w:val="baseline"/>
        </w:rPr>
        <w:t>(25.8</w:t>
      </w:r>
      <w:r>
        <w:rPr>
          <w:spacing w:val="1"/>
          <w:vertAlign w:val="baseline"/>
        </w:rPr>
        <w:t> </w:t>
      </w:r>
      <w:r>
        <w:rPr>
          <w:vertAlign w:val="baseline"/>
        </w:rPr>
        <w:t>kg/m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anddiastolic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(72.0±18.4</w:t>
      </w:r>
      <w:r>
        <w:rPr>
          <w:spacing w:val="1"/>
          <w:vertAlign w:val="baseline"/>
        </w:rPr>
        <w:t> </w:t>
      </w:r>
      <w:r>
        <w:rPr>
          <w:vertAlign w:val="baseline"/>
        </w:rPr>
        <w:t>mmHg)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HIV</w:t>
      </w:r>
      <w:r>
        <w:rPr>
          <w:spacing w:val="60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controls‘ BMI (27.5 kg/m</w:t>
      </w:r>
      <w:r>
        <w:rPr>
          <w:vertAlign w:val="superscript"/>
        </w:rPr>
        <w:t>2</w:t>
      </w:r>
      <w:r>
        <w:rPr>
          <w:vertAlign w:val="baseline"/>
        </w:rPr>
        <w:t>) and diastolicblood (87.0±10.2 mmHg) (</w:t>
      </w:r>
      <w:r>
        <w:rPr>
          <w:i/>
          <w:vertAlign w:val="baseline"/>
        </w:rPr>
        <w:t>p&gt;0.05</w:t>
      </w:r>
      <w:r>
        <w:rPr>
          <w:vertAlign w:val="baseline"/>
        </w:rPr>
        <w:t>).The details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 in Table 4.3 below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4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647" w:right="785"/>
      </w:pPr>
      <w:r>
        <w:rPr/>
        <w:t>Table</w:t>
      </w:r>
      <w:r>
        <w:rPr>
          <w:spacing w:val="-5"/>
        </w:rPr>
        <w:t> </w:t>
      </w:r>
      <w:r>
        <w:rPr/>
        <w:t>4.3:</w:t>
      </w:r>
      <w:r>
        <w:rPr>
          <w:spacing w:val="-8"/>
        </w:rPr>
        <w:t> </w:t>
      </w:r>
      <w:r>
        <w:rPr/>
        <w:t>Vital</w:t>
      </w:r>
      <w:r>
        <w:rPr>
          <w:spacing w:val="-4"/>
        </w:rPr>
        <w:t> </w:t>
      </w:r>
      <w:r>
        <w:rPr/>
        <w:t>signs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BMI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HIV</w:t>
      </w:r>
      <w:r>
        <w:rPr>
          <w:spacing w:val="-3"/>
        </w:rPr>
        <w:t> </w:t>
      </w:r>
      <w:r>
        <w:rPr/>
        <w:t>infected</w:t>
      </w:r>
      <w:r>
        <w:rPr>
          <w:spacing w:val="-4"/>
        </w:rPr>
        <w:t> </w:t>
      </w:r>
      <w:r>
        <w:rPr/>
        <w:t>ART-naïve</w:t>
      </w:r>
      <w:r>
        <w:rPr>
          <w:spacing w:val="-3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baseline</w:t>
      </w:r>
      <w:r>
        <w:rPr>
          <w:spacing w:val="-4"/>
        </w:rPr>
        <w:t> </w:t>
      </w:r>
      <w:r>
        <w:rPr/>
        <w:t>compared</w:t>
      </w:r>
      <w:r>
        <w:rPr>
          <w:spacing w:val="-57"/>
        </w:rPr>
        <w:t> </w:t>
      </w:r>
      <w:r>
        <w:rPr/>
        <w:t>withmatched</w:t>
      </w:r>
      <w:r>
        <w:rPr>
          <w:spacing w:val="-1"/>
        </w:rPr>
        <w:t> </w:t>
      </w:r>
      <w:r>
        <w:rPr/>
        <w:t>HIV negative</w:t>
      </w:r>
      <w:r>
        <w:rPr>
          <w:spacing w:val="-1"/>
        </w:rPr>
        <w:t> </w:t>
      </w:r>
      <w:r>
        <w:rPr/>
        <w:t>healthy</w:t>
      </w:r>
      <w:r>
        <w:rPr>
          <w:spacing w:val="-5"/>
        </w:rPr>
        <w:t> </w:t>
      </w:r>
      <w:r>
        <w:rPr/>
        <w:t>controls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2590"/>
        <w:gridCol w:w="2521"/>
        <w:gridCol w:w="1666"/>
      </w:tblGrid>
      <w:tr>
        <w:trPr>
          <w:trHeight w:val="804" w:hRule="atLeast"/>
        </w:trPr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HIV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negative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healthy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controls</w:t>
            </w:r>
          </w:p>
          <w:p>
            <w:pPr>
              <w:pStyle w:val="TableParagraph"/>
              <w:spacing w:line="259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n=90 (100%)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HIV infected patients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baseline</w:t>
            </w:r>
          </w:p>
          <w:p>
            <w:pPr>
              <w:pStyle w:val="TableParagraph"/>
              <w:spacing w:line="259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n=90 (100%)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p-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value</w:t>
            </w:r>
          </w:p>
        </w:tc>
      </w:tr>
      <w:tr>
        <w:trPr>
          <w:trHeight w:val="571" w:hRule="atLeast"/>
        </w:trPr>
        <w:tc>
          <w:tcPr>
            <w:tcW w:w="2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Temperature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vertAlign w:val="superscript"/>
              </w:rPr>
              <w:t>0</w:t>
            </w:r>
            <w:r>
              <w:rPr>
                <w:b/>
                <w:sz w:val="24"/>
                <w:vertAlign w:val="baseline"/>
              </w:rPr>
              <w:t>C)</w:t>
            </w:r>
          </w:p>
        </w:tc>
        <w:tc>
          <w:tcPr>
            <w:tcW w:w="2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36.8±0.2</w:t>
            </w:r>
          </w:p>
          <w:p>
            <w:pPr>
              <w:pStyle w:val="TableParagraph"/>
              <w:spacing w:line="261" w:lineRule="exact"/>
              <w:ind w:left="197"/>
              <w:rPr>
                <w:sz w:val="24"/>
              </w:rPr>
            </w:pPr>
            <w:r>
              <w:rPr>
                <w:sz w:val="24"/>
              </w:rPr>
              <w:t>(35.8-37.6)</w:t>
            </w:r>
          </w:p>
        </w:tc>
        <w:tc>
          <w:tcPr>
            <w:tcW w:w="2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38.2±0.7</w:t>
            </w:r>
          </w:p>
          <w:p>
            <w:pPr>
              <w:pStyle w:val="TableParagraph"/>
              <w:spacing w:line="261" w:lineRule="exact"/>
              <w:ind w:left="205"/>
              <w:rPr>
                <w:sz w:val="24"/>
              </w:rPr>
            </w:pPr>
            <w:r>
              <w:rPr>
                <w:sz w:val="24"/>
              </w:rPr>
              <w:t>(37.3-39.8)</w:t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0.04⃰</w:t>
            </w: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(0.04)⃰</w:t>
            </w:r>
          </w:p>
        </w:tc>
      </w:tr>
      <w:tr>
        <w:trPr>
          <w:trHeight w:val="554" w:hRule="atLeast"/>
        </w:trPr>
        <w:tc>
          <w:tcPr>
            <w:tcW w:w="2147" w:type="dxa"/>
          </w:tcPr>
          <w:p>
            <w:pPr>
              <w:pStyle w:val="TableParagraph"/>
              <w:spacing w:line="276" w:lineRule="exact"/>
              <w:ind w:left="117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Pulse rate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(beats/minutes)</w:t>
            </w:r>
          </w:p>
        </w:tc>
        <w:tc>
          <w:tcPr>
            <w:tcW w:w="2590" w:type="dxa"/>
          </w:tcPr>
          <w:p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72.0 ±21.1</w:t>
            </w:r>
          </w:p>
          <w:p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>
              <w:rPr>
                <w:sz w:val="24"/>
              </w:rPr>
              <w:t>(68.0-96.0)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78.0 ±10.1</w:t>
            </w:r>
          </w:p>
          <w:p>
            <w:pPr>
              <w:pStyle w:val="TableParagraph"/>
              <w:spacing w:line="264" w:lineRule="exact"/>
              <w:ind w:left="205"/>
              <w:rPr>
                <w:sz w:val="24"/>
              </w:rPr>
            </w:pPr>
            <w:r>
              <w:rPr>
                <w:sz w:val="24"/>
              </w:rPr>
              <w:t>(64.0-108.0)</w:t>
            </w:r>
          </w:p>
        </w:tc>
        <w:tc>
          <w:tcPr>
            <w:tcW w:w="1666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0.04⃰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(0.23)</w:t>
            </w:r>
          </w:p>
        </w:tc>
      </w:tr>
      <w:tr>
        <w:trPr>
          <w:trHeight w:val="552" w:hRule="atLeast"/>
        </w:trPr>
        <w:tc>
          <w:tcPr>
            <w:tcW w:w="2147" w:type="dxa"/>
          </w:tcPr>
          <w:p>
            <w:pPr>
              <w:pStyle w:val="TableParagraph"/>
              <w:spacing w:line="276" w:lineRule="exact"/>
              <w:ind w:left="11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Respiratory rate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(breaths/minutes)</w:t>
            </w:r>
          </w:p>
        </w:tc>
        <w:tc>
          <w:tcPr>
            <w:tcW w:w="2590" w:type="dxa"/>
          </w:tcPr>
          <w:p>
            <w:pPr>
              <w:pStyle w:val="TableParagraph"/>
              <w:spacing w:line="269" w:lineRule="exact"/>
              <w:ind w:left="197"/>
              <w:rPr>
                <w:sz w:val="24"/>
              </w:rPr>
            </w:pPr>
            <w:r>
              <w:rPr>
                <w:sz w:val="24"/>
              </w:rPr>
              <w:t>12.0 ±3.0</w:t>
            </w:r>
          </w:p>
          <w:p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z w:val="24"/>
              </w:rPr>
              <w:t>(13.0-16.0)</w:t>
            </w:r>
          </w:p>
        </w:tc>
        <w:tc>
          <w:tcPr>
            <w:tcW w:w="2521" w:type="dxa"/>
          </w:tcPr>
          <w:p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16.0 ±1.0</w:t>
            </w:r>
          </w:p>
          <w:p>
            <w:pPr>
              <w:pStyle w:val="TableParagraph"/>
              <w:spacing w:line="263" w:lineRule="exact"/>
              <w:ind w:left="205"/>
              <w:rPr>
                <w:sz w:val="24"/>
              </w:rPr>
            </w:pPr>
            <w:r>
              <w:rPr>
                <w:sz w:val="24"/>
              </w:rPr>
              <w:t>(14.0-19.0)</w:t>
            </w:r>
          </w:p>
        </w:tc>
        <w:tc>
          <w:tcPr>
            <w:tcW w:w="1666" w:type="dxa"/>
          </w:tcPr>
          <w:p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0.01⃰</w:t>
            </w:r>
          </w:p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(0.53)</w:t>
            </w:r>
          </w:p>
        </w:tc>
      </w:tr>
      <w:tr>
        <w:trPr>
          <w:trHeight w:val="552" w:hRule="atLeast"/>
        </w:trPr>
        <w:tc>
          <w:tcPr>
            <w:tcW w:w="2147" w:type="dxa"/>
          </w:tcPr>
          <w:p>
            <w:pPr>
              <w:pStyle w:val="TableParagraph"/>
              <w:spacing w:line="276" w:lineRule="exact"/>
              <w:ind w:left="11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Systolic blood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pressure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(mmHg)</w:t>
            </w:r>
          </w:p>
        </w:tc>
        <w:tc>
          <w:tcPr>
            <w:tcW w:w="2590" w:type="dxa"/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128.0 ±13.7</w:t>
            </w:r>
          </w:p>
          <w:p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z w:val="24"/>
              </w:rPr>
              <w:t>(104-138.0)</w:t>
            </w:r>
          </w:p>
        </w:tc>
        <w:tc>
          <w:tcPr>
            <w:tcW w:w="2521" w:type="dxa"/>
          </w:tcPr>
          <w:p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138.0 ±37.4</w:t>
            </w:r>
          </w:p>
          <w:p>
            <w:pPr>
              <w:pStyle w:val="TableParagraph"/>
              <w:spacing w:line="263" w:lineRule="exact"/>
              <w:ind w:left="205"/>
              <w:rPr>
                <w:sz w:val="24"/>
              </w:rPr>
            </w:pPr>
            <w:r>
              <w:rPr>
                <w:sz w:val="24"/>
              </w:rPr>
              <w:t>(114.0-152.0)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0.05⃰</w:t>
            </w:r>
          </w:p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(0.02)⃰</w:t>
            </w:r>
          </w:p>
        </w:tc>
      </w:tr>
      <w:tr>
        <w:trPr>
          <w:trHeight w:val="533" w:hRule="atLeast"/>
        </w:trPr>
        <w:tc>
          <w:tcPr>
            <w:tcW w:w="2147" w:type="dxa"/>
          </w:tcPr>
          <w:p>
            <w:pPr>
              <w:pStyle w:val="TableParagraph"/>
              <w:spacing w:line="276" w:lineRule="exact"/>
              <w:ind w:left="11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Diastolic blood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pressure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(mmHg)</w:t>
            </w:r>
          </w:p>
        </w:tc>
        <w:tc>
          <w:tcPr>
            <w:tcW w:w="2590" w:type="dxa"/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87.0 ±18.4</w:t>
            </w:r>
          </w:p>
          <w:p>
            <w:pPr>
              <w:pStyle w:val="TableParagraph"/>
              <w:spacing w:line="245" w:lineRule="exact"/>
              <w:ind w:left="197"/>
              <w:rPr>
                <w:sz w:val="24"/>
              </w:rPr>
            </w:pPr>
            <w:r>
              <w:rPr>
                <w:sz w:val="24"/>
              </w:rPr>
              <w:t>(64.0-104.0)</w:t>
            </w:r>
          </w:p>
        </w:tc>
        <w:tc>
          <w:tcPr>
            <w:tcW w:w="2521" w:type="dxa"/>
          </w:tcPr>
          <w:p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72.0±18.4</w:t>
            </w:r>
          </w:p>
          <w:p>
            <w:pPr>
              <w:pStyle w:val="TableParagraph"/>
              <w:spacing w:line="245" w:lineRule="exact"/>
              <w:ind w:left="205"/>
              <w:rPr>
                <w:sz w:val="24"/>
              </w:rPr>
            </w:pPr>
            <w:r>
              <w:rPr>
                <w:sz w:val="24"/>
              </w:rPr>
              <w:t>(66.0-120.0)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0.05⃰</w:t>
            </w:r>
          </w:p>
          <w:p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(0.42)</w:t>
            </w:r>
          </w:p>
        </w:tc>
      </w:tr>
      <w:tr>
        <w:trPr>
          <w:trHeight w:val="552" w:hRule="atLeast"/>
        </w:trPr>
        <w:tc>
          <w:tcPr>
            <w:tcW w:w="2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⃰*BMI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(kg/m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)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27.5(18.6-30.2)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25.8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(17.4-41.7)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0.03⃰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(0.08)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80" w:lineRule="auto" w:before="90"/>
        <w:ind w:left="647" w:right="649"/>
        <w:jc w:val="both"/>
      </w:pPr>
      <w:r>
        <w:rPr/>
        <w:t>⃰statistically</w:t>
      </w:r>
      <w:r>
        <w:rPr>
          <w:spacing w:val="11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(</w:t>
      </w:r>
      <w:r>
        <w:rPr>
          <w:i/>
        </w:rPr>
        <w:t>p≤0.05</w:t>
      </w:r>
      <w:r>
        <w:rPr/>
        <w:t>);</w:t>
      </w:r>
      <w:r>
        <w:rPr>
          <w:spacing w:val="19"/>
        </w:rPr>
        <w:t> </w:t>
      </w:r>
      <w:r>
        <w:rPr/>
        <w:t>⃰*median</w:t>
      </w:r>
      <w:r>
        <w:rPr>
          <w:spacing w:val="19"/>
        </w:rPr>
        <w:t> </w:t>
      </w:r>
      <w:r>
        <w:rPr/>
        <w:t>value,</w:t>
      </w:r>
      <w:r>
        <w:rPr>
          <w:spacing w:val="19"/>
        </w:rPr>
        <w:t> </w:t>
      </w:r>
      <w:r>
        <w:rPr/>
        <w:t>interquartile</w:t>
      </w:r>
      <w:r>
        <w:rPr>
          <w:spacing w:val="19"/>
        </w:rPr>
        <w:t> </w:t>
      </w:r>
      <w:r>
        <w:rPr/>
        <w:t>rangesand</w:t>
      </w:r>
      <w:r>
        <w:rPr>
          <w:spacing w:val="21"/>
        </w:rPr>
        <w:t> </w:t>
      </w:r>
      <w:r>
        <w:rPr/>
        <w:t>their</w:t>
      </w:r>
      <w:r>
        <w:rPr>
          <w:spacing w:val="20"/>
        </w:rPr>
        <w:t> </w:t>
      </w:r>
      <w:r>
        <w:rPr>
          <w:i/>
        </w:rPr>
        <w:t>p-values</w:t>
      </w:r>
      <w:r>
        <w:rPr>
          <w:i/>
          <w:spacing w:val="1"/>
        </w:rPr>
        <w:t> </w:t>
      </w:r>
      <w:r>
        <w:rPr/>
        <w:t>(in parentheses) were calculated using Independent Samples median test and 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Mann-Whitney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respectively;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±SD,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(minimum-</w:t>
      </w:r>
      <w:r>
        <w:rPr>
          <w:spacing w:val="1"/>
        </w:rPr>
        <w:t> </w:t>
      </w:r>
      <w:r>
        <w:rPr/>
        <w:t>maximum) and their p-values (in parentheses) were calculated using Independent Samples</w:t>
      </w:r>
      <w:r>
        <w:rPr>
          <w:spacing w:val="-57"/>
        </w:rPr>
        <w:t> </w:t>
      </w:r>
      <w:r>
        <w:rPr/>
        <w:t>mean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test and</w:t>
      </w:r>
      <w:r>
        <w:rPr>
          <w:spacing w:val="1"/>
        </w:rPr>
        <w:t> </w:t>
      </w:r>
      <w:r>
        <w:rPr/>
        <w:t>Independent Samples Moses</w:t>
      </w:r>
      <w:r>
        <w:rPr>
          <w:spacing w:val="-1"/>
        </w:rPr>
        <w:t> </w:t>
      </w:r>
      <w:r>
        <w:rPr/>
        <w:t>test of</w:t>
      </w:r>
      <w:r>
        <w:rPr>
          <w:spacing w:val="-1"/>
        </w:rPr>
        <w:t> </w:t>
      </w:r>
      <w:r>
        <w:rPr/>
        <w:t>extreme</w:t>
      </w:r>
      <w:r>
        <w:rPr>
          <w:spacing w:val="-1"/>
        </w:rPr>
        <w:t> </w:t>
      </w:r>
      <w:r>
        <w:rPr/>
        <w:t>reaction respectively.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40" w:right="900"/>
        </w:sectPr>
      </w:pPr>
    </w:p>
    <w:p>
      <w:pPr>
        <w:pStyle w:val="Heading1"/>
        <w:numPr>
          <w:ilvl w:val="2"/>
          <w:numId w:val="20"/>
        </w:numPr>
        <w:tabs>
          <w:tab w:pos="1426" w:val="left" w:leader="none"/>
        </w:tabs>
        <w:spacing w:line="480" w:lineRule="auto" w:before="68" w:after="0"/>
        <w:ind w:left="791" w:right="649" w:firstLine="0"/>
        <w:jc w:val="both"/>
      </w:pP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supplementationon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BMIof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 patients</w:t>
      </w:r>
    </w:p>
    <w:p>
      <w:pPr>
        <w:pStyle w:val="BodyText"/>
        <w:spacing w:line="480" w:lineRule="auto"/>
        <w:ind w:left="791" w:right="649"/>
        <w:jc w:val="both"/>
      </w:pPr>
      <w:r>
        <w:rPr/>
        <w:t>Following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supplementation,</w:t>
      </w:r>
      <w:r>
        <w:rPr>
          <w:spacing w:val="1"/>
        </w:rPr>
        <w:t> </w:t>
      </w:r>
      <w:r>
        <w:rPr/>
        <w:t>BMI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progressively from 25. 8 kg/m</w:t>
      </w:r>
      <w:r>
        <w:rPr>
          <w:vertAlign w:val="superscript"/>
        </w:rPr>
        <w:t>2</w:t>
      </w:r>
      <w:r>
        <w:rPr>
          <w:vertAlign w:val="baseline"/>
        </w:rPr>
        <w:t> to 26. 5 kg/m</w:t>
      </w:r>
      <w:r>
        <w:rPr>
          <w:vertAlign w:val="superscript"/>
        </w:rPr>
        <w:t>2</w:t>
      </w:r>
      <w:r>
        <w:rPr>
          <w:vertAlign w:val="baseline"/>
        </w:rPr>
        <w:t> at 24 weeks (</w:t>
      </w:r>
      <w:r>
        <w:rPr>
          <w:i/>
          <w:vertAlign w:val="baseline"/>
        </w:rPr>
        <w:t>p&gt;0.05</w:t>
      </w:r>
      <w:r>
        <w:rPr>
          <w:vertAlign w:val="baseline"/>
        </w:rPr>
        <w:t>) and to 27.1kg/m</w:t>
      </w:r>
      <w:r>
        <w:rPr>
          <w:vertAlign w:val="superscript"/>
        </w:rPr>
        <w:t>2</w:t>
      </w:r>
      <w:r>
        <w:rPr>
          <w:vertAlign w:val="baseline"/>
        </w:rPr>
        <w:t> at</w:t>
      </w:r>
      <w:r>
        <w:rPr>
          <w:spacing w:val="1"/>
          <w:vertAlign w:val="baseline"/>
        </w:rPr>
        <w:t> </w:t>
      </w:r>
      <w:r>
        <w:rPr>
          <w:vertAlign w:val="baseline"/>
        </w:rPr>
        <w:t>48 weeks (</w:t>
      </w:r>
      <w:r>
        <w:rPr>
          <w:i/>
          <w:vertAlign w:val="baseline"/>
        </w:rPr>
        <w:t>p≤0.05</w:t>
      </w:r>
      <w:r>
        <w:rPr>
          <w:vertAlign w:val="baseline"/>
        </w:rPr>
        <w:t>) to almost same level with healthy controls (</w:t>
      </w:r>
      <w:r>
        <w:rPr>
          <w:i/>
          <w:vertAlign w:val="baseline"/>
        </w:rPr>
        <w:t>p&gt;0.05</w:t>
      </w:r>
      <w:r>
        <w:rPr>
          <w:vertAlign w:val="baseline"/>
        </w:rPr>
        <w:t>); while thevital</w:t>
      </w:r>
      <w:r>
        <w:rPr>
          <w:spacing w:val="1"/>
          <w:vertAlign w:val="baseline"/>
        </w:rPr>
        <w:t> </w:t>
      </w:r>
      <w:r>
        <w:rPr>
          <w:vertAlign w:val="baseline"/>
        </w:rPr>
        <w:t>signs, particularly the temperature, pulse rates, and diastolic blood pressures 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at 24 and 48 weeks (</w:t>
      </w:r>
      <w:r>
        <w:rPr>
          <w:i/>
          <w:vertAlign w:val="baseline"/>
        </w:rPr>
        <w:t>p≤0.05</w:t>
      </w:r>
      <w:r>
        <w:rPr>
          <w:vertAlign w:val="baseline"/>
        </w:rPr>
        <w:t>), to be at almost same levels with 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p&gt;0.05</w:t>
      </w:r>
      <w:r>
        <w:rPr>
          <w:vertAlign w:val="baseline"/>
        </w:rPr>
        <w:t>).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details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 Table 4.4 below.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34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227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58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vital signs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BMI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  <w:r>
        <w:rPr>
          <w:spacing w:val="-2"/>
        </w:rPr>
        <w:t> </w:t>
      </w:r>
      <w:r>
        <w:rPr/>
        <w:t>patients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40"/>
        <w:gridCol w:w="1455"/>
        <w:gridCol w:w="1440"/>
        <w:gridCol w:w="1292"/>
        <w:gridCol w:w="1501"/>
        <w:gridCol w:w="1579"/>
        <w:gridCol w:w="1397"/>
      </w:tblGrid>
      <w:tr>
        <w:trPr>
          <w:trHeight w:val="1757" w:hRule="atLeast"/>
        </w:trPr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HIV</w:t>
            </w:r>
          </w:p>
          <w:p>
            <w:pPr>
              <w:pStyle w:val="TableParagraph"/>
              <w:ind w:left="114" w:right="423"/>
              <w:rPr>
                <w:b/>
                <w:sz w:val="22"/>
              </w:rPr>
            </w:pPr>
            <w:r>
              <w:rPr>
                <w:b/>
                <w:sz w:val="22"/>
              </w:rPr>
              <w:t>negative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healthy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n=90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(100%)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4"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HIV infected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patients 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baseline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n=90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(100%)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HIV infected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patients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24 weeks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n=68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(75.6%)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55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p-value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HIV</w:t>
            </w:r>
          </w:p>
          <w:p>
            <w:pPr>
              <w:pStyle w:val="TableParagraph"/>
              <w:ind w:left="109" w:right="417"/>
              <w:rPr>
                <w:b/>
                <w:sz w:val="22"/>
              </w:rPr>
            </w:pPr>
            <w:r>
              <w:rPr>
                <w:b/>
                <w:sz w:val="22"/>
              </w:rPr>
              <w:t>infected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patients</w:t>
            </w:r>
          </w:p>
          <w:p>
            <w:pPr>
              <w:pStyle w:val="TableParagraph"/>
              <w:spacing w:line="252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baseline</w:t>
            </w:r>
          </w:p>
          <w:p>
            <w:pPr>
              <w:pStyle w:val="TableParagraph"/>
              <w:spacing w:line="252" w:lineRule="exact"/>
              <w:ind w:left="109" w:right="454"/>
              <w:rPr>
                <w:b/>
                <w:sz w:val="22"/>
              </w:rPr>
            </w:pPr>
            <w:r>
              <w:rPr>
                <w:b/>
                <w:sz w:val="22"/>
              </w:rPr>
              <w:t>vs at 24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weeks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8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HIV infected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patients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48 weeks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n=57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(63.3%)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205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p-value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HIV infected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patients 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baseline vs at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48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weeks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9" w:right="220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p-value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HIV</w:t>
            </w:r>
          </w:p>
          <w:p>
            <w:pPr>
              <w:pStyle w:val="TableParagraph"/>
              <w:ind w:left="149" w:right="140"/>
              <w:rPr>
                <w:b/>
                <w:sz w:val="22"/>
              </w:rPr>
            </w:pPr>
            <w:r>
              <w:rPr>
                <w:b/>
                <w:sz w:val="22"/>
              </w:rPr>
              <w:t>infected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patients 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48 weeks vs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healthy</w:t>
            </w:r>
          </w:p>
          <w:p>
            <w:pPr>
              <w:pStyle w:val="TableParagraph"/>
              <w:spacing w:line="235" w:lineRule="exact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controls</w:t>
            </w:r>
          </w:p>
        </w:tc>
      </w:tr>
      <w:tr>
        <w:trPr>
          <w:trHeight w:val="517" w:hRule="atLeast"/>
        </w:trPr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Temperature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vertAlign w:val="superscript"/>
              </w:rPr>
              <w:t>0</w:t>
            </w:r>
            <w:r>
              <w:rPr>
                <w:b/>
                <w:sz w:val="22"/>
                <w:vertAlign w:val="baseline"/>
              </w:rPr>
              <w:t>C)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sz w:val="22"/>
              </w:rPr>
              <w:t>36.8±0.2</w:t>
            </w:r>
          </w:p>
          <w:p>
            <w:pPr>
              <w:pStyle w:val="TableParagraph"/>
              <w:spacing w:line="238" w:lineRule="exact"/>
              <w:ind w:left="114"/>
              <w:rPr>
                <w:sz w:val="22"/>
              </w:rPr>
            </w:pPr>
            <w:r>
              <w:rPr>
                <w:sz w:val="22"/>
              </w:rPr>
              <w:t>(35.8-37.6)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2"/>
              </w:rPr>
            </w:pPr>
            <w:r>
              <w:rPr>
                <w:sz w:val="22"/>
              </w:rPr>
              <w:t>38.2±0.7</w:t>
            </w:r>
          </w:p>
          <w:p>
            <w:pPr>
              <w:pStyle w:val="TableParagraph"/>
              <w:spacing w:line="238" w:lineRule="exact"/>
              <w:ind w:left="124"/>
              <w:rPr>
                <w:sz w:val="22"/>
              </w:rPr>
            </w:pPr>
            <w:r>
              <w:rPr>
                <w:sz w:val="22"/>
              </w:rPr>
              <w:t>(37.3-39.8)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36.4±1.2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(35.8-37.2)</w:t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0.08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(0.78)</w:t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68"/>
              <w:rPr>
                <w:sz w:val="22"/>
              </w:rPr>
            </w:pPr>
            <w:r>
              <w:rPr>
                <w:sz w:val="22"/>
              </w:rPr>
              <w:t>37.2±0.9</w:t>
            </w:r>
          </w:p>
          <w:p>
            <w:pPr>
              <w:pStyle w:val="TableParagraph"/>
              <w:spacing w:line="238" w:lineRule="exact"/>
              <w:ind w:left="168"/>
              <w:rPr>
                <w:sz w:val="22"/>
              </w:rPr>
            </w:pPr>
            <w:r>
              <w:rPr>
                <w:sz w:val="22"/>
              </w:rPr>
              <w:t>(35.6-37.9)</w:t>
            </w:r>
          </w:p>
        </w:tc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0.04⃰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(0.05)⃰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49"/>
              <w:rPr>
                <w:sz w:val="22"/>
              </w:rPr>
            </w:pPr>
            <w:r>
              <w:rPr>
                <w:sz w:val="22"/>
              </w:rPr>
              <w:t>0.99</w:t>
            </w:r>
          </w:p>
        </w:tc>
      </w:tr>
      <w:tr>
        <w:trPr>
          <w:trHeight w:val="507" w:hRule="atLeast"/>
        </w:trPr>
        <w:tc>
          <w:tcPr>
            <w:tcW w:w="1910" w:type="dxa"/>
          </w:tcPr>
          <w:p>
            <w:pPr>
              <w:pStyle w:val="TableParagraph"/>
              <w:spacing w:line="252" w:lineRule="exact"/>
              <w:ind w:left="117" w:right="330"/>
              <w:rPr>
                <w:b/>
                <w:sz w:val="22"/>
              </w:rPr>
            </w:pPr>
            <w:r>
              <w:rPr>
                <w:b/>
                <w:sz w:val="22"/>
              </w:rPr>
              <w:t>Pulse rate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(beats/minutes)</w:t>
            </w:r>
          </w:p>
        </w:tc>
        <w:tc>
          <w:tcPr>
            <w:tcW w:w="1340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r>
              <w:rPr>
                <w:sz w:val="22"/>
              </w:rPr>
              <w:t>72.0 ±21.1</w:t>
            </w:r>
          </w:p>
          <w:p>
            <w:pPr>
              <w:pStyle w:val="TableParagraph"/>
              <w:spacing w:line="239" w:lineRule="exact"/>
              <w:ind w:left="114"/>
              <w:rPr>
                <w:sz w:val="22"/>
              </w:rPr>
            </w:pPr>
            <w:r>
              <w:rPr>
                <w:sz w:val="22"/>
              </w:rPr>
              <w:t>(68.0-96.0)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exact"/>
              <w:ind w:left="124"/>
              <w:rPr>
                <w:sz w:val="22"/>
              </w:rPr>
            </w:pPr>
            <w:r>
              <w:rPr>
                <w:sz w:val="22"/>
              </w:rPr>
              <w:t>78.0 ±10.1</w:t>
            </w:r>
          </w:p>
          <w:p>
            <w:pPr>
              <w:pStyle w:val="TableParagraph"/>
              <w:spacing w:line="239" w:lineRule="exact"/>
              <w:ind w:left="124"/>
              <w:rPr>
                <w:sz w:val="22"/>
              </w:rPr>
            </w:pPr>
            <w:r>
              <w:rPr>
                <w:sz w:val="22"/>
              </w:rPr>
              <w:t>(64.0-108.0)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72.0 ±10.0</w:t>
            </w:r>
          </w:p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(60.0-90.0)</w:t>
            </w:r>
          </w:p>
        </w:tc>
        <w:tc>
          <w:tcPr>
            <w:tcW w:w="1292" w:type="dxa"/>
          </w:tcPr>
          <w:p>
            <w:pPr>
              <w:pStyle w:val="TableParagraph"/>
              <w:spacing w:line="252" w:lineRule="exact"/>
              <w:ind w:left="109" w:right="417"/>
              <w:rPr>
                <w:sz w:val="22"/>
              </w:rPr>
            </w:pPr>
            <w:r>
              <w:rPr>
                <w:sz w:val="22"/>
              </w:rPr>
              <w:t>0.03⃰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(0.01)⃰</w:t>
            </w:r>
          </w:p>
        </w:tc>
        <w:tc>
          <w:tcPr>
            <w:tcW w:w="1501" w:type="dxa"/>
          </w:tcPr>
          <w:p>
            <w:pPr>
              <w:pStyle w:val="TableParagraph"/>
              <w:spacing w:line="249" w:lineRule="exact"/>
              <w:ind w:left="168"/>
              <w:rPr>
                <w:sz w:val="22"/>
              </w:rPr>
            </w:pPr>
            <w:r>
              <w:rPr>
                <w:sz w:val="22"/>
              </w:rPr>
              <w:t>72.0±2.0</w:t>
            </w:r>
          </w:p>
          <w:p>
            <w:pPr>
              <w:pStyle w:val="TableParagraph"/>
              <w:spacing w:line="239" w:lineRule="exact"/>
              <w:ind w:left="168"/>
              <w:rPr>
                <w:sz w:val="22"/>
              </w:rPr>
            </w:pPr>
            <w:r>
              <w:rPr>
                <w:sz w:val="22"/>
              </w:rPr>
              <w:t>(60.0-84.0)</w:t>
            </w:r>
          </w:p>
        </w:tc>
        <w:tc>
          <w:tcPr>
            <w:tcW w:w="157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0.00⃰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(0.00)⃰</w:t>
            </w:r>
          </w:p>
        </w:tc>
        <w:tc>
          <w:tcPr>
            <w:tcW w:w="1397" w:type="dxa"/>
          </w:tcPr>
          <w:p>
            <w:pPr>
              <w:pStyle w:val="TableParagraph"/>
              <w:spacing w:line="249" w:lineRule="exact"/>
              <w:ind w:left="149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</w:tr>
      <w:tr>
        <w:trPr>
          <w:trHeight w:val="506" w:hRule="atLeast"/>
        </w:trPr>
        <w:tc>
          <w:tcPr>
            <w:tcW w:w="1910" w:type="dxa"/>
          </w:tcPr>
          <w:p>
            <w:pPr>
              <w:pStyle w:val="TableParagraph"/>
              <w:spacing w:line="250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Respiratory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rate</w:t>
            </w:r>
          </w:p>
          <w:p>
            <w:pPr>
              <w:pStyle w:val="TableParagraph"/>
              <w:spacing w:line="234" w:lineRule="exact" w:before="1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(breaths/minutes)</w:t>
            </w:r>
          </w:p>
        </w:tc>
        <w:tc>
          <w:tcPr>
            <w:tcW w:w="1340" w:type="dxa"/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sz w:val="22"/>
              </w:rPr>
              <w:t>12.0 ±3.0</w:t>
            </w:r>
          </w:p>
          <w:p>
            <w:pPr>
              <w:pStyle w:val="TableParagraph"/>
              <w:spacing w:line="239" w:lineRule="exact" w:before="1"/>
              <w:ind w:left="114"/>
              <w:rPr>
                <w:sz w:val="22"/>
              </w:rPr>
            </w:pPr>
            <w:r>
              <w:rPr>
                <w:sz w:val="22"/>
              </w:rPr>
              <w:t>(13.0-16.0)</w:t>
            </w:r>
          </w:p>
        </w:tc>
        <w:tc>
          <w:tcPr>
            <w:tcW w:w="1455" w:type="dxa"/>
          </w:tcPr>
          <w:p>
            <w:pPr>
              <w:pStyle w:val="TableParagraph"/>
              <w:spacing w:line="246" w:lineRule="exact"/>
              <w:ind w:left="124"/>
              <w:rPr>
                <w:sz w:val="22"/>
              </w:rPr>
            </w:pPr>
            <w:r>
              <w:rPr>
                <w:sz w:val="22"/>
              </w:rPr>
              <w:t>16.0 ±1.0</w:t>
            </w:r>
          </w:p>
          <w:p>
            <w:pPr>
              <w:pStyle w:val="TableParagraph"/>
              <w:spacing w:line="239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(14.0-19.0)</w:t>
            </w:r>
          </w:p>
        </w:tc>
        <w:tc>
          <w:tcPr>
            <w:tcW w:w="144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14.0 ±1.0</w:t>
            </w:r>
          </w:p>
          <w:p>
            <w:pPr>
              <w:pStyle w:val="TableParagraph"/>
              <w:spacing w:line="239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(13.0-16.0)</w:t>
            </w:r>
          </w:p>
        </w:tc>
        <w:tc>
          <w:tcPr>
            <w:tcW w:w="1292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0.04⃰</w:t>
            </w:r>
          </w:p>
          <w:p>
            <w:pPr>
              <w:pStyle w:val="TableParagraph"/>
              <w:spacing w:line="239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(0.07)</w:t>
            </w:r>
          </w:p>
        </w:tc>
        <w:tc>
          <w:tcPr>
            <w:tcW w:w="1501" w:type="dxa"/>
          </w:tcPr>
          <w:p>
            <w:pPr>
              <w:pStyle w:val="TableParagraph"/>
              <w:spacing w:line="246" w:lineRule="exact"/>
              <w:ind w:left="168"/>
              <w:rPr>
                <w:sz w:val="22"/>
              </w:rPr>
            </w:pPr>
            <w:r>
              <w:rPr>
                <w:sz w:val="22"/>
              </w:rPr>
              <w:t>16.0±0.0</w:t>
            </w:r>
          </w:p>
          <w:p>
            <w:pPr>
              <w:pStyle w:val="TableParagraph"/>
              <w:spacing w:line="239" w:lineRule="exact" w:before="1"/>
              <w:ind w:left="168"/>
              <w:rPr>
                <w:sz w:val="22"/>
              </w:rPr>
            </w:pPr>
            <w:r>
              <w:rPr>
                <w:sz w:val="22"/>
              </w:rPr>
              <w:t>(14.0-18.0)</w:t>
            </w:r>
          </w:p>
        </w:tc>
        <w:tc>
          <w:tcPr>
            <w:tcW w:w="157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0.04⃰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(0.00)⃰</w:t>
            </w:r>
          </w:p>
        </w:tc>
        <w:tc>
          <w:tcPr>
            <w:tcW w:w="1397" w:type="dxa"/>
          </w:tcPr>
          <w:p>
            <w:pPr>
              <w:pStyle w:val="TableParagraph"/>
              <w:spacing w:line="246" w:lineRule="exact"/>
              <w:ind w:left="149"/>
              <w:rPr>
                <w:sz w:val="22"/>
              </w:rPr>
            </w:pPr>
            <w:r>
              <w:rPr>
                <w:sz w:val="22"/>
              </w:rPr>
              <w:t>0.05⃰</w:t>
            </w:r>
          </w:p>
        </w:tc>
      </w:tr>
      <w:tr>
        <w:trPr>
          <w:trHeight w:val="506" w:hRule="atLeast"/>
        </w:trPr>
        <w:tc>
          <w:tcPr>
            <w:tcW w:w="1910" w:type="dxa"/>
          </w:tcPr>
          <w:p>
            <w:pPr>
              <w:pStyle w:val="TableParagraph"/>
              <w:spacing w:line="250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Systolic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blood</w:t>
            </w:r>
          </w:p>
          <w:p>
            <w:pPr>
              <w:pStyle w:val="TableParagraph"/>
              <w:spacing w:line="234" w:lineRule="exact" w:before="2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pressure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(mmHg)</w:t>
            </w:r>
          </w:p>
        </w:tc>
        <w:tc>
          <w:tcPr>
            <w:tcW w:w="1340" w:type="dxa"/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sz w:val="22"/>
              </w:rPr>
              <w:t>128.0 ±13.7</w:t>
            </w:r>
          </w:p>
          <w:p>
            <w:pPr>
              <w:pStyle w:val="TableParagraph"/>
              <w:spacing w:line="239" w:lineRule="exact" w:before="2"/>
              <w:ind w:left="114"/>
              <w:rPr>
                <w:sz w:val="22"/>
              </w:rPr>
            </w:pPr>
            <w:r>
              <w:rPr>
                <w:sz w:val="22"/>
              </w:rPr>
              <w:t>(104-138.0)</w:t>
            </w:r>
          </w:p>
        </w:tc>
        <w:tc>
          <w:tcPr>
            <w:tcW w:w="1455" w:type="dxa"/>
          </w:tcPr>
          <w:p>
            <w:pPr>
              <w:pStyle w:val="TableParagraph"/>
              <w:spacing w:line="246" w:lineRule="exact"/>
              <w:ind w:left="124"/>
              <w:rPr>
                <w:sz w:val="22"/>
              </w:rPr>
            </w:pPr>
            <w:r>
              <w:rPr>
                <w:sz w:val="22"/>
              </w:rPr>
              <w:t>138.0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±37.4</w:t>
            </w:r>
          </w:p>
          <w:p>
            <w:pPr>
              <w:pStyle w:val="TableParagraph"/>
              <w:spacing w:line="239" w:lineRule="exact" w:before="2"/>
              <w:ind w:left="124"/>
              <w:rPr>
                <w:sz w:val="22"/>
              </w:rPr>
            </w:pPr>
            <w:r>
              <w:rPr>
                <w:sz w:val="22"/>
              </w:rPr>
              <w:t>(114.0-152.0)</w:t>
            </w:r>
          </w:p>
        </w:tc>
        <w:tc>
          <w:tcPr>
            <w:tcW w:w="144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142.0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±16.0</w:t>
            </w:r>
          </w:p>
          <w:p>
            <w:pPr>
              <w:pStyle w:val="TableParagraph"/>
              <w:spacing w:line="239" w:lineRule="exact" w:before="2"/>
              <w:ind w:left="109"/>
              <w:rPr>
                <w:sz w:val="22"/>
              </w:rPr>
            </w:pPr>
            <w:r>
              <w:rPr>
                <w:sz w:val="22"/>
              </w:rPr>
              <w:t>(100.0-140.0)</w:t>
            </w:r>
          </w:p>
        </w:tc>
        <w:tc>
          <w:tcPr>
            <w:tcW w:w="1292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0.00⃰</w:t>
            </w:r>
          </w:p>
          <w:p>
            <w:pPr>
              <w:pStyle w:val="TableParagraph"/>
              <w:spacing w:line="239" w:lineRule="exact" w:before="2"/>
              <w:ind w:left="109"/>
              <w:rPr>
                <w:sz w:val="22"/>
              </w:rPr>
            </w:pPr>
            <w:r>
              <w:rPr>
                <w:sz w:val="22"/>
              </w:rPr>
              <w:t>(0.7)</w:t>
            </w:r>
          </w:p>
        </w:tc>
        <w:tc>
          <w:tcPr>
            <w:tcW w:w="1501" w:type="dxa"/>
          </w:tcPr>
          <w:p>
            <w:pPr>
              <w:pStyle w:val="TableParagraph"/>
              <w:spacing w:line="246" w:lineRule="exact"/>
              <w:ind w:left="168"/>
              <w:rPr>
                <w:sz w:val="22"/>
              </w:rPr>
            </w:pPr>
            <w:r>
              <w:rPr>
                <w:sz w:val="22"/>
              </w:rPr>
              <w:t>138.0±42.0</w:t>
            </w:r>
          </w:p>
          <w:p>
            <w:pPr>
              <w:pStyle w:val="TableParagraph"/>
              <w:spacing w:line="239" w:lineRule="exact" w:before="2"/>
              <w:ind w:left="168"/>
              <w:rPr>
                <w:sz w:val="22"/>
              </w:rPr>
            </w:pPr>
            <w:r>
              <w:rPr>
                <w:sz w:val="22"/>
              </w:rPr>
              <w:t>(90.0-142.0)</w:t>
            </w:r>
          </w:p>
        </w:tc>
        <w:tc>
          <w:tcPr>
            <w:tcW w:w="157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0.9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(0.00)⃰</w:t>
            </w:r>
          </w:p>
        </w:tc>
        <w:tc>
          <w:tcPr>
            <w:tcW w:w="1397" w:type="dxa"/>
          </w:tcPr>
          <w:p>
            <w:pPr>
              <w:pStyle w:val="TableParagraph"/>
              <w:spacing w:line="246" w:lineRule="exact"/>
              <w:ind w:left="149"/>
              <w:rPr>
                <w:sz w:val="22"/>
              </w:rPr>
            </w:pPr>
            <w:r>
              <w:rPr>
                <w:sz w:val="22"/>
              </w:rPr>
              <w:t>0.04⃰</w:t>
            </w:r>
          </w:p>
        </w:tc>
      </w:tr>
      <w:tr>
        <w:trPr>
          <w:trHeight w:val="490" w:hRule="atLeast"/>
        </w:trPr>
        <w:tc>
          <w:tcPr>
            <w:tcW w:w="1910" w:type="dxa"/>
          </w:tcPr>
          <w:p>
            <w:pPr>
              <w:pStyle w:val="TableParagraph"/>
              <w:spacing w:line="252" w:lineRule="exact"/>
              <w:ind w:left="117" w:right="130"/>
              <w:rPr>
                <w:b/>
                <w:sz w:val="22"/>
              </w:rPr>
            </w:pPr>
            <w:r>
              <w:rPr>
                <w:b/>
                <w:sz w:val="22"/>
              </w:rPr>
              <w:t>Diastolic blood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pressure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(mmHg)</w:t>
            </w:r>
          </w:p>
        </w:tc>
        <w:tc>
          <w:tcPr>
            <w:tcW w:w="1340" w:type="dxa"/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sz w:val="22"/>
              </w:rPr>
              <w:t>87.0 ±18.4</w:t>
            </w:r>
          </w:p>
          <w:p>
            <w:pPr>
              <w:pStyle w:val="TableParagraph"/>
              <w:spacing w:line="225" w:lineRule="exact"/>
              <w:ind w:left="114"/>
              <w:rPr>
                <w:sz w:val="22"/>
              </w:rPr>
            </w:pPr>
            <w:r>
              <w:rPr>
                <w:sz w:val="22"/>
              </w:rPr>
              <w:t>(64.0-104.0)</w:t>
            </w:r>
          </w:p>
        </w:tc>
        <w:tc>
          <w:tcPr>
            <w:tcW w:w="1455" w:type="dxa"/>
          </w:tcPr>
          <w:p>
            <w:pPr>
              <w:pStyle w:val="TableParagraph"/>
              <w:spacing w:line="245" w:lineRule="exact"/>
              <w:ind w:left="124"/>
              <w:rPr>
                <w:sz w:val="22"/>
              </w:rPr>
            </w:pPr>
            <w:r>
              <w:rPr>
                <w:sz w:val="22"/>
              </w:rPr>
              <w:t>72.0±18.4</w:t>
            </w:r>
          </w:p>
          <w:p>
            <w:pPr>
              <w:pStyle w:val="TableParagraph"/>
              <w:spacing w:line="225" w:lineRule="exact"/>
              <w:ind w:left="124"/>
              <w:rPr>
                <w:sz w:val="22"/>
              </w:rPr>
            </w:pPr>
            <w:r>
              <w:rPr>
                <w:sz w:val="22"/>
              </w:rPr>
              <w:t>(66.0-120.0)</w:t>
            </w:r>
          </w:p>
        </w:tc>
        <w:tc>
          <w:tcPr>
            <w:tcW w:w="144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71.8±12.1</w:t>
            </w:r>
          </w:p>
          <w:p>
            <w:pPr>
              <w:pStyle w:val="TableParagraph"/>
              <w:spacing w:line="225" w:lineRule="exact"/>
              <w:ind w:left="109"/>
              <w:rPr>
                <w:sz w:val="22"/>
              </w:rPr>
            </w:pPr>
            <w:r>
              <w:rPr>
                <w:sz w:val="22"/>
              </w:rPr>
              <w:t>(64.0-100.0)</w:t>
            </w:r>
          </w:p>
        </w:tc>
        <w:tc>
          <w:tcPr>
            <w:tcW w:w="1292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0.8</w:t>
            </w:r>
          </w:p>
          <w:p>
            <w:pPr>
              <w:pStyle w:val="TableParagraph"/>
              <w:spacing w:line="225" w:lineRule="exact"/>
              <w:ind w:left="109"/>
              <w:rPr>
                <w:sz w:val="22"/>
              </w:rPr>
            </w:pPr>
            <w:r>
              <w:rPr>
                <w:sz w:val="22"/>
              </w:rPr>
              <w:t>(0.07)</w:t>
            </w:r>
          </w:p>
        </w:tc>
        <w:tc>
          <w:tcPr>
            <w:tcW w:w="1501" w:type="dxa"/>
          </w:tcPr>
          <w:p>
            <w:pPr>
              <w:pStyle w:val="TableParagraph"/>
              <w:spacing w:line="245" w:lineRule="exact"/>
              <w:ind w:left="168"/>
              <w:rPr>
                <w:sz w:val="22"/>
              </w:rPr>
            </w:pPr>
            <w:r>
              <w:rPr>
                <w:sz w:val="22"/>
              </w:rPr>
              <w:t>80.0±12.0</w:t>
            </w:r>
          </w:p>
          <w:p>
            <w:pPr>
              <w:pStyle w:val="TableParagraph"/>
              <w:spacing w:line="225" w:lineRule="exact"/>
              <w:ind w:left="168"/>
              <w:rPr>
                <w:sz w:val="22"/>
              </w:rPr>
            </w:pPr>
            <w:r>
              <w:rPr>
                <w:sz w:val="22"/>
              </w:rPr>
              <w:t>(60.0-132,0)</w:t>
            </w:r>
          </w:p>
        </w:tc>
        <w:tc>
          <w:tcPr>
            <w:tcW w:w="157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(0.7)</w:t>
            </w:r>
          </w:p>
        </w:tc>
        <w:tc>
          <w:tcPr>
            <w:tcW w:w="1397" w:type="dxa"/>
          </w:tcPr>
          <w:p>
            <w:pPr>
              <w:pStyle w:val="TableParagraph"/>
              <w:spacing w:line="246" w:lineRule="exact"/>
              <w:ind w:left="149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</w:tr>
      <w:tr>
        <w:trPr>
          <w:trHeight w:val="507" w:hRule="atLeast"/>
        </w:trPr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⃰*BMI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(kg/m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27.5</w:t>
            </w:r>
          </w:p>
          <w:p>
            <w:pPr>
              <w:pStyle w:val="TableParagraph"/>
              <w:spacing w:line="240" w:lineRule="exact"/>
              <w:ind w:left="114"/>
              <w:rPr>
                <w:sz w:val="22"/>
              </w:rPr>
            </w:pPr>
            <w:r>
              <w:rPr>
                <w:sz w:val="22"/>
              </w:rPr>
              <w:t>(18.6-30.2)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sz w:val="22"/>
              </w:rPr>
              <w:t>25.8</w:t>
            </w:r>
          </w:p>
          <w:p>
            <w:pPr>
              <w:pStyle w:val="TableParagraph"/>
              <w:spacing w:line="240" w:lineRule="exact"/>
              <w:ind w:left="124"/>
              <w:rPr>
                <w:sz w:val="22"/>
              </w:rPr>
            </w:pPr>
            <w:r>
              <w:rPr>
                <w:sz w:val="22"/>
              </w:rPr>
              <w:t>(17.4-41.7)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26.5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(17.8-43.8)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0.75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(0.47)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68"/>
              <w:rPr>
                <w:sz w:val="22"/>
              </w:rPr>
            </w:pPr>
            <w:r>
              <w:rPr>
                <w:sz w:val="22"/>
              </w:rPr>
              <w:t>27.1</w:t>
            </w:r>
          </w:p>
          <w:p>
            <w:pPr>
              <w:pStyle w:val="TableParagraph"/>
              <w:spacing w:line="240" w:lineRule="exact"/>
              <w:ind w:left="168"/>
              <w:rPr>
                <w:sz w:val="22"/>
              </w:rPr>
            </w:pPr>
            <w:r>
              <w:rPr>
                <w:sz w:val="22"/>
              </w:rPr>
              <w:t>(19.4-44.1)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0.05⃰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(0.05)⃰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49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227" w:right="100"/>
      </w:pPr>
      <w:r>
        <w:rPr/>
        <w:t>*statistically significant (</w:t>
      </w:r>
      <w:r>
        <w:rPr>
          <w:i/>
        </w:rPr>
        <w:t>p≤0.05</w:t>
      </w:r>
      <w:r>
        <w:rPr/>
        <w:t>); ⃰*median value, interquartile ranges(IQR) and their </w:t>
      </w:r>
      <w:r>
        <w:rPr>
          <w:i/>
        </w:rPr>
        <w:t>p-values </w:t>
      </w:r>
      <w:r>
        <w:rPr/>
        <w:t>(in parentheses) were calculated</w:t>
      </w:r>
      <w:r>
        <w:rPr>
          <w:spacing w:val="1"/>
        </w:rPr>
        <w:t> </w:t>
      </w:r>
      <w:r>
        <w:rPr/>
        <w:t>using Independent Samples median test and Independent Samples Mann-Whitney U Test respectively; mean ±SD, extreme range</w:t>
      </w:r>
      <w:r>
        <w:rPr>
          <w:spacing w:val="-57"/>
        </w:rPr>
        <w:t> </w:t>
      </w:r>
      <w:r>
        <w:rPr/>
        <w:t>(minimum-maximum) and their </w:t>
      </w:r>
      <w:r>
        <w:rPr>
          <w:i/>
        </w:rPr>
        <w:t>p-values </w:t>
      </w:r>
      <w:r>
        <w:rPr/>
        <w:t>(in parentheses) were calculated using Independent Samples mean t test and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</w:t>
      </w:r>
      <w:r>
        <w:rPr/>
        <w:t>nt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w w:val="99"/>
        </w:rPr>
        <w:t>M</w:t>
      </w:r>
      <w:r>
        <w:rPr>
          <w:spacing w:val="2"/>
          <w:w w:val="99"/>
        </w:rPr>
        <w:t>o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w w:val="99"/>
        </w:rPr>
        <w:t>test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e</w:t>
      </w:r>
      <w:r>
        <w:rPr>
          <w:spacing w:val="2"/>
        </w:rPr>
        <w:t>x</w:t>
      </w:r>
      <w:r>
        <w:rPr/>
        <w:t>tr</w:t>
      </w:r>
      <w:r>
        <w:rPr>
          <w:spacing w:val="-2"/>
        </w:rPr>
        <w:t>e</w:t>
      </w:r>
      <w:r>
        <w:rPr/>
        <w:t>me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ac</w:t>
      </w:r>
      <w:r>
        <w:rPr/>
        <w:t>t</w:t>
      </w:r>
      <w:r>
        <w:rPr>
          <w:spacing w:val="3"/>
        </w:rPr>
        <w:t>i</w:t>
      </w:r>
      <w:r>
        <w:rPr/>
        <w:t>on r</w:t>
      </w:r>
      <w:r>
        <w:rPr>
          <w:spacing w:val="-2"/>
        </w:rPr>
        <w:t>e</w:t>
      </w:r>
      <w:r>
        <w:rPr/>
        <w:t>spe</w:t>
      </w:r>
      <w:r>
        <w:rPr>
          <w:spacing w:val="-2"/>
        </w:rPr>
        <w:t>c</w:t>
      </w:r>
      <w:r>
        <w:rPr/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4"/>
        </w:rPr>
        <w:t>y</w:t>
      </w:r>
      <w:r>
        <w:rPr/>
        <w:t>; </w:t>
      </w:r>
      <w:r>
        <w:rPr>
          <w:i/>
        </w:rPr>
        <w:t>p</w:t>
      </w:r>
      <w:r>
        <w:rPr>
          <w:i/>
          <w:spacing w:val="1"/>
        </w:rPr>
        <w:t>-</w:t>
      </w:r>
      <w:r>
        <w:rPr>
          <w:i/>
          <w:spacing w:val="-1"/>
        </w:rPr>
        <w:t>v</w:t>
      </w:r>
      <w:r>
        <w:rPr>
          <w:i/>
        </w:rPr>
        <w:t>alu</w:t>
      </w:r>
      <w:r>
        <w:rPr>
          <w:i/>
          <w:spacing w:val="-1"/>
        </w:rPr>
        <w:t>e</w:t>
      </w:r>
      <w:r>
        <w:rPr>
          <w:i/>
          <w:w w:val="99"/>
        </w:rPr>
        <w:t>s</w:t>
      </w:r>
      <w:r>
        <w:rPr>
          <w:i/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a</w:t>
      </w:r>
      <w:r>
        <w:rPr/>
        <w:t>n±</w:t>
      </w:r>
      <w:r>
        <w:rPr>
          <w:w w:val="99"/>
        </w:rPr>
        <w:t>SD,</w:t>
      </w:r>
      <w:r>
        <w:rPr>
          <w:spacing w:val="-1"/>
        </w:rPr>
        <w:t> </w:t>
      </w:r>
      <w:r>
        <w:rPr>
          <w:w w:val="128"/>
        </w:rPr>
        <w:t>⃰</w:t>
      </w:r>
      <w:r>
        <w:rPr/>
        <w:t> </w:t>
      </w:r>
      <w:r>
        <w:rPr>
          <w:spacing w:val="-7"/>
        </w:rPr>
        <w:t> </w:t>
      </w:r>
      <w:r>
        <w:rPr>
          <w:w w:val="128"/>
        </w:rPr>
        <w:t>⃰</w:t>
      </w:r>
      <w:r>
        <w:rPr>
          <w:spacing w:val="-6"/>
        </w:rPr>
        <w:t> </w:t>
      </w:r>
      <w:r>
        <w:rPr/>
        <w:t>medi</w:t>
      </w:r>
      <w:r>
        <w:rPr>
          <w:spacing w:val="-1"/>
        </w:rPr>
        <w:t>a</w:t>
      </w:r>
      <w:r>
        <w:rPr/>
        <w:t>n</w:t>
      </w:r>
      <w:r>
        <w:rPr>
          <w:spacing w:val="-44"/>
        </w:rPr>
        <w:t>,</w:t>
      </w:r>
      <w:r>
        <w:rPr>
          <w:spacing w:val="-4"/>
        </w:rPr>
        <w:t>I</w:t>
      </w:r>
      <w:r>
        <w:rPr>
          <w:w w:val="99"/>
        </w:rPr>
        <w:t>QR</w:t>
      </w:r>
      <w:r>
        <w:rPr/>
        <w:t> </w:t>
      </w:r>
      <w:r>
        <w:rPr>
          <w:spacing w:val="-1"/>
        </w:rPr>
        <w:t>a</w:t>
      </w:r>
      <w:r>
        <w:rPr/>
        <w:t>nd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of      patients</w:t>
      </w:r>
      <w:r>
        <w:rPr>
          <w:spacing w:val="-1"/>
        </w:rPr>
        <w:t> </w:t>
      </w:r>
      <w:r>
        <w:rPr/>
        <w:t>at 48 weeks vs</w:t>
      </w:r>
      <w:r>
        <w:rPr>
          <w:spacing w:val="-1"/>
        </w:rPr>
        <w:t> </w:t>
      </w:r>
      <w:r>
        <w:rPr/>
        <w:t>healthy</w:t>
      </w:r>
      <w:r>
        <w:rPr>
          <w:spacing w:val="-1"/>
        </w:rPr>
        <w:t> </w:t>
      </w:r>
      <w:r>
        <w:rPr/>
        <w:t>controls were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Kruskal Wallis test.</w:t>
      </w:r>
    </w:p>
    <w:p>
      <w:pPr>
        <w:spacing w:after="0"/>
        <w:sectPr>
          <w:footerReference w:type="default" r:id="rId12"/>
          <w:pgSz w:w="15840" w:h="12240" w:orient="landscape"/>
          <w:pgMar w:footer="1015" w:header="0" w:top="1140" w:bottom="1200" w:left="1760" w:right="134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20"/>
        </w:numPr>
        <w:tabs>
          <w:tab w:pos="893" w:val="left" w:leader="none"/>
        </w:tabs>
        <w:spacing w:line="480" w:lineRule="auto" w:before="230" w:after="0"/>
        <w:ind w:left="411" w:right="509" w:firstLine="0"/>
        <w:jc w:val="both"/>
      </w:pP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micronutrientsupplementation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infections/</w:t>
      </w:r>
      <w:r>
        <w:rPr>
          <w:spacing w:val="-1"/>
        </w:rPr>
        <w:t> </w:t>
      </w:r>
      <w:r>
        <w:rPr/>
        <w:t>diseasesin</w:t>
      </w:r>
      <w:r>
        <w:rPr>
          <w:spacing w:val="1"/>
        </w:rPr>
        <w:t> </w:t>
      </w:r>
      <w:r>
        <w:rPr/>
        <w:t>HIV infectedART-naïve patients</w:t>
      </w:r>
    </w:p>
    <w:p>
      <w:pPr>
        <w:pStyle w:val="BodyText"/>
        <w:spacing w:line="480" w:lineRule="auto"/>
        <w:ind w:left="411" w:right="511"/>
        <w:jc w:val="both"/>
      </w:pP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below,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attributable to</w:t>
      </w:r>
      <w:r>
        <w:rPr>
          <w:spacing w:val="1"/>
        </w:rPr>
        <w:t> </w:t>
      </w:r>
      <w:r>
        <w:rPr/>
        <w:t>HIV infection</w:t>
      </w:r>
      <w:r>
        <w:rPr>
          <w:spacing w:val="1"/>
        </w:rPr>
        <w:t> </w:t>
      </w:r>
      <w:r>
        <w:rPr/>
        <w:t>or disease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significantly from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(17.8%)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(5.9%)</w:t>
      </w:r>
      <w:r>
        <w:rPr>
          <w:spacing w:val="1"/>
        </w:rPr>
        <w:t> </w:t>
      </w:r>
      <w:r>
        <w:rPr/>
        <w:t>(</w:t>
      </w:r>
      <w:r>
        <w:rPr>
          <w:i/>
        </w:rPr>
        <w:t>p=0.003</w:t>
      </w:r>
      <w:r>
        <w:rPr/>
        <w:t>)</w:t>
      </w:r>
      <w:r>
        <w:rPr>
          <w:spacing w:val="1"/>
        </w:rPr>
        <w:t> </w:t>
      </w:r>
      <w:r>
        <w:rPr/>
        <w:t>and3</w:t>
      </w:r>
      <w:r>
        <w:rPr>
          <w:spacing w:val="1"/>
        </w:rPr>
        <w:t> </w:t>
      </w:r>
      <w:r>
        <w:rPr/>
        <w:t>(5.3%)</w:t>
      </w:r>
      <w:r>
        <w:rPr>
          <w:spacing w:val="1"/>
        </w:rPr>
        <w:t> </w:t>
      </w:r>
      <w:r>
        <w:rPr/>
        <w:t>(</w:t>
      </w:r>
      <w:r>
        <w:rPr>
          <w:i/>
        </w:rPr>
        <w:t>p=0.002</w:t>
      </w:r>
      <w:r>
        <w:rPr/>
        <w:t>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 supplementation. Inspite of these reductions, one patienteach developed</w:t>
      </w:r>
      <w:r>
        <w:rPr>
          <w:spacing w:val="1"/>
        </w:rPr>
        <w:t> </w:t>
      </w:r>
      <w:r>
        <w:rPr/>
        <w:t>pneumonia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neuropathy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supplementation.</w:t>
      </w:r>
    </w:p>
    <w:p>
      <w:pPr>
        <w:spacing w:after="0" w:line="480" w:lineRule="auto"/>
        <w:jc w:val="both"/>
        <w:sectPr>
          <w:footerReference w:type="default" r:id="rId13"/>
          <w:pgSz w:w="12240" w:h="15840"/>
          <w:pgMar w:footer="1015" w:header="0" w:top="1500" w:bottom="1200" w:left="1720" w:right="1040"/>
          <w:pgNumType w:start="59"/>
        </w:sectPr>
      </w:pPr>
    </w:p>
    <w:p>
      <w:pPr>
        <w:pStyle w:val="BodyText"/>
        <w:spacing w:before="63"/>
        <w:ind w:left="267" w:right="1142"/>
      </w:pPr>
      <w:r>
        <w:rPr/>
        <w:t>Table 4.5:Effect of micronutrient supplementation on the incidence of opportunistic</w:t>
      </w:r>
      <w:r>
        <w:rPr>
          <w:spacing w:val="-57"/>
        </w:rPr>
        <w:t> </w:t>
      </w:r>
      <w:r>
        <w:rPr/>
        <w:t>infections/</w:t>
      </w:r>
      <w:r>
        <w:rPr>
          <w:spacing w:val="-1"/>
        </w:rPr>
        <w:t> </w:t>
      </w:r>
      <w:r>
        <w:rPr/>
        <w:t>diseasesin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HIV</w:t>
      </w:r>
      <w:r>
        <w:rPr>
          <w:spacing w:val="-2"/>
        </w:rPr>
        <w:t> </w:t>
      </w:r>
      <w:r>
        <w:rPr/>
        <w:t>infected ART-naïve patients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1633"/>
        <w:gridCol w:w="1702"/>
        <w:gridCol w:w="985"/>
        <w:gridCol w:w="1497"/>
        <w:gridCol w:w="1058"/>
      </w:tblGrid>
      <w:tr>
        <w:trPr>
          <w:trHeight w:val="870" w:hRule="atLeast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Opportunistic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infections/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diseases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At baseline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n=90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(100.0%)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24 weeks</w:t>
            </w:r>
          </w:p>
          <w:p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n=68 (75.6%)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4" w:right="115" w:firstLine="6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Chi-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p-value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At 48 weeks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n=57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(63.3%)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" w:right="15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Chi-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p-value</w:t>
            </w:r>
          </w:p>
        </w:tc>
      </w:tr>
      <w:tr>
        <w:trPr>
          <w:trHeight w:val="312" w:hRule="atLeast"/>
        </w:trPr>
        <w:tc>
          <w:tcPr>
            <w:tcW w:w="2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Herpes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zoster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(5.9)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(1.4)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340" w:type="dxa"/>
          </w:tcPr>
          <w:p>
            <w:pPr>
              <w:pStyle w:val="TableParagraph"/>
              <w:spacing w:line="259" w:lineRule="exact" w:before="3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loss</w:t>
            </w:r>
          </w:p>
        </w:tc>
        <w:tc>
          <w:tcPr>
            <w:tcW w:w="1633" w:type="dxa"/>
          </w:tcPr>
          <w:p>
            <w:pPr>
              <w:pStyle w:val="TableParagraph"/>
              <w:spacing w:line="263" w:lineRule="exact" w:before="29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702" w:type="dxa"/>
          </w:tcPr>
          <w:p>
            <w:pPr>
              <w:pStyle w:val="TableParagraph"/>
              <w:spacing w:line="263" w:lineRule="exact" w:before="29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63" w:lineRule="exact" w:before="29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2340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Diarrhea</w:t>
            </w:r>
          </w:p>
        </w:tc>
        <w:tc>
          <w:tcPr>
            <w:tcW w:w="1633" w:type="dxa"/>
          </w:tcPr>
          <w:p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340" w:type="dxa"/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Vaginal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discharge</w:t>
            </w:r>
          </w:p>
        </w:tc>
        <w:tc>
          <w:tcPr>
            <w:tcW w:w="1633" w:type="dxa"/>
          </w:tcPr>
          <w:p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(1.5)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2340" w:type="dxa"/>
          </w:tcPr>
          <w:p>
            <w:pPr>
              <w:pStyle w:val="TableParagraph"/>
              <w:spacing w:line="257" w:lineRule="exact"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Boils</w:t>
            </w:r>
          </w:p>
        </w:tc>
        <w:tc>
          <w:tcPr>
            <w:tcW w:w="1633" w:type="dxa"/>
          </w:tcPr>
          <w:p>
            <w:pPr>
              <w:pStyle w:val="TableParagraph"/>
              <w:spacing w:line="262" w:lineRule="exact" w:before="131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702" w:type="dxa"/>
          </w:tcPr>
          <w:p>
            <w:pPr>
              <w:pStyle w:val="TableParagraph"/>
              <w:spacing w:line="262" w:lineRule="exact" w:before="131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62" w:lineRule="exact" w:before="131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2340" w:type="dxa"/>
          </w:tcPr>
          <w:p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Bell’s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palsy</w:t>
            </w:r>
          </w:p>
        </w:tc>
        <w:tc>
          <w:tcPr>
            <w:tcW w:w="1633" w:type="dxa"/>
          </w:tcPr>
          <w:p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702" w:type="dxa"/>
          </w:tcPr>
          <w:p>
            <w:pPr>
              <w:pStyle w:val="TableParagraph"/>
              <w:spacing w:line="255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(1.7)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340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Skin rash</w:t>
            </w:r>
          </w:p>
        </w:tc>
        <w:tc>
          <w:tcPr>
            <w:tcW w:w="1633" w:type="dxa"/>
          </w:tcPr>
          <w:p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2340" w:type="dxa"/>
          </w:tcPr>
          <w:p>
            <w:pPr>
              <w:pStyle w:val="TableParagraph"/>
              <w:spacing w:line="276" w:lineRule="exact"/>
              <w:ind w:left="117"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Peripheral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neuropathy</w:t>
            </w:r>
          </w:p>
        </w:tc>
        <w:tc>
          <w:tcPr>
            <w:tcW w:w="1633" w:type="dxa"/>
          </w:tcPr>
          <w:p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(1.5)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" w:hRule="atLeast"/>
        </w:trPr>
        <w:tc>
          <w:tcPr>
            <w:tcW w:w="2340" w:type="dxa"/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Pneumonia</w:t>
            </w:r>
          </w:p>
        </w:tc>
        <w:tc>
          <w:tcPr>
            <w:tcW w:w="1633" w:type="dxa"/>
          </w:tcPr>
          <w:p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(1.5)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9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(17.8)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(5.9)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11.15,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(5.3)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52"/>
              <w:rPr>
                <w:sz w:val="24"/>
              </w:rPr>
            </w:pPr>
            <w:r>
              <w:rPr>
                <w:sz w:val="24"/>
              </w:rPr>
              <w:t>17.14.</w:t>
            </w:r>
          </w:p>
          <w:p>
            <w:pPr>
              <w:pStyle w:val="TableParagraph"/>
              <w:spacing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0"/>
        <w:ind w:left="267" w:right="0" w:firstLine="0"/>
        <w:jc w:val="left"/>
        <w:rPr>
          <w:sz w:val="24"/>
        </w:rPr>
      </w:pPr>
      <w:r>
        <w:rPr>
          <w:i/>
          <w:sz w:val="24"/>
        </w:rPr>
        <w:t>p-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values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calculatedusing</w:t>
      </w:r>
      <w:r>
        <w:rPr>
          <w:spacing w:val="-2"/>
          <w:sz w:val="24"/>
        </w:rPr>
        <w:t> </w:t>
      </w:r>
      <w:r>
        <w:rPr>
          <w:sz w:val="24"/>
        </w:rPr>
        <w:t>Chi</w:t>
      </w:r>
      <w:r>
        <w:rPr>
          <w:spacing w:val="-1"/>
          <w:sz w:val="24"/>
        </w:rPr>
        <w:t> </w:t>
      </w:r>
      <w:r>
        <w:rPr>
          <w:sz w:val="24"/>
        </w:rPr>
        <w:t>square;</w:t>
      </w:r>
      <w:r>
        <w:rPr>
          <w:spacing w:val="-1"/>
          <w:sz w:val="24"/>
        </w:rPr>
        <w:t> </w:t>
      </w:r>
      <w:r>
        <w:rPr>
          <w:b/>
          <w:sz w:val="24"/>
        </w:rPr>
        <w:t>⃰</w:t>
      </w:r>
      <w:r>
        <w:rPr>
          <w:sz w:val="24"/>
        </w:rPr>
        <w:t>statistically</w:t>
      </w:r>
      <w:r>
        <w:rPr>
          <w:spacing w:val="-5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p≤0.05</w:t>
      </w:r>
      <w:r>
        <w:rPr>
          <w:sz w:val="24"/>
        </w:rPr>
        <w:t>);</w:t>
      </w:r>
    </w:p>
    <w:p>
      <w:pPr>
        <w:pStyle w:val="BodyText"/>
        <w:ind w:left="267"/>
      </w:pPr>
      <w:r>
        <w:rPr/>
        <w:t>⃰Statistically</w:t>
      </w:r>
      <w:r>
        <w:rPr>
          <w:spacing w:val="-8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(p≤0.05)</w:t>
      </w:r>
    </w:p>
    <w:p>
      <w:pPr>
        <w:spacing w:after="0"/>
        <w:sectPr>
          <w:pgSz w:w="12240" w:h="15840"/>
          <w:pgMar w:header="0" w:footer="1015" w:top="1340" w:bottom="1200" w:left="1720" w:right="1040"/>
        </w:sectPr>
      </w:pPr>
    </w:p>
    <w:p>
      <w:pPr>
        <w:pStyle w:val="Heading1"/>
        <w:numPr>
          <w:ilvl w:val="2"/>
          <w:numId w:val="20"/>
        </w:numPr>
        <w:tabs>
          <w:tab w:pos="893" w:val="left" w:leader="none"/>
        </w:tabs>
        <w:spacing w:line="480" w:lineRule="auto" w:before="68" w:after="0"/>
        <w:ind w:left="411" w:right="511" w:firstLine="0"/>
        <w:jc w:val="both"/>
      </w:pPr>
      <w:r>
        <w:rPr/>
        <w:t>Effect of micronutrient supplementation on the incidence of non HIV-specific</w:t>
      </w:r>
      <w:r>
        <w:rPr>
          <w:spacing w:val="1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HIV infected ART-naïve</w:t>
      </w:r>
      <w:r>
        <w:rPr>
          <w:spacing w:val="-1"/>
        </w:rPr>
        <w:t> </w:t>
      </w:r>
      <w:r>
        <w:rPr/>
        <w:t>patients</w:t>
      </w:r>
    </w:p>
    <w:p>
      <w:pPr>
        <w:pStyle w:val="BodyText"/>
        <w:spacing w:line="480" w:lineRule="auto"/>
        <w:ind w:left="411" w:right="514"/>
        <w:jc w:val="both"/>
      </w:pPr>
      <w:r>
        <w:rPr/>
        <w:t>At baseline, 28 (31.0%) of patients had non HIV-specific symptoms. The frequency of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symptoms</w:t>
      </w:r>
      <w:r>
        <w:rPr>
          <w:spacing w:val="27"/>
        </w:rPr>
        <w:t> </w:t>
      </w:r>
      <w:r>
        <w:rPr/>
        <w:t>were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follows:</w:t>
      </w:r>
      <w:r>
        <w:rPr>
          <w:spacing w:val="26"/>
        </w:rPr>
        <w:t> </w:t>
      </w:r>
      <w:r>
        <w:rPr/>
        <w:t>body</w:t>
      </w:r>
      <w:r>
        <w:rPr>
          <w:spacing w:val="21"/>
        </w:rPr>
        <w:t> </w:t>
      </w:r>
      <w:r>
        <w:rPr/>
        <w:t>weakness</w:t>
      </w:r>
      <w:r>
        <w:rPr>
          <w:spacing w:val="26"/>
        </w:rPr>
        <w:t> </w:t>
      </w:r>
      <w:r>
        <w:rPr/>
        <w:t>[11</w:t>
      </w:r>
      <w:r>
        <w:rPr>
          <w:spacing w:val="26"/>
        </w:rPr>
        <w:t> </w:t>
      </w:r>
      <w:r>
        <w:rPr/>
        <w:t>(12.2%)],</w:t>
      </w:r>
      <w:r>
        <w:rPr>
          <w:spacing w:val="26"/>
        </w:rPr>
        <w:t> </w:t>
      </w:r>
      <w:r>
        <w:rPr/>
        <w:t>body</w:t>
      </w:r>
      <w:r>
        <w:rPr>
          <w:spacing w:val="21"/>
        </w:rPr>
        <w:t> </w:t>
      </w:r>
      <w:r>
        <w:rPr/>
        <w:t>itching</w:t>
      </w:r>
      <w:r>
        <w:rPr>
          <w:spacing w:val="23"/>
        </w:rPr>
        <w:t> </w:t>
      </w:r>
      <w:r>
        <w:rPr/>
        <w:t>[6</w:t>
      </w:r>
      <w:r>
        <w:rPr>
          <w:spacing w:val="26"/>
        </w:rPr>
        <w:t> </w:t>
      </w:r>
      <w:r>
        <w:rPr/>
        <w:t>(6.7%)],</w:t>
      </w:r>
    </w:p>
    <w:p>
      <w:pPr>
        <w:pStyle w:val="BodyText"/>
        <w:spacing w:line="480" w:lineRule="auto"/>
        <w:ind w:left="411" w:right="508"/>
        <w:jc w:val="both"/>
      </w:pPr>
      <w:r>
        <w:rPr/>
        <w:t>headache [4 (4.4%)], body pains [2 (2.2%)], fever [2 (2.2%)], cough [2 (2.2%)] and eye</w:t>
      </w:r>
      <w:r>
        <w:rPr>
          <w:spacing w:val="1"/>
        </w:rPr>
        <w:t> </w:t>
      </w:r>
      <w:r>
        <w:rPr/>
        <w:t>pains</w:t>
      </w:r>
      <w:r>
        <w:rPr>
          <w:spacing w:val="1"/>
        </w:rPr>
        <w:t> </w:t>
      </w:r>
      <w:r>
        <w:rPr/>
        <w:t>[1</w:t>
      </w:r>
      <w:r>
        <w:rPr>
          <w:spacing w:val="1"/>
        </w:rPr>
        <w:t> </w:t>
      </w:r>
      <w:r>
        <w:rPr/>
        <w:t>(1.1%)]. However, the frequency of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significantly to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(22.2%) 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weeks(</w:t>
      </w:r>
      <w:r>
        <w:rPr>
          <w:b/>
        </w:rPr>
        <w:t>⃰</w:t>
      </w:r>
      <w:r>
        <w:rPr>
          <w:b/>
          <w:vertAlign w:val="superscript"/>
        </w:rPr>
        <w:t>2</w:t>
      </w:r>
      <w:r>
        <w:rPr>
          <w:vertAlign w:val="baseline"/>
        </w:rPr>
        <w:t>=13.6,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p=0.00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9</w:t>
      </w:r>
      <w:r>
        <w:rPr>
          <w:spacing w:val="60"/>
          <w:vertAlign w:val="baseline"/>
        </w:rPr>
        <w:t> </w:t>
      </w:r>
      <w:r>
        <w:rPr>
          <w:vertAlign w:val="baseline"/>
        </w:rPr>
        <w:t>(10.0) at</w:t>
      </w:r>
      <w:r>
        <w:rPr>
          <w:spacing w:val="60"/>
          <w:vertAlign w:val="baseline"/>
        </w:rPr>
        <w:t> </w:t>
      </w:r>
      <w:r>
        <w:rPr>
          <w:vertAlign w:val="baseline"/>
        </w:rPr>
        <w:t>48</w:t>
      </w:r>
      <w:r>
        <w:rPr>
          <w:spacing w:val="60"/>
          <w:vertAlign w:val="baseline"/>
        </w:rPr>
        <w:t> </w:t>
      </w:r>
      <w:r>
        <w:rPr>
          <w:vertAlign w:val="baseline"/>
        </w:rPr>
        <w:t>weeks</w:t>
      </w:r>
      <w:r>
        <w:rPr>
          <w:spacing w:val="60"/>
          <w:vertAlign w:val="baseline"/>
        </w:rPr>
        <w:t> </w:t>
      </w:r>
      <w:r>
        <w:rPr>
          <w:vertAlign w:val="baseline"/>
        </w:rPr>
        <w:t>(</w:t>
      </w:r>
      <w:r>
        <w:rPr>
          <w:b/>
          <w:vertAlign w:val="baseline"/>
        </w:rPr>
        <w:t>⃰</w:t>
      </w:r>
      <w:r>
        <w:rPr>
          <w:b/>
          <w:vertAlign w:val="superscript"/>
        </w:rPr>
        <w:t>2</w:t>
      </w:r>
      <w:r>
        <w:rPr>
          <w:b/>
          <w:vertAlign w:val="baseline"/>
        </w:rPr>
        <w:t> </w:t>
      </w:r>
      <w:r>
        <w:rPr>
          <w:vertAlign w:val="baseline"/>
        </w:rPr>
        <w:t>=21.703,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p=0.00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respectively; 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4.6 below.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040"/>
        </w:sectPr>
      </w:pPr>
    </w:p>
    <w:p>
      <w:pPr>
        <w:pStyle w:val="BodyText"/>
        <w:spacing w:before="63"/>
        <w:ind w:left="267" w:right="2008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incidence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non</w:t>
      </w:r>
      <w:r>
        <w:rPr>
          <w:spacing w:val="-57"/>
        </w:rPr>
        <w:t> </w:t>
      </w:r>
      <w:r>
        <w:rPr/>
        <w:t>HIV-specific</w:t>
      </w:r>
      <w:r>
        <w:rPr>
          <w:spacing w:val="-1"/>
        </w:rPr>
        <w:t> </w:t>
      </w:r>
      <w:r>
        <w:rPr/>
        <w:t>symptoms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</w:t>
      </w:r>
      <w:r>
        <w:rPr>
          <w:spacing w:val="-1"/>
        </w:rPr>
        <w:t> </w:t>
      </w:r>
      <w:r>
        <w:rPr/>
        <w:t>naïvepatients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9"/>
        <w:gridCol w:w="1508"/>
        <w:gridCol w:w="1677"/>
        <w:gridCol w:w="1132"/>
        <w:gridCol w:w="1712"/>
        <w:gridCol w:w="1250"/>
      </w:tblGrid>
      <w:tr>
        <w:trPr>
          <w:trHeight w:val="827" w:hRule="atLeast"/>
        </w:trPr>
        <w:tc>
          <w:tcPr>
            <w:tcW w:w="1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HIV-</w:t>
            </w:r>
          </w:p>
          <w:p>
            <w:pPr>
              <w:pStyle w:val="TableParagraph"/>
              <w:spacing w:line="270" w:lineRule="atLeast"/>
              <w:ind w:left="117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specific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symptoms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At baseline,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n=90(100.0)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8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At 24 weeks,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n=68(75.6%)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4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Chi-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square,</w:t>
            </w:r>
          </w:p>
          <w:p>
            <w:pPr>
              <w:pStyle w:val="TableParagraph"/>
              <w:spacing w:line="259" w:lineRule="exact"/>
              <w:ind w:lef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p-value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3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At 48 weeks,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n=57(63.3%)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5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Chi-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square,</w:t>
            </w:r>
          </w:p>
          <w:p>
            <w:pPr>
              <w:pStyle w:val="TableParagraph"/>
              <w:spacing w:line="259" w:lineRule="exact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p-value</w:t>
            </w:r>
          </w:p>
        </w:tc>
      </w:tr>
      <w:tr>
        <w:trPr>
          <w:trHeight w:val="275" w:hRule="atLeast"/>
        </w:trPr>
        <w:tc>
          <w:tcPr>
            <w:tcW w:w="1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Body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weakness</w:t>
            </w:r>
          </w:p>
        </w:tc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(12.2)</w:t>
            </w:r>
          </w:p>
        </w:tc>
        <w:tc>
          <w:tcPr>
            <w:tcW w:w="1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7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(12.2)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8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Body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itching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(6.7)</w:t>
            </w:r>
          </w:p>
        </w:tc>
        <w:tc>
          <w:tcPr>
            <w:tcW w:w="167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8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Headache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  <w:tc>
          <w:tcPr>
            <w:tcW w:w="167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(3.3)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Body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pains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67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Fever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67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Cough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67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Eye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pains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167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(31.0)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(22.2)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13.6,</w:t>
            </w:r>
          </w:p>
          <w:p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0.01⃰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(10.0)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21.7,</w:t>
            </w:r>
          </w:p>
          <w:p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0"/>
        <w:ind w:left="267" w:right="0" w:firstLine="0"/>
        <w:jc w:val="left"/>
        <w:rPr>
          <w:sz w:val="24"/>
        </w:rPr>
      </w:pPr>
      <w:r>
        <w:rPr>
          <w:i/>
          <w:sz w:val="24"/>
        </w:rPr>
        <w:t>p-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values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calculatedusing</w:t>
      </w:r>
      <w:r>
        <w:rPr>
          <w:spacing w:val="-3"/>
          <w:sz w:val="24"/>
        </w:rPr>
        <w:t> </w:t>
      </w:r>
      <w:r>
        <w:rPr>
          <w:sz w:val="24"/>
        </w:rPr>
        <w:t>Chi</w:t>
      </w:r>
      <w:r>
        <w:rPr>
          <w:spacing w:val="-1"/>
          <w:sz w:val="24"/>
        </w:rPr>
        <w:t> </w:t>
      </w:r>
      <w:r>
        <w:rPr>
          <w:sz w:val="24"/>
        </w:rPr>
        <w:t>square; </w:t>
      </w:r>
      <w:r>
        <w:rPr>
          <w:b/>
          <w:sz w:val="24"/>
        </w:rPr>
        <w:t>⃰</w:t>
      </w:r>
      <w:r>
        <w:rPr>
          <w:sz w:val="24"/>
        </w:rPr>
        <w:t>statistically</w:t>
      </w:r>
      <w:r>
        <w:rPr>
          <w:spacing w:val="-5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p≤0.05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40" w:bottom="1200" w:left="1720" w:right="1040"/>
        </w:sectPr>
      </w:pPr>
    </w:p>
    <w:p>
      <w:pPr>
        <w:pStyle w:val="Heading1"/>
        <w:numPr>
          <w:ilvl w:val="1"/>
          <w:numId w:val="20"/>
        </w:numPr>
        <w:tabs>
          <w:tab w:pos="713" w:val="left" w:leader="none"/>
        </w:tabs>
        <w:spacing w:line="480" w:lineRule="auto" w:before="68" w:after="0"/>
        <w:ind w:left="411" w:right="2634" w:firstLine="0"/>
        <w:jc w:val="left"/>
      </w:pPr>
      <w:r>
        <w:rPr/>
        <w:t>Concentrations of Nutritional Indices inHIV Infected ART-</w:t>
      </w:r>
      <w:r>
        <w:rPr>
          <w:spacing w:val="-57"/>
        </w:rPr>
        <w:t> </w:t>
      </w:r>
      <w:r>
        <w:rPr/>
        <w:t>Naïve</w:t>
      </w:r>
      <w:r>
        <w:rPr>
          <w:spacing w:val="-3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HIV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Healthy</w:t>
      </w:r>
      <w:r>
        <w:rPr>
          <w:spacing w:val="-2"/>
        </w:rPr>
        <w:t> </w:t>
      </w:r>
      <w:r>
        <w:rPr/>
        <w:t>Controls</w:t>
      </w:r>
    </w:p>
    <w:p>
      <w:pPr>
        <w:pStyle w:val="ListParagraph"/>
        <w:numPr>
          <w:ilvl w:val="2"/>
          <w:numId w:val="20"/>
        </w:numPr>
        <w:tabs>
          <w:tab w:pos="893" w:val="left" w:leader="none"/>
        </w:tabs>
        <w:spacing w:line="480" w:lineRule="auto" w:before="0" w:after="0"/>
        <w:ind w:left="411" w:right="510" w:firstLine="0"/>
        <w:jc w:val="left"/>
        <w:rPr>
          <w:sz w:val="24"/>
        </w:rPr>
      </w:pPr>
      <w:r>
        <w:rPr>
          <w:b/>
          <w:sz w:val="24"/>
        </w:rPr>
        <w:t>Concentrations of haemoglobin, serum albumin, zinc, copper and vitamin B12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inHIV infected ART-naïve patients compared with HIV negative healthy controls</w:t>
      </w:r>
      <w:r>
        <w:rPr>
          <w:b/>
          <w:spacing w:val="1"/>
          <w:sz w:val="24"/>
        </w:rPr>
        <w:t> </w:t>
      </w:r>
      <w:r>
        <w:rPr>
          <w:sz w:val="24"/>
        </w:rPr>
        <w:t>HIV</w:t>
      </w:r>
      <w:r>
        <w:rPr>
          <w:spacing w:val="30"/>
          <w:sz w:val="24"/>
        </w:rPr>
        <w:t> </w:t>
      </w:r>
      <w:r>
        <w:rPr>
          <w:sz w:val="24"/>
        </w:rPr>
        <w:t>infected</w:t>
      </w:r>
      <w:r>
        <w:rPr>
          <w:spacing w:val="34"/>
          <w:sz w:val="24"/>
        </w:rPr>
        <w:t> </w:t>
      </w:r>
      <w:r>
        <w:rPr>
          <w:sz w:val="24"/>
        </w:rPr>
        <w:t>ART-naïve</w:t>
      </w:r>
      <w:r>
        <w:rPr>
          <w:spacing w:val="31"/>
          <w:sz w:val="24"/>
        </w:rPr>
        <w:t> </w:t>
      </w:r>
      <w:r>
        <w:rPr>
          <w:sz w:val="24"/>
        </w:rPr>
        <w:t>patients</w:t>
      </w:r>
      <w:r>
        <w:rPr>
          <w:spacing w:val="33"/>
          <w:sz w:val="24"/>
        </w:rPr>
        <w:t> </w:t>
      </w:r>
      <w:r>
        <w:rPr>
          <w:sz w:val="24"/>
        </w:rPr>
        <w:t>had</w:t>
      </w:r>
      <w:r>
        <w:rPr>
          <w:spacing w:val="34"/>
          <w:sz w:val="24"/>
        </w:rPr>
        <w:t> </w:t>
      </w:r>
      <w:r>
        <w:rPr>
          <w:sz w:val="24"/>
        </w:rPr>
        <w:t>lower</w:t>
      </w:r>
      <w:r>
        <w:rPr>
          <w:spacing w:val="36"/>
          <w:sz w:val="24"/>
        </w:rPr>
        <w:t> </w:t>
      </w:r>
      <w:r>
        <w:rPr>
          <w:sz w:val="24"/>
        </w:rPr>
        <w:t>baseline</w:t>
      </w:r>
      <w:r>
        <w:rPr>
          <w:spacing w:val="32"/>
          <w:sz w:val="24"/>
        </w:rPr>
        <w:t> </w:t>
      </w:r>
      <w:r>
        <w:rPr>
          <w:sz w:val="24"/>
        </w:rPr>
        <w:t>nutritional</w:t>
      </w:r>
      <w:r>
        <w:rPr>
          <w:spacing w:val="32"/>
          <w:sz w:val="24"/>
        </w:rPr>
        <w:t> </w:t>
      </w:r>
      <w:r>
        <w:rPr>
          <w:sz w:val="24"/>
        </w:rPr>
        <w:t>indices</w:t>
      </w:r>
      <w:r>
        <w:rPr>
          <w:spacing w:val="35"/>
          <w:sz w:val="24"/>
        </w:rPr>
        <w:t> </w:t>
      </w:r>
      <w:r>
        <w:rPr>
          <w:sz w:val="24"/>
        </w:rPr>
        <w:t>than</w:t>
      </w:r>
      <w:r>
        <w:rPr>
          <w:spacing w:val="31"/>
          <w:sz w:val="24"/>
        </w:rPr>
        <w:t> </w:t>
      </w:r>
      <w:r>
        <w:rPr>
          <w:sz w:val="24"/>
        </w:rPr>
        <w:t>matched</w:t>
      </w:r>
      <w:r>
        <w:rPr>
          <w:spacing w:val="-57"/>
          <w:sz w:val="24"/>
        </w:rPr>
        <w:t> </w:t>
      </w:r>
      <w:r>
        <w:rPr>
          <w:sz w:val="24"/>
        </w:rPr>
        <w:t>HIV</w:t>
      </w:r>
      <w:r>
        <w:rPr>
          <w:spacing w:val="23"/>
          <w:sz w:val="24"/>
        </w:rPr>
        <w:t> </w:t>
      </w:r>
      <w:r>
        <w:rPr>
          <w:sz w:val="24"/>
        </w:rPr>
        <w:t>negative</w:t>
      </w:r>
      <w:r>
        <w:rPr>
          <w:spacing w:val="23"/>
          <w:sz w:val="24"/>
        </w:rPr>
        <w:t> </w:t>
      </w:r>
      <w:r>
        <w:rPr>
          <w:sz w:val="24"/>
        </w:rPr>
        <w:t>controls;</w:t>
      </w:r>
      <w:r>
        <w:rPr>
          <w:spacing w:val="24"/>
          <w:sz w:val="24"/>
        </w:rPr>
        <w:t> </w:t>
      </w:r>
      <w:r>
        <w:rPr>
          <w:sz w:val="24"/>
        </w:rPr>
        <w:t>all</w:t>
      </w:r>
      <w:r>
        <w:rPr>
          <w:spacing w:val="24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significant</w:t>
      </w:r>
      <w:r>
        <w:rPr>
          <w:spacing w:val="24"/>
          <w:sz w:val="24"/>
        </w:rPr>
        <w:t> </w:t>
      </w:r>
      <w:r>
        <w:rPr>
          <w:sz w:val="24"/>
        </w:rPr>
        <w:t>levels</w:t>
      </w:r>
      <w:r>
        <w:rPr>
          <w:spacing w:val="24"/>
          <w:sz w:val="24"/>
        </w:rPr>
        <w:t> </w:t>
      </w:r>
      <w:r>
        <w:rPr>
          <w:sz w:val="24"/>
        </w:rPr>
        <w:t>except</w:t>
      </w:r>
      <w:r>
        <w:rPr>
          <w:spacing w:val="27"/>
          <w:sz w:val="24"/>
        </w:rPr>
        <w:t> </w:t>
      </w:r>
      <w:r>
        <w:rPr>
          <w:sz w:val="24"/>
        </w:rPr>
        <w:t>haemoglobin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serum</w:t>
      </w:r>
      <w:r>
        <w:rPr>
          <w:spacing w:val="23"/>
          <w:sz w:val="24"/>
        </w:rPr>
        <w:t> </w:t>
      </w:r>
      <w:r>
        <w:rPr>
          <w:sz w:val="24"/>
        </w:rPr>
        <w:t>vitamin</w:t>
      </w:r>
      <w:r>
        <w:rPr>
          <w:spacing w:val="-57"/>
          <w:sz w:val="24"/>
        </w:rPr>
        <w:t> </w:t>
      </w:r>
      <w:r>
        <w:rPr>
          <w:sz w:val="24"/>
        </w:rPr>
        <w:t>B</w:t>
      </w:r>
      <w:r>
        <w:rPr>
          <w:sz w:val="24"/>
          <w:vertAlign w:val="subscript"/>
        </w:rPr>
        <w:t>12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concentrations.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patients‘  haemoglobinlevels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(median=11.0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g/dL,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IQR=11.2-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13.0g/dL)were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slightly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lower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healthy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controls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(median=12.3g/dL,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IQR=11.6-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13.0g/dL) (</w:t>
      </w:r>
      <w:r>
        <w:rPr>
          <w:i/>
          <w:sz w:val="24"/>
          <w:vertAlign w:val="baseline"/>
        </w:rPr>
        <w:t>p&gt;0.05</w:t>
      </w:r>
      <w:r>
        <w:rPr>
          <w:sz w:val="24"/>
          <w:vertAlign w:val="baseline"/>
        </w:rPr>
        <w:t>), but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 extreme ranges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(patients‘ range=7.4-15.0 g/dL vs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healthy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controls‘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range=11.3g/dL-15.8g/dL)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p=0.01</w:t>
      </w:r>
      <w:r>
        <w:rPr>
          <w:sz w:val="24"/>
          <w:vertAlign w:val="baseline"/>
        </w:rPr>
        <w:t>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Conversely,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patients‘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serum vitamin B</w:t>
      </w:r>
      <w:r>
        <w:rPr>
          <w:sz w:val="24"/>
          <w:vertAlign w:val="subscript"/>
        </w:rPr>
        <w:t>12</w:t>
      </w:r>
      <w:r>
        <w:rPr>
          <w:sz w:val="24"/>
          <w:vertAlign w:val="baseline"/>
        </w:rPr>
        <w:t>(median=15.0 ng/L, IQR=9.9-39.4 ng/L) were significantly lower than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healthy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controls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(median=315.0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ng/L,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IQR=231.7-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465.2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ng/L)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p≤0.05</w:t>
      </w:r>
      <w:r>
        <w:rPr>
          <w:sz w:val="24"/>
          <w:vertAlign w:val="baseline"/>
        </w:rPr>
        <w:t>),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respective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extreme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ranges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(patients‘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range=1.0-346.1ng/L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vs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healthy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controls‘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range</w:t>
      </w:r>
    </w:p>
    <w:p>
      <w:pPr>
        <w:pStyle w:val="BodyText"/>
        <w:spacing w:line="480" w:lineRule="auto"/>
        <w:ind w:left="411" w:right="506"/>
        <w:jc w:val="both"/>
      </w:pPr>
      <w:r>
        <w:rPr/>
        <w:t>=111.7- 1292.0 ng/L) were insignificant (</w:t>
      </w:r>
      <w:r>
        <w:rPr>
          <w:i/>
        </w:rPr>
        <w:t>p=0.9</w:t>
      </w:r>
      <w:r>
        <w:rPr/>
        <w:t>).The values of patients‘ serum albumin</w:t>
      </w:r>
      <w:r>
        <w:rPr>
          <w:spacing w:val="1"/>
        </w:rPr>
        <w:t> </w:t>
      </w:r>
      <w:r>
        <w:rPr/>
        <w:t>(median=36.0g/L,</w:t>
      </w:r>
      <w:r>
        <w:rPr>
          <w:spacing w:val="1"/>
        </w:rPr>
        <w:t> </w:t>
      </w:r>
      <w:r>
        <w:rPr/>
        <w:t>IQR=33.0-40.0g/dL,</w:t>
      </w:r>
      <w:r>
        <w:rPr>
          <w:spacing w:val="1"/>
        </w:rPr>
        <w:t> </w:t>
      </w:r>
      <w:r>
        <w:rPr/>
        <w:t>range=30-44.0g/dL)</w:t>
      </w:r>
      <w:r>
        <w:rPr>
          <w:spacing w:val="1"/>
        </w:rPr>
        <w:t> </w:t>
      </w:r>
      <w:r>
        <w:rPr/>
        <w:t>vshealthy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(median=39.0g/L, IQR=37.0-41.0g/dL, range=33.0-48.0g/dL) (</w:t>
      </w:r>
      <w:r>
        <w:rPr>
          <w:i/>
        </w:rPr>
        <w:t>p≤0.05</w:t>
      </w:r>
      <w:r>
        <w:rPr/>
        <w:t>);</w:t>
      </w:r>
      <w:r>
        <w:rPr>
          <w:spacing w:val="1"/>
        </w:rPr>
        <w:t> </w:t>
      </w:r>
      <w:r>
        <w:rPr/>
        <w:t>patients‘ serum</w:t>
      </w:r>
      <w:r>
        <w:rPr>
          <w:spacing w:val="-57"/>
        </w:rPr>
        <w:t> </w:t>
      </w:r>
      <w:r>
        <w:rPr/>
        <w:t>zinc (median= 0.01ppm, IQR= 0.01-0.03ppm, range=0.0 -0.83ppm) vs healthy controls</w:t>
      </w:r>
      <w:r>
        <w:rPr>
          <w:spacing w:val="1"/>
        </w:rPr>
        <w:t> </w:t>
      </w:r>
      <w:r>
        <w:rPr/>
        <w:t>(median =0.16, IQR=0.14 - 0.23ppm, range=0.06 - 0.3ppm) (</w:t>
      </w:r>
      <w:r>
        <w:rPr>
          <w:i/>
        </w:rPr>
        <w:t>p≤0.05</w:t>
      </w:r>
      <w:r>
        <w:rPr/>
        <w:t>); patients‘ serum</w:t>
      </w:r>
      <w:r>
        <w:rPr>
          <w:spacing w:val="1"/>
        </w:rPr>
        <w:t> </w:t>
      </w:r>
      <w:r>
        <w:rPr/>
        <w:t>copper (median= -0.4ppm, IQR= -0.5 - 0.03 ppm, range= -0.8 - 0.05ppm) vs healthy</w:t>
      </w:r>
      <w:r>
        <w:rPr>
          <w:spacing w:val="1"/>
        </w:rPr>
        <w:t> </w:t>
      </w:r>
      <w:r>
        <w:rPr/>
        <w:t>controls (median=0.04 ppm, IQR=0.04 - 0.05ppm, range=0.1 - 0.23ppm) (</w:t>
      </w:r>
      <w:r>
        <w:rPr>
          <w:i/>
        </w:rPr>
        <w:t>p≤0.05</w:t>
      </w:r>
      <w:r>
        <w:rPr/>
        <w:t>) are as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 4.7 below.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040"/>
        </w:sectPr>
      </w:pPr>
    </w:p>
    <w:p>
      <w:pPr>
        <w:pStyle w:val="BodyText"/>
        <w:spacing w:before="63"/>
        <w:ind w:left="267" w:right="913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1"/>
        </w:rPr>
        <w:t> </w:t>
      </w:r>
      <w:r>
        <w:rPr/>
        <w:t>Concentrations of</w:t>
      </w:r>
      <w:r>
        <w:rPr>
          <w:spacing w:val="-2"/>
        </w:rPr>
        <w:t> </w:t>
      </w:r>
      <w:r>
        <w:rPr/>
        <w:t>nutritional</w:t>
      </w:r>
      <w:r>
        <w:rPr>
          <w:spacing w:val="-1"/>
        </w:rPr>
        <w:t> </w:t>
      </w:r>
      <w:r>
        <w:rPr/>
        <w:t>indices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compared with</w:t>
      </w:r>
      <w:r>
        <w:rPr>
          <w:spacing w:val="2"/>
        </w:rPr>
        <w:t> </w:t>
      </w:r>
      <w:r>
        <w:rPr/>
        <w:t>HIV negative</w:t>
      </w:r>
      <w:r>
        <w:rPr>
          <w:spacing w:val="-1"/>
        </w:rPr>
        <w:t> </w:t>
      </w:r>
      <w:r>
        <w:rPr/>
        <w:t>healthy</w:t>
      </w:r>
      <w:r>
        <w:rPr>
          <w:spacing w:val="-5"/>
        </w:rPr>
        <w:t> </w:t>
      </w:r>
      <w:r>
        <w:rPr/>
        <w:t>controls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2051"/>
        <w:gridCol w:w="2387"/>
        <w:gridCol w:w="2253"/>
      </w:tblGrid>
      <w:tr>
        <w:trPr>
          <w:trHeight w:val="827" w:hRule="atLeast"/>
        </w:trPr>
        <w:tc>
          <w:tcPr>
            <w:tcW w:w="2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Nutritional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variable</w:t>
            </w:r>
          </w:p>
        </w:tc>
        <w:tc>
          <w:tcPr>
            <w:tcW w:w="2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HIV negative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healthy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controls</w:t>
            </w:r>
          </w:p>
          <w:p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N=90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1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HIV infected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patients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baseline</w:t>
            </w:r>
          </w:p>
          <w:p>
            <w:pPr>
              <w:pStyle w:val="TableParagraph"/>
              <w:spacing w:line="259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N=90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2" w:right="621" w:hanging="6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p-value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median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(IQR)</w:t>
            </w:r>
          </w:p>
        </w:tc>
      </w:tr>
      <w:tr>
        <w:trPr>
          <w:trHeight w:val="551" w:hRule="atLeast"/>
        </w:trPr>
        <w:tc>
          <w:tcPr>
            <w:tcW w:w="2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15" w:right="7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Haemoglobin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(g/dL)</w:t>
            </w:r>
          </w:p>
        </w:tc>
        <w:tc>
          <w:tcPr>
            <w:tcW w:w="2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12.3</w:t>
            </w:r>
          </w:p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(11.6-13.0)</w:t>
            </w:r>
          </w:p>
        </w:tc>
        <w:tc>
          <w:tcPr>
            <w:tcW w:w="2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11.0</w:t>
            </w:r>
          </w:p>
          <w:p>
            <w:pPr>
              <w:pStyle w:val="TableParagraph"/>
              <w:spacing w:line="263" w:lineRule="exact"/>
              <w:ind w:left="291"/>
              <w:rPr>
                <w:sz w:val="24"/>
              </w:rPr>
            </w:pPr>
            <w:r>
              <w:rPr>
                <w:sz w:val="24"/>
              </w:rPr>
              <w:t>(11.2-13.0)</w:t>
            </w:r>
          </w:p>
        </w:tc>
        <w:tc>
          <w:tcPr>
            <w:tcW w:w="2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0.39</w:t>
            </w:r>
          </w:p>
          <w:p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(0.89)</w:t>
            </w:r>
          </w:p>
        </w:tc>
      </w:tr>
      <w:tr>
        <w:trPr>
          <w:trHeight w:val="548" w:hRule="atLeast"/>
        </w:trPr>
        <w:tc>
          <w:tcPr>
            <w:tcW w:w="2230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Albumin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(g/L)</w:t>
            </w:r>
          </w:p>
        </w:tc>
        <w:tc>
          <w:tcPr>
            <w:tcW w:w="2051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39.0</w:t>
            </w:r>
          </w:p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(37.0-41.0)</w:t>
            </w:r>
          </w:p>
        </w:tc>
        <w:tc>
          <w:tcPr>
            <w:tcW w:w="2387" w:type="dxa"/>
          </w:tcPr>
          <w:p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36.0</w:t>
            </w:r>
          </w:p>
          <w:p>
            <w:pPr>
              <w:pStyle w:val="TableParagraph"/>
              <w:spacing w:line="261" w:lineRule="exact"/>
              <w:ind w:left="291"/>
              <w:rPr>
                <w:sz w:val="24"/>
              </w:rPr>
            </w:pPr>
            <w:r>
              <w:rPr>
                <w:sz w:val="24"/>
              </w:rPr>
              <w:t>(33.-40.3)</w:t>
            </w:r>
          </w:p>
        </w:tc>
        <w:tc>
          <w:tcPr>
            <w:tcW w:w="2253" w:type="dxa"/>
          </w:tcPr>
          <w:p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  <w:p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(0.04)⃰</w:t>
            </w:r>
          </w:p>
        </w:tc>
      </w:tr>
      <w:tr>
        <w:trPr>
          <w:trHeight w:val="552" w:hRule="atLeast"/>
        </w:trPr>
        <w:tc>
          <w:tcPr>
            <w:tcW w:w="2230" w:type="dxa"/>
          </w:tcPr>
          <w:p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Zinc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(ppm)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0.16</w:t>
            </w:r>
          </w:p>
          <w:p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(0.14-0.23)</w:t>
            </w:r>
          </w:p>
        </w:tc>
        <w:tc>
          <w:tcPr>
            <w:tcW w:w="2387" w:type="dxa"/>
          </w:tcPr>
          <w:p>
            <w:pPr>
              <w:pStyle w:val="TableParagraph"/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0.01</w:t>
            </w:r>
          </w:p>
          <w:p>
            <w:pPr>
              <w:pStyle w:val="TableParagraph"/>
              <w:spacing w:line="261" w:lineRule="exact"/>
              <w:ind w:left="291"/>
              <w:rPr>
                <w:sz w:val="24"/>
              </w:rPr>
            </w:pPr>
            <w:r>
              <w:rPr>
                <w:sz w:val="24"/>
              </w:rPr>
              <w:t>(0.01-0.03)</w:t>
            </w:r>
          </w:p>
        </w:tc>
        <w:tc>
          <w:tcPr>
            <w:tcW w:w="2253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  <w:p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(0.00)⃰</w:t>
            </w:r>
          </w:p>
        </w:tc>
      </w:tr>
      <w:tr>
        <w:trPr>
          <w:trHeight w:val="552" w:hRule="atLeast"/>
        </w:trPr>
        <w:tc>
          <w:tcPr>
            <w:tcW w:w="2230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Copper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(ppm)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0.04</w:t>
            </w:r>
          </w:p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(0.04-0.05)</w:t>
            </w:r>
          </w:p>
        </w:tc>
        <w:tc>
          <w:tcPr>
            <w:tcW w:w="2387" w:type="dxa"/>
          </w:tcPr>
          <w:p>
            <w:pPr>
              <w:pStyle w:val="TableParagraph"/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-0.4</w:t>
            </w:r>
          </w:p>
          <w:p>
            <w:pPr>
              <w:pStyle w:val="TableParagraph"/>
              <w:spacing w:line="261" w:lineRule="exact"/>
              <w:ind w:left="291"/>
              <w:rPr>
                <w:sz w:val="24"/>
              </w:rPr>
            </w:pPr>
            <w:r>
              <w:rPr>
                <w:sz w:val="24"/>
              </w:rPr>
              <w:t>(-0.5-0.03)</w:t>
            </w:r>
          </w:p>
        </w:tc>
        <w:tc>
          <w:tcPr>
            <w:tcW w:w="2253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  <w:p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(0.00)⃰</w:t>
            </w:r>
          </w:p>
        </w:tc>
      </w:tr>
      <w:tr>
        <w:trPr>
          <w:trHeight w:val="554" w:hRule="atLeast"/>
        </w:trPr>
        <w:tc>
          <w:tcPr>
            <w:tcW w:w="2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Vitamin B12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(ng/L)</w:t>
            </w:r>
          </w:p>
        </w:tc>
        <w:tc>
          <w:tcPr>
            <w:tcW w:w="20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315.0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(231.7-465.2)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15.0</w:t>
            </w:r>
          </w:p>
          <w:p>
            <w:pPr>
              <w:pStyle w:val="TableParagraph"/>
              <w:spacing w:line="264" w:lineRule="exact"/>
              <w:ind w:left="291"/>
              <w:rPr>
                <w:sz w:val="24"/>
              </w:rPr>
            </w:pPr>
            <w:r>
              <w:rPr>
                <w:sz w:val="24"/>
              </w:rPr>
              <w:t>(9.9-39.4)</w:t>
            </w:r>
          </w:p>
        </w:tc>
        <w:tc>
          <w:tcPr>
            <w:tcW w:w="2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(0.00)⃰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 w:before="90"/>
        <w:ind w:left="411" w:right="510"/>
        <w:jc w:val="both"/>
      </w:pPr>
      <w:r>
        <w:rPr/>
        <w:t>⃰statistically significant (</w:t>
      </w:r>
      <w:r>
        <w:rPr>
          <w:i/>
        </w:rPr>
        <w:t>p≤0.05</w:t>
      </w:r>
      <w:r>
        <w:rPr/>
        <w:t>); median value, interquartile ranges(IQR) and their </w:t>
      </w:r>
      <w:r>
        <w:rPr>
          <w:i/>
        </w:rPr>
        <w:t>p-</w:t>
      </w:r>
      <w:r>
        <w:rPr>
          <w:i/>
          <w:spacing w:val="1"/>
        </w:rPr>
        <w:t> </w:t>
      </w:r>
      <w:r>
        <w:rPr>
          <w:i/>
        </w:rPr>
        <w:t>values </w:t>
      </w:r>
      <w:r>
        <w:rPr/>
        <w:t>(in parentheses) were calculated using Independent Samples median test and</w:t>
      </w:r>
      <w:r>
        <w:rPr>
          <w:spacing w:val="1"/>
        </w:rPr>
        <w:t> </w:t>
      </w:r>
      <w:r>
        <w:rPr/>
        <w:t>Independent Samples Mann-Whitney U Test respectively. </w:t>
      </w:r>
      <w:r>
        <w:rPr>
          <w:i/>
        </w:rPr>
        <w:t>p-values </w:t>
      </w:r>
      <w:r>
        <w:rPr/>
        <w:t>for HIV negative</w:t>
      </w:r>
      <w:r>
        <w:rPr>
          <w:spacing w:val="1"/>
        </w:rPr>
        <w:t> </w:t>
      </w:r>
      <w:r>
        <w:rPr/>
        <w:t>healthy</w:t>
      </w:r>
      <w:r>
        <w:rPr>
          <w:spacing w:val="-4"/>
        </w:rPr>
        <w:t> </w:t>
      </w:r>
      <w:r>
        <w:rPr/>
        <w:t>controls vs HIV infected ART-naïve patients at</w:t>
      </w:r>
      <w:r>
        <w:rPr>
          <w:spacing w:val="-1"/>
        </w:rPr>
        <w:t> </w:t>
      </w:r>
      <w:r>
        <w:rPr/>
        <w:t>baseline.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040"/>
        </w:sectPr>
      </w:pPr>
    </w:p>
    <w:p>
      <w:pPr>
        <w:pStyle w:val="Heading1"/>
        <w:numPr>
          <w:ilvl w:val="2"/>
          <w:numId w:val="20"/>
        </w:numPr>
        <w:tabs>
          <w:tab w:pos="893" w:val="left" w:leader="none"/>
        </w:tabs>
        <w:spacing w:line="480" w:lineRule="auto" w:before="68" w:after="0"/>
        <w:ind w:left="411" w:right="517" w:firstLine="0"/>
        <w:jc w:val="both"/>
      </w:pPr>
      <w:r>
        <w:rPr/>
        <w:t>Concentrations of serum lipidsin HIV infected ART-naïve patients compared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HIV</w:t>
      </w:r>
      <w:r>
        <w:rPr>
          <w:spacing w:val="-3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healthy controls</w:t>
      </w:r>
    </w:p>
    <w:p>
      <w:pPr>
        <w:pStyle w:val="BodyText"/>
        <w:spacing w:line="480" w:lineRule="auto"/>
        <w:ind w:left="411" w:right="509"/>
        <w:jc w:val="both"/>
      </w:pPr>
      <w:r>
        <w:rPr/>
        <w:t>The serum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profile consists</w:t>
      </w:r>
      <w:r>
        <w:rPr>
          <w:spacing w:val="1"/>
        </w:rPr>
        <w:t> </w:t>
      </w:r>
      <w:r>
        <w:rPr/>
        <w:t>of total cholesterol</w:t>
      </w:r>
      <w:r>
        <w:rPr>
          <w:spacing w:val="1"/>
        </w:rPr>
        <w:t> </w:t>
      </w:r>
      <w:r>
        <w:rPr/>
        <w:t>(TC), high</w:t>
      </w:r>
      <w:r>
        <w:rPr>
          <w:spacing w:val="1"/>
        </w:rPr>
        <w:t> </w:t>
      </w:r>
      <w:r>
        <w:rPr/>
        <w:t>density lipoprotein</w:t>
      </w:r>
      <w:r>
        <w:rPr>
          <w:spacing w:val="1"/>
        </w:rPr>
        <w:t> </w:t>
      </w:r>
      <w:r>
        <w:rPr/>
        <w:t>(HDL-C),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(LDL-C)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triglycerides</w:t>
      </w:r>
      <w:r>
        <w:rPr>
          <w:spacing w:val="1"/>
        </w:rPr>
        <w:t> </w:t>
      </w:r>
      <w:r>
        <w:rPr/>
        <w:t>(TG).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differences between baseline lipid profile of patients and healthy controls;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TC</w:t>
      </w:r>
      <w:r>
        <w:rPr>
          <w:spacing w:val="1"/>
        </w:rPr>
        <w:t> </w:t>
      </w:r>
      <w:r>
        <w:rPr/>
        <w:t>(patient=3.8-6.2mmol/L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healthy=3.0-</w:t>
      </w:r>
      <w:r>
        <w:rPr>
          <w:spacing w:val="-57"/>
        </w:rPr>
        <w:t> </w:t>
      </w:r>
      <w:r>
        <w:rPr/>
        <w:t>8.1mmol/L)(</w:t>
      </w:r>
      <w:r>
        <w:rPr>
          <w:i/>
        </w:rPr>
        <w:t>p=0.01</w:t>
      </w:r>
      <w:r>
        <w:rPr/>
        <w:t>). The lipid profiles of patients‘ and healthy controls‘ are as follows:</w:t>
      </w:r>
      <w:r>
        <w:rPr>
          <w:spacing w:val="1"/>
        </w:rPr>
        <w:t> </w:t>
      </w:r>
      <w:r>
        <w:rPr/>
        <w:t>patients‘</w:t>
      </w:r>
      <w:r>
        <w:rPr>
          <w:spacing w:val="1"/>
        </w:rPr>
        <w:t> </w:t>
      </w:r>
      <w:r>
        <w:rPr/>
        <w:t>TC</w:t>
      </w:r>
      <w:r>
        <w:rPr>
          <w:spacing w:val="1"/>
        </w:rPr>
        <w:t> </w:t>
      </w:r>
      <w:r>
        <w:rPr/>
        <w:t>(median=4.6</w:t>
      </w:r>
      <w:r>
        <w:rPr>
          <w:spacing w:val="1"/>
        </w:rPr>
        <w:t> </w:t>
      </w:r>
      <w:r>
        <w:rPr/>
        <w:t>mmol/L;</w:t>
      </w:r>
      <w:r>
        <w:rPr>
          <w:spacing w:val="1"/>
        </w:rPr>
        <w:t> </w:t>
      </w:r>
      <w:r>
        <w:rPr/>
        <w:t>IQR=4.4-4.8</w:t>
      </w:r>
      <w:r>
        <w:rPr>
          <w:spacing w:val="1"/>
        </w:rPr>
        <w:t> </w:t>
      </w:r>
      <w:r>
        <w:rPr/>
        <w:t>mmol/L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(median=4.7 mmol/L and</w:t>
      </w:r>
      <w:r>
        <w:rPr>
          <w:spacing w:val="1"/>
        </w:rPr>
        <w:t> </w:t>
      </w:r>
      <w:r>
        <w:rPr/>
        <w:t>IQR=4.5- 4.8 mmol/L)</w:t>
      </w:r>
      <w:r>
        <w:rPr>
          <w:spacing w:val="1"/>
        </w:rPr>
        <w:t> </w:t>
      </w:r>
      <w:r>
        <w:rPr/>
        <w:t>(</w:t>
      </w:r>
      <w:r>
        <w:rPr>
          <w:i/>
        </w:rPr>
        <w:t>p&gt;0.05</w:t>
      </w:r>
      <w:r>
        <w:rPr/>
        <w:t>); patients‘</w:t>
      </w:r>
      <w:r>
        <w:rPr>
          <w:spacing w:val="1"/>
        </w:rPr>
        <w:t> </w:t>
      </w:r>
      <w:r>
        <w:rPr/>
        <w:t>serum HDL-C</w:t>
      </w:r>
      <w:r>
        <w:rPr>
          <w:spacing w:val="1"/>
        </w:rPr>
        <w:t> </w:t>
      </w:r>
      <w:r>
        <w:rPr/>
        <w:t>(median=1.6mmol/L, IQR=1.3-1.9 mmol/L, range=0.7- 2.5mmol/L) vs healthy controls‘</w:t>
      </w:r>
      <w:r>
        <w:rPr>
          <w:spacing w:val="-57"/>
        </w:rPr>
        <w:t> </w:t>
      </w:r>
      <w:r>
        <w:rPr/>
        <w:t>(median=1.7mmol/L, IQR=1.3-2.0mmol/L, range=0.4-3.0 mmol/L) (</w:t>
      </w:r>
      <w:r>
        <w:rPr>
          <w:i/>
        </w:rPr>
        <w:t>p&gt;0.05</w:t>
      </w:r>
      <w:r>
        <w:rPr/>
        <w:t>); patients‘</w:t>
      </w:r>
      <w:r>
        <w:rPr>
          <w:spacing w:val="1"/>
        </w:rPr>
        <w:t> </w:t>
      </w:r>
      <w:r>
        <w:rPr/>
        <w:t>LDL-C(median=2.4 mmol/L, IQR=2.1-2.8 mmol/L, range=0.9-3.9 mmol/L) vs healthy</w:t>
      </w:r>
      <w:r>
        <w:rPr>
          <w:spacing w:val="1"/>
        </w:rPr>
        <w:t> </w:t>
      </w:r>
      <w:r>
        <w:rPr/>
        <w:t>controls‘ (median=2.6 mmol/L, IQR=2.2-2.9 mmol/L, range=1.3-3.7 mmol/L) (</w:t>
      </w:r>
      <w:r>
        <w:rPr>
          <w:i/>
        </w:rPr>
        <w:t>p&gt;0.05</w:t>
      </w:r>
      <w:r>
        <w:rPr/>
        <w:t>);</w:t>
      </w:r>
      <w:r>
        <w:rPr>
          <w:spacing w:val="-57"/>
        </w:rPr>
        <w:t> </w:t>
      </w:r>
      <w:r>
        <w:rPr/>
        <w:t>patients‘ serum TG(median=1.1 mmol/L, IQR=0.9-1.2 mmol/L, range=0.7-2.3 mmol/L)</w:t>
      </w:r>
      <w:r>
        <w:rPr>
          <w:spacing w:val="1"/>
        </w:rPr>
        <w:t> </w:t>
      </w:r>
      <w:r>
        <w:rPr/>
        <w:t>vs healthy controls (median=1.1 mmol/L, IQR=0.9-1.2 mmol/L, range=0.6-2.1 mmol/L)</w:t>
      </w:r>
      <w:r>
        <w:rPr>
          <w:spacing w:val="1"/>
        </w:rPr>
        <w:t> </w:t>
      </w:r>
      <w:r>
        <w:rPr/>
        <w:t>(</w:t>
      </w:r>
      <w:r>
        <w:rPr>
          <w:i/>
        </w:rPr>
        <w:t>p&gt;0.05</w:t>
      </w:r>
      <w:r>
        <w:rPr/>
        <w:t>).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details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lipid concentrations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summarized in</w:t>
      </w:r>
      <w:r>
        <w:rPr>
          <w:spacing w:val="-1"/>
        </w:rPr>
        <w:t> </w:t>
      </w:r>
      <w:r>
        <w:rPr/>
        <w:t>Table 4.8 below.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040"/>
        </w:sectPr>
      </w:pPr>
    </w:p>
    <w:p>
      <w:pPr>
        <w:pStyle w:val="BodyText"/>
        <w:tabs>
          <w:tab w:pos="1779" w:val="left" w:leader="none"/>
        </w:tabs>
        <w:spacing w:before="63"/>
        <w:ind w:left="267" w:right="1410" w:firstLine="299"/>
      </w:pPr>
      <w:r>
        <w:rPr/>
        <w:t>Table</w:t>
      </w:r>
      <w:r>
        <w:rPr>
          <w:spacing w:val="-1"/>
        </w:rPr>
        <w:t> </w:t>
      </w:r>
      <w:r>
        <w:rPr/>
        <w:t>4.8:</w:t>
        <w:tab/>
        <w:t>Concentrations of lipids among HIV infected ART-naïve patients</w:t>
      </w:r>
      <w:r>
        <w:rPr>
          <w:spacing w:val="-57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with HIV negative</w:t>
      </w:r>
      <w:r>
        <w:rPr>
          <w:spacing w:val="-1"/>
        </w:rPr>
        <w:t> </w:t>
      </w:r>
      <w:r>
        <w:rPr/>
        <w:t>healthy</w:t>
      </w:r>
      <w:r>
        <w:rPr>
          <w:spacing w:val="-3"/>
        </w:rPr>
        <w:t> </w:t>
      </w:r>
      <w:r>
        <w:rPr/>
        <w:t>controls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2049"/>
        <w:gridCol w:w="1836"/>
        <w:gridCol w:w="1960"/>
      </w:tblGrid>
      <w:tr>
        <w:trPr>
          <w:trHeight w:val="1655" w:hRule="atLeast"/>
        </w:trPr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Nutritional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variable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2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HIV negative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healthy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controls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n=90 (100%)</w:t>
            </w:r>
          </w:p>
        </w:tc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HIV infected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patients 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baseline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n=90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1" w:right="32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p-value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HIV infected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patients</w:t>
            </w:r>
          </w:p>
          <w:p>
            <w:pPr>
              <w:pStyle w:val="TableParagraph"/>
              <w:spacing w:line="270" w:lineRule="atLeast"/>
              <w:ind w:left="291" w:right="22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at baseline vs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healthy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controls</w:t>
            </w:r>
          </w:p>
        </w:tc>
      </w:tr>
      <w:tr>
        <w:trPr>
          <w:trHeight w:val="551" w:hRule="atLeast"/>
        </w:trPr>
        <w:tc>
          <w:tcPr>
            <w:tcW w:w="2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cholesterol</w:t>
            </w:r>
          </w:p>
          <w:p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(mmol/L)</w:t>
            </w:r>
          </w:p>
        </w:tc>
        <w:tc>
          <w:tcPr>
            <w:tcW w:w="2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92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(4.5-4.8)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212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>
            <w:pPr>
              <w:pStyle w:val="TableParagraph"/>
              <w:spacing w:line="263" w:lineRule="exact"/>
              <w:ind w:left="212"/>
              <w:rPr>
                <w:sz w:val="24"/>
              </w:rPr>
            </w:pPr>
            <w:r>
              <w:rPr>
                <w:sz w:val="24"/>
              </w:rPr>
              <w:t>(4.4-4.8)</w:t>
            </w:r>
          </w:p>
        </w:tc>
        <w:tc>
          <w:tcPr>
            <w:tcW w:w="1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291"/>
              <w:rPr>
                <w:sz w:val="24"/>
              </w:rPr>
            </w:pPr>
            <w:r>
              <w:rPr>
                <w:sz w:val="24"/>
              </w:rPr>
              <w:t>0.4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(0.01)⃰</w:t>
            </w:r>
          </w:p>
        </w:tc>
      </w:tr>
      <w:tr>
        <w:trPr>
          <w:trHeight w:val="828" w:hRule="atLeast"/>
        </w:trPr>
        <w:tc>
          <w:tcPr>
            <w:tcW w:w="2352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density</w:t>
            </w:r>
          </w:p>
          <w:p>
            <w:pPr>
              <w:pStyle w:val="TableParagraph"/>
              <w:spacing w:line="270" w:lineRule="atLeast"/>
              <w:ind w:left="112"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>lipoproteins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(mmol/L)</w:t>
            </w:r>
          </w:p>
        </w:tc>
        <w:tc>
          <w:tcPr>
            <w:tcW w:w="2049" w:type="dxa"/>
          </w:tcPr>
          <w:p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(0.4-3.0)</w:t>
            </w:r>
          </w:p>
        </w:tc>
        <w:tc>
          <w:tcPr>
            <w:tcW w:w="1836" w:type="dxa"/>
          </w:tcPr>
          <w:p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1.6</w:t>
            </w: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(0.7-2.5)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0.4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</w:tr>
      <w:tr>
        <w:trPr>
          <w:trHeight w:val="828" w:hRule="atLeast"/>
        </w:trPr>
        <w:tc>
          <w:tcPr>
            <w:tcW w:w="2352" w:type="dxa"/>
          </w:tcPr>
          <w:p>
            <w:pPr>
              <w:pStyle w:val="TableParagraph"/>
              <w:spacing w:line="276" w:lineRule="exact"/>
              <w:ind w:left="112" w:right="9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Low density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lipoproteins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(mmol/L)</w:t>
            </w:r>
          </w:p>
        </w:tc>
        <w:tc>
          <w:tcPr>
            <w:tcW w:w="2049" w:type="dxa"/>
          </w:tcPr>
          <w:p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(1.3-3.7)</w:t>
            </w:r>
          </w:p>
        </w:tc>
        <w:tc>
          <w:tcPr>
            <w:tcW w:w="1836" w:type="dxa"/>
          </w:tcPr>
          <w:p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(2.1-2.8)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0.1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</w:tr>
      <w:tr>
        <w:trPr>
          <w:trHeight w:val="552" w:hRule="atLeast"/>
        </w:trPr>
        <w:tc>
          <w:tcPr>
            <w:tcW w:w="2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2" w:right="8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Triglycerides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(mmol/L)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(0.6-2.1)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(0.9-1.2)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0.1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0"/>
        <w:ind w:left="267" w:right="83" w:firstLine="119"/>
      </w:pPr>
      <w:r>
        <w:rPr/>
        <w:t>⃰statistically significant (</w:t>
      </w:r>
      <w:r>
        <w:rPr>
          <w:i/>
        </w:rPr>
        <w:t>p≤0.05</w:t>
      </w:r>
      <w:r>
        <w:rPr/>
        <w:t>); median value, interquartile ranges(IQR) and their </w:t>
      </w:r>
      <w:r>
        <w:rPr>
          <w:i/>
        </w:rPr>
        <w:t>p-</w:t>
      </w:r>
      <w:r>
        <w:rPr>
          <w:i/>
          <w:spacing w:val="1"/>
        </w:rPr>
        <w:t> </w:t>
      </w:r>
      <w:r>
        <w:rPr>
          <w:i/>
        </w:rPr>
        <w:t>values</w:t>
      </w:r>
      <w:r>
        <w:rPr/>
        <w:t>(in parentheses) were calculated using Independent Samples median test and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Samples Mann-Whitney</w:t>
      </w:r>
      <w:r>
        <w:rPr>
          <w:spacing w:val="-5"/>
        </w:rPr>
        <w:t> </w:t>
      </w:r>
      <w:r>
        <w:rPr/>
        <w:t>U Test respectively.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1"/>
          <w:numId w:val="20"/>
        </w:numPr>
        <w:tabs>
          <w:tab w:pos="713" w:val="left" w:leader="none"/>
        </w:tabs>
        <w:spacing w:line="240" w:lineRule="auto" w:before="1" w:after="0"/>
        <w:ind w:left="712" w:right="0" w:hanging="302"/>
        <w:jc w:val="left"/>
      </w:pP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Micronutrient</w:t>
      </w:r>
      <w:r>
        <w:rPr>
          <w:spacing w:val="-2"/>
        </w:rPr>
        <w:t> </w:t>
      </w:r>
      <w:r>
        <w:rPr/>
        <w:t>Supplementation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Nutritional</w:t>
      </w:r>
      <w:r>
        <w:rPr>
          <w:spacing w:val="-2"/>
        </w:rPr>
        <w:t> </w:t>
      </w:r>
      <w:r>
        <w:rPr/>
        <w:t>Indices</w:t>
      </w:r>
    </w:p>
    <w:p>
      <w:pPr>
        <w:spacing w:after="0" w:line="240" w:lineRule="auto"/>
        <w:jc w:val="left"/>
        <w:sectPr>
          <w:pgSz w:w="12240" w:h="15840"/>
          <w:pgMar w:header="0" w:footer="1015" w:top="1340" w:bottom="1200" w:left="1720" w:right="1040"/>
        </w:sectPr>
      </w:pPr>
    </w:p>
    <w:p>
      <w:pPr>
        <w:spacing w:line="480" w:lineRule="auto" w:before="68"/>
        <w:ind w:left="411" w:right="2509" w:firstLine="0"/>
        <w:jc w:val="left"/>
        <w:rPr>
          <w:b/>
          <w:sz w:val="24"/>
        </w:rPr>
      </w:pPr>
      <w:r>
        <w:rPr>
          <w:b/>
          <w:sz w:val="24"/>
        </w:rPr>
        <w:t>ofProgression of HIV Infection among HIV infected ART-Naïve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Patients</w:t>
      </w:r>
    </w:p>
    <w:p>
      <w:pPr>
        <w:pStyle w:val="Heading1"/>
        <w:numPr>
          <w:ilvl w:val="2"/>
          <w:numId w:val="20"/>
        </w:numPr>
        <w:tabs>
          <w:tab w:pos="893" w:val="left" w:leader="none"/>
        </w:tabs>
        <w:spacing w:line="480" w:lineRule="auto" w:before="0" w:after="0"/>
        <w:ind w:left="411" w:right="515" w:firstLine="0"/>
        <w:jc w:val="left"/>
      </w:pPr>
      <w:r>
        <w:rPr/>
        <w:t>Effect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micronutrient</w:t>
      </w:r>
      <w:r>
        <w:rPr>
          <w:spacing w:val="9"/>
        </w:rPr>
        <w:t> </w:t>
      </w:r>
      <w:r>
        <w:rPr/>
        <w:t>supplementation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haemoglobin,</w:t>
      </w:r>
      <w:r>
        <w:rPr>
          <w:spacing w:val="15"/>
        </w:rPr>
        <w:t> </w:t>
      </w:r>
      <w:r>
        <w:rPr/>
        <w:t>serum</w:t>
      </w:r>
      <w:r>
        <w:rPr>
          <w:spacing w:val="6"/>
        </w:rPr>
        <w:t> </w:t>
      </w:r>
      <w:r>
        <w:rPr/>
        <w:t>albumin,</w:t>
      </w:r>
      <w:r>
        <w:rPr>
          <w:spacing w:val="-57"/>
        </w:rPr>
        <w:t> </w:t>
      </w:r>
      <w:r>
        <w:rPr/>
        <w:t>zinc,</w:t>
      </w:r>
      <w:r>
        <w:rPr>
          <w:spacing w:val="-1"/>
        </w:rPr>
        <w:t> </w:t>
      </w:r>
      <w:r>
        <w:rPr/>
        <w:t>copper</w:t>
      </w:r>
      <w:r>
        <w:rPr>
          <w:spacing w:val="-1"/>
        </w:rPr>
        <w:t> </w:t>
      </w:r>
      <w:r>
        <w:rPr/>
        <w:t>and vitamin</w:t>
      </w:r>
      <w:r>
        <w:rPr>
          <w:spacing w:val="-1"/>
        </w:rPr>
        <w:t> </w:t>
      </w:r>
      <w:r>
        <w:rPr/>
        <w:t>B</w:t>
      </w:r>
      <w:r>
        <w:rPr>
          <w:vertAlign w:val="sub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in HIV</w:t>
      </w:r>
      <w:r>
        <w:rPr>
          <w:spacing w:val="-1"/>
          <w:vertAlign w:val="baseline"/>
        </w:rPr>
        <w:t> </w:t>
      </w:r>
      <w:r>
        <w:rPr>
          <w:vertAlign w:val="baseline"/>
        </w:rPr>
        <w:t>infected ART-naïve</w:t>
      </w:r>
      <w:r>
        <w:rPr>
          <w:spacing w:val="-1"/>
          <w:vertAlign w:val="baseline"/>
        </w:rPr>
        <w:t> </w:t>
      </w:r>
      <w:r>
        <w:rPr>
          <w:vertAlign w:val="baseline"/>
        </w:rPr>
        <w:t>patients</w:t>
      </w:r>
    </w:p>
    <w:p>
      <w:pPr>
        <w:pStyle w:val="BodyText"/>
        <w:spacing w:line="480" w:lineRule="auto"/>
        <w:ind w:left="411" w:right="511"/>
        <w:jc w:val="both"/>
      </w:pPr>
      <w:r>
        <w:rPr/>
        <w:t>Following micronutrient supplementation, the concentrations of the above nutritional</w:t>
      </w:r>
      <w:r>
        <w:rPr>
          <w:spacing w:val="1"/>
        </w:rPr>
        <w:t> </w:t>
      </w:r>
      <w:r>
        <w:rPr/>
        <w:t>indices increased progressively to reach almost same levels as the healthy controls at 48</w:t>
      </w:r>
      <w:r>
        <w:rPr>
          <w:spacing w:val="1"/>
        </w:rPr>
        <w:t> </w:t>
      </w:r>
      <w:r>
        <w:rPr/>
        <w:t>weeks as shown in Table 4.9 below. The patients‘ haemoglobin concentrationsrose to</w:t>
      </w:r>
      <w:r>
        <w:rPr>
          <w:spacing w:val="1"/>
        </w:rPr>
        <w:t> </w:t>
      </w:r>
      <w:r>
        <w:rPr/>
        <w:t>became equal with those of healthy controls at 24 weeks (median=12.0g/dL, IQR=11.7-</w:t>
      </w:r>
      <w:r>
        <w:rPr>
          <w:spacing w:val="1"/>
        </w:rPr>
        <w:t> </w:t>
      </w:r>
      <w:r>
        <w:rPr/>
        <w:t>13.0g/dL, range=9.0-15.3g/dL) (</w:t>
      </w:r>
      <w:r>
        <w:rPr>
          <w:i/>
        </w:rPr>
        <w:t>p&gt;0.</w:t>
      </w:r>
      <w:r>
        <w:rPr/>
        <w:t>05), and48 weeks (median=12.3g/dL, IQR=11.4-</w:t>
      </w:r>
      <w:r>
        <w:rPr>
          <w:spacing w:val="1"/>
        </w:rPr>
        <w:t> </w:t>
      </w:r>
      <w:r>
        <w:rPr/>
        <w:t>13.5g/dL, range=10.0-17.0g/dL)(</w:t>
      </w:r>
      <w:r>
        <w:rPr>
          <w:i/>
        </w:rPr>
        <w:t>p&gt;0.</w:t>
      </w:r>
      <w:r>
        <w:rPr/>
        <w:t>05); serum albumin increased to normal levels at</w:t>
      </w:r>
      <w:r>
        <w:rPr>
          <w:spacing w:val="1"/>
        </w:rPr>
        <w:t> </w:t>
      </w:r>
      <w:r>
        <w:rPr/>
        <w:t>24 weeks (median=38.0g/dL, IQR=35.0-40.0g/dL, range=30.0-48.0g/dL) (</w:t>
      </w:r>
      <w:r>
        <w:rPr>
          <w:i/>
        </w:rPr>
        <w:t>p&gt;0.</w:t>
      </w:r>
      <w:r>
        <w:rPr/>
        <w:t>05),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 48 weeks (median=38.0g/dL, IQR=34.0-42.0g/dL, range=31.0-55.0g/dL) (</w:t>
      </w:r>
      <w:r>
        <w:rPr>
          <w:i/>
        </w:rPr>
        <w:t>p&gt;0.</w:t>
      </w:r>
      <w:r>
        <w:rPr/>
        <w:t>05));</w:t>
      </w:r>
      <w:r>
        <w:rPr>
          <w:spacing w:val="1"/>
        </w:rPr>
        <w:t> </w:t>
      </w:r>
      <w:r>
        <w:rPr/>
        <w:t>serum zinc increased significantly to surpass levels in healthy controls at 24 weeks</w:t>
      </w:r>
      <w:r>
        <w:rPr>
          <w:spacing w:val="1"/>
        </w:rPr>
        <w:t> </w:t>
      </w:r>
      <w:r>
        <w:rPr/>
        <w:t>(median=0.23ppm, IQR=0.21=0.27ppm, range=0.2-0.6ppm) (</w:t>
      </w:r>
      <w:r>
        <w:rPr>
          <w:i/>
        </w:rPr>
        <w:t>p≤0.05</w:t>
      </w:r>
      <w:r>
        <w:rPr/>
        <w:t>) andat 48 weeks</w:t>
      </w:r>
      <w:r>
        <w:rPr>
          <w:spacing w:val="1"/>
        </w:rPr>
        <w:t> </w:t>
      </w:r>
      <w:r>
        <w:rPr/>
        <w:t>(median=0.3ppm,</w:t>
      </w:r>
      <w:r>
        <w:rPr>
          <w:spacing w:val="1"/>
        </w:rPr>
        <w:t> </w:t>
      </w:r>
      <w:r>
        <w:rPr/>
        <w:t>IQR=0.23=0.33ppm,</w:t>
      </w:r>
      <w:r>
        <w:rPr>
          <w:spacing w:val="1"/>
        </w:rPr>
        <w:t> </w:t>
      </w:r>
      <w:r>
        <w:rPr/>
        <w:t>range=0.2-0.8ppm)(</w:t>
      </w:r>
      <w:r>
        <w:rPr>
          <w:i/>
        </w:rPr>
        <w:t>p≤0.05</w:t>
      </w:r>
      <w:r>
        <w:rPr/>
        <w:t>);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increased</w:t>
      </w:r>
      <w:r>
        <w:rPr>
          <w:spacing w:val="8"/>
        </w:rPr>
        <w:t> </w:t>
      </w:r>
      <w:r>
        <w:rPr/>
        <w:t>significantly</w:t>
      </w:r>
      <w:r>
        <w:rPr>
          <w:spacing w:val="6"/>
        </w:rPr>
        <w:t> </w:t>
      </w:r>
      <w:r>
        <w:rPr/>
        <w:t>at</w:t>
      </w:r>
      <w:r>
        <w:rPr>
          <w:spacing w:val="8"/>
        </w:rPr>
        <w:t> </w:t>
      </w:r>
      <w:r>
        <w:rPr/>
        <w:t>24</w:t>
      </w:r>
      <w:r>
        <w:rPr>
          <w:spacing w:val="9"/>
        </w:rPr>
        <w:t> </w:t>
      </w:r>
      <w:r>
        <w:rPr/>
        <w:t>weeks</w:t>
      </w:r>
      <w:r>
        <w:rPr>
          <w:spacing w:val="9"/>
        </w:rPr>
        <w:t> </w:t>
      </w:r>
      <w:r>
        <w:rPr/>
        <w:t>(median=0.03ppm,</w:t>
      </w:r>
      <w:r>
        <w:rPr>
          <w:spacing w:val="11"/>
        </w:rPr>
        <w:t> </w:t>
      </w:r>
      <w:r>
        <w:rPr/>
        <w:t>IQR=0.02-</w:t>
      </w:r>
      <w:r>
        <w:rPr>
          <w:spacing w:val="8"/>
        </w:rPr>
        <w:t> </w:t>
      </w:r>
      <w:r>
        <w:rPr/>
        <w:t>0.03ppm,</w:t>
      </w:r>
      <w:r>
        <w:rPr>
          <w:spacing w:val="8"/>
        </w:rPr>
        <w:t> </w:t>
      </w:r>
      <w:r>
        <w:rPr/>
        <w:t>range=0.01</w:t>
      </w:r>
    </w:p>
    <w:p>
      <w:pPr>
        <w:pStyle w:val="BodyText"/>
        <w:spacing w:line="480" w:lineRule="auto"/>
        <w:ind w:left="411" w:right="508"/>
        <w:jc w:val="both"/>
      </w:pPr>
      <w:r>
        <w:rPr/>
        <w:t>-</w:t>
      </w:r>
      <w:r>
        <w:rPr>
          <w:spacing w:val="1"/>
        </w:rPr>
        <w:t> </w:t>
      </w:r>
      <w:r>
        <w:rPr/>
        <w:t>0.05ppm)</w:t>
      </w:r>
      <w:r>
        <w:rPr>
          <w:spacing w:val="1"/>
        </w:rPr>
        <w:t> </w:t>
      </w:r>
      <w:r>
        <w:rPr/>
        <w:t>(</w:t>
      </w:r>
      <w:r>
        <w:rPr>
          <w:i/>
        </w:rPr>
        <w:t>p≤0.05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(median=0.05ppm,</w:t>
      </w:r>
      <w:r>
        <w:rPr>
          <w:spacing w:val="1"/>
        </w:rPr>
        <w:t> </w:t>
      </w:r>
      <w:r>
        <w:rPr/>
        <w:t>IQR=0.04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0.06ppm,</w:t>
      </w:r>
      <w:r>
        <w:rPr>
          <w:spacing w:val="1"/>
        </w:rPr>
        <w:t> </w:t>
      </w:r>
      <w:r>
        <w:rPr/>
        <w:t>range=0.06 - 0.2 ppm)to slightly surpass levels in healthy controls</w:t>
      </w:r>
      <w:r>
        <w:rPr>
          <w:spacing w:val="1"/>
        </w:rPr>
        <w:t> </w:t>
      </w:r>
      <w:r>
        <w:rPr/>
        <w:t>(p&gt;0.05); serum</w:t>
      </w:r>
      <w:r>
        <w:rPr>
          <w:spacing w:val="1"/>
        </w:rPr>
        <w:t> </w:t>
      </w:r>
      <w:r>
        <w:rPr/>
        <w:t>vitamin B12 values increased significantly at 24 weeks (median=30.0ng/L, IQR=17.8 -</w:t>
      </w:r>
      <w:r>
        <w:rPr>
          <w:spacing w:val="1"/>
        </w:rPr>
        <w:t> </w:t>
      </w:r>
      <w:r>
        <w:rPr/>
        <w:t>50.7ng/L, range=2.8 - 452.5ng/L), (</w:t>
      </w:r>
      <w:r>
        <w:rPr>
          <w:i/>
        </w:rPr>
        <w:t>p≤0.05</w:t>
      </w:r>
      <w:r>
        <w:rPr/>
        <w:t>), but remained significantly lower than those</w:t>
      </w:r>
      <w:r>
        <w:rPr>
          <w:spacing w:val="1"/>
        </w:rPr>
        <w:t> </w:t>
      </w:r>
      <w:r>
        <w:rPr/>
        <w:t>of healthy controls ((</w:t>
      </w:r>
      <w:r>
        <w:rPr>
          <w:i/>
        </w:rPr>
        <w:t>p≤0.05</w:t>
      </w:r>
      <w:r>
        <w:rPr/>
        <w:t>); though extreme range(2.8 -452.5ng/L) was similar to the</w:t>
      </w:r>
      <w:r>
        <w:rPr>
          <w:spacing w:val="1"/>
        </w:rPr>
        <w:t> </w:t>
      </w:r>
      <w:r>
        <w:rPr/>
        <w:t>healthy       </w:t>
      </w:r>
      <w:r>
        <w:rPr>
          <w:spacing w:val="42"/>
        </w:rPr>
        <w:t> </w:t>
      </w:r>
      <w:r>
        <w:rPr/>
        <w:t>controls‘       </w:t>
      </w:r>
      <w:r>
        <w:rPr>
          <w:spacing w:val="46"/>
        </w:rPr>
        <w:t> </w:t>
      </w:r>
      <w:r>
        <w:rPr/>
        <w:t>range       </w:t>
      </w:r>
      <w:r>
        <w:rPr>
          <w:spacing w:val="44"/>
        </w:rPr>
        <w:t> </w:t>
      </w:r>
      <w:r>
        <w:rPr/>
        <w:t>of       </w:t>
      </w:r>
      <w:r>
        <w:rPr>
          <w:spacing w:val="48"/>
        </w:rPr>
        <w:t> </w:t>
      </w:r>
      <w:r>
        <w:rPr/>
        <w:t>111.7-       </w:t>
      </w:r>
      <w:r>
        <w:rPr>
          <w:spacing w:val="44"/>
        </w:rPr>
        <w:t> </w:t>
      </w:r>
      <w:r>
        <w:rPr/>
        <w:t>1292.0       </w:t>
      </w:r>
      <w:r>
        <w:rPr>
          <w:spacing w:val="45"/>
        </w:rPr>
        <w:t> </w:t>
      </w:r>
      <w:r>
        <w:rPr/>
        <w:t>ng/l       </w:t>
      </w:r>
      <w:r>
        <w:rPr>
          <w:spacing w:val="47"/>
        </w:rPr>
        <w:t> </w:t>
      </w:r>
      <w:r>
        <w:rPr/>
        <w:t>(</w:t>
      </w:r>
      <w:r>
        <w:rPr>
          <w:i/>
        </w:rPr>
        <w:t>p&gt;0.05</w:t>
      </w:r>
      <w:r>
        <w:rPr/>
        <w:t>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227" w:right="1508"/>
      </w:pP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nutritional</w:t>
      </w:r>
      <w:r>
        <w:rPr>
          <w:spacing w:val="-1"/>
        </w:rPr>
        <w:t> </w:t>
      </w:r>
      <w:r>
        <w:rPr/>
        <w:t>indices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 ART-naïve</w:t>
      </w:r>
      <w:r>
        <w:rPr>
          <w:spacing w:val="2"/>
        </w:rPr>
        <w:t> </w:t>
      </w:r>
      <w:r>
        <w:rPr/>
        <w:t>patients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1509"/>
        <w:gridCol w:w="1281"/>
        <w:gridCol w:w="1350"/>
        <w:gridCol w:w="1315"/>
        <w:gridCol w:w="1522"/>
        <w:gridCol w:w="1270"/>
        <w:gridCol w:w="1369"/>
      </w:tblGrid>
      <w:tr>
        <w:trPr>
          <w:trHeight w:val="1771" w:hRule="atLeast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 w:right="459"/>
              <w:rPr>
                <w:b/>
                <w:sz w:val="22"/>
              </w:rPr>
            </w:pPr>
            <w:r>
              <w:rPr>
                <w:b/>
                <w:sz w:val="22"/>
              </w:rPr>
              <w:t>Nutritional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variables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HIV</w:t>
            </w:r>
          </w:p>
          <w:p>
            <w:pPr>
              <w:pStyle w:val="TableParagraph"/>
              <w:ind w:left="177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negative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healthy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n=90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(100%)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HIV</w:t>
            </w:r>
          </w:p>
          <w:p>
            <w:pPr>
              <w:pStyle w:val="TableParagraph"/>
              <w:ind w:left="109" w:right="168"/>
              <w:rPr>
                <w:b/>
                <w:sz w:val="22"/>
              </w:rPr>
            </w:pPr>
            <w:r>
              <w:rPr>
                <w:b/>
                <w:sz w:val="22"/>
              </w:rPr>
              <w:t>infected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patients at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baseline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n=90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(100%)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HIV</w:t>
            </w:r>
          </w:p>
          <w:p>
            <w:pPr>
              <w:pStyle w:val="TableParagraph"/>
              <w:ind w:left="179" w:right="167"/>
              <w:rPr>
                <w:b/>
                <w:sz w:val="22"/>
              </w:rPr>
            </w:pPr>
            <w:r>
              <w:rPr>
                <w:b/>
                <w:sz w:val="22"/>
              </w:rPr>
              <w:t>infected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patients at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24 weeks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n=68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(75.6%)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8" w:right="109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p-value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HIV</w:t>
            </w:r>
          </w:p>
          <w:p>
            <w:pPr>
              <w:pStyle w:val="TableParagraph"/>
              <w:ind w:left="178" w:right="371"/>
              <w:rPr>
                <w:b/>
                <w:sz w:val="22"/>
              </w:rPr>
            </w:pPr>
            <w:r>
              <w:rPr>
                <w:b/>
                <w:sz w:val="22"/>
              </w:rPr>
              <w:t>infected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patients</w:t>
            </w:r>
          </w:p>
          <w:p>
            <w:pPr>
              <w:pStyle w:val="TableParagraph"/>
              <w:spacing w:line="252" w:lineRule="exact"/>
              <w:ind w:left="178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at baseline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vs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weeks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3" w:right="13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HIV infected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patients at 48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weeks</w:t>
            </w:r>
          </w:p>
          <w:p>
            <w:pPr>
              <w:pStyle w:val="TableParagraph"/>
              <w:ind w:left="123" w:right="627"/>
              <w:rPr>
                <w:b/>
                <w:sz w:val="22"/>
              </w:rPr>
            </w:pPr>
            <w:r>
              <w:rPr>
                <w:b/>
                <w:sz w:val="22"/>
              </w:rPr>
              <w:t>n=57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(63.3%)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3" w:right="109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p-value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HIV</w:t>
            </w:r>
          </w:p>
          <w:p>
            <w:pPr>
              <w:pStyle w:val="TableParagraph"/>
              <w:ind w:left="133" w:right="108"/>
              <w:rPr>
                <w:b/>
                <w:sz w:val="22"/>
              </w:rPr>
            </w:pPr>
            <w:r>
              <w:rPr>
                <w:b/>
                <w:sz w:val="22"/>
              </w:rPr>
              <w:t>infected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patients at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baseline vs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at 48</w:t>
            </w:r>
          </w:p>
          <w:p>
            <w:pPr>
              <w:pStyle w:val="TableParagraph"/>
              <w:spacing w:line="234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weeks)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3" w:right="218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p-value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HIV</w:t>
            </w:r>
          </w:p>
          <w:p>
            <w:pPr>
              <w:pStyle w:val="TableParagraph"/>
              <w:ind w:left="123" w:right="138"/>
              <w:rPr>
                <w:b/>
                <w:sz w:val="22"/>
              </w:rPr>
            </w:pPr>
            <w:r>
              <w:rPr>
                <w:b/>
                <w:sz w:val="22"/>
              </w:rPr>
              <w:t>infected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patients 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48 weeks vs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healthy</w:t>
            </w:r>
          </w:p>
          <w:p>
            <w:pPr>
              <w:pStyle w:val="TableParagraph"/>
              <w:spacing w:line="234" w:lineRule="exact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controls</w:t>
            </w:r>
          </w:p>
        </w:tc>
      </w:tr>
      <w:tr>
        <w:trPr>
          <w:trHeight w:val="506" w:hRule="atLeast"/>
        </w:trPr>
        <w:tc>
          <w:tcPr>
            <w:tcW w:w="1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5" w:right="252"/>
              <w:rPr>
                <w:b/>
                <w:sz w:val="22"/>
              </w:rPr>
            </w:pPr>
            <w:r>
              <w:rPr>
                <w:b/>
                <w:sz w:val="22"/>
              </w:rPr>
              <w:t>Haemoglobin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(g/dL)</w:t>
            </w:r>
          </w:p>
        </w:tc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77"/>
              <w:rPr>
                <w:sz w:val="22"/>
              </w:rPr>
            </w:pPr>
            <w:r>
              <w:rPr>
                <w:sz w:val="22"/>
              </w:rPr>
              <w:t>12.3</w:t>
            </w:r>
          </w:p>
          <w:p>
            <w:pPr>
              <w:pStyle w:val="TableParagraph"/>
              <w:spacing w:line="240" w:lineRule="exact"/>
              <w:ind w:left="177"/>
              <w:rPr>
                <w:sz w:val="22"/>
              </w:rPr>
            </w:pPr>
            <w:r>
              <w:rPr>
                <w:sz w:val="22"/>
              </w:rPr>
              <w:t>(11.6-13.0)</w:t>
            </w:r>
          </w:p>
        </w:tc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11.0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(11.2-13.0)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79"/>
              <w:rPr>
                <w:sz w:val="22"/>
              </w:rPr>
            </w:pPr>
            <w:r>
              <w:rPr>
                <w:sz w:val="22"/>
              </w:rPr>
              <w:t>12.0</w:t>
            </w:r>
          </w:p>
          <w:p>
            <w:pPr>
              <w:pStyle w:val="TableParagraph"/>
              <w:spacing w:line="240" w:lineRule="exact"/>
              <w:ind w:left="179"/>
              <w:rPr>
                <w:sz w:val="22"/>
              </w:rPr>
            </w:pPr>
            <w:r>
              <w:rPr>
                <w:sz w:val="22"/>
              </w:rPr>
              <w:t>(11.7-13.0)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78"/>
              <w:rPr>
                <w:sz w:val="22"/>
              </w:rPr>
            </w:pPr>
            <w:r>
              <w:rPr>
                <w:sz w:val="22"/>
              </w:rPr>
              <w:t>0.8</w:t>
            </w:r>
          </w:p>
          <w:p>
            <w:pPr>
              <w:pStyle w:val="TableParagraph"/>
              <w:spacing w:line="240" w:lineRule="exact"/>
              <w:ind w:left="178"/>
              <w:rPr>
                <w:sz w:val="22"/>
              </w:rPr>
            </w:pPr>
            <w:r>
              <w:rPr>
                <w:sz w:val="22"/>
              </w:rPr>
              <w:t>(0.8)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23"/>
              <w:rPr>
                <w:sz w:val="22"/>
              </w:rPr>
            </w:pPr>
            <w:r>
              <w:rPr>
                <w:sz w:val="22"/>
              </w:rPr>
              <w:t>12.3</w:t>
            </w:r>
          </w:p>
          <w:p>
            <w:pPr>
              <w:pStyle w:val="TableParagraph"/>
              <w:spacing w:line="240" w:lineRule="exact"/>
              <w:ind w:left="123"/>
              <w:rPr>
                <w:sz w:val="22"/>
              </w:rPr>
            </w:pPr>
            <w:r>
              <w:rPr>
                <w:sz w:val="22"/>
              </w:rPr>
              <w:t>(11.4-13.5)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33"/>
              <w:rPr>
                <w:sz w:val="22"/>
              </w:rPr>
            </w:pPr>
            <w:r>
              <w:rPr>
                <w:sz w:val="22"/>
              </w:rPr>
              <w:t>0.7</w:t>
            </w:r>
          </w:p>
          <w:p>
            <w:pPr>
              <w:pStyle w:val="TableParagraph"/>
              <w:spacing w:line="240" w:lineRule="exact"/>
              <w:ind w:left="133"/>
              <w:rPr>
                <w:sz w:val="22"/>
              </w:rPr>
            </w:pPr>
            <w:r>
              <w:rPr>
                <w:sz w:val="22"/>
              </w:rPr>
              <w:t>(0.7)</w:t>
            </w:r>
          </w:p>
        </w:tc>
        <w:tc>
          <w:tcPr>
            <w:tcW w:w="1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23"/>
              <w:rPr>
                <w:sz w:val="22"/>
              </w:rPr>
            </w:pPr>
            <w:r>
              <w:rPr>
                <w:sz w:val="22"/>
              </w:rPr>
              <w:t>0.38</w:t>
            </w:r>
          </w:p>
        </w:tc>
      </w:tr>
      <w:tr>
        <w:trPr>
          <w:trHeight w:val="504" w:hRule="atLeast"/>
        </w:trPr>
        <w:tc>
          <w:tcPr>
            <w:tcW w:w="1646" w:type="dxa"/>
          </w:tcPr>
          <w:p>
            <w:pPr>
              <w:pStyle w:val="TableParagraph"/>
              <w:spacing w:line="25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Albumin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(g/L)</w:t>
            </w:r>
          </w:p>
        </w:tc>
        <w:tc>
          <w:tcPr>
            <w:tcW w:w="1509" w:type="dxa"/>
          </w:tcPr>
          <w:p>
            <w:pPr>
              <w:pStyle w:val="TableParagraph"/>
              <w:spacing w:line="246" w:lineRule="exact"/>
              <w:ind w:left="177"/>
              <w:rPr>
                <w:sz w:val="22"/>
              </w:rPr>
            </w:pPr>
            <w:r>
              <w:rPr>
                <w:sz w:val="22"/>
              </w:rPr>
              <w:t>39.0</w:t>
            </w:r>
          </w:p>
          <w:p>
            <w:pPr>
              <w:pStyle w:val="TableParagraph"/>
              <w:spacing w:line="238" w:lineRule="exact"/>
              <w:ind w:left="177"/>
              <w:rPr>
                <w:sz w:val="22"/>
              </w:rPr>
            </w:pPr>
            <w:r>
              <w:rPr>
                <w:sz w:val="22"/>
              </w:rPr>
              <w:t>(37.0-41.0)</w:t>
            </w:r>
          </w:p>
        </w:tc>
        <w:tc>
          <w:tcPr>
            <w:tcW w:w="1281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36.0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(33.-40.3)</w:t>
            </w:r>
          </w:p>
        </w:tc>
        <w:tc>
          <w:tcPr>
            <w:tcW w:w="1350" w:type="dxa"/>
          </w:tcPr>
          <w:p>
            <w:pPr>
              <w:pStyle w:val="TableParagraph"/>
              <w:spacing w:line="246" w:lineRule="exact"/>
              <w:ind w:left="179"/>
              <w:rPr>
                <w:sz w:val="22"/>
              </w:rPr>
            </w:pPr>
            <w:r>
              <w:rPr>
                <w:sz w:val="22"/>
              </w:rPr>
              <w:t>38.0</w:t>
            </w:r>
          </w:p>
          <w:p>
            <w:pPr>
              <w:pStyle w:val="TableParagraph"/>
              <w:spacing w:line="238" w:lineRule="exact"/>
              <w:ind w:left="179"/>
              <w:rPr>
                <w:sz w:val="22"/>
              </w:rPr>
            </w:pPr>
            <w:r>
              <w:rPr>
                <w:sz w:val="22"/>
              </w:rPr>
              <w:t>(35.0-40.0)</w:t>
            </w:r>
          </w:p>
        </w:tc>
        <w:tc>
          <w:tcPr>
            <w:tcW w:w="1315" w:type="dxa"/>
          </w:tcPr>
          <w:p>
            <w:pPr>
              <w:pStyle w:val="TableParagraph"/>
              <w:spacing w:line="246" w:lineRule="exact"/>
              <w:ind w:left="178"/>
              <w:rPr>
                <w:sz w:val="22"/>
              </w:rPr>
            </w:pPr>
            <w:r>
              <w:rPr>
                <w:sz w:val="22"/>
              </w:rPr>
              <w:t>0.32</w:t>
            </w:r>
          </w:p>
          <w:p>
            <w:pPr>
              <w:pStyle w:val="TableParagraph"/>
              <w:spacing w:line="238" w:lineRule="exact"/>
              <w:ind w:left="178"/>
              <w:rPr>
                <w:sz w:val="22"/>
              </w:rPr>
            </w:pPr>
            <w:r>
              <w:rPr>
                <w:sz w:val="22"/>
              </w:rPr>
              <w:t>(0.1)</w:t>
            </w:r>
          </w:p>
        </w:tc>
        <w:tc>
          <w:tcPr>
            <w:tcW w:w="1522" w:type="dxa"/>
          </w:tcPr>
          <w:p>
            <w:pPr>
              <w:pStyle w:val="TableParagraph"/>
              <w:spacing w:line="246" w:lineRule="exact"/>
              <w:ind w:left="123"/>
              <w:rPr>
                <w:sz w:val="22"/>
              </w:rPr>
            </w:pPr>
            <w:r>
              <w:rPr>
                <w:sz w:val="22"/>
              </w:rPr>
              <w:t>38.0</w:t>
            </w:r>
          </w:p>
          <w:p>
            <w:pPr>
              <w:pStyle w:val="TableParagraph"/>
              <w:spacing w:line="238" w:lineRule="exact"/>
              <w:ind w:left="123"/>
              <w:rPr>
                <w:sz w:val="22"/>
              </w:rPr>
            </w:pPr>
            <w:r>
              <w:rPr>
                <w:sz w:val="22"/>
              </w:rPr>
              <w:t>(34.0-42.0)</w:t>
            </w:r>
          </w:p>
        </w:tc>
        <w:tc>
          <w:tcPr>
            <w:tcW w:w="1270" w:type="dxa"/>
          </w:tcPr>
          <w:p>
            <w:pPr>
              <w:pStyle w:val="TableParagraph"/>
              <w:spacing w:line="246" w:lineRule="exact"/>
              <w:ind w:left="133"/>
              <w:rPr>
                <w:sz w:val="22"/>
              </w:rPr>
            </w:pPr>
            <w:r>
              <w:rPr>
                <w:sz w:val="22"/>
              </w:rPr>
              <w:t>0.32</w:t>
            </w:r>
          </w:p>
          <w:p>
            <w:pPr>
              <w:pStyle w:val="TableParagraph"/>
              <w:spacing w:line="238" w:lineRule="exact"/>
              <w:ind w:left="133"/>
              <w:rPr>
                <w:sz w:val="22"/>
              </w:rPr>
            </w:pPr>
            <w:r>
              <w:rPr>
                <w:sz w:val="22"/>
              </w:rPr>
              <w:t>(0.08)</w:t>
            </w:r>
          </w:p>
        </w:tc>
        <w:tc>
          <w:tcPr>
            <w:tcW w:w="1369" w:type="dxa"/>
          </w:tcPr>
          <w:p>
            <w:pPr>
              <w:pStyle w:val="TableParagraph"/>
              <w:spacing w:line="247" w:lineRule="exact"/>
              <w:ind w:left="123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</w:tr>
      <w:tr>
        <w:trPr>
          <w:trHeight w:val="505" w:hRule="atLeast"/>
        </w:trPr>
        <w:tc>
          <w:tcPr>
            <w:tcW w:w="1646" w:type="dxa"/>
          </w:tcPr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Zinc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(ppm)</w:t>
            </w:r>
          </w:p>
        </w:tc>
        <w:tc>
          <w:tcPr>
            <w:tcW w:w="1509" w:type="dxa"/>
          </w:tcPr>
          <w:p>
            <w:pPr>
              <w:pStyle w:val="TableParagraph"/>
              <w:spacing w:line="249" w:lineRule="exact"/>
              <w:ind w:left="177"/>
              <w:rPr>
                <w:sz w:val="22"/>
              </w:rPr>
            </w:pPr>
            <w:r>
              <w:rPr>
                <w:sz w:val="22"/>
              </w:rPr>
              <w:t>0.16</w:t>
            </w:r>
          </w:p>
          <w:p>
            <w:pPr>
              <w:pStyle w:val="TableParagraph"/>
              <w:spacing w:line="236" w:lineRule="exact"/>
              <w:ind w:left="233"/>
              <w:rPr>
                <w:sz w:val="22"/>
              </w:rPr>
            </w:pPr>
            <w:r>
              <w:rPr>
                <w:sz w:val="22"/>
              </w:rPr>
              <w:t>(0.14-0.23)</w:t>
            </w:r>
          </w:p>
        </w:tc>
        <w:tc>
          <w:tcPr>
            <w:tcW w:w="128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0.01</w:t>
            </w:r>
          </w:p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(0.01-0.03)</w:t>
            </w:r>
          </w:p>
        </w:tc>
        <w:tc>
          <w:tcPr>
            <w:tcW w:w="1350" w:type="dxa"/>
          </w:tcPr>
          <w:p>
            <w:pPr>
              <w:pStyle w:val="TableParagraph"/>
              <w:spacing w:line="249" w:lineRule="exact"/>
              <w:ind w:left="179"/>
              <w:rPr>
                <w:sz w:val="22"/>
              </w:rPr>
            </w:pPr>
            <w:r>
              <w:rPr>
                <w:sz w:val="22"/>
              </w:rPr>
              <w:t>0.23</w:t>
            </w:r>
          </w:p>
          <w:p>
            <w:pPr>
              <w:pStyle w:val="TableParagraph"/>
              <w:spacing w:line="236" w:lineRule="exact"/>
              <w:ind w:left="179"/>
              <w:rPr>
                <w:sz w:val="22"/>
              </w:rPr>
            </w:pPr>
            <w:r>
              <w:rPr>
                <w:sz w:val="22"/>
              </w:rPr>
              <w:t>(0.21-0.27)</w:t>
            </w:r>
          </w:p>
        </w:tc>
        <w:tc>
          <w:tcPr>
            <w:tcW w:w="1315" w:type="dxa"/>
          </w:tcPr>
          <w:p>
            <w:pPr>
              <w:pStyle w:val="TableParagraph"/>
              <w:spacing w:line="252" w:lineRule="exact"/>
              <w:ind w:left="178" w:right="371"/>
              <w:rPr>
                <w:sz w:val="22"/>
              </w:rPr>
            </w:pPr>
            <w:r>
              <w:rPr>
                <w:sz w:val="22"/>
              </w:rPr>
              <w:t>0.00⃰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(0.00)⃰</w:t>
            </w:r>
          </w:p>
        </w:tc>
        <w:tc>
          <w:tcPr>
            <w:tcW w:w="1522" w:type="dxa"/>
          </w:tcPr>
          <w:p>
            <w:pPr>
              <w:pStyle w:val="TableParagraph"/>
              <w:spacing w:line="249" w:lineRule="exact"/>
              <w:ind w:left="123"/>
              <w:rPr>
                <w:sz w:val="22"/>
              </w:rPr>
            </w:pPr>
            <w:r>
              <w:rPr>
                <w:sz w:val="22"/>
              </w:rPr>
              <w:t>0.3</w:t>
            </w:r>
          </w:p>
          <w:p>
            <w:pPr>
              <w:pStyle w:val="TableParagraph"/>
              <w:spacing w:line="236" w:lineRule="exact"/>
              <w:ind w:left="123"/>
              <w:rPr>
                <w:sz w:val="22"/>
              </w:rPr>
            </w:pPr>
            <w:r>
              <w:rPr>
                <w:sz w:val="22"/>
              </w:rPr>
              <w:t>(0.23-0.33)</w:t>
            </w:r>
          </w:p>
        </w:tc>
        <w:tc>
          <w:tcPr>
            <w:tcW w:w="1270" w:type="dxa"/>
          </w:tcPr>
          <w:p>
            <w:pPr>
              <w:pStyle w:val="TableParagraph"/>
              <w:spacing w:line="252" w:lineRule="exact"/>
              <w:ind w:left="133" w:right="240"/>
              <w:rPr>
                <w:sz w:val="22"/>
              </w:rPr>
            </w:pPr>
            <w:r>
              <w:rPr>
                <w:sz w:val="22"/>
              </w:rPr>
              <w:t>0.00⃰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(0.00)⃰</w:t>
            </w:r>
          </w:p>
        </w:tc>
        <w:tc>
          <w:tcPr>
            <w:tcW w:w="1369" w:type="dxa"/>
          </w:tcPr>
          <w:p>
            <w:pPr>
              <w:pStyle w:val="TableParagraph"/>
              <w:spacing w:line="249" w:lineRule="exact"/>
              <w:ind w:left="123"/>
              <w:rPr>
                <w:sz w:val="22"/>
              </w:rPr>
            </w:pPr>
            <w:r>
              <w:rPr>
                <w:sz w:val="22"/>
              </w:rPr>
              <w:t>0.00⃰</w:t>
            </w:r>
          </w:p>
        </w:tc>
      </w:tr>
      <w:tr>
        <w:trPr>
          <w:trHeight w:val="506" w:hRule="atLeast"/>
        </w:trPr>
        <w:tc>
          <w:tcPr>
            <w:tcW w:w="1646" w:type="dxa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Copper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(ppm)</w:t>
            </w:r>
          </w:p>
        </w:tc>
        <w:tc>
          <w:tcPr>
            <w:tcW w:w="1509" w:type="dxa"/>
          </w:tcPr>
          <w:p>
            <w:pPr>
              <w:pStyle w:val="TableParagraph"/>
              <w:spacing w:line="248" w:lineRule="exact"/>
              <w:ind w:left="177"/>
              <w:rPr>
                <w:sz w:val="22"/>
              </w:rPr>
            </w:pPr>
            <w:r>
              <w:rPr>
                <w:sz w:val="22"/>
              </w:rPr>
              <w:t>0.04</w:t>
            </w:r>
          </w:p>
          <w:p>
            <w:pPr>
              <w:pStyle w:val="TableParagraph"/>
              <w:spacing w:line="237" w:lineRule="exact" w:before="1"/>
              <w:ind w:left="177"/>
              <w:rPr>
                <w:sz w:val="22"/>
              </w:rPr>
            </w:pPr>
            <w:r>
              <w:rPr>
                <w:sz w:val="22"/>
              </w:rPr>
              <w:t>(0.04-0.05)</w:t>
            </w:r>
          </w:p>
        </w:tc>
        <w:tc>
          <w:tcPr>
            <w:tcW w:w="1281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-0.4</w:t>
            </w:r>
          </w:p>
          <w:p>
            <w:pPr>
              <w:pStyle w:val="TableParagraph"/>
              <w:spacing w:line="237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(-0.5-0.03)</w:t>
            </w:r>
          </w:p>
        </w:tc>
        <w:tc>
          <w:tcPr>
            <w:tcW w:w="1350" w:type="dxa"/>
          </w:tcPr>
          <w:p>
            <w:pPr>
              <w:pStyle w:val="TableParagraph"/>
              <w:spacing w:line="248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0.03</w:t>
            </w:r>
          </w:p>
          <w:p>
            <w:pPr>
              <w:pStyle w:val="TableParagraph"/>
              <w:spacing w:line="237" w:lineRule="exact" w:before="1"/>
              <w:ind w:left="179"/>
              <w:rPr>
                <w:sz w:val="22"/>
              </w:rPr>
            </w:pPr>
            <w:r>
              <w:rPr>
                <w:sz w:val="22"/>
              </w:rPr>
              <w:t>(0.02-0.03)</w:t>
            </w:r>
          </w:p>
        </w:tc>
        <w:tc>
          <w:tcPr>
            <w:tcW w:w="1315" w:type="dxa"/>
          </w:tcPr>
          <w:p>
            <w:pPr>
              <w:pStyle w:val="TableParagraph"/>
              <w:spacing w:line="248" w:lineRule="exact"/>
              <w:ind w:left="178"/>
              <w:rPr>
                <w:sz w:val="22"/>
              </w:rPr>
            </w:pPr>
            <w:r>
              <w:rPr>
                <w:sz w:val="22"/>
              </w:rPr>
              <w:t>0.00⃰</w:t>
            </w:r>
          </w:p>
          <w:p>
            <w:pPr>
              <w:pStyle w:val="TableParagraph"/>
              <w:spacing w:line="237" w:lineRule="exact" w:before="1"/>
              <w:ind w:left="178"/>
              <w:rPr>
                <w:sz w:val="22"/>
              </w:rPr>
            </w:pPr>
            <w:r>
              <w:rPr>
                <w:sz w:val="22"/>
              </w:rPr>
              <w:t>(0.00)⃰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sz w:val="22"/>
              </w:rPr>
              <w:t>0.05</w:t>
            </w:r>
          </w:p>
          <w:p>
            <w:pPr>
              <w:pStyle w:val="TableParagraph"/>
              <w:spacing w:line="237" w:lineRule="exact" w:before="1"/>
              <w:ind w:left="123"/>
              <w:rPr>
                <w:sz w:val="22"/>
              </w:rPr>
            </w:pPr>
            <w:r>
              <w:rPr>
                <w:sz w:val="22"/>
              </w:rPr>
              <w:t>(0.04-0.06)</w:t>
            </w:r>
          </w:p>
        </w:tc>
        <w:tc>
          <w:tcPr>
            <w:tcW w:w="1270" w:type="dxa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sz w:val="22"/>
              </w:rPr>
              <w:t>0.00⃰</w:t>
            </w:r>
          </w:p>
          <w:p>
            <w:pPr>
              <w:pStyle w:val="TableParagraph"/>
              <w:spacing w:line="237" w:lineRule="exact" w:before="1"/>
              <w:ind w:left="133"/>
              <w:rPr>
                <w:sz w:val="22"/>
              </w:rPr>
            </w:pPr>
            <w:r>
              <w:rPr>
                <w:sz w:val="22"/>
              </w:rPr>
              <w:t>(0.00)⃰</w:t>
            </w:r>
          </w:p>
        </w:tc>
        <w:tc>
          <w:tcPr>
            <w:tcW w:w="1369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sz w:val="22"/>
              </w:rPr>
              <w:t>0.89</w:t>
            </w:r>
          </w:p>
        </w:tc>
      </w:tr>
      <w:tr>
        <w:trPr>
          <w:trHeight w:val="596" w:hRule="atLeast"/>
        </w:trPr>
        <w:tc>
          <w:tcPr>
            <w:tcW w:w="16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 w:right="319"/>
              <w:rPr>
                <w:b/>
                <w:sz w:val="22"/>
              </w:rPr>
            </w:pPr>
            <w:r>
              <w:rPr>
                <w:b/>
                <w:sz w:val="22"/>
              </w:rPr>
              <w:t>Vitamin B12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(ng/L)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77"/>
              <w:rPr>
                <w:sz w:val="22"/>
              </w:rPr>
            </w:pPr>
            <w:r>
              <w:rPr>
                <w:sz w:val="22"/>
              </w:rPr>
              <w:t>315.0</w:t>
            </w:r>
          </w:p>
          <w:p>
            <w:pPr>
              <w:pStyle w:val="TableParagraph"/>
              <w:spacing w:before="1"/>
              <w:ind w:left="177"/>
              <w:rPr>
                <w:sz w:val="22"/>
              </w:rPr>
            </w:pPr>
            <w:r>
              <w:rPr>
                <w:sz w:val="22"/>
              </w:rPr>
              <w:t>(231.7-465.2)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15.0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(9.9-39.4)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79"/>
              <w:rPr>
                <w:sz w:val="22"/>
              </w:rPr>
            </w:pPr>
            <w:r>
              <w:rPr>
                <w:sz w:val="22"/>
              </w:rPr>
              <w:t>30.0</w:t>
            </w:r>
          </w:p>
          <w:p>
            <w:pPr>
              <w:pStyle w:val="TableParagraph"/>
              <w:spacing w:before="1"/>
              <w:ind w:left="179"/>
              <w:rPr>
                <w:sz w:val="22"/>
              </w:rPr>
            </w:pPr>
            <w:r>
              <w:rPr>
                <w:sz w:val="22"/>
              </w:rPr>
              <w:t>(17.8-50.7)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78" w:right="475"/>
              <w:rPr>
                <w:sz w:val="22"/>
              </w:rPr>
            </w:pPr>
            <w:r>
              <w:rPr>
                <w:sz w:val="22"/>
              </w:rPr>
              <w:t>0.02⃰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(0.00)*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spacing w:before="90"/>
        <w:ind w:left="227" w:right="398" w:firstLine="0"/>
        <w:jc w:val="left"/>
        <w:rPr>
          <w:sz w:val="20"/>
        </w:rPr>
      </w:pPr>
      <w:r>
        <w:rPr>
          <w:sz w:val="20"/>
        </w:rPr>
        <w:t>⃰statistically significant (</w:t>
      </w:r>
      <w:r>
        <w:rPr>
          <w:i/>
          <w:sz w:val="20"/>
        </w:rPr>
        <w:t>p≤0.05</w:t>
      </w:r>
      <w:r>
        <w:rPr>
          <w:sz w:val="20"/>
        </w:rPr>
        <w:t>); interquartile ranges (IQR) and their </w:t>
      </w:r>
      <w:r>
        <w:rPr>
          <w:i/>
          <w:sz w:val="20"/>
        </w:rPr>
        <w:t>p-values </w:t>
      </w:r>
      <w:r>
        <w:rPr>
          <w:sz w:val="20"/>
        </w:rPr>
        <w:t>are in parentheses; </w:t>
      </w:r>
      <w:r>
        <w:rPr>
          <w:i/>
          <w:sz w:val="20"/>
        </w:rPr>
        <w:t>p-values </w:t>
      </w:r>
      <w:r>
        <w:rPr>
          <w:sz w:val="20"/>
        </w:rPr>
        <w:t>for median and IQR at baseline</w:t>
      </w:r>
      <w:r>
        <w:rPr>
          <w:spacing w:val="1"/>
          <w:sz w:val="20"/>
        </w:rPr>
        <w:t> </w:t>
      </w:r>
      <w:r>
        <w:rPr>
          <w:sz w:val="20"/>
        </w:rPr>
        <w:t>vs</w:t>
      </w:r>
      <w:r>
        <w:rPr>
          <w:spacing w:val="-3"/>
          <w:sz w:val="20"/>
        </w:rPr>
        <w:t> </w:t>
      </w:r>
      <w:r>
        <w:rPr>
          <w:sz w:val="20"/>
        </w:rPr>
        <w:t>24 weeks,</w:t>
      </w:r>
      <w:r>
        <w:rPr>
          <w:spacing w:val="-1"/>
          <w:sz w:val="20"/>
        </w:rPr>
        <w:t> </w:t>
      </w:r>
      <w:r>
        <w:rPr>
          <w:sz w:val="20"/>
        </w:rPr>
        <w:t>baseline vs</w:t>
      </w:r>
      <w:r>
        <w:rPr>
          <w:spacing w:val="-3"/>
          <w:sz w:val="20"/>
        </w:rPr>
        <w:t> </w:t>
      </w:r>
      <w:r>
        <w:rPr>
          <w:sz w:val="20"/>
        </w:rPr>
        <w:t>48</w:t>
      </w:r>
      <w:r>
        <w:rPr>
          <w:spacing w:val="1"/>
          <w:sz w:val="20"/>
        </w:rPr>
        <w:t> </w:t>
      </w:r>
      <w:r>
        <w:rPr>
          <w:sz w:val="20"/>
        </w:rPr>
        <w:t>weeks</w:t>
      </w:r>
      <w:r>
        <w:rPr>
          <w:spacing w:val="2"/>
          <w:sz w:val="20"/>
        </w:rPr>
        <w:t> </w:t>
      </w:r>
      <w:r>
        <w:rPr>
          <w:sz w:val="20"/>
        </w:rPr>
        <w:t>were</w:t>
      </w:r>
      <w:r>
        <w:rPr>
          <w:spacing w:val="-2"/>
          <w:sz w:val="20"/>
        </w:rPr>
        <w:t> </w:t>
      </w:r>
      <w:r>
        <w:rPr>
          <w:sz w:val="20"/>
        </w:rPr>
        <w:t>calculated</w:t>
      </w:r>
      <w:r>
        <w:rPr>
          <w:spacing w:val="-1"/>
          <w:sz w:val="20"/>
        </w:rPr>
        <w:t> </w:t>
      </w:r>
      <w:r>
        <w:rPr>
          <w:sz w:val="20"/>
        </w:rPr>
        <w:t>using</w:t>
      </w:r>
      <w:r>
        <w:rPr>
          <w:spacing w:val="-3"/>
          <w:sz w:val="20"/>
        </w:rPr>
        <w:t> </w:t>
      </w:r>
      <w:r>
        <w:rPr>
          <w:sz w:val="20"/>
        </w:rPr>
        <w:t>Independent</w:t>
      </w:r>
      <w:r>
        <w:rPr>
          <w:spacing w:val="1"/>
          <w:sz w:val="20"/>
        </w:rPr>
        <w:t> </w:t>
      </w:r>
      <w:r>
        <w:rPr>
          <w:sz w:val="20"/>
        </w:rPr>
        <w:t>Samples median</w:t>
      </w:r>
      <w:r>
        <w:rPr>
          <w:spacing w:val="-3"/>
          <w:sz w:val="20"/>
        </w:rPr>
        <w:t> </w:t>
      </w:r>
      <w:r>
        <w:rPr>
          <w:sz w:val="20"/>
        </w:rPr>
        <w:t>test and</w:t>
      </w:r>
      <w:r>
        <w:rPr>
          <w:spacing w:val="1"/>
          <w:sz w:val="20"/>
        </w:rPr>
        <w:t> </w:t>
      </w:r>
      <w:r>
        <w:rPr>
          <w:sz w:val="20"/>
        </w:rPr>
        <w:t>Independent</w:t>
      </w:r>
      <w:r>
        <w:rPr>
          <w:spacing w:val="-3"/>
          <w:sz w:val="20"/>
        </w:rPr>
        <w:t> </w:t>
      </w:r>
      <w:r>
        <w:rPr>
          <w:sz w:val="20"/>
        </w:rPr>
        <w:t>Samples</w:t>
      </w:r>
      <w:r>
        <w:rPr>
          <w:spacing w:val="-3"/>
          <w:sz w:val="20"/>
        </w:rPr>
        <w:t> </w:t>
      </w:r>
      <w:r>
        <w:rPr>
          <w:sz w:val="20"/>
        </w:rPr>
        <w:t>Mann-Whitney</w:t>
      </w:r>
      <w:r>
        <w:rPr>
          <w:spacing w:val="-3"/>
          <w:sz w:val="20"/>
        </w:rPr>
        <w:t> </w:t>
      </w:r>
      <w:r>
        <w:rPr>
          <w:sz w:val="20"/>
        </w:rPr>
        <w:t>U</w:t>
      </w:r>
    </w:p>
    <w:p>
      <w:pPr>
        <w:tabs>
          <w:tab w:pos="3314" w:val="left" w:leader="none"/>
        </w:tabs>
        <w:spacing w:before="0"/>
        <w:ind w:left="227" w:right="671" w:firstLine="0"/>
        <w:jc w:val="left"/>
        <w:rPr>
          <w:sz w:val="20"/>
        </w:rPr>
      </w:pPr>
      <w:r>
        <w:rPr>
          <w:sz w:val="20"/>
        </w:rPr>
        <w:t>test respectively. </w:t>
      </w:r>
      <w:r>
        <w:rPr>
          <w:i/>
          <w:sz w:val="20"/>
        </w:rPr>
        <w:t>p-value </w:t>
      </w:r>
      <w:r>
        <w:rPr>
          <w:sz w:val="20"/>
        </w:rPr>
        <w:t>for median, IQR and ranges at 48 weeks (*24 weeks for vitamin B12) vs healthy controlswere calculated using</w:t>
      </w:r>
      <w:r>
        <w:rPr>
          <w:spacing w:val="-47"/>
          <w:sz w:val="20"/>
        </w:rPr>
        <w:t> </w:t>
      </w:r>
      <w:r>
        <w:rPr>
          <w:sz w:val="20"/>
        </w:rPr>
        <w:t>One</w:t>
      </w:r>
      <w:r>
        <w:rPr>
          <w:spacing w:val="1"/>
          <w:sz w:val="20"/>
        </w:rPr>
        <w:t> </w:t>
      </w:r>
      <w:r>
        <w:rPr>
          <w:sz w:val="20"/>
        </w:rPr>
        <w:t>way</w:t>
      </w:r>
      <w:r>
        <w:rPr>
          <w:spacing w:val="-3"/>
          <w:sz w:val="20"/>
        </w:rPr>
        <w:t> </w:t>
      </w:r>
      <w:r>
        <w:rPr>
          <w:sz w:val="20"/>
        </w:rPr>
        <w:t>AnovaKruskal</w:t>
      </w:r>
      <w:r>
        <w:rPr>
          <w:spacing w:val="-2"/>
          <w:sz w:val="20"/>
        </w:rPr>
        <w:t> </w:t>
      </w:r>
      <w:r>
        <w:rPr>
          <w:sz w:val="20"/>
        </w:rPr>
        <w:t>Wallis</w:t>
      </w:r>
      <w:r>
        <w:rPr>
          <w:spacing w:val="-3"/>
          <w:sz w:val="20"/>
        </w:rPr>
        <w:t> </w:t>
      </w:r>
      <w:r>
        <w:rPr>
          <w:sz w:val="20"/>
        </w:rPr>
        <w:t>test;</w:t>
        <w:tab/>
        <w:t>vitamin</w:t>
      </w:r>
      <w:r>
        <w:rPr>
          <w:spacing w:val="-1"/>
          <w:sz w:val="20"/>
        </w:rPr>
        <w:t> </w:t>
      </w:r>
      <w:r>
        <w:rPr>
          <w:sz w:val="20"/>
        </w:rPr>
        <w:t>B</w:t>
      </w:r>
      <w:r>
        <w:rPr>
          <w:sz w:val="20"/>
          <w:vertAlign w:val="subscript"/>
        </w:rPr>
        <w:t>12</w:t>
      </w:r>
      <w:r>
        <w:rPr>
          <w:sz w:val="20"/>
          <w:vertAlign w:val="baseline"/>
        </w:rPr>
        <w:t>wasnot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analysed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48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weeks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due to lack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reagents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5840" w:h="12240" w:orient="landscape"/>
          <w:pgMar w:footer="1015" w:header="0" w:top="1140" w:bottom="1200" w:left="1760" w:right="2260"/>
        </w:sectPr>
      </w:pPr>
    </w:p>
    <w:p>
      <w:pPr>
        <w:pStyle w:val="Heading1"/>
        <w:numPr>
          <w:ilvl w:val="2"/>
          <w:numId w:val="20"/>
        </w:numPr>
        <w:tabs>
          <w:tab w:pos="954" w:val="left" w:leader="none"/>
        </w:tabs>
        <w:spacing w:line="480" w:lineRule="auto" w:before="68" w:after="0"/>
        <w:ind w:left="411" w:right="108" w:firstLine="0"/>
        <w:jc w:val="both"/>
      </w:pPr>
      <w:r>
        <w:rPr/>
        <w:t>Effect of micronutrient supplementation on the concentrations of lipidsin HIV</w:t>
      </w:r>
      <w:r>
        <w:rPr>
          <w:spacing w:val="-57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 patients</w:t>
      </w:r>
    </w:p>
    <w:p>
      <w:pPr>
        <w:pStyle w:val="BodyText"/>
        <w:spacing w:line="480" w:lineRule="auto"/>
        <w:ind w:left="411" w:right="108"/>
        <w:jc w:val="both"/>
      </w:pPr>
      <w:r>
        <w:rPr/>
        <w:t>Micronutrient supplementation produced variable changes in the baseline lipid profile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TCconcentrations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(median=4.2mmol/L,</w:t>
      </w:r>
      <w:r>
        <w:rPr>
          <w:spacing w:val="1"/>
        </w:rPr>
        <w:t> </w:t>
      </w:r>
      <w:r>
        <w:rPr/>
        <w:t>IQR=4.0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4.5mmol/L)</w:t>
      </w:r>
      <w:r>
        <w:rPr>
          <w:spacing w:val="1"/>
        </w:rPr>
        <w:t> </w:t>
      </w:r>
      <w:r>
        <w:rPr/>
        <w:t>(</w:t>
      </w:r>
      <w:r>
        <w:rPr>
          <w:i/>
        </w:rPr>
        <w:t>p≤0.05</w:t>
      </w:r>
      <w:r>
        <w:rPr/>
        <w:t>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(median=4.3mmol/L, IQR=4.1- 4.7mmol/L) (</w:t>
      </w:r>
      <w:r>
        <w:rPr>
          <w:i/>
        </w:rPr>
        <w:t>p≤0.05</w:t>
      </w:r>
      <w:r>
        <w:rPr/>
        <w:t>), to below those of healthy controls</w:t>
      </w:r>
      <w:r>
        <w:rPr>
          <w:spacing w:val="-57"/>
        </w:rPr>
        <w:t> </w:t>
      </w:r>
      <w:r>
        <w:rPr/>
        <w:t>(median=4.7</w:t>
      </w:r>
      <w:r>
        <w:rPr>
          <w:spacing w:val="1"/>
        </w:rPr>
        <w:t> </w:t>
      </w:r>
      <w:r>
        <w:rPr/>
        <w:t>mmol/L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IQR=4.5-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mmol/L)</w:t>
      </w:r>
      <w:r>
        <w:rPr>
          <w:spacing w:val="1"/>
        </w:rPr>
        <w:t> </w:t>
      </w:r>
      <w:r>
        <w:rPr/>
        <w:t>(</w:t>
      </w:r>
      <w:r>
        <w:rPr>
          <w:i/>
        </w:rPr>
        <w:t>p≤0.05</w:t>
      </w:r>
      <w:r>
        <w:rPr/>
        <w:t>);</w:t>
      </w:r>
      <w:r>
        <w:rPr>
          <w:spacing w:val="1"/>
        </w:rPr>
        <w:t> </w:t>
      </w:r>
      <w:r>
        <w:rPr/>
        <w:t>serum</w:t>
      </w:r>
      <w:r>
        <w:rPr>
          <w:spacing w:val="61"/>
        </w:rPr>
        <w:t> </w:t>
      </w:r>
      <w:r>
        <w:rPr/>
        <w:t>HDL-C</w:t>
      </w:r>
      <w:r>
        <w:rPr>
          <w:spacing w:val="-57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(median=1.3mmol/L,IQR=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1.6mmol/L, range= 0.8-2.1mmol/L) (</w:t>
      </w:r>
      <w:r>
        <w:rPr>
          <w:i/>
        </w:rPr>
        <w:t>p≤0.05</w:t>
      </w:r>
      <w:r>
        <w:rPr/>
        <w:t>), and at 48 weeks (median=1.2mmol/L,</w:t>
      </w:r>
      <w:r>
        <w:rPr>
          <w:spacing w:val="1"/>
        </w:rPr>
        <w:t> </w:t>
      </w:r>
      <w:r>
        <w:rPr/>
        <w:t>IQR=1.1- 1.5mmol/L, range=0.7-2.0mmol/L) (</w:t>
      </w:r>
      <w:r>
        <w:rPr>
          <w:i/>
        </w:rPr>
        <w:t>p≤0.05</w:t>
      </w:r>
      <w:r>
        <w:rPr/>
        <w:t>), below those of healthy controls</w:t>
      </w:r>
      <w:r>
        <w:rPr>
          <w:spacing w:val="1"/>
        </w:rPr>
        <w:t> </w:t>
      </w:r>
      <w:r>
        <w:rPr/>
        <w:t>(</w:t>
      </w:r>
      <w:r>
        <w:rPr>
          <w:i/>
        </w:rPr>
        <w:t>p≤0.05</w:t>
      </w:r>
      <w:r>
        <w:rPr/>
        <w:t>). However, TG concentrations reduced significantly at 24 weeks (median=1.0</w:t>
      </w:r>
      <w:r>
        <w:rPr>
          <w:spacing w:val="1"/>
        </w:rPr>
        <w:t> </w:t>
      </w:r>
      <w:r>
        <w:rPr/>
        <w:t>mmol/L,</w:t>
      </w:r>
      <w:r>
        <w:rPr>
          <w:spacing w:val="1"/>
        </w:rPr>
        <w:t> </w:t>
      </w:r>
      <w:r>
        <w:rPr/>
        <w:t>IQR=0.7-1.0</w:t>
      </w:r>
      <w:r>
        <w:rPr>
          <w:spacing w:val="1"/>
        </w:rPr>
        <w:t> </w:t>
      </w:r>
      <w:r>
        <w:rPr/>
        <w:t>mmol/L)</w:t>
      </w:r>
      <w:r>
        <w:rPr>
          <w:spacing w:val="1"/>
        </w:rPr>
        <w:t> </w:t>
      </w:r>
      <w:r>
        <w:rPr/>
        <w:t>(</w:t>
      </w:r>
      <w:r>
        <w:rPr>
          <w:i/>
        </w:rPr>
        <w:t>p≤0.05</w:t>
      </w:r>
      <w:r>
        <w:rPr/>
        <w:t>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(median=1.1</w:t>
      </w:r>
      <w:r>
        <w:rPr>
          <w:spacing w:val="1"/>
        </w:rPr>
        <w:t> </w:t>
      </w:r>
      <w:r>
        <w:rPr/>
        <w:t>mmol/L, IQR=1.0-1.2) to levels similar to the healthy controls (median=1.1 mmol/L,</w:t>
      </w:r>
      <w:r>
        <w:rPr>
          <w:spacing w:val="1"/>
        </w:rPr>
        <w:t> </w:t>
      </w:r>
      <w:r>
        <w:rPr/>
        <w:t>IQR=0.9-1.2</w:t>
      </w:r>
      <w:r>
        <w:rPr>
          <w:spacing w:val="1"/>
        </w:rPr>
        <w:t> </w:t>
      </w:r>
      <w:r>
        <w:rPr/>
        <w:t>mmol/L)(</w:t>
      </w:r>
      <w:r>
        <w:rPr>
          <w:i/>
        </w:rPr>
        <w:t>p&gt;0.05</w:t>
      </w:r>
      <w:r>
        <w:rPr/>
        <w:t>).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LDL-C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insignificantly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(median=2.3</w:t>
      </w:r>
      <w:r>
        <w:rPr>
          <w:spacing w:val="1"/>
        </w:rPr>
        <w:t> </w:t>
      </w:r>
      <w:r>
        <w:rPr/>
        <w:t>mmol/L,</w:t>
      </w:r>
      <w:r>
        <w:rPr>
          <w:spacing w:val="1"/>
        </w:rPr>
        <w:t> </w:t>
      </w:r>
      <w:r>
        <w:rPr/>
        <w:t>IQR=2.0-2.7</w:t>
      </w:r>
      <w:r>
        <w:rPr>
          <w:spacing w:val="1"/>
        </w:rPr>
        <w:t> </w:t>
      </w:r>
      <w:r>
        <w:rPr/>
        <w:t>mmol/L)</w:t>
      </w:r>
      <w:r>
        <w:rPr>
          <w:spacing w:val="1"/>
        </w:rPr>
        <w:t> </w:t>
      </w:r>
      <w:r>
        <w:rPr/>
        <w:t>(</w:t>
      </w:r>
      <w:r>
        <w:rPr>
          <w:i/>
        </w:rPr>
        <w:t>p&gt;0.05</w:t>
      </w:r>
      <w:r>
        <w:rPr/>
        <w:t>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(median=2.6 mmol/L,</w:t>
      </w:r>
      <w:r>
        <w:rPr>
          <w:spacing w:val="1"/>
        </w:rPr>
        <w:t> </w:t>
      </w:r>
      <w:r>
        <w:rPr/>
        <w:t>IQR=2.3-2.8 mmol/L)</w:t>
      </w:r>
      <w:r>
        <w:rPr>
          <w:spacing w:val="1"/>
        </w:rPr>
        <w:t> </w:t>
      </w:r>
      <w:r>
        <w:rPr/>
        <w:t>to levels</w:t>
      </w:r>
      <w:r>
        <w:rPr>
          <w:spacing w:val="1"/>
        </w:rPr>
        <w:t> </w:t>
      </w:r>
      <w:r>
        <w:rPr/>
        <w:t>similar to the</w:t>
      </w:r>
      <w:r>
        <w:rPr>
          <w:spacing w:val="1"/>
        </w:rPr>
        <w:t> </w:t>
      </w:r>
      <w:r>
        <w:rPr/>
        <w:t>health controls</w:t>
      </w:r>
      <w:r>
        <w:rPr>
          <w:spacing w:val="1"/>
        </w:rPr>
        <w:t> </w:t>
      </w:r>
      <w:r>
        <w:rPr/>
        <w:t>(median=2.6 mmol/L, IQR=2.2-2.9 mmol/L) (</w:t>
      </w:r>
      <w:r>
        <w:rPr>
          <w:i/>
        </w:rPr>
        <w:t>p&gt;0.05</w:t>
      </w:r>
      <w:r>
        <w:rPr/>
        <w:t>). The trend of lipid changes with</w:t>
      </w:r>
      <w:r>
        <w:rPr>
          <w:spacing w:val="1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 is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 4.10 below.</w:t>
      </w:r>
    </w:p>
    <w:p>
      <w:pPr>
        <w:spacing w:after="0" w:line="480" w:lineRule="auto"/>
        <w:jc w:val="both"/>
        <w:sectPr>
          <w:footerReference w:type="default" r:id="rId15"/>
          <w:pgSz w:w="12240" w:h="15840"/>
          <w:pgMar w:footer="1015" w:header="0" w:top="1340" w:bottom="1200" w:left="1720" w:right="144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0"/>
        <w:ind w:left="227"/>
      </w:pP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micronutrient</w:t>
      </w:r>
      <w:r>
        <w:rPr>
          <w:spacing w:val="-2"/>
        </w:rPr>
        <w:t> </w:t>
      </w:r>
      <w:r>
        <w:rPr/>
        <w:t>supplementation on</w:t>
      </w:r>
      <w:r>
        <w:rPr>
          <w:spacing w:val="-1"/>
        </w:rPr>
        <w:t> </w:t>
      </w:r>
      <w:r>
        <w:rPr/>
        <w:t>lipids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HIV</w:t>
      </w:r>
      <w:r>
        <w:rPr>
          <w:spacing w:val="-2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5"/>
        <w:gridCol w:w="1499"/>
        <w:gridCol w:w="1594"/>
        <w:gridCol w:w="1467"/>
        <w:gridCol w:w="1166"/>
        <w:gridCol w:w="1536"/>
        <w:gridCol w:w="1348"/>
        <w:gridCol w:w="1278"/>
      </w:tblGrid>
      <w:tr>
        <w:trPr>
          <w:trHeight w:val="2208" w:hRule="atLeast"/>
        </w:trPr>
        <w:tc>
          <w:tcPr>
            <w:tcW w:w="2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Nutritional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HIV</w:t>
            </w:r>
          </w:p>
          <w:p>
            <w:pPr>
              <w:pStyle w:val="TableParagraph"/>
              <w:ind w:left="178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negative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healthy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controls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n=90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0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HIV infected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patients 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baseline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n=90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HIV</w:t>
            </w:r>
          </w:p>
          <w:p>
            <w:pPr>
              <w:pStyle w:val="TableParagraph"/>
              <w:ind w:left="146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infected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patients at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24 weeks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n=68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(75.6%)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9" w:right="20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p-value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 HIV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infected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patients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baseline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 24</w:t>
            </w:r>
          </w:p>
          <w:p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weeks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HIV</w:t>
            </w:r>
          </w:p>
          <w:p>
            <w:pPr>
              <w:pStyle w:val="TableParagraph"/>
              <w:ind w:left="213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infected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patients at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48 weeks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n=57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(63.3%)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111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p-value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HIV</w:t>
            </w:r>
          </w:p>
          <w:p>
            <w:pPr>
              <w:pStyle w:val="TableParagraph"/>
              <w:ind w:left="117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infected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patients at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baseline vs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at 48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weeks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1" w:right="25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p-value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 HIV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infected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patients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weeks vs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healthy</w:t>
            </w:r>
          </w:p>
          <w:p>
            <w:pPr>
              <w:pStyle w:val="TableParagraph"/>
              <w:spacing w:line="259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controls</w:t>
            </w:r>
          </w:p>
        </w:tc>
      </w:tr>
      <w:tr>
        <w:trPr>
          <w:trHeight w:val="551" w:hRule="atLeast"/>
        </w:trPr>
        <w:tc>
          <w:tcPr>
            <w:tcW w:w="2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15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cholesterol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(mmol/L)</w:t>
            </w:r>
          </w:p>
        </w:tc>
        <w:tc>
          <w:tcPr>
            <w:tcW w:w="14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(4.5-4.8)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(4.4-4.8)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(4.0-4.5)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  <w:p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(0.00)⃰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(4.1-4.7)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(0.00)⃰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0.05⃰</w:t>
            </w:r>
          </w:p>
        </w:tc>
      </w:tr>
      <w:tr>
        <w:trPr>
          <w:trHeight w:val="826" w:hRule="atLeast"/>
        </w:trPr>
        <w:tc>
          <w:tcPr>
            <w:tcW w:w="2005" w:type="dxa"/>
          </w:tcPr>
          <w:p>
            <w:pPr>
              <w:pStyle w:val="TableParagraph"/>
              <w:spacing w:line="276" w:lineRule="exact"/>
              <w:ind w:left="115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High density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lipoproteins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(mmol/L)</w:t>
            </w:r>
          </w:p>
        </w:tc>
        <w:tc>
          <w:tcPr>
            <w:tcW w:w="1499" w:type="dxa"/>
          </w:tcPr>
          <w:p>
            <w:pPr>
              <w:pStyle w:val="TableParagraph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(1.3-2.0)</w:t>
            </w:r>
          </w:p>
        </w:tc>
        <w:tc>
          <w:tcPr>
            <w:tcW w:w="1594" w:type="dxa"/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(0.7-2.5)</w:t>
            </w:r>
          </w:p>
        </w:tc>
        <w:tc>
          <w:tcPr>
            <w:tcW w:w="1467" w:type="dxa"/>
          </w:tcPr>
          <w:p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(1.2-1.6)</w:t>
            </w:r>
          </w:p>
        </w:tc>
        <w:tc>
          <w:tcPr>
            <w:tcW w:w="1166" w:type="dxa"/>
          </w:tcPr>
          <w:p>
            <w:pPr>
              <w:pStyle w:val="TableParagraph"/>
              <w:ind w:left="119" w:right="200"/>
              <w:rPr>
                <w:sz w:val="24"/>
              </w:rPr>
            </w:pPr>
            <w:r>
              <w:rPr>
                <w:sz w:val="24"/>
              </w:rPr>
              <w:t>0.00⃰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(0.00)⃰</w:t>
            </w:r>
          </w:p>
        </w:tc>
        <w:tc>
          <w:tcPr>
            <w:tcW w:w="1536" w:type="dxa"/>
          </w:tcPr>
          <w:p>
            <w:pPr>
              <w:pStyle w:val="TableParagraph"/>
              <w:spacing w:line="268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(1.1-1.5)</w:t>
            </w:r>
          </w:p>
        </w:tc>
        <w:tc>
          <w:tcPr>
            <w:tcW w:w="1348" w:type="dxa"/>
          </w:tcPr>
          <w:p>
            <w:pPr>
              <w:pStyle w:val="TableParagraph"/>
              <w:ind w:left="117" w:right="251"/>
              <w:rPr>
                <w:sz w:val="24"/>
              </w:rPr>
            </w:pPr>
            <w:r>
              <w:rPr>
                <w:sz w:val="24"/>
              </w:rPr>
              <w:t>0.00⃰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(0.00)⃰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</w:tc>
      </w:tr>
      <w:tr>
        <w:trPr>
          <w:trHeight w:val="827" w:hRule="atLeast"/>
        </w:trPr>
        <w:tc>
          <w:tcPr>
            <w:tcW w:w="2005" w:type="dxa"/>
          </w:tcPr>
          <w:p>
            <w:pPr>
              <w:pStyle w:val="TableParagraph"/>
              <w:ind w:left="115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Low density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lipoproteins</w:t>
            </w:r>
          </w:p>
          <w:p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(mmol/L)</w:t>
            </w:r>
          </w:p>
        </w:tc>
        <w:tc>
          <w:tcPr>
            <w:tcW w:w="1499" w:type="dxa"/>
          </w:tcPr>
          <w:p>
            <w:pPr>
              <w:pStyle w:val="TableParagraph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(1.3-3.7)</w:t>
            </w:r>
          </w:p>
        </w:tc>
        <w:tc>
          <w:tcPr>
            <w:tcW w:w="1594" w:type="dxa"/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(2.1-2.8)</w:t>
            </w:r>
          </w:p>
        </w:tc>
        <w:tc>
          <w:tcPr>
            <w:tcW w:w="1467" w:type="dxa"/>
          </w:tcPr>
          <w:p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(2.0-2.7)</w:t>
            </w:r>
          </w:p>
        </w:tc>
        <w:tc>
          <w:tcPr>
            <w:tcW w:w="1166" w:type="dxa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0.4</w:t>
            </w: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(0.8)</w:t>
            </w:r>
          </w:p>
        </w:tc>
        <w:tc>
          <w:tcPr>
            <w:tcW w:w="1536" w:type="dxa"/>
          </w:tcPr>
          <w:p>
            <w:pPr>
              <w:pStyle w:val="TableParagraph"/>
              <w:spacing w:line="268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(2.3-2.8)</w:t>
            </w:r>
          </w:p>
        </w:tc>
        <w:tc>
          <w:tcPr>
            <w:tcW w:w="1348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(0.9)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552" w:hRule="atLeast"/>
        </w:trPr>
        <w:tc>
          <w:tcPr>
            <w:tcW w:w="2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5" w:right="5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Triglycerides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(mmol/L)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(0.6-2.1)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(0.9-1.2)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(0.7-1.0)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  <w:p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(0.00)⃰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(1.0-1.2)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227" w:right="98" w:firstLine="0"/>
        <w:jc w:val="left"/>
        <w:rPr>
          <w:sz w:val="22"/>
        </w:rPr>
      </w:pPr>
      <w:r>
        <w:rPr>
          <w:sz w:val="22"/>
        </w:rPr>
        <w:t>⃰statistically significant; </w:t>
      </w:r>
      <w:r>
        <w:rPr>
          <w:i/>
          <w:sz w:val="22"/>
        </w:rPr>
        <w:t>p-values </w:t>
      </w:r>
      <w:r>
        <w:rPr>
          <w:sz w:val="22"/>
        </w:rPr>
        <w:t>for median and interquartile ranges (IQR) at baseline vs 24 weeks, baseline vs 48 weeks were calculated</w:t>
      </w:r>
      <w:r>
        <w:rPr>
          <w:spacing w:val="1"/>
          <w:sz w:val="22"/>
        </w:rPr>
        <w:t> </w:t>
      </w:r>
      <w:r>
        <w:rPr>
          <w:sz w:val="22"/>
        </w:rPr>
        <w:t>using Independent samples median test and Independent Samples Mann-Whitney U Test respectively. </w:t>
      </w:r>
      <w:r>
        <w:rPr>
          <w:i/>
          <w:sz w:val="22"/>
        </w:rPr>
        <w:t>p-value </w:t>
      </w:r>
      <w:r>
        <w:rPr>
          <w:sz w:val="22"/>
        </w:rPr>
        <w:t>for median, IQR and ranges at</w:t>
      </w:r>
      <w:r>
        <w:rPr>
          <w:spacing w:val="-52"/>
          <w:sz w:val="22"/>
        </w:rPr>
        <w:t> </w:t>
      </w:r>
      <w:r>
        <w:rPr>
          <w:sz w:val="22"/>
        </w:rPr>
        <w:t>48 weeks vs healthy controls were calculated using Kruskal Wallis test; Independent Samples Moses test of extreme reaction was used to</w:t>
      </w:r>
      <w:r>
        <w:rPr>
          <w:spacing w:val="1"/>
          <w:sz w:val="22"/>
        </w:rPr>
        <w:t> </w:t>
      </w:r>
      <w:r>
        <w:rPr>
          <w:sz w:val="22"/>
        </w:rPr>
        <w:t>calculate</w:t>
      </w:r>
      <w:r>
        <w:rPr>
          <w:spacing w:val="-3"/>
          <w:sz w:val="22"/>
        </w:rPr>
        <w:t> </w:t>
      </w:r>
      <w:r>
        <w:rPr>
          <w:i/>
          <w:sz w:val="22"/>
        </w:rPr>
        <w:t>p-values</w:t>
      </w:r>
      <w:r>
        <w:rPr>
          <w:i/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ranges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baseline</w:t>
      </w:r>
      <w:r>
        <w:rPr>
          <w:spacing w:val="-1"/>
          <w:sz w:val="22"/>
        </w:rPr>
        <w:t> </w:t>
      </w:r>
      <w:r>
        <w:rPr>
          <w:sz w:val="22"/>
        </w:rPr>
        <w:t>vs 24</w:t>
      </w:r>
      <w:r>
        <w:rPr>
          <w:spacing w:val="-1"/>
          <w:sz w:val="22"/>
        </w:rPr>
        <w:t> </w:t>
      </w:r>
      <w:r>
        <w:rPr>
          <w:sz w:val="22"/>
        </w:rPr>
        <w:t>weeks,</w:t>
      </w:r>
      <w:r>
        <w:rPr>
          <w:spacing w:val="-1"/>
          <w:sz w:val="22"/>
        </w:rPr>
        <w:t> </w:t>
      </w:r>
      <w:r>
        <w:rPr>
          <w:sz w:val="22"/>
        </w:rPr>
        <w:t>and baseline</w:t>
      </w:r>
      <w:r>
        <w:rPr>
          <w:spacing w:val="-1"/>
          <w:sz w:val="22"/>
        </w:rPr>
        <w:t> </w:t>
      </w:r>
      <w:r>
        <w:rPr>
          <w:sz w:val="22"/>
        </w:rPr>
        <w:t>vs 48</w:t>
      </w:r>
      <w:r>
        <w:rPr>
          <w:spacing w:val="-1"/>
          <w:sz w:val="22"/>
        </w:rPr>
        <w:t> </w:t>
      </w:r>
      <w:r>
        <w:rPr>
          <w:sz w:val="22"/>
        </w:rPr>
        <w:t>weeks 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text.</w:t>
      </w:r>
      <w:r>
        <w:rPr>
          <w:spacing w:val="-1"/>
          <w:sz w:val="22"/>
        </w:rPr>
        <w:t> </w:t>
      </w:r>
      <w:r>
        <w:rPr>
          <w:sz w:val="22"/>
        </w:rPr>
        <w:t>IQR</w:t>
      </w:r>
      <w:r>
        <w:rPr>
          <w:spacing w:val="-2"/>
          <w:sz w:val="22"/>
        </w:rPr>
        <w:t> </w:t>
      </w:r>
      <w:r>
        <w:rPr>
          <w:sz w:val="22"/>
        </w:rPr>
        <w:t>and their</w:t>
      </w:r>
      <w:r>
        <w:rPr>
          <w:spacing w:val="3"/>
          <w:sz w:val="22"/>
        </w:rPr>
        <w:t> </w:t>
      </w:r>
      <w:r>
        <w:rPr>
          <w:i/>
          <w:sz w:val="22"/>
        </w:rPr>
        <w:t>p-values</w:t>
      </w:r>
      <w:r>
        <w:rPr>
          <w:i/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parentheses.</w:t>
      </w:r>
    </w:p>
    <w:p>
      <w:pPr>
        <w:spacing w:after="0"/>
        <w:jc w:val="left"/>
        <w:rPr>
          <w:sz w:val="22"/>
        </w:rPr>
        <w:sectPr>
          <w:footerReference w:type="default" r:id="rId16"/>
          <w:pgSz w:w="15840" w:h="12240" w:orient="landscape"/>
          <w:pgMar w:footer="1015" w:header="0" w:top="1140" w:bottom="1200" w:left="1760" w:right="1320"/>
        </w:sectPr>
      </w:pPr>
    </w:p>
    <w:p>
      <w:pPr>
        <w:pStyle w:val="Heading1"/>
        <w:numPr>
          <w:ilvl w:val="1"/>
          <w:numId w:val="20"/>
        </w:numPr>
        <w:tabs>
          <w:tab w:pos="1153" w:val="left" w:leader="none"/>
        </w:tabs>
        <w:spacing w:line="240" w:lineRule="auto" w:before="68" w:after="0"/>
        <w:ind w:left="1152" w:right="0" w:hanging="302"/>
        <w:jc w:val="both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Micronutrient</w:t>
      </w:r>
      <w:r>
        <w:rPr>
          <w:spacing w:val="-2"/>
        </w:rPr>
        <w:t> </w:t>
      </w:r>
      <w:r>
        <w:rPr/>
        <w:t>Supplementation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Plasma</w:t>
      </w:r>
      <w:r>
        <w:rPr>
          <w:spacing w:val="-2"/>
        </w:rPr>
        <w:t> </w:t>
      </w:r>
      <w:r>
        <w:rPr/>
        <w:t>HIV</w:t>
      </w:r>
      <w:r>
        <w:rPr>
          <w:spacing w:val="-2"/>
        </w:rPr>
        <w:t> </w:t>
      </w:r>
      <w:r>
        <w:rPr/>
        <w:t>RNA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851" w:right="2321" w:firstLine="1380"/>
        <w:jc w:val="both"/>
        <w:rPr>
          <w:b/>
          <w:sz w:val="24"/>
        </w:rPr>
      </w:pPr>
      <w:r>
        <w:rPr>
          <w:b/>
          <w:sz w:val="24"/>
        </w:rPr>
        <w:t>Load and Immunological Indices of HIV Infection Progression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inHIVInfected ART-Naïve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Patients</w:t>
      </w:r>
    </w:p>
    <w:p>
      <w:pPr>
        <w:pStyle w:val="Heading1"/>
        <w:numPr>
          <w:ilvl w:val="2"/>
          <w:numId w:val="20"/>
        </w:numPr>
        <w:tabs>
          <w:tab w:pos="1333" w:val="left" w:leader="none"/>
        </w:tabs>
        <w:spacing w:line="480" w:lineRule="auto" w:before="0" w:after="0"/>
        <w:ind w:left="851" w:right="1553" w:firstLine="0"/>
        <w:jc w:val="both"/>
      </w:pPr>
      <w:r>
        <w:rPr/>
        <w:t>Effect</w:t>
      </w:r>
      <w:r>
        <w:rPr>
          <w:spacing w:val="92"/>
        </w:rPr>
        <w:t> </w:t>
      </w:r>
      <w:r>
        <w:rPr/>
        <w:t>of</w:t>
      </w:r>
      <w:r>
        <w:rPr>
          <w:spacing w:val="96"/>
        </w:rPr>
        <w:t> </w:t>
      </w:r>
      <w:r>
        <w:rPr/>
        <w:t>micronutrient</w:t>
      </w:r>
      <w:r>
        <w:rPr>
          <w:spacing w:val="92"/>
        </w:rPr>
        <w:t> </w:t>
      </w:r>
      <w:r>
        <w:rPr/>
        <w:t>supplementation  </w:t>
      </w:r>
      <w:r>
        <w:rPr>
          <w:spacing w:val="32"/>
        </w:rPr>
        <w:t> </w:t>
      </w:r>
      <w:r>
        <w:rPr/>
        <w:t>on  </w:t>
      </w:r>
      <w:r>
        <w:rPr>
          <w:spacing w:val="33"/>
        </w:rPr>
        <w:t> </w:t>
      </w:r>
      <w:r>
        <w:rPr/>
        <w:t>plasma  </w:t>
      </w:r>
      <w:r>
        <w:rPr>
          <w:spacing w:val="32"/>
        </w:rPr>
        <w:t> </w:t>
      </w:r>
      <w:r>
        <w:rPr/>
        <w:t>HIV  </w:t>
      </w:r>
      <w:r>
        <w:rPr>
          <w:spacing w:val="33"/>
        </w:rPr>
        <w:t> </w:t>
      </w:r>
      <w:r>
        <w:rPr/>
        <w:t>RNA  </w:t>
      </w:r>
      <w:r>
        <w:rPr>
          <w:spacing w:val="31"/>
        </w:rPr>
        <w:t> </w:t>
      </w:r>
      <w:r>
        <w:rPr/>
        <w:t>load</w:t>
      </w:r>
      <w:r>
        <w:rPr>
          <w:spacing w:val="-58"/>
        </w:rPr>
        <w:t> </w:t>
      </w:r>
      <w:r>
        <w:rPr/>
        <w:t>in HIVinfected ART-naïve</w:t>
      </w:r>
      <w:r>
        <w:rPr>
          <w:spacing w:val="-1"/>
        </w:rPr>
        <w:t> </w:t>
      </w:r>
      <w:r>
        <w:rPr/>
        <w:t>patients</w:t>
      </w:r>
    </w:p>
    <w:p>
      <w:pPr>
        <w:pStyle w:val="BodyText"/>
        <w:spacing w:line="480" w:lineRule="auto"/>
        <w:ind w:left="851" w:right="1548"/>
        <w:jc w:val="both"/>
      </w:pPr>
      <w:r>
        <w:rPr/>
        <w:t>Micronutrient supplementation resulted in progressive reduction of patients‘ baseline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RNA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(median=27,105.0</w:t>
      </w:r>
      <w:r>
        <w:rPr>
          <w:spacing w:val="1"/>
        </w:rPr>
        <w:t> </w:t>
      </w:r>
      <w:r>
        <w:rPr/>
        <w:t>copies/mL,</w:t>
      </w:r>
      <w:r>
        <w:rPr>
          <w:spacing w:val="1"/>
        </w:rPr>
        <w:t> </w:t>
      </w:r>
      <w:r>
        <w:rPr/>
        <w:t>IQR=6,346.0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955,514.0</w:t>
      </w:r>
      <w:r>
        <w:rPr>
          <w:spacing w:val="1"/>
        </w:rPr>
        <w:t> </w:t>
      </w:r>
      <w:r>
        <w:rPr/>
        <w:t>copies/mL, range= 100.0 -8,313,012.0 copies/mL). The reduction was insignificant at 24</w:t>
      </w:r>
      <w:r>
        <w:rPr>
          <w:spacing w:val="-57"/>
        </w:rPr>
        <w:t> </w:t>
      </w:r>
      <w:r>
        <w:rPr/>
        <w:t>weeks</w:t>
      </w:r>
      <w:r>
        <w:rPr>
          <w:spacing w:val="1"/>
        </w:rPr>
        <w:t> </w:t>
      </w:r>
      <w:r>
        <w:rPr/>
        <w:t>(median=16,227.5copies/mL,</w:t>
      </w:r>
      <w:r>
        <w:rPr>
          <w:spacing w:val="1"/>
        </w:rPr>
        <w:t> </w:t>
      </w:r>
      <w:r>
        <w:rPr/>
        <w:t>IQR=6,266.0-73,146.0</w:t>
      </w:r>
      <w:r>
        <w:rPr>
          <w:spacing w:val="1"/>
        </w:rPr>
        <w:t> </w:t>
      </w:r>
      <w:r>
        <w:rPr/>
        <w:t>copies/mL,</w:t>
      </w:r>
      <w:r>
        <w:rPr>
          <w:spacing w:val="1"/>
        </w:rPr>
        <w:t> </w:t>
      </w:r>
      <w:r>
        <w:rPr/>
        <w:t>range=28.0-</w:t>
      </w:r>
      <w:r>
        <w:rPr>
          <w:spacing w:val="1"/>
        </w:rPr>
        <w:t> </w:t>
      </w:r>
      <w:r>
        <w:rPr/>
        <w:t>1,000,000.0 copies/mL) (</w:t>
      </w:r>
      <w:r>
        <w:rPr>
          <w:i/>
        </w:rPr>
        <w:t>p&gt;0.05</w:t>
      </w:r>
      <w:r>
        <w:rPr/>
        <w:t>)but became significant at 48 weeks (585.0 copies/mL,</w:t>
      </w:r>
      <w:r>
        <w:rPr>
          <w:spacing w:val="1"/>
        </w:rPr>
        <w:t> </w:t>
      </w:r>
      <w:r>
        <w:rPr/>
        <w:t>IQR=20.0- 2,606.5 copies/mL; range=0.0- 16, 394.0 copies/mL) (</w:t>
      </w:r>
      <w:r>
        <w:rPr>
          <w:i/>
        </w:rPr>
        <w:t>p≤0.05</w:t>
      </w:r>
      <w:r>
        <w:rPr/>
        <w:t>); as shown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4.11 below.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20"/>
        </w:numPr>
        <w:tabs>
          <w:tab w:pos="1333" w:val="left" w:leader="none"/>
        </w:tabs>
        <w:spacing w:line="480" w:lineRule="auto" w:before="1" w:after="0"/>
        <w:ind w:left="851" w:right="1549" w:firstLine="0"/>
        <w:jc w:val="both"/>
      </w:pP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immunological</w:t>
      </w:r>
      <w:r>
        <w:rPr>
          <w:spacing w:val="1"/>
        </w:rPr>
        <w:t> </w:t>
      </w:r>
      <w:r>
        <w:rPr/>
        <w:t>indicesof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Progression in</w:t>
      </w:r>
      <w:r>
        <w:rPr>
          <w:spacing w:val="3"/>
        </w:rPr>
        <w:t> </w:t>
      </w:r>
      <w:r>
        <w:rPr/>
        <w:t>HIVInfected ART-naïve</w:t>
      </w:r>
      <w:r>
        <w:rPr>
          <w:spacing w:val="-2"/>
        </w:rPr>
        <w:t> </w:t>
      </w:r>
      <w:r>
        <w:rPr/>
        <w:t>patients</w:t>
      </w:r>
    </w:p>
    <w:p>
      <w:pPr>
        <w:pStyle w:val="ListParagraph"/>
        <w:numPr>
          <w:ilvl w:val="3"/>
          <w:numId w:val="20"/>
        </w:numPr>
        <w:tabs>
          <w:tab w:pos="1513" w:val="left" w:leader="none"/>
        </w:tabs>
        <w:spacing w:line="271" w:lineRule="exact" w:before="0" w:after="0"/>
        <w:ind w:left="1512" w:right="0" w:hanging="662"/>
        <w:jc w:val="both"/>
        <w:rPr>
          <w:i/>
          <w:sz w:val="24"/>
        </w:rPr>
      </w:pPr>
      <w:r>
        <w:rPr>
          <w:i/>
          <w:sz w:val="24"/>
        </w:rPr>
        <w:t>CD4+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851" w:right="1551"/>
        <w:jc w:val="both"/>
      </w:pPr>
      <w:r>
        <w:rPr/>
        <w:t>Micronutrient supplementation did not lead to increases in CD4+ cell count. Instead,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significantdecrease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patients‘CD4+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baseline (median=704.5 cells/µL, IQR=600- 880, range=520.0 to 1552.0 cells/µL) to 24</w:t>
      </w:r>
      <w:r>
        <w:rPr>
          <w:spacing w:val="1"/>
        </w:rPr>
        <w:t> </w:t>
      </w:r>
      <w:r>
        <w:rPr/>
        <w:t>weeks (median=561.0 cells/µL, IQR= 500-700; range=339.0 to 1477 cells/µL) (</w:t>
      </w:r>
      <w:r>
        <w:rPr>
          <w:i/>
        </w:rPr>
        <w:t>p≤0.05</w:t>
      </w:r>
      <w:r>
        <w:rPr/>
        <w:t>);</w:t>
      </w:r>
      <w:r>
        <w:rPr>
          <w:spacing w:val="-57"/>
        </w:rPr>
        <w:t> </w:t>
      </w:r>
      <w:r>
        <w:rPr/>
        <w:t>and 48weeks (median=595.0 cells/µL, IQR=496-710; range=257.0 to 1198.0 cells/µL)</w:t>
      </w:r>
      <w:r>
        <w:rPr>
          <w:spacing w:val="1"/>
        </w:rPr>
        <w:t> </w:t>
      </w:r>
      <w:r>
        <w:rPr/>
        <w:t>(</w:t>
      </w:r>
      <w:r>
        <w:rPr>
          <w:i/>
        </w:rPr>
        <w:t>p≤0.05</w:t>
      </w:r>
      <w:r>
        <w:rPr/>
        <w:t>).</w:t>
      </w:r>
      <w:r>
        <w:rPr>
          <w:spacing w:val="-1"/>
        </w:rPr>
        <w:t> </w:t>
      </w:r>
      <w:r>
        <w:rPr/>
        <w:t>Details 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CD4+cell</w:t>
      </w:r>
      <w:r>
        <w:rPr>
          <w:spacing w:val="-1"/>
        </w:rPr>
        <w:t> </w:t>
      </w:r>
      <w:r>
        <w:rPr/>
        <w:t>count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4.11 below.</w:t>
      </w:r>
    </w:p>
    <w:p>
      <w:pPr>
        <w:spacing w:after="0" w:line="480" w:lineRule="auto"/>
        <w:jc w:val="both"/>
        <w:sectPr>
          <w:footerReference w:type="default" r:id="rId17"/>
          <w:pgSz w:w="12240" w:h="15840"/>
          <w:pgMar w:footer="935" w:header="0" w:top="1340" w:bottom="1120" w:left="1280" w:right="0"/>
          <w:pgNumType w:start="71"/>
        </w:sectPr>
      </w:pPr>
    </w:p>
    <w:p>
      <w:pPr>
        <w:pStyle w:val="ListParagraph"/>
        <w:numPr>
          <w:ilvl w:val="3"/>
          <w:numId w:val="20"/>
        </w:numPr>
        <w:tabs>
          <w:tab w:pos="1572" w:val="left" w:leader="none"/>
        </w:tabs>
        <w:spacing w:line="240" w:lineRule="auto" w:before="63" w:after="0"/>
        <w:ind w:left="1571" w:right="0" w:hanging="721"/>
        <w:jc w:val="both"/>
        <w:rPr>
          <w:i/>
          <w:sz w:val="24"/>
        </w:rPr>
      </w:pPr>
      <w:r>
        <w:rPr>
          <w:i/>
          <w:sz w:val="24"/>
        </w:rPr>
        <w:t>Serum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interleukin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(IL-6)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51" w:right="1551"/>
        <w:jc w:val="both"/>
      </w:pPr>
      <w:r>
        <w:rPr/>
        <w:t>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patients‘</w:t>
      </w:r>
      <w:r>
        <w:rPr>
          <w:spacing w:val="1"/>
        </w:rPr>
        <w:t> </w:t>
      </w:r>
      <w:r>
        <w:rPr/>
        <w:t>serumIL-6</w:t>
      </w:r>
      <w:r>
        <w:rPr>
          <w:spacing w:val="1"/>
        </w:rPr>
        <w:t> </w:t>
      </w:r>
      <w:r>
        <w:rPr/>
        <w:t>concentrationsfrom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(median=1.9</w:t>
      </w:r>
      <w:r>
        <w:rPr>
          <w:spacing w:val="1"/>
        </w:rPr>
        <w:t> </w:t>
      </w:r>
      <w:r>
        <w:rPr/>
        <w:t>pg/mL,</w:t>
      </w:r>
      <w:r>
        <w:rPr>
          <w:spacing w:val="1"/>
        </w:rPr>
        <w:t> </w:t>
      </w:r>
      <w:r>
        <w:rPr/>
        <w:t>IQR=1.0</w:t>
      </w:r>
      <w:r>
        <w:rPr>
          <w:spacing w:val="1"/>
        </w:rPr>
        <w:t> </w:t>
      </w:r>
      <w:r>
        <w:rPr/>
        <w:t>-3.8</w:t>
      </w:r>
      <w:r>
        <w:rPr>
          <w:spacing w:val="1"/>
        </w:rPr>
        <w:t> </w:t>
      </w:r>
      <w:r>
        <w:rPr/>
        <w:t>pg/mL,</w:t>
      </w:r>
      <w:r>
        <w:rPr>
          <w:spacing w:val="1"/>
        </w:rPr>
        <w:t> </w:t>
      </w:r>
      <w:r>
        <w:rPr/>
        <w:t>range=</w:t>
      </w:r>
      <w:r>
        <w:rPr>
          <w:spacing w:val="1"/>
        </w:rPr>
        <w:t> </w:t>
      </w:r>
      <w:r>
        <w:rPr/>
        <w:t>0.2-16.4</w:t>
      </w:r>
      <w:r>
        <w:rPr>
          <w:spacing w:val="1"/>
        </w:rPr>
        <w:t> </w:t>
      </w:r>
      <w:r>
        <w:rPr/>
        <w:t>pg/mL)to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(median=</w:t>
      </w:r>
      <w:r>
        <w:rPr>
          <w:spacing w:val="1"/>
        </w:rPr>
        <w:t> </w:t>
      </w:r>
      <w:r>
        <w:rPr/>
        <w:t>1.3pg/mL,</w:t>
      </w:r>
      <w:r>
        <w:rPr>
          <w:spacing w:val="1"/>
        </w:rPr>
        <w:t> </w:t>
      </w:r>
      <w:r>
        <w:rPr/>
        <w:t>IQR=</w:t>
      </w:r>
      <w:r>
        <w:rPr>
          <w:spacing w:val="1"/>
        </w:rPr>
        <w:t> </w:t>
      </w:r>
      <w:r>
        <w:rPr/>
        <w:t>0.7</w:t>
      </w:r>
      <w:r>
        <w:rPr>
          <w:spacing w:val="1"/>
        </w:rPr>
        <w:t> </w:t>
      </w:r>
      <w:r>
        <w:rPr/>
        <w:t>-4.3</w:t>
      </w:r>
      <w:r>
        <w:rPr>
          <w:spacing w:val="1"/>
        </w:rPr>
        <w:t> </w:t>
      </w:r>
      <w:r>
        <w:rPr/>
        <w:t>pg/mL,</w:t>
      </w:r>
      <w:r>
        <w:rPr>
          <w:spacing w:val="1"/>
        </w:rPr>
        <w:t> </w:t>
      </w:r>
      <w:r>
        <w:rPr/>
        <w:t>range=0.4-</w:t>
      </w:r>
      <w:r>
        <w:rPr>
          <w:spacing w:val="1"/>
        </w:rPr>
        <w:t> </w:t>
      </w:r>
      <w:r>
        <w:rPr/>
        <w:t>12.6.pg/mL)</w:t>
      </w:r>
      <w:r>
        <w:rPr>
          <w:spacing w:val="1"/>
        </w:rPr>
        <w:t> </w:t>
      </w:r>
      <w:r>
        <w:rPr/>
        <w:t>(</w:t>
      </w:r>
      <w:r>
        <w:rPr>
          <w:i/>
        </w:rPr>
        <w:t>p&gt;0.05</w:t>
      </w:r>
      <w:r>
        <w:rPr/>
        <w:t>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(median=0.5</w:t>
      </w:r>
      <w:r>
        <w:rPr>
          <w:spacing w:val="1"/>
        </w:rPr>
        <w:t> </w:t>
      </w:r>
      <w:r>
        <w:rPr/>
        <w:t>pg/mL,</w:t>
      </w:r>
      <w:r>
        <w:rPr>
          <w:spacing w:val="1"/>
        </w:rPr>
        <w:t> </w:t>
      </w:r>
      <w:r>
        <w:rPr/>
        <w:t>IQR=0.3-0.9</w:t>
      </w:r>
      <w:r>
        <w:rPr>
          <w:spacing w:val="1"/>
        </w:rPr>
        <w:t> </w:t>
      </w:r>
      <w:r>
        <w:rPr/>
        <w:t>pg/mL,</w:t>
      </w:r>
      <w:r>
        <w:rPr>
          <w:spacing w:val="32"/>
        </w:rPr>
        <w:t> </w:t>
      </w:r>
      <w:r>
        <w:rPr/>
        <w:t>range=0.1-4.6</w:t>
      </w:r>
      <w:r>
        <w:rPr>
          <w:spacing w:val="33"/>
        </w:rPr>
        <w:t> </w:t>
      </w:r>
      <w:r>
        <w:rPr/>
        <w:t>pg/ml)</w:t>
      </w:r>
      <w:r>
        <w:rPr>
          <w:spacing w:val="32"/>
        </w:rPr>
        <w:t> </w:t>
      </w:r>
      <w:r>
        <w:rPr/>
        <w:t>(</w:t>
      </w:r>
      <w:r>
        <w:rPr>
          <w:i/>
        </w:rPr>
        <w:t>p≤0.05</w:t>
      </w:r>
      <w:r>
        <w:rPr/>
        <w:t>).</w:t>
      </w:r>
      <w:r>
        <w:rPr>
          <w:spacing w:val="33"/>
        </w:rPr>
        <w:t> </w:t>
      </w:r>
      <w:r>
        <w:rPr/>
        <w:t>Details</w:t>
      </w:r>
      <w:r>
        <w:rPr>
          <w:spacing w:val="37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serum</w:t>
      </w:r>
      <w:r>
        <w:rPr>
          <w:spacing w:val="35"/>
        </w:rPr>
        <w:t> </w:t>
      </w:r>
      <w:r>
        <w:rPr/>
        <w:t>IL-6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shown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Table</w:t>
      </w:r>
    </w:p>
    <w:p>
      <w:pPr>
        <w:pStyle w:val="BodyText"/>
        <w:spacing w:before="1"/>
        <w:ind w:left="851"/>
        <w:jc w:val="both"/>
      </w:pPr>
      <w:r>
        <w:rPr/>
        <w:t>4.11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0"/>
        </w:numPr>
        <w:tabs>
          <w:tab w:pos="1572" w:val="left" w:leader="none"/>
        </w:tabs>
        <w:spacing w:line="240" w:lineRule="auto" w:before="230" w:after="0"/>
        <w:ind w:left="1571" w:right="0" w:hanging="721"/>
        <w:jc w:val="both"/>
        <w:rPr>
          <w:i/>
          <w:sz w:val="24"/>
        </w:rPr>
      </w:pPr>
      <w:r>
        <w:rPr>
          <w:i/>
          <w:sz w:val="24"/>
        </w:rPr>
        <w:t>Serum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C-reactive protein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(CRP)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51" w:right="1549"/>
        <w:jc w:val="both"/>
      </w:pPr>
      <w:r>
        <w:rPr/>
        <w:t>Micronutrient supplementation resulted in significant reductions inthe patients‘ CRP</w:t>
      </w:r>
      <w:r>
        <w:rPr>
          <w:spacing w:val="1"/>
        </w:rPr>
        <w:t> </w:t>
      </w:r>
      <w:r>
        <w:rPr/>
        <w:t>concentrations from baseline values</w:t>
      </w:r>
      <w:r>
        <w:rPr>
          <w:spacing w:val="1"/>
        </w:rPr>
        <w:t> </w:t>
      </w:r>
      <w:r>
        <w:rPr/>
        <w:t>(median= 29.4 ng/mL,</w:t>
      </w:r>
      <w:r>
        <w:rPr>
          <w:spacing w:val="1"/>
        </w:rPr>
        <w:t> </w:t>
      </w:r>
      <w:r>
        <w:rPr/>
        <w:t>IQR= 12.3-68.8 ng/mL)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24 weeks‘ values (median=26.2 ng/mL and IQR=8.8-46.8ng/ml) (</w:t>
      </w:r>
      <w:r>
        <w:rPr>
          <w:i/>
        </w:rPr>
        <w:t>p≤0.05</w:t>
      </w:r>
      <w:r>
        <w:rPr/>
        <w:t>). There 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(median=25.8ng/mL)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</w:t>
      </w:r>
      <w:r>
        <w:rPr>
          <w:spacing w:val="-57"/>
        </w:rPr>
        <w:t> </w:t>
      </w:r>
      <w:r>
        <w:rPr/>
        <w:t>((</w:t>
      </w:r>
      <w:r>
        <w:rPr>
          <w:i/>
        </w:rPr>
        <w:t>p≤0.05</w:t>
      </w:r>
      <w:r>
        <w:rPr/>
        <w:t>). The baseline range (0.5- 99.0 ng/mL) did not change significantly at 24 weeks</w:t>
      </w:r>
      <w:r>
        <w:rPr>
          <w:spacing w:val="-57"/>
        </w:rPr>
        <w:t> </w:t>
      </w:r>
      <w:r>
        <w:rPr/>
        <w:t>(range=0.9-75.0</w:t>
      </w:r>
      <w:r>
        <w:rPr>
          <w:spacing w:val="12"/>
        </w:rPr>
        <w:t> </w:t>
      </w:r>
      <w:r>
        <w:rPr/>
        <w:t>ng/mL)</w:t>
      </w:r>
      <w:r>
        <w:rPr>
          <w:spacing w:val="14"/>
        </w:rPr>
        <w:t> </w:t>
      </w:r>
      <w:r>
        <w:rPr/>
        <w:t>(</w:t>
      </w:r>
      <w:r>
        <w:rPr>
          <w:i/>
        </w:rPr>
        <w:t>p&gt;0.05</w:t>
      </w:r>
      <w:r>
        <w:rPr/>
        <w:t>);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both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range</w:t>
      </w:r>
      <w:r>
        <w:rPr>
          <w:spacing w:val="12"/>
        </w:rPr>
        <w:t> </w:t>
      </w:r>
      <w:r>
        <w:rPr/>
        <w:t>(0.4-</w:t>
      </w:r>
      <w:r>
        <w:rPr>
          <w:spacing w:val="11"/>
        </w:rPr>
        <w:t> </w:t>
      </w:r>
      <w:r>
        <w:rPr/>
        <w:t>51.2ng/mL)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IQR</w:t>
      </w:r>
      <w:r>
        <w:rPr>
          <w:spacing w:val="13"/>
        </w:rPr>
        <w:t> </w:t>
      </w:r>
      <w:r>
        <w:rPr/>
        <w:t>(15.2-</w:t>
      </w:r>
    </w:p>
    <w:p>
      <w:pPr>
        <w:pStyle w:val="BodyText"/>
        <w:spacing w:line="480" w:lineRule="auto" w:before="1"/>
        <w:ind w:left="851" w:right="1547"/>
        <w:jc w:val="both"/>
      </w:pPr>
      <w:r>
        <w:rPr/>
        <w:t>44.0 ng/mL) were not significantly different from baseline at 48 weeks (</w:t>
      </w:r>
      <w:r>
        <w:rPr>
          <w:i/>
        </w:rPr>
        <w:t>p&gt;0.05</w:t>
      </w:r>
      <w:r>
        <w:rPr/>
        <w:t>).The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values of serum CRP are</w:t>
      </w:r>
      <w:r>
        <w:rPr>
          <w:spacing w:val="-2"/>
        </w:rPr>
        <w:t> </w:t>
      </w:r>
      <w:r>
        <w:rPr/>
        <w:t>shown in Table</w:t>
      </w:r>
      <w:r>
        <w:rPr>
          <w:spacing w:val="-1"/>
        </w:rPr>
        <w:t> </w:t>
      </w:r>
      <w:r>
        <w:rPr/>
        <w:t>4.11 below.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before="63"/>
        <w:ind w:left="707" w:right="2248"/>
      </w:pPr>
      <w:r>
        <w:rPr/>
        <w:t>Table 4.11: Effect of micronutrient supplementation on plasma HIV RNA load and</w:t>
      </w:r>
      <w:r>
        <w:rPr>
          <w:spacing w:val="-58"/>
        </w:rPr>
        <w:t> </w:t>
      </w:r>
      <w:r>
        <w:rPr/>
        <w:t>immunological</w:t>
      </w:r>
      <w:r>
        <w:rPr>
          <w:spacing w:val="-1"/>
        </w:rPr>
        <w:t> </w:t>
      </w:r>
      <w:r>
        <w:rPr/>
        <w:t>indices of</w:t>
      </w:r>
      <w:r>
        <w:rPr>
          <w:spacing w:val="1"/>
        </w:rPr>
        <w:t> </w:t>
      </w:r>
      <w:r>
        <w:rPr/>
        <w:t>HIV infection</w:t>
      </w:r>
      <w:r>
        <w:rPr>
          <w:spacing w:val="-1"/>
        </w:rPr>
        <w:t> </w:t>
      </w:r>
      <w:r>
        <w:rPr/>
        <w:t>progression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605"/>
        <w:gridCol w:w="1613"/>
        <w:gridCol w:w="1078"/>
        <w:gridCol w:w="1625"/>
        <w:gridCol w:w="1273"/>
      </w:tblGrid>
      <w:tr>
        <w:trPr>
          <w:trHeight w:val="1669" w:hRule="atLeast"/>
        </w:trPr>
        <w:tc>
          <w:tcPr>
            <w:tcW w:w="1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HIVRNA load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immunological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HIV infected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patients 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baseline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N=90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 w:right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HIV infected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patients at 24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weeks</w:t>
            </w:r>
          </w:p>
          <w:p>
            <w:pPr>
              <w:pStyle w:val="TableParagraph"/>
              <w:ind w:left="115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N=68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(75.6%)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10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p-value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baseline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vs 24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weeks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4" w:right="1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HIV infected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patients at 48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weeks</w:t>
            </w:r>
          </w:p>
          <w:p>
            <w:pPr>
              <w:pStyle w:val="TableParagraph"/>
              <w:ind w:left="124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n=57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(63.3%)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0" w:right="306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p-value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baseline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vs</w:t>
            </w:r>
          </w:p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weeks</w:t>
            </w:r>
          </w:p>
        </w:tc>
      </w:tr>
      <w:tr>
        <w:trPr>
          <w:trHeight w:val="689" w:hRule="atLeast"/>
        </w:trPr>
        <w:tc>
          <w:tcPr>
            <w:tcW w:w="8939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147"/>
              <w:rPr>
                <w:b/>
                <w:sz w:val="24"/>
              </w:rPr>
            </w:pPr>
            <w:r>
              <w:rPr>
                <w:b/>
                <w:sz w:val="24"/>
              </w:rPr>
              <w:t>Median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(IQR)</w:t>
            </w:r>
          </w:p>
        </w:tc>
      </w:tr>
      <w:tr>
        <w:trPr>
          <w:trHeight w:val="414" w:hRule="atLeast"/>
        </w:trPr>
        <w:tc>
          <w:tcPr>
            <w:tcW w:w="1745" w:type="dxa"/>
          </w:tcPr>
          <w:p>
            <w:pPr>
              <w:pStyle w:val="TableParagraph"/>
              <w:spacing w:line="259" w:lineRule="exact"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HIV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RNA</w:t>
            </w:r>
          </w:p>
        </w:tc>
        <w:tc>
          <w:tcPr>
            <w:tcW w:w="1605" w:type="dxa"/>
          </w:tcPr>
          <w:p>
            <w:pPr>
              <w:pStyle w:val="TableParagraph"/>
              <w:spacing w:line="263" w:lineRule="exact" w:before="131"/>
              <w:ind w:left="109"/>
              <w:rPr>
                <w:sz w:val="24"/>
              </w:rPr>
            </w:pPr>
            <w:r>
              <w:rPr>
                <w:sz w:val="24"/>
              </w:rPr>
              <w:t>27,105.0</w:t>
            </w:r>
          </w:p>
        </w:tc>
        <w:tc>
          <w:tcPr>
            <w:tcW w:w="1613" w:type="dxa"/>
          </w:tcPr>
          <w:p>
            <w:pPr>
              <w:pStyle w:val="TableParagraph"/>
              <w:spacing w:line="263" w:lineRule="exact" w:before="131"/>
              <w:ind w:left="115"/>
              <w:rPr>
                <w:sz w:val="24"/>
              </w:rPr>
            </w:pPr>
            <w:r>
              <w:rPr>
                <w:sz w:val="24"/>
              </w:rPr>
              <w:t>16,227.5</w:t>
            </w:r>
          </w:p>
        </w:tc>
        <w:tc>
          <w:tcPr>
            <w:tcW w:w="1078" w:type="dxa"/>
          </w:tcPr>
          <w:p>
            <w:pPr>
              <w:pStyle w:val="TableParagraph"/>
              <w:spacing w:line="263" w:lineRule="exact" w:before="131"/>
              <w:ind w:left="122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625" w:type="dxa"/>
          </w:tcPr>
          <w:p>
            <w:pPr>
              <w:pStyle w:val="TableParagraph"/>
              <w:spacing w:line="263" w:lineRule="exact" w:before="131"/>
              <w:ind w:left="124"/>
              <w:rPr>
                <w:sz w:val="24"/>
              </w:rPr>
            </w:pPr>
            <w:r>
              <w:rPr>
                <w:sz w:val="24"/>
              </w:rPr>
              <w:t>585.0</w:t>
            </w:r>
          </w:p>
        </w:tc>
        <w:tc>
          <w:tcPr>
            <w:tcW w:w="1273" w:type="dxa"/>
          </w:tcPr>
          <w:p>
            <w:pPr>
              <w:pStyle w:val="TableParagraph"/>
              <w:spacing w:line="263" w:lineRule="exact" w:before="131"/>
              <w:ind w:left="120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</w:tc>
      </w:tr>
      <w:tr>
        <w:trPr>
          <w:trHeight w:val="275" w:hRule="atLeast"/>
        </w:trPr>
        <w:tc>
          <w:tcPr>
            <w:tcW w:w="174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(copies/mL)</w:t>
            </w:r>
          </w:p>
        </w:tc>
        <w:tc>
          <w:tcPr>
            <w:tcW w:w="1605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(6,346.0-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(6,266.0-</w:t>
            </w:r>
          </w:p>
        </w:tc>
        <w:tc>
          <w:tcPr>
            <w:tcW w:w="1078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(0.35)</w:t>
            </w:r>
          </w:p>
        </w:tc>
        <w:tc>
          <w:tcPr>
            <w:tcW w:w="1625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(20.0-2,606.5)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(0.00)⃰</w:t>
            </w:r>
          </w:p>
        </w:tc>
      </w:tr>
      <w:tr>
        <w:trPr>
          <w:trHeight w:val="273" w:hRule="atLeast"/>
        </w:trPr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955,514.0)</w:t>
            </w:r>
          </w:p>
        </w:tc>
        <w:tc>
          <w:tcPr>
            <w:tcW w:w="1613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73,146.0)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45" w:type="dxa"/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CD4+count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704.5</w:t>
            </w:r>
          </w:p>
        </w:tc>
        <w:tc>
          <w:tcPr>
            <w:tcW w:w="1613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561.0</w:t>
            </w:r>
          </w:p>
        </w:tc>
        <w:tc>
          <w:tcPr>
            <w:tcW w:w="1078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595.0</w:t>
            </w:r>
          </w:p>
        </w:tc>
        <w:tc>
          <w:tcPr>
            <w:tcW w:w="1273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</w:tc>
      </w:tr>
      <w:tr>
        <w:trPr>
          <w:trHeight w:val="276" w:hRule="atLeast"/>
        </w:trPr>
        <w:tc>
          <w:tcPr>
            <w:tcW w:w="174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(cells/µL)</w:t>
            </w:r>
          </w:p>
        </w:tc>
        <w:tc>
          <w:tcPr>
            <w:tcW w:w="1605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(600.0-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880.0)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(500.0-700.0)</w:t>
            </w:r>
          </w:p>
        </w:tc>
        <w:tc>
          <w:tcPr>
            <w:tcW w:w="1078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(0.00)⃰</w:t>
            </w:r>
          </w:p>
        </w:tc>
        <w:tc>
          <w:tcPr>
            <w:tcW w:w="1625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(496.0-710.0)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(0.00)⃰</w:t>
            </w:r>
          </w:p>
        </w:tc>
      </w:tr>
      <w:tr>
        <w:trPr>
          <w:trHeight w:val="275" w:hRule="atLeast"/>
        </w:trPr>
        <w:tc>
          <w:tcPr>
            <w:tcW w:w="174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IL-6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(pg/mL)</w:t>
            </w:r>
          </w:p>
        </w:tc>
        <w:tc>
          <w:tcPr>
            <w:tcW w:w="1605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78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625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0.00⃰</w:t>
            </w:r>
          </w:p>
        </w:tc>
      </w:tr>
      <w:tr>
        <w:trPr>
          <w:trHeight w:val="273" w:hRule="atLeast"/>
        </w:trPr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(1.0.-3.8)</w:t>
            </w:r>
          </w:p>
        </w:tc>
        <w:tc>
          <w:tcPr>
            <w:tcW w:w="1613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(0.7-4.3)</w:t>
            </w:r>
          </w:p>
        </w:tc>
        <w:tc>
          <w:tcPr>
            <w:tcW w:w="1078" w:type="dxa"/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(0.8)</w:t>
            </w:r>
          </w:p>
        </w:tc>
        <w:tc>
          <w:tcPr>
            <w:tcW w:w="1625" w:type="dxa"/>
          </w:tcPr>
          <w:p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(0.3-0.9)</w:t>
            </w:r>
          </w:p>
        </w:tc>
        <w:tc>
          <w:tcPr>
            <w:tcW w:w="1273" w:type="dxa"/>
          </w:tcPr>
          <w:p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(0.02)⃰</w:t>
            </w:r>
          </w:p>
        </w:tc>
      </w:tr>
      <w:tr>
        <w:trPr>
          <w:trHeight w:val="278" w:hRule="atLeast"/>
        </w:trPr>
        <w:tc>
          <w:tcPr>
            <w:tcW w:w="1745" w:type="dxa"/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CRP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(ng/mL)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29.4</w:t>
            </w:r>
          </w:p>
        </w:tc>
        <w:tc>
          <w:tcPr>
            <w:tcW w:w="1613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1078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0.04⃰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  <w:tc>
          <w:tcPr>
            <w:tcW w:w="1273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0.03⃰</w:t>
            </w:r>
          </w:p>
        </w:tc>
      </w:tr>
      <w:tr>
        <w:trPr>
          <w:trHeight w:val="278" w:hRule="atLeast"/>
        </w:trPr>
        <w:tc>
          <w:tcPr>
            <w:tcW w:w="17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(12.3-68.8)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(8.8-46.8)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(0.9)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(15.2-44.0)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(0.7)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 w:before="90"/>
        <w:ind w:left="851" w:right="1549"/>
        <w:jc w:val="both"/>
      </w:pPr>
      <w:r>
        <w:rPr/>
        <w:t>⃰statistically significant (</w:t>
      </w:r>
      <w:r>
        <w:rPr>
          <w:i/>
        </w:rPr>
        <w:t>p≤0.05</w:t>
      </w:r>
      <w:r>
        <w:rPr/>
        <w:t>); </w:t>
      </w:r>
      <w:r>
        <w:rPr>
          <w:i/>
        </w:rPr>
        <w:t>p-values </w:t>
      </w:r>
      <w:r>
        <w:rPr/>
        <w:t>for median and interquartile ranges (IQR) at</w:t>
      </w:r>
      <w:r>
        <w:rPr>
          <w:spacing w:val="1"/>
        </w:rPr>
        <w:t> </w:t>
      </w:r>
      <w:r>
        <w:rPr/>
        <w:t>baseline vs 24 weeks; baseline vs 48 weeks were calculated using Independent Samples</w:t>
      </w:r>
      <w:r>
        <w:rPr>
          <w:spacing w:val="1"/>
        </w:rPr>
        <w:t> </w:t>
      </w:r>
      <w:r>
        <w:rPr/>
        <w:t>median test and Independent Samples Mann-Whitney U Test respectively. Independent</w:t>
      </w:r>
      <w:r>
        <w:rPr>
          <w:spacing w:val="1"/>
        </w:rPr>
        <w:t> </w:t>
      </w:r>
      <w:r>
        <w:rPr/>
        <w:t>Samples Moses test of extreme reaction was used to calculate </w:t>
      </w:r>
      <w:r>
        <w:rPr>
          <w:i/>
        </w:rPr>
        <w:t>p-values </w:t>
      </w:r>
      <w:r>
        <w:rPr/>
        <w:t>for ranges at</w:t>
      </w:r>
      <w:r>
        <w:rPr>
          <w:spacing w:val="1"/>
        </w:rPr>
        <w:t> </w:t>
      </w:r>
      <w:r>
        <w:rPr/>
        <w:t>baseline vs 24 weeks, and baseline vs 48 weeks in the text. IQR and their </w:t>
      </w:r>
      <w:r>
        <w:rPr>
          <w:i/>
        </w:rPr>
        <w:t>p-values </w:t>
      </w:r>
      <w:r>
        <w:rPr/>
        <w:t>are in</w:t>
      </w:r>
      <w:r>
        <w:rPr>
          <w:spacing w:val="1"/>
        </w:rPr>
        <w:t> </w:t>
      </w:r>
      <w:r>
        <w:rPr/>
        <w:t>parentheses.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numPr>
          <w:ilvl w:val="1"/>
          <w:numId w:val="21"/>
        </w:numPr>
        <w:tabs>
          <w:tab w:pos="1153" w:val="left" w:leader="none"/>
        </w:tabs>
        <w:spacing w:line="480" w:lineRule="auto" w:before="68" w:after="0"/>
        <w:ind w:left="851" w:right="3394" w:firstLine="0"/>
        <w:jc w:val="both"/>
      </w:pPr>
      <w:r>
        <w:rPr/>
        <w:t>Bivariate Relationships of Indicesof HIV Infection Progression</w:t>
      </w:r>
      <w:r>
        <w:rPr>
          <w:spacing w:val="-58"/>
        </w:rPr>
        <w:t> </w:t>
      </w:r>
      <w:r>
        <w:rPr/>
        <w:t>inART-Naïve</w:t>
      </w:r>
      <w:r>
        <w:rPr>
          <w:spacing w:val="-3"/>
        </w:rPr>
        <w:t> </w:t>
      </w:r>
      <w:r>
        <w:rPr/>
        <w:t>PatientsBefore</w:t>
      </w:r>
      <w:r>
        <w:rPr>
          <w:spacing w:val="-3"/>
        </w:rPr>
        <w:t> </w:t>
      </w:r>
      <w:r>
        <w:rPr/>
        <w:t>Micronutrient</w:t>
      </w:r>
      <w:r>
        <w:rPr>
          <w:spacing w:val="-2"/>
        </w:rPr>
        <w:t> </w:t>
      </w:r>
      <w:r>
        <w:rPr/>
        <w:t>Supplementation</w:t>
      </w:r>
    </w:p>
    <w:p>
      <w:pPr>
        <w:pStyle w:val="BodyText"/>
        <w:spacing w:line="480" w:lineRule="auto"/>
        <w:ind w:left="851" w:right="1550"/>
        <w:jc w:val="both"/>
      </w:pPr>
      <w:r>
        <w:rPr/>
        <w:t>Spearman‘s correlation coefficients analysis was done to determine significant bivariate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results.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21"/>
        </w:numPr>
        <w:tabs>
          <w:tab w:pos="1392" w:val="left" w:leader="none"/>
        </w:tabs>
        <w:spacing w:line="240" w:lineRule="auto" w:before="0" w:after="0"/>
        <w:ind w:left="1391" w:right="0" w:hanging="541"/>
        <w:jc w:val="both"/>
      </w:pP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plasma</w:t>
      </w:r>
      <w:r>
        <w:rPr>
          <w:spacing w:val="-3"/>
        </w:rPr>
        <w:t> </w:t>
      </w:r>
      <w:r>
        <w:rPr/>
        <w:t>HIV</w:t>
      </w:r>
      <w:r>
        <w:rPr>
          <w:spacing w:val="-2"/>
        </w:rPr>
        <w:t> </w:t>
      </w:r>
      <w:r>
        <w:rPr/>
        <w:t>RNA</w:t>
      </w:r>
      <w:r>
        <w:rPr>
          <w:spacing w:val="-1"/>
        </w:rPr>
        <w:t> </w:t>
      </w:r>
      <w:r>
        <w:rPr/>
        <w:t>andnutritional</w:t>
      </w:r>
      <w:r>
        <w:rPr>
          <w:spacing w:val="-2"/>
        </w:rPr>
        <w:t> </w:t>
      </w:r>
      <w:r>
        <w:rPr/>
        <w:t>indices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51" w:right="1551"/>
        <w:jc w:val="both"/>
      </w:pPr>
      <w:r>
        <w:rPr/>
        <w:t>Plasma HIV RNA load had inversecorrelations with zinc (rho= - 0.349, </w:t>
      </w:r>
      <w:r>
        <w:rPr>
          <w:i/>
        </w:rPr>
        <w:t>p=0.00</w:t>
      </w:r>
      <w:r>
        <w:rPr/>
        <w:t>) and</w:t>
      </w:r>
      <w:r>
        <w:rPr>
          <w:spacing w:val="1"/>
        </w:rPr>
        <w:t> </w:t>
      </w:r>
      <w:r>
        <w:rPr/>
        <w:t>copper</w:t>
      </w:r>
      <w:r>
        <w:rPr>
          <w:spacing w:val="-1"/>
        </w:rPr>
        <w:t> </w:t>
      </w:r>
      <w:r>
        <w:rPr/>
        <w:t>(rho=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0.471, </w:t>
      </w:r>
      <w:r>
        <w:rPr>
          <w:i/>
        </w:rPr>
        <w:t>p=0.00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  <w:jc w:val="both"/>
      </w:pPr>
      <w:r>
        <w:rPr/>
        <w:t>4.7.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Relationship between</w:t>
      </w:r>
      <w:r>
        <w:rPr>
          <w:spacing w:val="-2"/>
        </w:rPr>
        <w:t> </w:t>
      </w:r>
      <w:r>
        <w:rPr/>
        <w:t>plasma</w:t>
      </w:r>
      <w:r>
        <w:rPr>
          <w:spacing w:val="-1"/>
        </w:rPr>
        <w:t> </w:t>
      </w:r>
      <w:r>
        <w:rPr/>
        <w:t>HIV</w:t>
      </w:r>
      <w:r>
        <w:rPr>
          <w:spacing w:val="-2"/>
        </w:rPr>
        <w:t> </w:t>
      </w:r>
      <w:r>
        <w:rPr/>
        <w:t>RNA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immunological</w:t>
      </w:r>
      <w:r>
        <w:rPr>
          <w:spacing w:val="-1"/>
        </w:rPr>
        <w:t> </w:t>
      </w:r>
      <w:r>
        <w:rPr/>
        <w:t>indices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51" w:right="1550"/>
        <w:jc w:val="both"/>
      </w:pPr>
      <w:r>
        <w:rPr/>
        <w:t>Plasma HIV RNA load had an inversecorrelation with CD4+ cell count (rho= -0.152,</w:t>
      </w:r>
      <w:r>
        <w:rPr>
          <w:spacing w:val="1"/>
        </w:rPr>
        <w:t> </w:t>
      </w:r>
      <w:r>
        <w:rPr>
          <w:i/>
        </w:rPr>
        <w:t>p=0.04</w:t>
      </w:r>
      <w:r>
        <w:rPr/>
        <w:t>);and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withinterleukin-6</w:t>
      </w:r>
      <w:r>
        <w:rPr>
          <w:spacing w:val="1"/>
        </w:rPr>
        <w:t> </w:t>
      </w:r>
      <w:r>
        <w:rPr/>
        <w:t>(rho=0.332,</w:t>
      </w:r>
      <w:r>
        <w:rPr>
          <w:spacing w:val="1"/>
        </w:rPr>
        <w:t> </w:t>
      </w:r>
      <w:r>
        <w:rPr>
          <w:i/>
        </w:rPr>
        <w:t>p=0.00</w:t>
      </w:r>
      <w:r>
        <w:rPr/>
        <w:t>)and</w:t>
      </w:r>
      <w:r>
        <w:rPr>
          <w:spacing w:val="1"/>
        </w:rPr>
        <w:t> </w:t>
      </w:r>
      <w:r>
        <w:rPr/>
        <w:t>C-reactive</w:t>
      </w:r>
      <w:r>
        <w:rPr>
          <w:spacing w:val="-57"/>
        </w:rPr>
        <w:t> </w:t>
      </w:r>
      <w:r>
        <w:rPr/>
        <w:t>protein</w:t>
      </w:r>
      <w:r>
        <w:rPr>
          <w:spacing w:val="-1"/>
        </w:rPr>
        <w:t> </w:t>
      </w:r>
      <w:r>
        <w:rPr/>
        <w:t>(r=0.250, </w:t>
      </w:r>
      <w:r>
        <w:rPr>
          <w:i/>
        </w:rPr>
        <w:t>p=0.04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jc w:val="both"/>
      </w:pPr>
      <w:r>
        <w:rPr/>
        <w:t>4.7.3Bivariate</w:t>
      </w:r>
      <w:r>
        <w:rPr>
          <w:spacing w:val="-4"/>
        </w:rPr>
        <w:t> </w:t>
      </w:r>
      <w:r>
        <w:rPr/>
        <w:t>relationships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immunological</w:t>
      </w:r>
      <w:r>
        <w:rPr>
          <w:spacing w:val="-3"/>
        </w:rPr>
        <w:t> </w:t>
      </w:r>
      <w:r>
        <w:rPr/>
        <w:t>indices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51" w:right="1551"/>
        <w:jc w:val="both"/>
      </w:pPr>
      <w:r>
        <w:rPr/>
        <w:t>CD4+ cell count was inversely correlated with C-reactive protein (rho= -0.166, </w:t>
      </w:r>
      <w:r>
        <w:rPr>
          <w:i/>
        </w:rPr>
        <w:t>p=0.02</w:t>
      </w:r>
      <w:r>
        <w:rPr/>
        <w:t>),</w:t>
      </w:r>
      <w:r>
        <w:rPr>
          <w:spacing w:val="-57"/>
        </w:rPr>
        <w:t> </w:t>
      </w:r>
      <w:r>
        <w:rPr/>
        <w:t>while</w:t>
      </w:r>
      <w:r>
        <w:rPr>
          <w:spacing w:val="-2"/>
        </w:rPr>
        <w:t> </w:t>
      </w:r>
      <w:r>
        <w:rPr/>
        <w:t>interleukin-6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correlated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C-reactive</w:t>
      </w:r>
      <w:r>
        <w:rPr>
          <w:spacing w:val="-2"/>
        </w:rPr>
        <w:t> </w:t>
      </w:r>
      <w:r>
        <w:rPr/>
        <w:t>protein (rho=0.137, </w:t>
      </w:r>
      <w:r>
        <w:rPr>
          <w:i/>
        </w:rPr>
        <w:t>p=0.06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272" w:val="left" w:leader="none"/>
        </w:tabs>
        <w:spacing w:line="240" w:lineRule="auto" w:before="0" w:after="0"/>
        <w:ind w:left="1271" w:right="0" w:hanging="421"/>
        <w:jc w:val="both"/>
      </w:pPr>
      <w:r>
        <w:rPr/>
        <w:t>4Bivariate</w:t>
      </w:r>
      <w:r>
        <w:rPr>
          <w:spacing w:val="-4"/>
        </w:rPr>
        <w:t> </w:t>
      </w:r>
      <w:r>
        <w:rPr/>
        <w:t>relationships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nutritional</w:t>
      </w:r>
      <w:r>
        <w:rPr>
          <w:spacing w:val="-3"/>
        </w:rPr>
        <w:t> </w:t>
      </w:r>
      <w:r>
        <w:rPr/>
        <w:t>indices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51" w:right="1551"/>
        <w:jc w:val="both"/>
      </w:pPr>
      <w:r>
        <w:rPr/>
        <w:t>Zinc was directly correlated with copper (rho=0.672, </w:t>
      </w:r>
      <w:r>
        <w:rPr>
          <w:i/>
        </w:rPr>
        <w:t>p=0.00</w:t>
      </w:r>
      <w:r>
        <w:rPr/>
        <w:t>) and albumin (rho=0.806,</w:t>
      </w:r>
      <w:r>
        <w:rPr>
          <w:spacing w:val="1"/>
        </w:rPr>
        <w:t> </w:t>
      </w:r>
      <w:r>
        <w:rPr>
          <w:i/>
        </w:rPr>
        <w:t>p=0.00</w:t>
      </w:r>
      <w:r>
        <w:rPr/>
        <w:t>) and inversely correlated with total cholesterol (rho= -0.253, </w:t>
      </w:r>
      <w:r>
        <w:rPr>
          <w:i/>
        </w:rPr>
        <w:t>p=0.00</w:t>
      </w:r>
      <w:r>
        <w:rPr/>
        <w:t>); while</w:t>
      </w:r>
      <w:r>
        <w:rPr>
          <w:spacing w:val="1"/>
        </w:rPr>
        <w:t> </w:t>
      </w:r>
      <w:r>
        <w:rPr/>
        <w:t>copper</w:t>
      </w:r>
      <w:r>
        <w:rPr>
          <w:spacing w:val="-1"/>
        </w:rPr>
        <w:t> </w:t>
      </w:r>
      <w:r>
        <w:rPr/>
        <w:t>was inversely</w:t>
      </w:r>
      <w:r>
        <w:rPr>
          <w:spacing w:val="-3"/>
        </w:rPr>
        <w:t> </w:t>
      </w:r>
      <w:r>
        <w:rPr/>
        <w:t>correlated with</w:t>
      </w:r>
      <w:r>
        <w:rPr>
          <w:spacing w:val="1"/>
        </w:rPr>
        <w:t> </w:t>
      </w:r>
      <w:r>
        <w:rPr/>
        <w:t>total cholesterol (rho=</w:t>
      </w:r>
      <w:r>
        <w:rPr>
          <w:spacing w:val="1"/>
        </w:rPr>
        <w:t> </w:t>
      </w:r>
      <w:r>
        <w:rPr/>
        <w:t>-0.253,</w:t>
      </w:r>
      <w:r>
        <w:rPr>
          <w:spacing w:val="-1"/>
        </w:rPr>
        <w:t> </w:t>
      </w:r>
      <w:r>
        <w:rPr>
          <w:i/>
        </w:rPr>
        <w:t>p=0.00</w:t>
      </w:r>
      <w:r>
        <w:rPr/>
        <w:t>).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68"/>
        <w:jc w:val="both"/>
      </w:pPr>
      <w:r>
        <w:rPr/>
        <w:t>4.7.5</w:t>
      </w:r>
      <w:r>
        <w:rPr>
          <w:spacing w:val="-3"/>
        </w:rPr>
        <w:t> </w:t>
      </w:r>
      <w:r>
        <w:rPr/>
        <w:t>Relationships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immunological indices</w:t>
      </w:r>
      <w:r>
        <w:rPr>
          <w:spacing w:val="-3"/>
        </w:rPr>
        <w:t> </w:t>
      </w:r>
      <w:r>
        <w:rPr/>
        <w:t>andnutritional</w:t>
      </w:r>
      <w:r>
        <w:rPr>
          <w:spacing w:val="-5"/>
        </w:rPr>
        <w:t> </w:t>
      </w:r>
      <w:r>
        <w:rPr/>
        <w:t>indices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51" w:right="1550"/>
        <w:jc w:val="both"/>
      </w:pPr>
      <w:r>
        <w:rPr/>
        <w:t>C-reactive proteinwas inversely correlated with copper (rho= -0.134, </w:t>
      </w:r>
      <w:r>
        <w:rPr>
          <w:i/>
        </w:rPr>
        <w:t>p=0.06</w:t>
      </w:r>
      <w:r>
        <w:rPr/>
        <w:t>) and zinc</w:t>
      </w:r>
      <w:r>
        <w:rPr>
          <w:spacing w:val="1"/>
        </w:rPr>
        <w:t> </w:t>
      </w:r>
      <w:r>
        <w:rPr/>
        <w:t>(rho= -0.132, </w:t>
      </w:r>
      <w:r>
        <w:rPr>
          <w:i/>
        </w:rPr>
        <w:t>p=0.07</w:t>
      </w:r>
      <w:r>
        <w:rPr/>
        <w:t>); CD4+ cell count was inversely correlated with zinc (rho= -0.264,</w:t>
      </w:r>
      <w:r>
        <w:rPr>
          <w:spacing w:val="-57"/>
        </w:rPr>
        <w:t> </w:t>
      </w:r>
      <w:r>
        <w:rPr>
          <w:i/>
        </w:rPr>
        <w:t>p=0.00</w:t>
      </w:r>
      <w:r>
        <w:rPr/>
        <w:t>) and copper (rho= -0.471, </w:t>
      </w:r>
      <w:r>
        <w:rPr>
          <w:i/>
        </w:rPr>
        <w:t>p= 0.00</w:t>
      </w:r>
      <w:r>
        <w:rPr/>
        <w:t>); and directly correlated with total cholesterol</w:t>
      </w:r>
      <w:r>
        <w:rPr>
          <w:spacing w:val="-57"/>
        </w:rPr>
        <w:t> </w:t>
      </w:r>
      <w:r>
        <w:rPr/>
        <w:t>(rho=0.158, </w:t>
      </w:r>
      <w:r>
        <w:rPr>
          <w:i/>
        </w:rPr>
        <w:t>p=0.04</w:t>
      </w:r>
      <w:r>
        <w:rPr/>
        <w:t>); while interleukin-6 was directly correlated with total cholesterol</w:t>
      </w:r>
      <w:r>
        <w:rPr>
          <w:spacing w:val="1"/>
        </w:rPr>
        <w:t> </w:t>
      </w:r>
      <w:r>
        <w:rPr/>
        <w:t>(rho=0.158, </w:t>
      </w:r>
      <w:r>
        <w:rPr>
          <w:i/>
        </w:rPr>
        <w:t>p=0.04</w:t>
      </w:r>
      <w:r>
        <w:rPr/>
        <w:t>), and HDL-C (rho=0.181, </w:t>
      </w:r>
      <w:r>
        <w:rPr>
          <w:i/>
        </w:rPr>
        <w:t>p=0.01</w:t>
      </w:r>
      <w:r>
        <w:rPr/>
        <w:t>), and inversely correlated with</w:t>
      </w:r>
      <w:r>
        <w:rPr>
          <w:spacing w:val="1"/>
        </w:rPr>
        <w:t> </w:t>
      </w:r>
      <w:r>
        <w:rPr/>
        <w:t>zinc</w:t>
      </w:r>
      <w:r>
        <w:rPr>
          <w:spacing w:val="-1"/>
        </w:rPr>
        <w:t> </w:t>
      </w:r>
      <w:r>
        <w:rPr/>
        <w:t>(rho=</w:t>
      </w:r>
      <w:r>
        <w:rPr>
          <w:spacing w:val="-2"/>
        </w:rPr>
        <w:t> </w:t>
      </w:r>
      <w:r>
        <w:rPr/>
        <w:t>-0.302, </w:t>
      </w:r>
      <w:r>
        <w:rPr>
          <w:i/>
        </w:rPr>
        <w:t>p=0.00</w:t>
      </w:r>
      <w:r>
        <w:rPr/>
        <w:t>) and copper (rho= -0.355,</w:t>
      </w:r>
      <w:r>
        <w:rPr>
          <w:i/>
        </w:rPr>
        <w:t>p=0.00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480" w:lineRule="auto" w:before="213"/>
        <w:ind w:right="3442"/>
      </w:pPr>
      <w:r>
        <w:rPr/>
        <w:t>4. 8Effect ofMicronutrient Supplementation on the Relationships</w:t>
      </w:r>
      <w:r>
        <w:rPr>
          <w:spacing w:val="-57"/>
        </w:rPr>
        <w:t> </w:t>
      </w:r>
      <w:r>
        <w:rPr/>
        <w:t>BetweenHIV RNA Load and Other Indices of HIV Infection</w:t>
      </w:r>
      <w:r>
        <w:rPr>
          <w:spacing w:val="1"/>
        </w:rPr>
        <w:t> </w:t>
      </w:r>
      <w:r>
        <w:rPr/>
        <w:t>Progression</w:t>
      </w:r>
    </w:p>
    <w:p>
      <w:pPr>
        <w:pStyle w:val="BodyText"/>
        <w:spacing w:line="480" w:lineRule="auto"/>
        <w:ind w:left="851" w:right="1552"/>
        <w:jc w:val="both"/>
      </w:pPr>
      <w:r>
        <w:rPr/>
        <w:t>Pearson‘s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therelationship</w:t>
      </w:r>
      <w:r>
        <w:rPr>
          <w:spacing w:val="1"/>
        </w:rPr>
        <w:t> </w:t>
      </w:r>
      <w:r>
        <w:rPr/>
        <w:t>between HIV RNA load and other indices of HIV infection at 24 weeks and 48 weeks of</w:t>
      </w:r>
      <w:r>
        <w:rPr>
          <w:spacing w:val="-57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jc w:val="both"/>
      </w:pPr>
      <w:r>
        <w:rPr/>
        <w:t>4.8.1Relationships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RNA</w:t>
      </w:r>
      <w:r>
        <w:rPr>
          <w:spacing w:val="-1"/>
        </w:rPr>
        <w:t> </w:t>
      </w:r>
      <w:r>
        <w:rPr/>
        <w:t>load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indices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24</w:t>
      </w:r>
      <w:r>
        <w:rPr>
          <w:spacing w:val="-1"/>
        </w:rPr>
        <w:t> </w:t>
      </w:r>
      <w:r>
        <w:rPr/>
        <w:t>weeks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51" w:right="1549"/>
        <w:jc w:val="both"/>
      </w:pPr>
      <w:r>
        <w:rPr/>
        <w:t>HIV RNA load was directly correlated with interleukin-6 (r=0.35, </w:t>
      </w:r>
      <w:r>
        <w:rPr>
          <w:i/>
        </w:rPr>
        <w:t>p=0.00</w:t>
      </w:r>
      <w:r>
        <w:rPr/>
        <w:t>) and inversely</w:t>
      </w:r>
      <w:r>
        <w:rPr>
          <w:spacing w:val="-57"/>
        </w:rPr>
        <w:t> </w:t>
      </w:r>
      <w:r>
        <w:rPr/>
        <w:t>correlated with zinc (r=</w:t>
      </w:r>
      <w:r>
        <w:rPr>
          <w:spacing w:val="1"/>
        </w:rPr>
        <w:t> </w:t>
      </w:r>
      <w:r>
        <w:rPr/>
        <w:t>-0.917, </w:t>
      </w:r>
      <w:r>
        <w:rPr>
          <w:i/>
        </w:rPr>
        <w:t>p= 0.00</w:t>
      </w:r>
      <w:r>
        <w:rPr/>
        <w:t>). HIV RNA also had insignificant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correlation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BMI</w:t>
      </w:r>
      <w:r>
        <w:rPr>
          <w:spacing w:val="23"/>
        </w:rPr>
        <w:t> </w:t>
      </w:r>
      <w:r>
        <w:rPr/>
        <w:t>(r=</w:t>
      </w:r>
      <w:r>
        <w:rPr>
          <w:spacing w:val="24"/>
        </w:rPr>
        <w:t> </w:t>
      </w:r>
      <w:r>
        <w:rPr/>
        <w:t>-0.176,</w:t>
      </w:r>
      <w:r>
        <w:rPr>
          <w:spacing w:val="24"/>
        </w:rPr>
        <w:t> </w:t>
      </w:r>
      <w:r>
        <w:rPr>
          <w:i/>
        </w:rPr>
        <w:t>p=</w:t>
      </w:r>
      <w:r>
        <w:rPr>
          <w:i/>
          <w:spacing w:val="22"/>
        </w:rPr>
        <w:t> </w:t>
      </w:r>
      <w:r>
        <w:rPr>
          <w:i/>
        </w:rPr>
        <w:t>0.15</w:t>
      </w:r>
      <w:r>
        <w:rPr/>
        <w:t>),</w:t>
      </w:r>
      <w:r>
        <w:rPr>
          <w:spacing w:val="23"/>
        </w:rPr>
        <w:t> </w:t>
      </w:r>
      <w:r>
        <w:rPr/>
        <w:t>haemoglobin</w:t>
      </w:r>
      <w:r>
        <w:rPr>
          <w:spacing w:val="23"/>
        </w:rPr>
        <w:t> </w:t>
      </w:r>
      <w:r>
        <w:rPr/>
        <w:t>(r=</w:t>
      </w:r>
      <w:r>
        <w:rPr>
          <w:spacing w:val="24"/>
        </w:rPr>
        <w:t> </w:t>
      </w:r>
      <w:r>
        <w:rPr/>
        <w:t>-0.024,</w:t>
      </w:r>
      <w:r>
        <w:rPr>
          <w:spacing w:val="24"/>
        </w:rPr>
        <w:t> </w:t>
      </w:r>
      <w:r>
        <w:rPr>
          <w:i/>
        </w:rPr>
        <w:t>p=</w:t>
      </w:r>
      <w:r>
        <w:rPr>
          <w:i/>
          <w:spacing w:val="23"/>
        </w:rPr>
        <w:t> </w:t>
      </w:r>
      <w:r>
        <w:rPr>
          <w:i/>
        </w:rPr>
        <w:t>0.85</w:t>
      </w:r>
      <w:r>
        <w:rPr/>
        <w:t>),</w:t>
      </w:r>
      <w:r>
        <w:rPr>
          <w:spacing w:val="23"/>
        </w:rPr>
        <w:t> </w:t>
      </w:r>
      <w:r>
        <w:rPr/>
        <w:t>vitamin</w:t>
      </w:r>
    </w:p>
    <w:p>
      <w:pPr>
        <w:spacing w:before="1"/>
        <w:ind w:left="851" w:right="0" w:firstLine="0"/>
        <w:jc w:val="both"/>
        <w:rPr>
          <w:sz w:val="24"/>
        </w:rPr>
      </w:pPr>
      <w:r>
        <w:rPr>
          <w:sz w:val="24"/>
        </w:rPr>
        <w:t>B</w:t>
      </w:r>
      <w:r>
        <w:rPr>
          <w:sz w:val="24"/>
          <w:vertAlign w:val="subscript"/>
        </w:rPr>
        <w:t>12</w:t>
      </w:r>
      <w:r>
        <w:rPr>
          <w:sz w:val="24"/>
          <w:vertAlign w:val="baseline"/>
        </w:rPr>
        <w:t> (r=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-0.180, </w:t>
      </w:r>
      <w:r>
        <w:rPr>
          <w:i/>
          <w:sz w:val="24"/>
          <w:vertAlign w:val="baseline"/>
        </w:rPr>
        <w:t>p=0.89</w:t>
      </w:r>
      <w:r>
        <w:rPr>
          <w:sz w:val="24"/>
          <w:vertAlign w:val="baseline"/>
        </w:rPr>
        <w:t>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albumin (r=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-0.164, </w:t>
      </w:r>
      <w:r>
        <w:rPr>
          <w:i/>
          <w:sz w:val="24"/>
          <w:vertAlign w:val="baseline"/>
        </w:rPr>
        <w:t>p=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0.18</w:t>
      </w:r>
      <w:r>
        <w:rPr>
          <w:sz w:val="24"/>
          <w:vertAlign w:val="baseline"/>
        </w:rPr>
        <w:t>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copper (r=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-0.156, </w:t>
      </w:r>
      <w:r>
        <w:rPr>
          <w:i/>
          <w:sz w:val="24"/>
          <w:vertAlign w:val="baseline"/>
        </w:rPr>
        <w:t>p=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0.21</w:t>
      </w:r>
      <w:r>
        <w:rPr>
          <w:sz w:val="24"/>
          <w:vertAlign w:val="baseline"/>
        </w:rPr>
        <w:t>).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numPr>
          <w:ilvl w:val="1"/>
          <w:numId w:val="22"/>
        </w:numPr>
        <w:tabs>
          <w:tab w:pos="1272" w:val="left" w:leader="none"/>
        </w:tabs>
        <w:spacing w:line="240" w:lineRule="auto" w:before="68" w:after="0"/>
        <w:ind w:left="1271" w:right="0" w:hanging="421"/>
        <w:jc w:val="left"/>
      </w:pPr>
      <w:r>
        <w:rPr/>
        <w:t>2</w:t>
      </w:r>
      <w:r>
        <w:rPr>
          <w:spacing w:val="-2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RNA</w:t>
      </w:r>
      <w:r>
        <w:rPr>
          <w:spacing w:val="-1"/>
        </w:rPr>
        <w:t> </w:t>
      </w:r>
      <w:r>
        <w:rPr/>
        <w:t>load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indices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48</w:t>
      </w:r>
      <w:r>
        <w:rPr>
          <w:spacing w:val="-1"/>
        </w:rPr>
        <w:t> </w:t>
      </w:r>
      <w:r>
        <w:rPr/>
        <w:t>weeks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11"/>
      </w:pPr>
      <w:r>
        <w:rPr/>
        <w:t>HIV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inversely</w:t>
      </w:r>
      <w:r>
        <w:rPr>
          <w:spacing w:val="6"/>
        </w:rPr>
        <w:t> </w:t>
      </w:r>
      <w:r>
        <w:rPr/>
        <w:t>correlated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haemoglobin</w:t>
      </w:r>
      <w:r>
        <w:rPr>
          <w:spacing w:val="11"/>
        </w:rPr>
        <w:t> </w:t>
      </w:r>
      <w:r>
        <w:rPr/>
        <w:t>(r=</w:t>
      </w:r>
      <w:r>
        <w:rPr>
          <w:spacing w:val="13"/>
        </w:rPr>
        <w:t> </w:t>
      </w:r>
      <w:r>
        <w:rPr/>
        <w:t>-0.31,</w:t>
      </w:r>
      <w:r>
        <w:rPr>
          <w:spacing w:val="12"/>
        </w:rPr>
        <w:t> </w:t>
      </w:r>
      <w:r>
        <w:rPr>
          <w:i/>
        </w:rPr>
        <w:t>p=</w:t>
      </w:r>
      <w:r>
        <w:rPr>
          <w:i/>
          <w:spacing w:val="10"/>
        </w:rPr>
        <w:t> </w:t>
      </w:r>
      <w:r>
        <w:rPr>
          <w:i/>
        </w:rPr>
        <w:t>0.02</w:t>
      </w:r>
      <w:r>
        <w:rPr/>
        <w:t>)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zinc</w:t>
      </w:r>
      <w:r>
        <w:rPr>
          <w:spacing w:val="10"/>
        </w:rPr>
        <w:t> </w:t>
      </w:r>
      <w:r>
        <w:rPr/>
        <w:t>(r=</w:t>
      </w:r>
      <w:r>
        <w:rPr>
          <w:spacing w:val="15"/>
        </w:rPr>
        <w:t> </w:t>
      </w:r>
      <w:r>
        <w:rPr/>
        <w:t>-0.27,</w:t>
      </w:r>
    </w:p>
    <w:p>
      <w:pPr>
        <w:pStyle w:val="BodyText"/>
      </w:pPr>
    </w:p>
    <w:p>
      <w:pPr>
        <w:spacing w:before="0"/>
        <w:ind w:left="851" w:right="0" w:firstLine="0"/>
        <w:jc w:val="left"/>
        <w:rPr>
          <w:sz w:val="24"/>
        </w:rPr>
      </w:pPr>
      <w:r>
        <w:rPr>
          <w:i/>
          <w:sz w:val="24"/>
        </w:rPr>
        <w:t>p=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0.04</w:t>
      </w:r>
      <w:r>
        <w:rPr>
          <w:sz w:val="24"/>
        </w:rPr>
        <w:t>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23"/>
        </w:numPr>
        <w:tabs>
          <w:tab w:pos="1153" w:val="left" w:leader="none"/>
        </w:tabs>
        <w:spacing w:line="240" w:lineRule="auto" w:before="0" w:after="0"/>
        <w:ind w:left="1152" w:right="0" w:hanging="302"/>
        <w:jc w:val="left"/>
      </w:pPr>
      <w:r>
        <w:rPr/>
        <w:t>Significant</w:t>
      </w:r>
      <w:r>
        <w:rPr>
          <w:spacing w:val="-2"/>
        </w:rPr>
        <w:t> </w:t>
      </w:r>
      <w:r>
        <w:rPr/>
        <w:t>Predictor (s)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Plasma</w:t>
      </w:r>
      <w:r>
        <w:rPr>
          <w:spacing w:val="-1"/>
        </w:rPr>
        <w:t> </w:t>
      </w:r>
      <w:r>
        <w:rPr/>
        <w:t>HIV</w:t>
      </w:r>
      <w:r>
        <w:rPr>
          <w:spacing w:val="-1"/>
        </w:rPr>
        <w:t> </w:t>
      </w:r>
      <w:r>
        <w:rPr/>
        <w:t>RNA</w:t>
      </w:r>
      <w:r>
        <w:rPr>
          <w:spacing w:val="-1"/>
        </w:rPr>
        <w:t> </w:t>
      </w:r>
      <w:r>
        <w:rPr/>
        <w:t>Load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rPr>
          <w:b/>
        </w:rPr>
      </w:pPr>
    </w:p>
    <w:p>
      <w:pPr>
        <w:spacing w:before="0"/>
        <w:ind w:left="1991" w:right="0" w:firstLine="0"/>
        <w:jc w:val="both"/>
        <w:rPr>
          <w:b/>
          <w:sz w:val="24"/>
        </w:rPr>
      </w:pPr>
      <w:r>
        <w:rPr>
          <w:b/>
          <w:sz w:val="24"/>
        </w:rPr>
        <w:t>HIV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Progression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ART-naïve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Patients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51" w:right="1550"/>
        <w:jc w:val="both"/>
      </w:pPr>
      <w:r>
        <w:rPr/>
        <w:t>Stepwise logistic regression of all the nutritional and immunological indices of HIV</w:t>
      </w:r>
      <w:r>
        <w:rPr>
          <w:spacing w:val="1"/>
        </w:rPr>
        <w:t> </w:t>
      </w:r>
      <w:r>
        <w:rPr/>
        <w:t>infection progression against plasma HIV RNA load was performed to determine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(s)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RNA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3"/>
        </w:numPr>
        <w:tabs>
          <w:tab w:pos="1333" w:val="left" w:leader="none"/>
        </w:tabs>
        <w:spacing w:line="480" w:lineRule="auto" w:before="0" w:after="0"/>
        <w:ind w:left="851" w:right="1551" w:firstLine="0"/>
        <w:jc w:val="both"/>
      </w:pPr>
      <w:r>
        <w:rPr/>
        <w:t>Predictor (s) of plasma HIV RNA load in HIV infected ART-naïve patients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micronutrient supplementation</w:t>
      </w:r>
    </w:p>
    <w:p>
      <w:pPr>
        <w:pStyle w:val="BodyText"/>
        <w:spacing w:line="480" w:lineRule="auto"/>
        <w:ind w:left="851" w:right="1550"/>
        <w:jc w:val="both"/>
      </w:pPr>
      <w:r>
        <w:rPr/>
        <w:t>The result showed that serum zinc(Beta=0.927, </w:t>
      </w:r>
      <w:r>
        <w:rPr>
          <w:i/>
        </w:rPr>
        <w:t>p=0.00</w:t>
      </w:r>
      <w:r>
        <w:rPr/>
        <w:t>),and interleukin-6 (Beta=0.094,</w:t>
      </w:r>
      <w:r>
        <w:rPr>
          <w:spacing w:val="1"/>
        </w:rPr>
        <w:t> </w:t>
      </w:r>
      <w:r>
        <w:rPr>
          <w:i/>
        </w:rPr>
        <w:t>p=0.05</w:t>
      </w:r>
      <w:r>
        <w:rPr/>
        <w:t>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RNA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supplementation. The relationship between</w:t>
      </w:r>
      <w:r>
        <w:rPr>
          <w:spacing w:val="1"/>
        </w:rPr>
        <w:t> </w:t>
      </w:r>
      <w:r>
        <w:rPr/>
        <w:t>plasma HIV load and serum zinc</w:t>
      </w:r>
      <w:r>
        <w:rPr>
          <w:spacing w:val="60"/>
        </w:rPr>
        <w:t> </w:t>
      </w:r>
      <w:r>
        <w:rPr/>
        <w:t>(Figure</w:t>
      </w:r>
      <w:r>
        <w:rPr>
          <w:spacing w:val="1"/>
        </w:rPr>
        <w:t> </w:t>
      </w:r>
      <w:r>
        <w:rPr/>
        <w:t>4.1),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between</w:t>
      </w:r>
      <w:r>
        <w:rPr>
          <w:spacing w:val="26"/>
        </w:rPr>
        <w:t> </w:t>
      </w:r>
      <w:r>
        <w:rPr/>
        <w:t>plasma</w:t>
      </w:r>
      <w:r>
        <w:rPr>
          <w:spacing w:val="26"/>
        </w:rPr>
        <w:t> </w:t>
      </w:r>
      <w:r>
        <w:rPr/>
        <w:t>HIV</w:t>
      </w:r>
      <w:r>
        <w:rPr>
          <w:spacing w:val="27"/>
        </w:rPr>
        <w:t> </w:t>
      </w:r>
      <w:r>
        <w:rPr/>
        <w:t>load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serum</w:t>
      </w:r>
      <w:r>
        <w:rPr>
          <w:spacing w:val="27"/>
        </w:rPr>
        <w:t> </w:t>
      </w:r>
      <w:r>
        <w:rPr/>
        <w:t>interleukin</w:t>
      </w:r>
      <w:r>
        <w:rPr>
          <w:spacing w:val="30"/>
        </w:rPr>
        <w:t> </w:t>
      </w:r>
      <w:r>
        <w:rPr/>
        <w:t>-6(Figure</w:t>
      </w:r>
      <w:r>
        <w:rPr>
          <w:spacing w:val="25"/>
        </w:rPr>
        <w:t> </w:t>
      </w:r>
      <w:r>
        <w:rPr/>
        <w:t>4.2)</w:t>
      </w:r>
      <w:r>
        <w:rPr>
          <w:spacing w:val="29"/>
        </w:rPr>
        <w:t> </w:t>
      </w:r>
      <w:r>
        <w:rPr/>
        <w:t>respectively,</w:t>
      </w:r>
      <w:r>
        <w:rPr>
          <w:spacing w:val="-58"/>
        </w:rPr>
        <w:t> </w:t>
      </w:r>
      <w:r>
        <w:rPr/>
        <w:t>are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ind w:left="1077"/>
        <w:rPr>
          <w:sz w:val="20"/>
        </w:rPr>
      </w:pPr>
      <w:r>
        <w:rPr>
          <w:sz w:val="20"/>
        </w:rPr>
        <w:drawing>
          <wp:inline distT="0" distB="0" distL="0" distR="0">
            <wp:extent cx="5412522" cy="4324540"/>
            <wp:effectExtent l="0" t="0" r="0" b="0"/>
            <wp:docPr id="1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522" cy="432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808" w:right="2894" w:hanging="2101"/>
      </w:pPr>
      <w:r>
        <w:rPr/>
        <w:t>Figure 4.1: Relationship between plasma HIV RNA load and serum zinc in</w:t>
      </w:r>
      <w:r>
        <w:rPr>
          <w:spacing w:val="1"/>
        </w:rPr>
        <w:t> </w:t>
      </w:r>
      <w:r>
        <w:rPr/>
        <w:t>HIV</w:t>
      </w:r>
      <w:r>
        <w:rPr>
          <w:spacing w:val="-3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 before</w:t>
      </w:r>
      <w:r>
        <w:rPr>
          <w:spacing w:val="-2"/>
        </w:rPr>
        <w:t> </w:t>
      </w:r>
      <w:r>
        <w:rPr/>
        <w:t>micronutrient</w:t>
      </w:r>
    </w:p>
    <w:p>
      <w:pPr>
        <w:pStyle w:val="BodyText"/>
        <w:ind w:left="707"/>
      </w:pPr>
      <w:r>
        <w:rPr/>
        <w:t>supplementation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851"/>
      </w:pPr>
      <w:r>
        <w:rPr/>
        <w:t>.</w:t>
      </w:r>
    </w:p>
    <w:p>
      <w:pPr>
        <w:spacing w:after="0"/>
        <w:sectPr>
          <w:pgSz w:w="12240" w:h="15840"/>
          <w:pgMar w:header="0" w:footer="935" w:top="1460" w:bottom="1200" w:left="12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77"/>
        <w:rPr>
          <w:sz w:val="20"/>
        </w:rPr>
      </w:pPr>
      <w:r>
        <w:rPr>
          <w:sz w:val="20"/>
        </w:rPr>
        <w:drawing>
          <wp:inline distT="0" distB="0" distL="0" distR="0">
            <wp:extent cx="5412522" cy="4324540"/>
            <wp:effectExtent l="0" t="0" r="0" b="0"/>
            <wp:docPr id="1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522" cy="432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0"/>
        <w:ind w:left="2447" w:right="1609" w:hanging="1140"/>
      </w:pPr>
      <w:r>
        <w:rPr/>
        <w:t>Figure 4.2: Relationship between plasma HIV RNA load and serum interleukin-6in</w:t>
      </w:r>
      <w:r>
        <w:rPr>
          <w:spacing w:val="-57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ART-naïve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micronutrient</w:t>
      </w:r>
      <w:r>
        <w:rPr>
          <w:spacing w:val="-1"/>
        </w:rPr>
        <w:t> </w:t>
      </w:r>
      <w:r>
        <w:rPr/>
        <w:t>supplementation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51"/>
      </w:pPr>
      <w:r>
        <w:rPr/>
        <w:t>.</w:t>
      </w:r>
    </w:p>
    <w:p>
      <w:pPr>
        <w:spacing w:after="0"/>
        <w:sectPr>
          <w:pgSz w:w="12240" w:h="15840"/>
          <w:pgMar w:header="0" w:footer="935" w:top="1500" w:bottom="1200" w:left="1280" w:right="0"/>
        </w:sectPr>
      </w:pPr>
    </w:p>
    <w:p>
      <w:pPr>
        <w:pStyle w:val="Heading1"/>
        <w:numPr>
          <w:ilvl w:val="2"/>
          <w:numId w:val="23"/>
        </w:numPr>
        <w:tabs>
          <w:tab w:pos="1416" w:val="left" w:leader="none"/>
        </w:tabs>
        <w:spacing w:line="480" w:lineRule="auto" w:before="68" w:after="0"/>
        <w:ind w:left="851" w:right="1555" w:firstLine="0"/>
        <w:jc w:val="both"/>
      </w:pPr>
      <w:r>
        <w:rPr/>
        <w:t>Predictor (s) of plasma HIV RNA load at 24 and 48 weeks of micronutrient</w:t>
      </w:r>
      <w:r>
        <w:rPr>
          <w:spacing w:val="1"/>
        </w:rPr>
        <w:t> </w:t>
      </w:r>
      <w:r>
        <w:rPr/>
        <w:t>supplementation</w:t>
      </w:r>
    </w:p>
    <w:p>
      <w:pPr>
        <w:pStyle w:val="BodyText"/>
        <w:spacing w:line="480" w:lineRule="auto"/>
        <w:ind w:left="851" w:right="1549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showedthat</w:t>
      </w:r>
      <w:r>
        <w:rPr>
          <w:spacing w:val="1"/>
        </w:rPr>
        <w:t> </w:t>
      </w:r>
      <w:r>
        <w:rPr/>
        <w:t>interleukin-6</w:t>
      </w:r>
      <w:r>
        <w:rPr>
          <w:spacing w:val="1"/>
        </w:rPr>
        <w:t> </w:t>
      </w:r>
      <w:r>
        <w:rPr/>
        <w:t>(Beta=0.354,</w:t>
      </w:r>
      <w:r>
        <w:rPr>
          <w:spacing w:val="1"/>
        </w:rPr>
        <w:t> </w:t>
      </w:r>
      <w:r>
        <w:rPr>
          <w:i/>
        </w:rPr>
        <w:t>p=0.00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haemoglobin</w:t>
      </w:r>
      <w:r>
        <w:rPr>
          <w:spacing w:val="-57"/>
        </w:rPr>
        <w:t> </w:t>
      </w:r>
      <w:r>
        <w:rPr/>
        <w:t>(Beta=0.306,</w:t>
      </w:r>
      <w:r>
        <w:rPr>
          <w:spacing w:val="16"/>
        </w:rPr>
        <w:t> </w:t>
      </w:r>
      <w:r>
        <w:rPr>
          <w:i/>
        </w:rPr>
        <w:t>p=0.02</w:t>
      </w:r>
      <w:r>
        <w:rPr/>
        <w:t>)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most</w:t>
      </w:r>
      <w:r>
        <w:rPr>
          <w:spacing w:val="18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predictors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plasma</w:t>
      </w:r>
      <w:r>
        <w:rPr>
          <w:spacing w:val="14"/>
        </w:rPr>
        <w:t> </w:t>
      </w:r>
      <w:r>
        <w:rPr/>
        <w:t>HIV</w:t>
      </w:r>
      <w:r>
        <w:rPr>
          <w:spacing w:val="15"/>
        </w:rPr>
        <w:t> </w:t>
      </w:r>
      <w:r>
        <w:rPr/>
        <w:t>RNA</w:t>
      </w:r>
      <w:r>
        <w:rPr>
          <w:spacing w:val="15"/>
        </w:rPr>
        <w:t> </w:t>
      </w:r>
      <w:r>
        <w:rPr/>
        <w:t>load</w:t>
      </w:r>
      <w:r>
        <w:rPr>
          <w:spacing w:val="17"/>
        </w:rPr>
        <w:t> </w:t>
      </w:r>
      <w:r>
        <w:rPr/>
        <w:t>at</w:t>
      </w:r>
    </w:p>
    <w:p>
      <w:pPr>
        <w:pStyle w:val="BodyText"/>
        <w:spacing w:line="480" w:lineRule="auto"/>
        <w:ind w:left="851" w:right="1550"/>
        <w:jc w:val="both"/>
      </w:pPr>
      <w:r>
        <w:rPr/>
        <w:t>24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weeksof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RNA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interleukin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 (Figure 4.3); and between</w:t>
      </w:r>
      <w:r>
        <w:rPr>
          <w:spacing w:val="1"/>
        </w:rPr>
        <w:t> </w:t>
      </w:r>
      <w:r>
        <w:rPr/>
        <w:t>plasma HIV RNA load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haemoglobinat</w:t>
      </w:r>
      <w:r>
        <w:rPr>
          <w:spacing w:val="1"/>
        </w:rPr>
        <w:t> </w:t>
      </w:r>
      <w:r>
        <w:rPr/>
        <w:t>48</w:t>
      </w:r>
      <w:r>
        <w:rPr>
          <w:spacing w:val="-1"/>
        </w:rPr>
        <w:t> </w:t>
      </w:r>
      <w:r>
        <w:rPr/>
        <w:t>weeks of micronutrient supplementation(Figure</w:t>
      </w:r>
      <w:r>
        <w:rPr>
          <w:spacing w:val="-1"/>
        </w:rPr>
        <w:t> </w:t>
      </w:r>
      <w:r>
        <w:rPr/>
        <w:t>4.4)</w:t>
      </w:r>
      <w:r>
        <w:rPr>
          <w:spacing w:val="-1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 below.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ind w:left="1077"/>
        <w:rPr>
          <w:sz w:val="20"/>
        </w:rPr>
      </w:pPr>
      <w:r>
        <w:rPr>
          <w:sz w:val="20"/>
        </w:rPr>
        <w:drawing>
          <wp:inline distT="0" distB="0" distL="0" distR="0">
            <wp:extent cx="5412522" cy="4324540"/>
            <wp:effectExtent l="0" t="0" r="0" b="0"/>
            <wp:docPr id="1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522" cy="432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707" w:right="1535" w:firstLine="839"/>
      </w:pPr>
      <w:r>
        <w:rPr/>
        <w:t>Figure 4.3: Relationship between HIV RNA load and serum interleukin -6 in HIV</w:t>
      </w:r>
      <w:r>
        <w:rPr>
          <w:spacing w:val="-58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 patients</w:t>
      </w:r>
      <w:r>
        <w:rPr>
          <w:spacing w:val="2"/>
        </w:rPr>
        <w:t> </w:t>
      </w:r>
      <w:r>
        <w:rPr/>
        <w:t>at 24 weeks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micronutrient</w:t>
      </w:r>
    </w:p>
    <w:p>
      <w:pPr>
        <w:pStyle w:val="BodyText"/>
        <w:ind w:left="707"/>
      </w:pPr>
      <w:r>
        <w:rPr/>
        <w:t>supplementation</w:t>
      </w:r>
    </w:p>
    <w:p>
      <w:pPr>
        <w:spacing w:after="0"/>
        <w:sectPr>
          <w:pgSz w:w="12240" w:h="15840"/>
          <w:pgMar w:header="0" w:footer="935" w:top="1460" w:bottom="1200" w:left="1280" w:right="0"/>
        </w:sectPr>
      </w:pPr>
    </w:p>
    <w:p>
      <w:pPr>
        <w:pStyle w:val="BodyText"/>
        <w:ind w:left="1077"/>
        <w:rPr>
          <w:sz w:val="20"/>
        </w:rPr>
      </w:pPr>
      <w:r>
        <w:rPr>
          <w:sz w:val="20"/>
        </w:rPr>
        <w:drawing>
          <wp:inline distT="0" distB="0" distL="0" distR="0">
            <wp:extent cx="5412522" cy="4324540"/>
            <wp:effectExtent l="0" t="0" r="0" b="0"/>
            <wp:docPr id="1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522" cy="432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707" w:right="2288" w:firstLine="839"/>
      </w:pPr>
      <w:r>
        <w:rPr/>
        <w:t>Figure 4.4: Relationship between HIV RNA load and haemoglobinin HIV</w:t>
      </w:r>
      <w:r>
        <w:rPr>
          <w:spacing w:val="-57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ART-naïve patients</w:t>
      </w:r>
      <w:r>
        <w:rPr>
          <w:spacing w:val="2"/>
        </w:rPr>
        <w:t> </w:t>
      </w:r>
      <w:r>
        <w:rPr/>
        <w:t>at 48 weeks</w:t>
      </w:r>
      <w:r>
        <w:rPr>
          <w:spacing w:val="-1"/>
        </w:rPr>
        <w:t> </w:t>
      </w:r>
      <w:r>
        <w:rPr/>
        <w:t>of micronutrient</w:t>
      </w:r>
    </w:p>
    <w:p>
      <w:pPr>
        <w:pStyle w:val="BodyText"/>
        <w:ind w:left="707"/>
      </w:pPr>
      <w:r>
        <w:rPr/>
        <w:t>supplementation</w:t>
      </w:r>
    </w:p>
    <w:p>
      <w:pPr>
        <w:spacing w:after="0"/>
        <w:sectPr>
          <w:pgSz w:w="12240" w:h="15840"/>
          <w:pgMar w:header="0" w:footer="935" w:top="1460" w:bottom="1200" w:left="1280" w:right="0"/>
        </w:sectPr>
      </w:pPr>
    </w:p>
    <w:p>
      <w:pPr>
        <w:pStyle w:val="Heading1"/>
        <w:spacing w:line="480" w:lineRule="auto" w:before="68"/>
        <w:ind w:right="7157" w:firstLine="1140"/>
      </w:pPr>
      <w:r>
        <w:rPr/>
        <w:t>CHAPTER</w:t>
      </w:r>
      <w:r>
        <w:rPr>
          <w:spacing w:val="-15"/>
        </w:rPr>
        <w:t> </w:t>
      </w:r>
      <w:r>
        <w:rPr/>
        <w:t>FIVE</w:t>
      </w:r>
      <w:r>
        <w:rPr>
          <w:spacing w:val="-57"/>
        </w:rPr>
        <w:t> </w:t>
      </w:r>
      <w:r>
        <w:rPr/>
        <w:t>5.0DISCUSSION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24"/>
        </w:numPr>
        <w:tabs>
          <w:tab w:pos="1009" w:val="left" w:leader="none"/>
        </w:tabs>
        <w:spacing w:line="480" w:lineRule="auto" w:before="0" w:after="0"/>
        <w:ind w:left="707" w:right="4090" w:firstLine="0"/>
        <w:jc w:val="both"/>
        <w:rPr>
          <w:b/>
          <w:sz w:val="24"/>
        </w:rPr>
      </w:pPr>
      <w:r>
        <w:rPr>
          <w:b/>
          <w:sz w:val="24"/>
        </w:rPr>
        <w:t>Indices of HIV InfectionProgression among HIV-infected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ART-Naïve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Patients</w:t>
      </w:r>
    </w:p>
    <w:p>
      <w:pPr>
        <w:pStyle w:val="Heading1"/>
        <w:numPr>
          <w:ilvl w:val="2"/>
          <w:numId w:val="24"/>
        </w:numPr>
        <w:tabs>
          <w:tab w:pos="1333" w:val="left" w:leader="none"/>
        </w:tabs>
        <w:spacing w:line="240" w:lineRule="auto" w:before="0" w:after="0"/>
        <w:ind w:left="1332" w:right="0" w:hanging="482"/>
        <w:jc w:val="both"/>
      </w:pPr>
      <w:r>
        <w:rPr/>
        <w:t>Socio-demographic</w:t>
      </w:r>
      <w:r>
        <w:rPr>
          <w:spacing w:val="-3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 HIV-infected</w:t>
      </w:r>
      <w:r>
        <w:rPr>
          <w:spacing w:val="-2"/>
        </w:rPr>
        <w:t> </w:t>
      </w:r>
      <w:r>
        <w:rPr/>
        <w:t>ART-naïve</w:t>
      </w:r>
      <w:r>
        <w:rPr>
          <w:spacing w:val="-3"/>
        </w:rPr>
        <w:t> </w:t>
      </w:r>
      <w:r>
        <w:rPr/>
        <w:t>patients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51" w:right="1549"/>
        <w:jc w:val="both"/>
      </w:pPr>
      <w:r>
        <w:rPr/>
        <w:t>In this study, females were more than males supporting many previous reports of female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 (Obiako </w:t>
      </w:r>
      <w:r>
        <w:rPr>
          <w:i/>
        </w:rPr>
        <w:t>et al., </w:t>
      </w:r>
      <w:r>
        <w:rPr/>
        <w:t>2011; Obiako </w:t>
      </w:r>
      <w:r>
        <w:rPr>
          <w:i/>
        </w:rPr>
        <w:t>et al., </w:t>
      </w:r>
      <w:r>
        <w:rPr/>
        <w:t>2012; NACA, 2015). The female dominance</w:t>
      </w:r>
      <w:r>
        <w:rPr>
          <w:spacing w:val="1"/>
        </w:rPr>
        <w:t> </w:t>
      </w:r>
      <w:r>
        <w:rPr/>
        <w:t>in the HIV treatment response has been attributed to the reluctance of males to access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self-denial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stigmatization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discrimination (Yeldu </w:t>
      </w:r>
      <w:r>
        <w:rPr>
          <w:i/>
        </w:rPr>
        <w:t>et al., </w:t>
      </w:r>
      <w:r>
        <w:rPr/>
        <w:t>2016). Majority of the patients were married, and belonged</w:t>
      </w:r>
      <w:r>
        <w:rPr>
          <w:spacing w:val="1"/>
        </w:rPr>
        <w:t> </w:t>
      </w:r>
      <w:r>
        <w:rPr/>
        <w:t>to young to middle age groups;supporting the findings of Orubuloye</w:t>
      </w:r>
      <w:r>
        <w:rPr>
          <w:i/>
        </w:rPr>
        <w:t>et al., </w:t>
      </w:r>
      <w:r>
        <w:rPr/>
        <w:t>(1992) and</w:t>
      </w:r>
      <w:r>
        <w:rPr>
          <w:spacing w:val="1"/>
        </w:rPr>
        <w:t> </w:t>
      </w:r>
      <w:r>
        <w:rPr/>
        <w:t>Adeokun (2006) that the main route of HIV infection in Nigeria is mainly through</w:t>
      </w:r>
      <w:r>
        <w:rPr>
          <w:spacing w:val="1"/>
        </w:rPr>
        <w:t> </w:t>
      </w:r>
      <w:r>
        <w:rPr/>
        <w:t>heterosexual transmission by people of reproductive age groups. All the patients in this</w:t>
      </w:r>
      <w:r>
        <w:rPr>
          <w:spacing w:val="1"/>
        </w:rPr>
        <w:t> </w:t>
      </w:r>
      <w:r>
        <w:rPr/>
        <w:t>study attained formal education and more than 50% at secondary school level. Also,</w:t>
      </w:r>
      <w:r>
        <w:rPr>
          <w:spacing w:val="1"/>
        </w:rPr>
        <w:t> </w:t>
      </w:r>
      <w:r>
        <w:rPr/>
        <w:t>more than 60% of them were employed and 40% earned above the Nigeria minimum</w:t>
      </w:r>
      <w:r>
        <w:rPr>
          <w:spacing w:val="1"/>
        </w:rPr>
        <w:t> </w:t>
      </w:r>
      <w:r>
        <w:rPr/>
        <w:t>wage of 18,000.00 naira ($45.00).</w:t>
      </w:r>
      <w:r>
        <w:rPr>
          <w:spacing w:val="1"/>
        </w:rPr>
        <w:t> </w:t>
      </w:r>
      <w:r>
        <w:rPr/>
        <w:t>These observations are contrary to the NARHS 2012</w:t>
      </w:r>
      <w:r>
        <w:rPr>
          <w:spacing w:val="1"/>
        </w:rPr>
        <w:t> </w:t>
      </w:r>
      <w:r>
        <w:rPr/>
        <w:t>report,which showed that women, youths, and people of low socioeconomic level were</w:t>
      </w:r>
      <w:r>
        <w:rPr>
          <w:spacing w:val="1"/>
        </w:rPr>
        <w:t> </w:t>
      </w:r>
      <w:r>
        <w:rPr/>
        <w:t>worst affected by the HIV pandemic in Nigeria (NACA, 2012). However, many factors</w:t>
      </w:r>
      <w:r>
        <w:rPr>
          <w:spacing w:val="1"/>
        </w:rPr>
        <w:t> </w:t>
      </w:r>
      <w:r>
        <w:rPr/>
        <w:t>in this research may be responsible for this difference. The research is hospital based as</w:t>
      </w:r>
      <w:r>
        <w:rPr>
          <w:spacing w:val="1"/>
        </w:rPr>
        <w:t> </w:t>
      </w:r>
      <w:r>
        <w:rPr/>
        <w:t>against a community based research. In addition, only patients who came the research</w:t>
      </w:r>
      <w:r>
        <w:rPr>
          <w:spacing w:val="1"/>
        </w:rPr>
        <w:t> </w:t>
      </w:r>
      <w:r>
        <w:rPr/>
        <w:t>sites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were and met inclusion criteria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recruited into</w:t>
      </w:r>
      <w:r>
        <w:rPr>
          <w:spacing w:val="-1"/>
        </w:rPr>
        <w:t> </w:t>
      </w:r>
      <w:r>
        <w:rPr/>
        <w:t>the study.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numPr>
          <w:ilvl w:val="2"/>
          <w:numId w:val="24"/>
        </w:numPr>
        <w:tabs>
          <w:tab w:pos="1333" w:val="left" w:leader="none"/>
        </w:tabs>
        <w:spacing w:line="480" w:lineRule="auto" w:before="68" w:after="0"/>
        <w:ind w:left="851" w:right="1548" w:firstLine="0"/>
        <w:jc w:val="both"/>
      </w:pP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ART-naïve</w:t>
      </w:r>
      <w:r>
        <w:rPr>
          <w:spacing w:val="-57"/>
        </w:rPr>
        <w:t> </w:t>
      </w:r>
      <w:r>
        <w:rPr/>
        <w:t>patients</w:t>
      </w:r>
    </w:p>
    <w:p>
      <w:pPr>
        <w:pStyle w:val="BodyText"/>
        <w:spacing w:line="480" w:lineRule="auto"/>
        <w:ind w:left="851" w:right="1549"/>
        <w:jc w:val="both"/>
      </w:pPr>
      <w:r>
        <w:rPr/>
        <w:t>About 73% of the patients were in WHO clinical stage 1 of HIV disease, and were</w:t>
      </w:r>
      <w:r>
        <w:rPr>
          <w:spacing w:val="1"/>
        </w:rPr>
        <w:t> </w:t>
      </w:r>
      <w:r>
        <w:rPr/>
        <w:t>recruited within 4 months of a positive HIV test, while 27% were at WHO clinical stage</w:t>
      </w:r>
      <w:r>
        <w:rPr>
          <w:spacing w:val="1"/>
        </w:rPr>
        <w:t> </w:t>
      </w:r>
      <w:r>
        <w:rPr/>
        <w:t>2, and had been diagnosed HIV positive for more than two years before enrollment into</w:t>
      </w:r>
      <w:r>
        <w:rPr>
          <w:spacing w:val="1"/>
        </w:rPr>
        <w:t> </w:t>
      </w:r>
      <w:r>
        <w:rPr/>
        <w:t>this study. According to WHO classification of body mass index (Crook, 2012), 25%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underweight</w:t>
      </w:r>
      <w:r>
        <w:rPr>
          <w:spacing w:val="1"/>
        </w:rPr>
        <w:t> </w:t>
      </w:r>
      <w:r>
        <w:rPr/>
        <w:t>(median</w:t>
      </w:r>
      <w:r>
        <w:rPr>
          <w:spacing w:val="1"/>
        </w:rPr>
        <w:t> </w:t>
      </w:r>
      <w:r>
        <w:rPr/>
        <w:t>BMI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17.0kg/m</w:t>
      </w:r>
      <w:r>
        <w:rPr>
          <w:vertAlign w:val="superscript"/>
        </w:rPr>
        <w:t>2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50%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overweight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(median</w:t>
      </w:r>
      <w:r>
        <w:rPr>
          <w:spacing w:val="1"/>
          <w:vertAlign w:val="baseline"/>
        </w:rPr>
        <w:t> </w:t>
      </w:r>
      <w:r>
        <w:rPr>
          <w:vertAlign w:val="baseline"/>
        </w:rPr>
        <w:t>BMI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25.8</w:t>
      </w:r>
      <w:r>
        <w:rPr>
          <w:spacing w:val="1"/>
          <w:vertAlign w:val="baseline"/>
        </w:rPr>
        <w:t> </w:t>
      </w:r>
      <w:r>
        <w:rPr>
          <w:vertAlign w:val="baseline"/>
        </w:rPr>
        <w:t>kg/m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25%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obese</w:t>
      </w:r>
      <w:r>
        <w:rPr>
          <w:spacing w:val="1"/>
          <w:vertAlign w:val="baseline"/>
        </w:rPr>
        <w:t> </w:t>
      </w:r>
      <w:r>
        <w:rPr>
          <w:vertAlign w:val="baseline"/>
        </w:rPr>
        <w:t>(median</w:t>
      </w:r>
      <w:r>
        <w:rPr>
          <w:spacing w:val="1"/>
          <w:vertAlign w:val="baseline"/>
        </w:rPr>
        <w:t> </w:t>
      </w:r>
      <w:r>
        <w:rPr>
          <w:vertAlign w:val="baseline"/>
        </w:rPr>
        <w:t>BMI of</w:t>
      </w:r>
      <w:r>
        <w:rPr>
          <w:spacing w:val="1"/>
          <w:vertAlign w:val="baseline"/>
        </w:rPr>
        <w:t> </w:t>
      </w:r>
      <w:r>
        <w:rPr>
          <w:vertAlign w:val="baseline"/>
        </w:rPr>
        <w:t>≥</w:t>
      </w:r>
      <w:r>
        <w:rPr>
          <w:spacing w:val="60"/>
          <w:vertAlign w:val="baseline"/>
        </w:rPr>
        <w:t> </w:t>
      </w:r>
      <w:r>
        <w:rPr>
          <w:vertAlign w:val="baseline"/>
        </w:rPr>
        <w:t>30.0</w:t>
      </w:r>
      <w:r>
        <w:rPr>
          <w:spacing w:val="1"/>
          <w:vertAlign w:val="baseline"/>
        </w:rPr>
        <w:t> </w:t>
      </w:r>
      <w:r>
        <w:rPr>
          <w:vertAlign w:val="baseline"/>
        </w:rPr>
        <w:t>kg/m</w:t>
      </w:r>
      <w:r>
        <w:rPr>
          <w:vertAlign w:val="superscript"/>
        </w:rPr>
        <w:t>2</w:t>
      </w:r>
      <w:r>
        <w:rPr>
          <w:vertAlign w:val="baseline"/>
        </w:rPr>
        <w:t>)or morbidly obese (median BMI of ≥ 40.0 kg/m</w:t>
      </w:r>
      <w:r>
        <w:rPr>
          <w:vertAlign w:val="superscript"/>
        </w:rPr>
        <w:t>2</w:t>
      </w:r>
      <w:r>
        <w:rPr>
          <w:vertAlign w:val="baseline"/>
        </w:rPr>
        <w:t>). These findings are 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of Yeldu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(2016),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a</w:t>
      </w:r>
      <w:r>
        <w:rPr>
          <w:spacing w:val="1"/>
          <w:vertAlign w:val="baseline"/>
        </w:rPr>
        <w:t> </w:t>
      </w:r>
      <w:r>
        <w:rPr>
          <w:vertAlign w:val="baseline"/>
        </w:rPr>
        <w:t>mean BMI of 24.5±0.6</w:t>
      </w:r>
      <w:r>
        <w:rPr>
          <w:spacing w:val="60"/>
          <w:vertAlign w:val="baseline"/>
        </w:rPr>
        <w:t> </w:t>
      </w:r>
      <w:r>
        <w:rPr>
          <w:vertAlign w:val="baseline"/>
        </w:rPr>
        <w:t>kg/m</w:t>
      </w:r>
      <w:r>
        <w:rPr>
          <w:vertAlign w:val="superscript"/>
        </w:rPr>
        <w:t>2</w:t>
      </w:r>
      <w:r>
        <w:rPr>
          <w:spacing w:val="60"/>
          <w:vertAlign w:val="baseline"/>
        </w:rPr>
        <w:t> </w:t>
      </w:r>
      <w:r>
        <w:rPr>
          <w:vertAlign w:val="baseline"/>
        </w:rPr>
        <w:t>among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ART-naïve patients in Sokoto, Nigeria; but support the reports of van der Sander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39"/>
          <w:vertAlign w:val="baseline"/>
        </w:rPr>
        <w:t> </w:t>
      </w:r>
      <w:r>
        <w:rPr>
          <w:vertAlign w:val="baseline"/>
        </w:rPr>
        <w:t>(2004)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41"/>
          <w:vertAlign w:val="baseline"/>
        </w:rPr>
        <w:t> </w:t>
      </w:r>
      <w:r>
        <w:rPr>
          <w:vertAlign w:val="baseline"/>
        </w:rPr>
        <w:t>abnormal</w:t>
      </w:r>
      <w:r>
        <w:rPr>
          <w:spacing w:val="40"/>
          <w:vertAlign w:val="baseline"/>
        </w:rPr>
        <w:t> </w:t>
      </w:r>
      <w:r>
        <w:rPr>
          <w:vertAlign w:val="baseline"/>
        </w:rPr>
        <w:t>BMI,</w:t>
      </w:r>
      <w:r>
        <w:rPr>
          <w:spacing w:val="4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35"/>
          <w:vertAlign w:val="baseline"/>
        </w:rPr>
        <w:t> </w:t>
      </w:r>
      <w:r>
        <w:rPr>
          <w:vertAlign w:val="baseline"/>
        </w:rPr>
        <w:t>low</w:t>
      </w:r>
      <w:r>
        <w:rPr>
          <w:spacing w:val="42"/>
          <w:vertAlign w:val="baseline"/>
        </w:rPr>
        <w:t> </w:t>
      </w:r>
      <w:r>
        <w:rPr>
          <w:vertAlign w:val="baseline"/>
        </w:rPr>
        <w:t>BMI,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an</w:t>
      </w:r>
      <w:r>
        <w:rPr>
          <w:spacing w:val="39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42"/>
          <w:vertAlign w:val="baseline"/>
        </w:rPr>
        <w:t> </w:t>
      </w:r>
      <w:r>
        <w:rPr>
          <w:vertAlign w:val="baseline"/>
        </w:rPr>
        <w:t>predictor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rapid progression of HIV infection to AIDS and death. However, despite the abnormal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BMI, majority of the patients were either asymptomatic or had mild symptoms and signs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HIV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disease;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vital signsand CD4+ cell counts were withinreference</w:t>
      </w:r>
      <w:r>
        <w:rPr>
          <w:spacing w:val="60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5"/>
          <w:vertAlign w:val="baseline"/>
        </w:rPr>
        <w:t> </w:t>
      </w:r>
      <w:r>
        <w:rPr>
          <w:vertAlign w:val="baseline"/>
        </w:rPr>
        <w:t>adults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(Oladepo</w:t>
      </w:r>
      <w:r>
        <w:rPr>
          <w:i/>
          <w:vertAlign w:val="baseline"/>
        </w:rPr>
        <w:t>et al., </w:t>
      </w:r>
      <w:r>
        <w:rPr>
          <w:vertAlign w:val="baseline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1488" w:val="left" w:leader="none"/>
        </w:tabs>
        <w:spacing w:line="480" w:lineRule="auto" w:before="0" w:after="0"/>
        <w:ind w:left="851" w:right="1552" w:firstLine="0"/>
        <w:jc w:val="left"/>
      </w:pPr>
      <w:r>
        <w:rPr/>
        <w:t>The</w:t>
      </w:r>
      <w:r>
        <w:rPr>
          <w:spacing w:val="34"/>
        </w:rPr>
        <w:t> </w:t>
      </w:r>
      <w:r>
        <w:rPr/>
        <w:t>plasma</w:t>
      </w:r>
      <w:r>
        <w:rPr>
          <w:spacing w:val="37"/>
        </w:rPr>
        <w:t> </w:t>
      </w:r>
      <w:r>
        <w:rPr/>
        <w:t>HIV</w:t>
      </w:r>
      <w:r>
        <w:rPr>
          <w:spacing w:val="36"/>
        </w:rPr>
        <w:t> </w:t>
      </w:r>
      <w:r>
        <w:rPr/>
        <w:t>RNA</w:t>
      </w:r>
      <w:r>
        <w:rPr>
          <w:spacing w:val="37"/>
        </w:rPr>
        <w:t> </w:t>
      </w:r>
      <w:r>
        <w:rPr/>
        <w:t>load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HIV</w:t>
      </w:r>
      <w:r>
        <w:rPr>
          <w:spacing w:val="36"/>
        </w:rPr>
        <w:t> </w:t>
      </w:r>
      <w:r>
        <w:rPr/>
        <w:t>infected</w:t>
      </w:r>
      <w:r>
        <w:rPr>
          <w:spacing w:val="36"/>
        </w:rPr>
        <w:t> </w:t>
      </w:r>
      <w:r>
        <w:rPr/>
        <w:t>ART-naïve</w:t>
      </w:r>
      <w:r>
        <w:rPr>
          <w:spacing w:val="37"/>
        </w:rPr>
        <w:t> </w:t>
      </w:r>
      <w:r>
        <w:rPr/>
        <w:t>patients</w:t>
      </w:r>
      <w:r>
        <w:rPr>
          <w:spacing w:val="37"/>
        </w:rPr>
        <w:t> </w:t>
      </w:r>
      <w:r>
        <w:rPr/>
        <w:t>and</w:t>
      </w:r>
      <w:r>
        <w:rPr>
          <w:spacing w:val="-57"/>
        </w:rPr>
        <w:t> </w:t>
      </w:r>
      <w:r>
        <w:rPr/>
        <w:t>immunological</w:t>
      </w:r>
      <w:r>
        <w:rPr>
          <w:spacing w:val="-1"/>
        </w:rPr>
        <w:t> </w:t>
      </w:r>
      <w:r>
        <w:rPr/>
        <w:t>indices of</w:t>
      </w:r>
      <w:r>
        <w:rPr>
          <w:spacing w:val="1"/>
        </w:rPr>
        <w:t> </w:t>
      </w:r>
      <w:r>
        <w:rPr/>
        <w:t>HIV infection</w:t>
      </w:r>
      <w:r>
        <w:rPr>
          <w:spacing w:val="-1"/>
        </w:rPr>
        <w:t> </w:t>
      </w:r>
      <w:r>
        <w:rPr/>
        <w:t>progression</w:t>
      </w:r>
    </w:p>
    <w:p>
      <w:pPr>
        <w:pStyle w:val="ListParagraph"/>
        <w:numPr>
          <w:ilvl w:val="3"/>
          <w:numId w:val="24"/>
        </w:numPr>
        <w:tabs>
          <w:tab w:pos="1572" w:val="left" w:leader="none"/>
        </w:tabs>
        <w:spacing w:line="272" w:lineRule="exact" w:before="0" w:after="0"/>
        <w:ind w:left="1571" w:right="0" w:hanging="721"/>
        <w:jc w:val="left"/>
        <w:rPr>
          <w:i/>
          <w:sz w:val="24"/>
        </w:rPr>
      </w:pPr>
      <w:r>
        <w:rPr>
          <w:i/>
          <w:sz w:val="24"/>
        </w:rPr>
        <w:t>Long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term non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progressors among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HIV infected ART-naïve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patients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line="480" w:lineRule="auto"/>
        <w:ind w:left="851" w:right="1550"/>
        <w:jc w:val="both"/>
      </w:pPr>
      <w:r>
        <w:rPr/>
        <w:t>The patients in this study had pVL which ranged from forty (40)copies/mL to above</w:t>
      </w:r>
      <w:r>
        <w:rPr>
          <w:spacing w:val="1"/>
        </w:rPr>
        <w:t> </w:t>
      </w:r>
      <w:r>
        <w:rPr/>
        <w:t>eight million (8,313,012.0) copies/mL. The pVL of 40 copies/mL was found in a 36 year</w:t>
      </w:r>
      <w:r>
        <w:rPr>
          <w:spacing w:val="-57"/>
        </w:rPr>
        <w:t> </w:t>
      </w:r>
      <w:r>
        <w:rPr/>
        <w:t>old female patient who was enrolled at 24 months of a positive HIV test with a CD4+</w:t>
      </w:r>
      <w:r>
        <w:rPr>
          <w:spacing w:val="1"/>
        </w:rPr>
        <w:t> </w:t>
      </w:r>
      <w:r>
        <w:rPr/>
        <w:t>cell</w:t>
      </w:r>
      <w:r>
        <w:rPr>
          <w:spacing w:val="30"/>
        </w:rPr>
        <w:t> </w:t>
      </w:r>
      <w:r>
        <w:rPr/>
        <w:t>count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1608.0/</w:t>
      </w:r>
      <w:r>
        <w:rPr>
          <w:spacing w:val="31"/>
        </w:rPr>
        <w:t> </w:t>
      </w:r>
      <w:r>
        <w:rPr/>
        <w:t>µl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without</w:t>
      </w:r>
      <w:r>
        <w:rPr>
          <w:spacing w:val="31"/>
        </w:rPr>
        <w:t> </w:t>
      </w:r>
      <w:r>
        <w:rPr/>
        <w:t>any</w:t>
      </w:r>
      <w:r>
        <w:rPr>
          <w:spacing w:val="28"/>
        </w:rPr>
        <w:t> </w:t>
      </w:r>
      <w:r>
        <w:rPr/>
        <w:t>form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/>
        <w:t>medications.</w:t>
      </w:r>
      <w:r>
        <w:rPr>
          <w:spacing w:val="36"/>
        </w:rPr>
        <w:t> </w:t>
      </w:r>
      <w:r>
        <w:rPr/>
        <w:t>This</w:t>
      </w:r>
      <w:r>
        <w:rPr>
          <w:spacing w:val="31"/>
        </w:rPr>
        <w:t> </w:t>
      </w:r>
      <w:r>
        <w:rPr/>
        <w:t>type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patient</w:t>
      </w:r>
      <w:r>
        <w:rPr>
          <w:spacing w:val="3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line="480" w:lineRule="auto" w:before="63"/>
        <w:ind w:left="851" w:right="1550"/>
        <w:jc w:val="both"/>
      </w:pPr>
      <w:r>
        <w:rPr/>
        <w:t>described</w:t>
      </w:r>
      <w:r>
        <w:rPr>
          <w:spacing w:val="1"/>
        </w:rPr>
        <w:t> </w:t>
      </w:r>
      <w:r>
        <w:rPr/>
        <w:t>as an elite controller (Okulicz</w:t>
      </w:r>
      <w:r>
        <w:rPr>
          <w:i/>
        </w:rPr>
        <w:t>et al., </w:t>
      </w:r>
      <w:r>
        <w:rPr/>
        <w:t>2009), a subgroup of long term non</w:t>
      </w:r>
      <w:r>
        <w:rPr>
          <w:spacing w:val="1"/>
        </w:rPr>
        <w:t> </w:t>
      </w:r>
      <w:r>
        <w:rPr/>
        <w:t>progressors</w:t>
      </w:r>
      <w:r>
        <w:rPr>
          <w:spacing w:val="1"/>
        </w:rPr>
        <w:t> </w:t>
      </w:r>
      <w:r>
        <w:rPr/>
        <w:t>(Sanchez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1997).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enrolled after 24 months of HIV diagnosis with baseline pVL of &lt;2000 copies/ml and</w:t>
      </w:r>
      <w:r>
        <w:rPr>
          <w:spacing w:val="1"/>
        </w:rPr>
        <w:t> </w:t>
      </w:r>
      <w:r>
        <w:rPr/>
        <w:t>CD4+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700/</w:t>
      </w:r>
      <w:r>
        <w:rPr>
          <w:spacing w:val="1"/>
        </w:rPr>
        <w:t> </w:t>
      </w:r>
      <w:r>
        <w:rPr/>
        <w:t>µl,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patientsbelong to another subgroup of long- term non progressors (LTNP) called viremic</w:t>
      </w:r>
      <w:r>
        <w:rPr>
          <w:spacing w:val="-57"/>
        </w:rPr>
        <w:t> </w:t>
      </w:r>
      <w:r>
        <w:rPr/>
        <w:t>controllers</w:t>
      </w:r>
      <w:r>
        <w:rPr>
          <w:spacing w:val="-2"/>
        </w:rPr>
        <w:t> </w:t>
      </w:r>
      <w:r>
        <w:rPr/>
        <w:t>(Okulicz</w:t>
      </w:r>
      <w:r>
        <w:rPr>
          <w:i/>
        </w:rPr>
        <w:t>et al.,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4"/>
        </w:numPr>
        <w:tabs>
          <w:tab w:pos="1513" w:val="left" w:leader="none"/>
        </w:tabs>
        <w:spacing w:line="240" w:lineRule="auto" w:before="0" w:after="0"/>
        <w:ind w:left="1512" w:right="0" w:hanging="662"/>
        <w:jc w:val="both"/>
        <w:rPr>
          <w:i/>
          <w:sz w:val="22"/>
        </w:rPr>
      </w:pPr>
      <w:r>
        <w:rPr>
          <w:i/>
          <w:sz w:val="24"/>
        </w:rPr>
        <w:t>CD4+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51" w:right="1550"/>
        <w:jc w:val="both"/>
      </w:pPr>
      <w:r>
        <w:rPr/>
        <w:t>Due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selective</w:t>
      </w:r>
      <w:r>
        <w:rPr>
          <w:spacing w:val="57"/>
        </w:rPr>
        <w:t> </w:t>
      </w:r>
      <w:r>
        <w:rPr/>
        <w:t>nature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study,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required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all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enrollees</w:t>
      </w:r>
      <w:r>
        <w:rPr>
          <w:spacing w:val="6"/>
        </w:rPr>
        <w:t> </w:t>
      </w:r>
      <w:r>
        <w:rPr/>
        <w:t>had</w:t>
      </w:r>
      <w:r>
        <w:rPr>
          <w:spacing w:val="-58"/>
        </w:rPr>
        <w:t> </w:t>
      </w:r>
      <w:r>
        <w:rPr/>
        <w:t>baseline</w:t>
      </w:r>
      <w:r>
        <w:rPr>
          <w:spacing w:val="51"/>
        </w:rPr>
        <w:t> </w:t>
      </w:r>
      <w:r>
        <w:rPr/>
        <w:t>CD4+</w:t>
      </w:r>
      <w:r>
        <w:rPr>
          <w:spacing w:val="51"/>
        </w:rPr>
        <w:t> </w:t>
      </w:r>
      <w:r>
        <w:rPr/>
        <w:t>cell</w:t>
      </w:r>
      <w:r>
        <w:rPr>
          <w:spacing w:val="52"/>
        </w:rPr>
        <w:t> </w:t>
      </w:r>
      <w:r>
        <w:rPr/>
        <w:t>counts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above</w:t>
      </w:r>
      <w:r>
        <w:rPr>
          <w:spacing w:val="50"/>
        </w:rPr>
        <w:t> </w:t>
      </w:r>
      <w:r>
        <w:rPr/>
        <w:t>500.0</w:t>
      </w:r>
      <w:r>
        <w:rPr>
          <w:spacing w:val="52"/>
        </w:rPr>
        <w:t> </w:t>
      </w:r>
      <w:r>
        <w:rPr/>
        <w:t>/µl,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patients‘baseline</w:t>
      </w:r>
      <w:r>
        <w:rPr>
          <w:spacing w:val="52"/>
        </w:rPr>
        <w:t> </w:t>
      </w:r>
      <w:r>
        <w:rPr/>
        <w:t>CD4+</w:t>
      </w:r>
      <w:r>
        <w:rPr>
          <w:spacing w:val="50"/>
        </w:rPr>
        <w:t> </w:t>
      </w:r>
      <w:r>
        <w:rPr/>
        <w:t>countsof</w:t>
      </w:r>
    </w:p>
    <w:p>
      <w:pPr>
        <w:pStyle w:val="BodyText"/>
        <w:spacing w:line="480" w:lineRule="auto"/>
        <w:ind w:left="851" w:right="1548"/>
        <w:jc w:val="both"/>
      </w:pPr>
      <w:r>
        <w:rPr/>
        <w:t>520.0 to 1552.0 cells/µLwere within the range of 365/µl to 1571/µl for healthy controls</w:t>
      </w:r>
      <w:r>
        <w:rPr>
          <w:spacing w:val="1"/>
        </w:rPr>
        <w:t> </w:t>
      </w:r>
      <w:r>
        <w:rPr/>
        <w:t>reported in Nigeria by Oladepo</w:t>
      </w:r>
      <w:r>
        <w:rPr>
          <w:i/>
        </w:rPr>
        <w:t>et al.,</w:t>
      </w:r>
      <w:r>
        <w:rPr/>
        <w:t>( 2009); yet their median CD4+ cell count of 704.5</w:t>
      </w:r>
      <w:r>
        <w:rPr>
          <w:spacing w:val="1"/>
        </w:rPr>
        <w:t> </w:t>
      </w:r>
      <w:r>
        <w:rPr/>
        <w:t>cells/µLwas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927.0±5.0/µl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 Yeldu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60"/>
        </w:rPr>
        <w:t> </w:t>
      </w:r>
      <w:r>
        <w:rPr/>
        <w:t>(2016)</w:t>
      </w:r>
      <w:r>
        <w:rPr>
          <w:spacing w:val="-57"/>
        </w:rPr>
        <w:t> </w:t>
      </w:r>
      <w:r>
        <w:rPr/>
        <w:t>among healthy controls in Sokoto, Nigeria.Also, the progressive decline of CD4+ cell</w:t>
      </w:r>
      <w:r>
        <w:rPr>
          <w:spacing w:val="1"/>
        </w:rPr>
        <w:t> </w:t>
      </w:r>
      <w:r>
        <w:rPr/>
        <w:t>counts among the patients supports the fact that progressive reduction of CD4+ cells is</w:t>
      </w:r>
      <w:r>
        <w:rPr>
          <w:spacing w:val="1"/>
        </w:rPr>
        <w:t> </w:t>
      </w:r>
      <w:r>
        <w:rPr/>
        <w:t>the hallmark of HIV disease; as the key focus of HIV is the competitive annihilation of</w:t>
      </w:r>
      <w:r>
        <w:rPr>
          <w:spacing w:val="1"/>
        </w:rPr>
        <w:t> </w:t>
      </w:r>
      <w:r>
        <w:rPr/>
        <w:t>CD4+ cells through primed apoptosis upon cross-linking of CD4 by gp120 of the virus,</w:t>
      </w:r>
      <w:r>
        <w:rPr>
          <w:spacing w:val="1"/>
        </w:rPr>
        <w:t> </w:t>
      </w:r>
      <w:r>
        <w:rPr/>
        <w:t>and Fas expression on CD4+ cells (Patki</w:t>
      </w:r>
      <w:r>
        <w:rPr>
          <w:i/>
        </w:rPr>
        <w:t>et al., </w:t>
      </w:r>
      <w:r>
        <w:rPr/>
        <w:t>1997; Tateyama</w:t>
      </w:r>
      <w:r>
        <w:rPr>
          <w:i/>
        </w:rPr>
        <w:t>et al., </w:t>
      </w:r>
      <w:r>
        <w:rPr/>
        <w:t>2000).</w:t>
      </w:r>
      <w:r>
        <w:rPr>
          <w:spacing w:val="60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of this study also confirmed the well-established inverse relationship between plasma</w:t>
      </w:r>
      <w:r>
        <w:rPr>
          <w:spacing w:val="1"/>
        </w:rPr>
        <w:t> </w:t>
      </w:r>
      <w:r>
        <w:rPr/>
        <w:t>HIV RNA load and CD4+ cell count in our patients (Tateyama</w:t>
      </w:r>
      <w:r>
        <w:rPr>
          <w:i/>
        </w:rPr>
        <w:t>et al., </w:t>
      </w:r>
      <w:r>
        <w:rPr/>
        <w:t>2000; Nixon and</w:t>
      </w:r>
      <w:r>
        <w:rPr>
          <w:spacing w:val="1"/>
        </w:rPr>
        <w:t> </w:t>
      </w:r>
      <w:r>
        <w:rPr/>
        <w:t>Landay</w:t>
      </w:r>
      <w:r>
        <w:rPr>
          <w:i/>
        </w:rPr>
        <w:t>, </w:t>
      </w:r>
      <w:r>
        <w:rPr/>
        <w:t>2010).As a result of this</w:t>
      </w:r>
      <w:r>
        <w:rPr>
          <w:spacing w:val="60"/>
        </w:rPr>
        <w:t> </w:t>
      </w:r>
      <w:r>
        <w:rPr/>
        <w:t>tendency, 13 patients were unable to sustain their</w:t>
      </w:r>
      <w:r>
        <w:rPr>
          <w:spacing w:val="1"/>
        </w:rPr>
        <w:t> </w:t>
      </w:r>
      <w:r>
        <w:rPr/>
        <w:t>CD4+</w:t>
      </w:r>
      <w:r>
        <w:rPr>
          <w:spacing w:val="-3"/>
        </w:rPr>
        <w:t> </w:t>
      </w:r>
      <w:r>
        <w:rPr/>
        <w:t>cell count</w:t>
      </w:r>
      <w:r>
        <w:rPr>
          <w:spacing w:val="1"/>
        </w:rPr>
        <w:t> </w:t>
      </w:r>
      <w:r>
        <w:rPr/>
        <w:t>at above</w:t>
      </w:r>
      <w:r>
        <w:rPr>
          <w:spacing w:val="1"/>
        </w:rPr>
        <w:t> </w:t>
      </w:r>
      <w:r>
        <w:rPr/>
        <w:t>500.0/</w:t>
      </w:r>
      <w:r>
        <w:rPr>
          <w:spacing w:val="-1"/>
        </w:rPr>
        <w:t> </w:t>
      </w:r>
      <w:r>
        <w:rPr/>
        <w:t>µl for</w:t>
      </w:r>
      <w:r>
        <w:rPr>
          <w:spacing w:val="-1"/>
        </w:rPr>
        <w:t> </w:t>
      </w:r>
      <w:r>
        <w:rPr/>
        <w:t>48 weeks,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had to drop out of 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spacing w:before="63"/>
        <w:ind w:left="851" w:right="0" w:firstLine="0"/>
        <w:jc w:val="left"/>
        <w:rPr>
          <w:i/>
          <w:sz w:val="24"/>
        </w:rPr>
      </w:pPr>
      <w:r>
        <w:rPr>
          <w:i/>
          <w:sz w:val="24"/>
        </w:rPr>
        <w:t>5.1.3.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3Serum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interleukin-6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(IL-6)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51" w:right="1549"/>
        <w:jc w:val="both"/>
      </w:pPr>
      <w:r>
        <w:rPr>
          <w:color w:val="292425"/>
        </w:rPr>
        <w:t>The baseline serum IL-6 level of 1</w:t>
      </w:r>
      <w:r>
        <w:rPr/>
        <w:t>.9 pg/mL</w:t>
      </w:r>
      <w:r>
        <w:rPr>
          <w:color w:val="292425"/>
        </w:rPr>
        <w:t>found among the patients in this study was</w:t>
      </w:r>
      <w:r>
        <w:rPr>
          <w:color w:val="292425"/>
          <w:spacing w:val="1"/>
        </w:rPr>
        <w:t> </w:t>
      </w:r>
      <w:r>
        <w:rPr>
          <w:color w:val="292425"/>
        </w:rPr>
        <w:t>quite high when compared with the trace quantity (&lt;0.0001 pg/mL) reported by Salter </w:t>
      </w:r>
      <w:r>
        <w:rPr>
          <w:i/>
          <w:color w:val="292425"/>
        </w:rPr>
        <w:t>et</w:t>
      </w:r>
      <w:r>
        <w:rPr>
          <w:i/>
          <w:color w:val="292425"/>
          <w:spacing w:val="1"/>
        </w:rPr>
        <w:t> </w:t>
      </w:r>
      <w:r>
        <w:rPr>
          <w:i/>
          <w:color w:val="292425"/>
        </w:rPr>
        <w:t>al.,</w:t>
      </w:r>
      <w:r>
        <w:rPr>
          <w:color w:val="292425"/>
        </w:rPr>
        <w:t>(2013)</w:t>
      </w:r>
      <w:r>
        <w:rPr>
          <w:color w:val="292425"/>
          <w:spacing w:val="1"/>
        </w:rPr>
        <w:t> </w:t>
      </w:r>
      <w:r>
        <w:rPr>
          <w:color w:val="292425"/>
        </w:rPr>
        <w:t>among</w:t>
      </w:r>
      <w:r>
        <w:rPr>
          <w:color w:val="292425"/>
          <w:spacing w:val="1"/>
        </w:rPr>
        <w:t> </w:t>
      </w:r>
      <w:r>
        <w:rPr>
          <w:color w:val="292425"/>
        </w:rPr>
        <w:t>healthy</w:t>
      </w:r>
      <w:r>
        <w:rPr>
          <w:color w:val="292425"/>
          <w:spacing w:val="1"/>
        </w:rPr>
        <w:t> </w:t>
      </w:r>
      <w:r>
        <w:rPr>
          <w:color w:val="292425"/>
        </w:rPr>
        <w:t>adult</w:t>
      </w:r>
      <w:r>
        <w:rPr>
          <w:color w:val="292425"/>
          <w:spacing w:val="1"/>
        </w:rPr>
        <w:t> </w:t>
      </w:r>
      <w:r>
        <w:rPr>
          <w:color w:val="292425"/>
        </w:rPr>
        <w:t>volunteers</w:t>
      </w:r>
      <w:r>
        <w:rPr>
          <w:color w:val="292425"/>
          <w:spacing w:val="1"/>
        </w:rPr>
        <w:t> </w:t>
      </w: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Minnesota,</w:t>
      </w:r>
      <w:r>
        <w:rPr>
          <w:color w:val="292425"/>
          <w:spacing w:val="1"/>
        </w:rPr>
        <w:t> </w:t>
      </w:r>
      <w:r>
        <w:rPr>
          <w:color w:val="292425"/>
        </w:rPr>
        <w:t>United</w:t>
      </w:r>
      <w:r>
        <w:rPr>
          <w:color w:val="292425"/>
          <w:spacing w:val="1"/>
        </w:rPr>
        <w:t> </w:t>
      </w:r>
      <w:r>
        <w:rPr>
          <w:color w:val="292425"/>
        </w:rPr>
        <w:t>States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America</w:t>
      </w:r>
      <w:r>
        <w:rPr>
          <w:color w:val="292425"/>
          <w:spacing w:val="1"/>
        </w:rPr>
        <w:t> </w:t>
      </w:r>
      <w:r>
        <w:rPr>
          <w:color w:val="292425"/>
        </w:rPr>
        <w:t>(USA).</w:t>
      </w:r>
      <w:r>
        <w:rPr/>
        <w:t>Our result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Nixon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Landay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(2010) that</w:t>
      </w:r>
      <w:r>
        <w:rPr>
          <w:spacing w:val="1"/>
        </w:rPr>
        <w:t> </w:t>
      </w:r>
      <w:r>
        <w:rPr/>
        <w:t>the 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circulating IL-6 are directly proportional to HIV RNA load and inversely proportional to</w:t>
      </w:r>
      <w:r>
        <w:rPr>
          <w:spacing w:val="-57"/>
        </w:rPr>
        <w:t> </w:t>
      </w:r>
      <w:r>
        <w:rPr/>
        <w:t>CD4+-cell count; thus emphasizing the </w:t>
      </w:r>
      <w:r>
        <w:rPr>
          <w:color w:val="292425"/>
        </w:rPr>
        <w:t>proinflammatory role of IL-6 in promoting HIV</w:t>
      </w:r>
      <w:r>
        <w:rPr>
          <w:color w:val="292425"/>
          <w:spacing w:val="1"/>
        </w:rPr>
        <w:t> </w:t>
      </w:r>
      <w:r>
        <w:rPr>
          <w:color w:val="292425"/>
        </w:rPr>
        <w:t>RNA</w:t>
      </w:r>
      <w:r>
        <w:rPr>
          <w:color w:val="292425"/>
          <w:spacing w:val="1"/>
        </w:rPr>
        <w:t> </w:t>
      </w:r>
      <w:r>
        <w:rPr>
          <w:color w:val="292425"/>
        </w:rPr>
        <w:t>replication</w:t>
      </w:r>
      <w:r>
        <w:rPr>
          <w:color w:val="292425"/>
          <w:spacing w:val="1"/>
        </w:rPr>
        <w:t> </w:t>
      </w:r>
      <w:r>
        <w:rPr>
          <w:color w:val="292425"/>
        </w:rPr>
        <w:t>(</w:t>
      </w:r>
      <w:r>
        <w:rPr/>
        <w:t>Poli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1990;</w:t>
      </w:r>
      <w:r>
        <w:rPr>
          <w:spacing w:val="1"/>
        </w:rPr>
        <w:t> </w:t>
      </w:r>
      <w:r>
        <w:rPr/>
        <w:t>Arribas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60"/>
        </w:rPr>
        <w:t> </w:t>
      </w:r>
      <w:r>
        <w:rPr/>
        <w:t>feedback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replication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IL-6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Douek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57"/>
        </w:rPr>
        <w:t> </w:t>
      </w:r>
      <w:r>
        <w:rPr/>
        <w:t>(2009); and</w:t>
      </w:r>
      <w:r>
        <w:rPr>
          <w:spacing w:val="1"/>
        </w:rPr>
        <w:t> </w:t>
      </w:r>
      <w:r>
        <w:rPr/>
        <w:t>Longo &amp;Fauci(2010) have also</w:t>
      </w:r>
      <w:r>
        <w:rPr>
          <w:spacing w:val="1"/>
        </w:rPr>
        <w:t> </w:t>
      </w:r>
      <w:r>
        <w:rPr/>
        <w:t>been linked to IL-6 elevation in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5"/>
        </w:numPr>
        <w:tabs>
          <w:tab w:pos="1452" w:val="left" w:leader="none"/>
        </w:tabs>
        <w:spacing w:line="240" w:lineRule="auto" w:before="0" w:after="0"/>
        <w:ind w:left="1451" w:right="0" w:hanging="601"/>
        <w:jc w:val="left"/>
        <w:rPr>
          <w:i/>
          <w:color w:val="292425"/>
          <w:sz w:val="24"/>
        </w:rPr>
      </w:pPr>
      <w:r>
        <w:rPr>
          <w:i/>
          <w:color w:val="292425"/>
          <w:sz w:val="24"/>
        </w:rPr>
        <w:t>4SerumC-reactive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protein</w:t>
      </w:r>
      <w:r>
        <w:rPr>
          <w:i/>
          <w:color w:val="292425"/>
          <w:spacing w:val="-2"/>
          <w:sz w:val="24"/>
        </w:rPr>
        <w:t> </w:t>
      </w:r>
      <w:r>
        <w:rPr>
          <w:i/>
          <w:color w:val="292425"/>
          <w:sz w:val="24"/>
        </w:rPr>
        <w:t>(CRP)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851" w:right="1549"/>
        <w:jc w:val="both"/>
      </w:pP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baseline</w:t>
      </w:r>
      <w:r>
        <w:rPr>
          <w:color w:val="292425"/>
          <w:spacing w:val="1"/>
        </w:rPr>
        <w:t> </w:t>
      </w:r>
      <w:r>
        <w:rPr>
          <w:color w:val="292425"/>
        </w:rPr>
        <w:t>CRP</w:t>
      </w:r>
      <w:r>
        <w:rPr>
          <w:color w:val="292425"/>
          <w:spacing w:val="1"/>
        </w:rPr>
        <w:t> </w:t>
      </w:r>
      <w:r>
        <w:rPr>
          <w:color w:val="292425"/>
        </w:rPr>
        <w:t>level</w:t>
      </w:r>
      <w:r>
        <w:rPr>
          <w:color w:val="292425"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29.4</w:t>
      </w:r>
      <w:r>
        <w:rPr>
          <w:spacing w:val="1"/>
        </w:rPr>
        <w:t> </w:t>
      </w:r>
      <w:r>
        <w:rPr/>
        <w:t>ng/mL</w:t>
      </w: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patients</w:t>
      </w:r>
      <w:r>
        <w:rPr>
          <w:color w:val="292425"/>
          <w:spacing w:val="1"/>
        </w:rPr>
        <w:t> </w:t>
      </w: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this</w:t>
      </w:r>
      <w:r>
        <w:rPr>
          <w:color w:val="292425"/>
          <w:spacing w:val="1"/>
        </w:rPr>
        <w:t> </w:t>
      </w:r>
      <w:r>
        <w:rPr>
          <w:color w:val="292425"/>
        </w:rPr>
        <w:t>study was</w:t>
      </w:r>
      <w:r>
        <w:rPr>
          <w:color w:val="292425"/>
          <w:spacing w:val="1"/>
        </w:rPr>
        <w:t> </w:t>
      </w:r>
      <w:r>
        <w:rPr>
          <w:color w:val="292425"/>
        </w:rPr>
        <w:t>very</w:t>
      </w:r>
      <w:r>
        <w:rPr>
          <w:color w:val="292425"/>
          <w:spacing w:val="1"/>
        </w:rPr>
        <w:t> </w:t>
      </w:r>
      <w:r>
        <w:rPr>
          <w:color w:val="292425"/>
        </w:rPr>
        <w:t>high</w:t>
      </w:r>
      <w:r>
        <w:rPr>
          <w:color w:val="292425"/>
          <w:spacing w:val="1"/>
        </w:rPr>
        <w:t> </w:t>
      </w:r>
      <w:r>
        <w:rPr>
          <w:color w:val="292425"/>
        </w:rPr>
        <w:t>compared to the trace quantity (&lt;0.0003 ng/mL) reported by Salter </w:t>
      </w:r>
      <w:r>
        <w:rPr>
          <w:i/>
          <w:color w:val="292425"/>
        </w:rPr>
        <w:t>et al.,</w:t>
      </w:r>
      <w:r>
        <w:rPr>
          <w:color w:val="292425"/>
        </w:rPr>
        <w:t>(2013) among</w:t>
      </w:r>
      <w:r>
        <w:rPr>
          <w:color w:val="292425"/>
          <w:spacing w:val="1"/>
        </w:rPr>
        <w:t> </w:t>
      </w:r>
      <w:r>
        <w:rPr>
          <w:color w:val="292425"/>
        </w:rPr>
        <w:t>healthy adult volunteers in Minnesota, USA. Pro-</w:t>
      </w:r>
      <w:r>
        <w:rPr/>
        <w:t>inflammatory biomarkers such as CRP,</w:t>
      </w:r>
      <w:r>
        <w:rPr>
          <w:spacing w:val="-57"/>
        </w:rPr>
        <w:t> </w:t>
      </w:r>
      <w:r>
        <w:rPr/>
        <w:t>TNF-α, IL-1, D-dimer, fibrinogen, serum amyloid A and amyloid Pare known to be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expression of cellular markers of T-cell activation and senescence (Lau </w:t>
      </w:r>
      <w:r>
        <w:rPr>
          <w:i/>
        </w:rPr>
        <w:t>et al., </w:t>
      </w:r>
      <w:r>
        <w:rPr/>
        <w:t>2006;</w:t>
      </w:r>
      <w:r>
        <w:rPr>
          <w:spacing w:val="1"/>
        </w:rPr>
        <w:t> </w:t>
      </w:r>
      <w:r>
        <w:rPr/>
        <w:t>Salter </w:t>
      </w:r>
      <w:r>
        <w:rPr>
          <w:i/>
        </w:rPr>
        <w:t>et al., </w:t>
      </w:r>
      <w:r>
        <w:rPr/>
        <w:t>2013). Apart from HIV infection, CRP is also elevated in response to acute</w:t>
      </w:r>
      <w:r>
        <w:rPr>
          <w:spacing w:val="1"/>
        </w:rPr>
        <w:t> </w:t>
      </w:r>
      <w:r>
        <w:rPr/>
        <w:t>injury, other infections, or inflammatory stimuli (Arribas</w:t>
      </w:r>
      <w:r>
        <w:rPr>
          <w:i/>
        </w:rPr>
        <w:t>et al., </w:t>
      </w:r>
      <w:r>
        <w:rPr/>
        <w:t>2012).Therefore CRP is a</w:t>
      </w:r>
      <w:r>
        <w:rPr>
          <w:spacing w:val="-57"/>
        </w:rPr>
        <w:t> </w:t>
      </w:r>
      <w:r>
        <w:rPr/>
        <w:t>leading blood marker of systemic inflammation and can only be found in trace amounts</w:t>
      </w:r>
      <w:r>
        <w:rPr>
          <w:spacing w:val="1"/>
        </w:rPr>
        <w:t> </w:t>
      </w:r>
      <w:r>
        <w:rPr/>
        <w:t>in</w:t>
      </w:r>
      <w:r>
        <w:rPr>
          <w:spacing w:val="32"/>
        </w:rPr>
        <w:t> </w:t>
      </w:r>
      <w:r>
        <w:rPr/>
        <w:t>healthy</w:t>
      </w:r>
      <w:r>
        <w:rPr>
          <w:spacing w:val="29"/>
        </w:rPr>
        <w:t> </w:t>
      </w:r>
      <w:r>
        <w:rPr/>
        <w:t>people</w:t>
      </w:r>
      <w:r>
        <w:rPr>
          <w:spacing w:val="35"/>
        </w:rPr>
        <w:t> </w:t>
      </w:r>
      <w:r>
        <w:rPr/>
        <w:t>(Lau</w:t>
      </w:r>
      <w:r>
        <w:rPr>
          <w:spacing w:val="37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al.,</w:t>
      </w:r>
      <w:r>
        <w:rPr>
          <w:i/>
          <w:spacing w:val="34"/>
        </w:rPr>
        <w:t> </w:t>
      </w:r>
      <w:r>
        <w:rPr/>
        <w:t>2006;</w:t>
      </w:r>
      <w:r>
        <w:rPr>
          <w:spacing w:val="32"/>
        </w:rPr>
        <w:t> </w:t>
      </w:r>
      <w:r>
        <w:rPr/>
        <w:t>Salter</w:t>
      </w:r>
      <w:r>
        <w:rPr>
          <w:spacing w:val="35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al.,</w:t>
      </w:r>
      <w:r>
        <w:rPr>
          <w:i/>
          <w:spacing w:val="34"/>
        </w:rPr>
        <w:t> </w:t>
      </w:r>
      <w:r>
        <w:rPr/>
        <w:t>2013).</w:t>
      </w:r>
      <w:r>
        <w:rPr>
          <w:spacing w:val="32"/>
        </w:rPr>
        <w:t> </w:t>
      </w:r>
      <w:r>
        <w:rPr/>
        <w:t>Elevated</w:t>
      </w:r>
      <w:r>
        <w:rPr>
          <w:spacing w:val="33"/>
        </w:rPr>
        <w:t> </w:t>
      </w:r>
      <w:r>
        <w:rPr/>
        <w:t>CRP</w:t>
      </w:r>
      <w:r>
        <w:rPr>
          <w:spacing w:val="35"/>
        </w:rPr>
        <w:t> </w:t>
      </w:r>
      <w:r>
        <w:rPr/>
        <w:t>levels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HIV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line="480" w:lineRule="auto" w:before="63"/>
        <w:ind w:left="851" w:right="1557"/>
        <w:jc w:val="both"/>
      </w:pPr>
      <w:r>
        <w:rPr/>
        <w:t>infection have been linked to comorbid diseases such as dyslipidemia, atherosclerosis,</w:t>
      </w:r>
      <w:r>
        <w:rPr>
          <w:spacing w:val="1"/>
        </w:rPr>
        <w:t> </w:t>
      </w:r>
      <w:r>
        <w:rPr/>
        <w:t>stroke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(</w:t>
      </w:r>
      <w:r>
        <w:rPr>
          <w:color w:val="292425"/>
        </w:rPr>
        <w:t>Feldman</w:t>
      </w:r>
      <w:r>
        <w:rPr>
          <w:color w:val="292425"/>
          <w:spacing w:val="-1"/>
        </w:rPr>
        <w:t> </w:t>
      </w:r>
      <w:r>
        <w:rPr>
          <w:i/>
          <w:color w:val="292425"/>
        </w:rPr>
        <w:t>et al.,</w:t>
      </w:r>
      <w:r>
        <w:rPr>
          <w:i/>
          <w:color w:val="292425"/>
          <w:spacing w:val="2"/>
        </w:rPr>
        <w:t> </w:t>
      </w:r>
      <w:r>
        <w:rPr>
          <w:color w:val="292425"/>
        </w:rPr>
        <w:t>2003;</w:t>
      </w:r>
      <w:r>
        <w:rPr>
          <w:color w:val="292425"/>
          <w:spacing w:val="-1"/>
        </w:rPr>
        <w:t> </w:t>
      </w:r>
      <w:r>
        <w:rPr/>
        <w:t>Nixon and</w:t>
      </w:r>
      <w:r>
        <w:rPr>
          <w:spacing w:val="-1"/>
        </w:rPr>
        <w:t> </w:t>
      </w:r>
      <w:r>
        <w:rPr/>
        <w:t>Landay,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5"/>
        </w:numPr>
        <w:tabs>
          <w:tab w:pos="1452" w:val="left" w:leader="none"/>
        </w:tabs>
        <w:spacing w:line="240" w:lineRule="auto" w:before="0" w:after="0"/>
        <w:ind w:left="1451" w:right="0" w:hanging="601"/>
        <w:jc w:val="left"/>
      </w:pPr>
      <w:r>
        <w:rPr/>
        <w:t>The</w:t>
      </w:r>
      <w:r>
        <w:rPr>
          <w:spacing w:val="-4"/>
        </w:rPr>
        <w:t> </w:t>
      </w:r>
      <w:r>
        <w:rPr/>
        <w:t>nutritional</w:t>
      </w:r>
      <w:r>
        <w:rPr>
          <w:spacing w:val="-2"/>
        </w:rPr>
        <w:t> </w:t>
      </w:r>
      <w:r>
        <w:rPr/>
        <w:t>indicesof</w:t>
      </w:r>
      <w:r>
        <w:rPr>
          <w:spacing w:val="-2"/>
        </w:rPr>
        <w:t> </w:t>
      </w:r>
      <w:r>
        <w:rPr/>
        <w:t>HIV</w:t>
      </w:r>
      <w:r>
        <w:rPr>
          <w:spacing w:val="-2"/>
        </w:rPr>
        <w:t> </w:t>
      </w:r>
      <w:r>
        <w:rPr/>
        <w:t>infected</w:t>
      </w:r>
      <w:r>
        <w:rPr>
          <w:spacing w:val="-3"/>
        </w:rPr>
        <w:t> </w:t>
      </w:r>
      <w:r>
        <w:rPr/>
        <w:t>ART-naïve</w:t>
      </w:r>
      <w:r>
        <w:rPr>
          <w:spacing w:val="-2"/>
        </w:rPr>
        <w:t> </w:t>
      </w:r>
      <w:r>
        <w:rPr/>
        <w:t>patients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5"/>
        </w:numPr>
        <w:tabs>
          <w:tab w:pos="1572" w:val="left" w:leader="none"/>
        </w:tabs>
        <w:spacing w:line="240" w:lineRule="auto" w:before="0" w:after="0"/>
        <w:ind w:left="1571" w:right="0" w:hanging="721"/>
        <w:jc w:val="left"/>
        <w:rPr>
          <w:i/>
          <w:sz w:val="24"/>
        </w:rPr>
      </w:pPr>
      <w:r>
        <w:rPr>
          <w:i/>
          <w:sz w:val="24"/>
        </w:rPr>
        <w:t>Haemoglobin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concentration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51" w:right="1549"/>
        <w:jc w:val="both"/>
      </w:pPr>
      <w:r>
        <w:rPr/>
        <w:t>The</w:t>
      </w:r>
      <w:r>
        <w:rPr>
          <w:spacing w:val="1"/>
        </w:rPr>
        <w:t> </w:t>
      </w:r>
      <w:r>
        <w:rPr/>
        <w:t>patients‘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haemoglobin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7.4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15.3g/dL</w:t>
      </w:r>
      <w:r>
        <w:rPr>
          <w:spacing w:val="1"/>
        </w:rPr>
        <w:t> </w:t>
      </w:r>
      <w:r>
        <w:rPr/>
        <w:t>(median=11.0</w:t>
      </w:r>
      <w:r>
        <w:rPr>
          <w:spacing w:val="1"/>
        </w:rPr>
        <w:t> </w:t>
      </w:r>
      <w:r>
        <w:rPr/>
        <w:t>g/dL),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(range=11.0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16.0g/dL,median=12.3g/dL) meant that some of the patients had anaemia. Anaemia has</w:t>
      </w:r>
      <w:r>
        <w:rPr>
          <w:spacing w:val="1"/>
        </w:rPr>
        <w:t> </w:t>
      </w:r>
      <w:r>
        <w:rPr/>
        <w:t>been reported by many workers as a component of malnutrition (Enwonwu, 2006); and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index of HIV</w:t>
      </w:r>
      <w:r>
        <w:rPr>
          <w:spacing w:val="-1"/>
        </w:rPr>
        <w:t> </w:t>
      </w:r>
      <w:r>
        <w:rPr/>
        <w:t>infection progression</w:t>
      </w:r>
      <w:r>
        <w:rPr>
          <w:spacing w:val="-1"/>
        </w:rPr>
        <w:t> </w:t>
      </w:r>
      <w:r>
        <w:rPr/>
        <w:t>(Awodele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2012;</w:t>
      </w:r>
      <w:r>
        <w:rPr>
          <w:spacing w:val="-1"/>
        </w:rPr>
        <w:t> </w:t>
      </w:r>
      <w:r>
        <w:rPr/>
        <w:t>Anyabolu</w:t>
      </w:r>
      <w:r>
        <w:rPr>
          <w:i/>
        </w:rPr>
        <w:t>et al.,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5"/>
        </w:numPr>
        <w:tabs>
          <w:tab w:pos="1513" w:val="left" w:leader="none"/>
        </w:tabs>
        <w:spacing w:line="240" w:lineRule="auto" w:before="0" w:after="0"/>
        <w:ind w:left="1512" w:right="0" w:hanging="662"/>
        <w:jc w:val="both"/>
        <w:rPr>
          <w:i/>
          <w:sz w:val="24"/>
        </w:rPr>
      </w:pPr>
      <w:r>
        <w:rPr>
          <w:i/>
          <w:sz w:val="24"/>
        </w:rPr>
        <w:t>Serum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albumin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51" w:right="1551"/>
        <w:jc w:val="both"/>
      </w:pPr>
      <w:r>
        <w:rPr/>
        <w:t>The wide range of baseline serum albumin of 30 to 44.0g/dL (median of 36.0 g/dL)in the</w:t>
      </w:r>
      <w:r>
        <w:rPr>
          <w:spacing w:val="-57"/>
        </w:rPr>
        <w:t> </w:t>
      </w:r>
      <w:r>
        <w:rPr/>
        <w:t>patients when compared with the range of 33.0-48.0g/dL (median of 39.0 g/dL) in the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controls;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hypoalbuminemia.</w:t>
      </w:r>
      <w:r>
        <w:rPr>
          <w:spacing w:val="-57"/>
        </w:rPr>
        <w:t> </w:t>
      </w:r>
      <w:r>
        <w:rPr/>
        <w:t>Hypoalbuminaemia is an important feature of malnutrition (Enwonwu, 2006), and was</w:t>
      </w:r>
      <w:r>
        <w:rPr>
          <w:spacing w:val="1"/>
        </w:rPr>
        <w:t> </w:t>
      </w:r>
      <w:r>
        <w:rPr/>
        <w:t>reported to be anindependent predictor of rapid progression to AIDS and death in both</w:t>
      </w:r>
      <w:r>
        <w:rPr>
          <w:spacing w:val="1"/>
        </w:rPr>
        <w:t> </w:t>
      </w:r>
      <w:r>
        <w:rPr/>
        <w:t>ART-experienced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ART-naïve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resource-limited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(Piwoz and Preble, 2000).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5"/>
        </w:numPr>
        <w:tabs>
          <w:tab w:pos="1513" w:val="left" w:leader="none"/>
        </w:tabs>
        <w:spacing w:line="240" w:lineRule="auto" w:before="0" w:after="0"/>
        <w:ind w:left="1512" w:right="0" w:hanging="662"/>
        <w:jc w:val="both"/>
        <w:rPr>
          <w:i/>
          <w:sz w:val="24"/>
        </w:rPr>
      </w:pPr>
      <w:r>
        <w:rPr>
          <w:i/>
          <w:sz w:val="24"/>
        </w:rPr>
        <w:t>Micronutrients (zinc,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copper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vitamin B</w:t>
      </w:r>
      <w:r>
        <w:rPr>
          <w:i/>
          <w:sz w:val="24"/>
          <w:vertAlign w:val="subscript"/>
        </w:rPr>
        <w:t>12</w:t>
      </w:r>
      <w:r>
        <w:rPr>
          <w:i/>
          <w:sz w:val="24"/>
          <w:vertAlign w:val="baseline"/>
        </w:rPr>
        <w:t>)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851" w:right="1547"/>
        <w:jc w:val="both"/>
      </w:pPr>
      <w:r>
        <w:rPr/>
        <w:t>The distribution of the patients‘ baseline serum zinc (range=0.0 to 0.83 ppm), copper</w:t>
      </w:r>
      <w:r>
        <w:rPr>
          <w:spacing w:val="1"/>
        </w:rPr>
        <w:t> </w:t>
      </w:r>
      <w:r>
        <w:rPr/>
        <w:t>(range=-0.8 to 0.05 ppm) and vitamin B</w:t>
      </w:r>
      <w:r>
        <w:rPr>
          <w:vertAlign w:val="subscript"/>
        </w:rPr>
        <w:t>12</w:t>
      </w:r>
      <w:r>
        <w:rPr>
          <w:vertAlign w:val="baseline"/>
        </w:rPr>
        <w:t>(range=1.0 to 346 ng/L) were 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31"/>
          <w:vertAlign w:val="baseline"/>
        </w:rPr>
        <w:t> </w:t>
      </w:r>
      <w:r>
        <w:rPr>
          <w:vertAlign w:val="baseline"/>
        </w:rPr>
        <w:t>than</w:t>
      </w:r>
      <w:r>
        <w:rPr>
          <w:spacing w:val="32"/>
          <w:vertAlign w:val="baseline"/>
        </w:rPr>
        <w:t> </w:t>
      </w:r>
      <w:r>
        <w:rPr>
          <w:vertAlign w:val="baseline"/>
        </w:rPr>
        <w:t>those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28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33"/>
          <w:vertAlign w:val="baseline"/>
        </w:rPr>
        <w:t> </w:t>
      </w:r>
      <w:r>
        <w:rPr>
          <w:vertAlign w:val="baseline"/>
        </w:rPr>
        <w:t>(zinc=0.06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0.3</w:t>
      </w:r>
      <w:r>
        <w:rPr>
          <w:spacing w:val="32"/>
          <w:vertAlign w:val="baseline"/>
        </w:rPr>
        <w:t> </w:t>
      </w:r>
      <w:r>
        <w:rPr>
          <w:vertAlign w:val="baseline"/>
        </w:rPr>
        <w:t>ppm;</w:t>
      </w:r>
      <w:r>
        <w:rPr>
          <w:spacing w:val="30"/>
          <w:vertAlign w:val="baseline"/>
        </w:rPr>
        <w:t> </w:t>
      </w:r>
      <w:r>
        <w:rPr>
          <w:vertAlign w:val="baseline"/>
        </w:rPr>
        <w:t>copper=0.1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0.23</w:t>
      </w:r>
      <w:r>
        <w:rPr>
          <w:spacing w:val="33"/>
          <w:vertAlign w:val="baseline"/>
        </w:rPr>
        <w:t> </w:t>
      </w:r>
      <w:r>
        <w:rPr>
          <w:vertAlign w:val="baseline"/>
        </w:rPr>
        <w:t>ppm;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line="480" w:lineRule="auto" w:before="63"/>
        <w:ind w:left="851" w:right="1548"/>
        <w:jc w:val="both"/>
      </w:pPr>
      <w:r>
        <w:rPr/>
        <w:t>vitamin</w:t>
      </w:r>
      <w:r>
        <w:rPr>
          <w:spacing w:val="1"/>
        </w:rPr>
        <w:t> </w:t>
      </w:r>
      <w:r>
        <w:rPr/>
        <w:t>B</w:t>
      </w:r>
      <w:r>
        <w:rPr>
          <w:vertAlign w:val="subscript"/>
        </w:rPr>
        <w:t>12</w:t>
      </w:r>
      <w:r>
        <w:rPr>
          <w:vertAlign w:val="baseline"/>
        </w:rPr>
        <w:t>=111.7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1292.0</w:t>
      </w:r>
      <w:r>
        <w:rPr>
          <w:spacing w:val="1"/>
          <w:vertAlign w:val="baseline"/>
        </w:rPr>
        <w:t> </w:t>
      </w:r>
      <w:r>
        <w:rPr>
          <w:vertAlign w:val="baseline"/>
        </w:rPr>
        <w:t>ng/L)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Zarebavan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(2012)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Iranianhealthy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deficiencies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thesemicronutrients has collaborated previous reports that deficiencies of trace 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vitamins were common among HIV-infected patients (Baum </w:t>
      </w:r>
      <w:r>
        <w:rPr>
          <w:i/>
          <w:vertAlign w:val="baseline"/>
        </w:rPr>
        <w:t>et al., </w:t>
      </w:r>
      <w:r>
        <w:rPr>
          <w:vertAlign w:val="baseline"/>
        </w:rPr>
        <w:t>2000; Jiamton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2003; Fawzie 2005). These deficiencies have been attributed to three main factors: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persistent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HIV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demand, utilization and consumption as anti-oxidants (Aquaro</w:t>
      </w:r>
      <w:r>
        <w:rPr>
          <w:i/>
          <w:vertAlign w:val="baseline"/>
        </w:rPr>
        <w:t>et al., </w:t>
      </w:r>
      <w:r>
        <w:rPr>
          <w:vertAlign w:val="baseline"/>
        </w:rPr>
        <w:t>2008;</w:t>
      </w:r>
      <w:r>
        <w:rPr>
          <w:spacing w:val="1"/>
          <w:vertAlign w:val="baseline"/>
        </w:rPr>
        <w:t> </w:t>
      </w:r>
      <w:r>
        <w:rPr>
          <w:vertAlign w:val="baseline"/>
        </w:rPr>
        <w:t>Awodele</w:t>
      </w:r>
      <w:r>
        <w:rPr>
          <w:i/>
          <w:vertAlign w:val="baseline"/>
        </w:rPr>
        <w:t>et al., </w:t>
      </w:r>
      <w:r>
        <w:rPr>
          <w:vertAlign w:val="baseline"/>
        </w:rPr>
        <w:t>2012; </w:t>
      </w:r>
      <w:r>
        <w:rPr>
          <w:color w:val="221F1F"/>
          <w:vertAlign w:val="baseline"/>
        </w:rPr>
        <w:t>Birben</w:t>
      </w:r>
      <w:r>
        <w:rPr>
          <w:i/>
          <w:color w:val="221F1F"/>
          <w:vertAlign w:val="baseline"/>
        </w:rPr>
        <w:t>et al., </w:t>
      </w:r>
      <w:r>
        <w:rPr>
          <w:color w:val="221F1F"/>
          <w:vertAlign w:val="baseline"/>
        </w:rPr>
        <w:t>2013</w:t>
      </w:r>
      <w:r>
        <w:rPr>
          <w:vertAlign w:val="baseline"/>
        </w:rPr>
        <w:t>;del Valle </w:t>
      </w:r>
      <w:r>
        <w:rPr>
          <w:i/>
          <w:vertAlign w:val="baseline"/>
        </w:rPr>
        <w:t>et al., </w:t>
      </w:r>
      <w:r>
        <w:rPr>
          <w:vertAlign w:val="baseline"/>
        </w:rPr>
        <w:t>2013; Ibeh</w:t>
      </w:r>
      <w:r>
        <w:rPr>
          <w:i/>
          <w:vertAlign w:val="baseline"/>
        </w:rPr>
        <w:t>et al., </w:t>
      </w:r>
      <w:r>
        <w:rPr>
          <w:vertAlign w:val="baseline"/>
        </w:rPr>
        <w:t>2013),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malnutrition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(Bowie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2005; Fawzie</w:t>
      </w:r>
      <w:r>
        <w:rPr>
          <w:spacing w:val="-1"/>
          <w:vertAlign w:val="baseline"/>
        </w:rPr>
        <w:t> </w:t>
      </w:r>
      <w:r>
        <w:rPr>
          <w:vertAlign w:val="baseline"/>
        </w:rPr>
        <w:t>2005).</w:t>
      </w:r>
    </w:p>
    <w:p>
      <w:pPr>
        <w:pStyle w:val="BodyText"/>
        <w:spacing w:line="480" w:lineRule="auto" w:before="1"/>
        <w:ind w:left="851" w:right="1548"/>
        <w:jc w:val="both"/>
      </w:pPr>
      <w:r>
        <w:rPr/>
        <w:t>The role of zinc in HIV infection is ambivalent. The HIV-1 virus is a zinc dependent</w:t>
      </w:r>
      <w:r>
        <w:rPr>
          <w:spacing w:val="1"/>
        </w:rPr>
        <w:t> </w:t>
      </w:r>
      <w:r>
        <w:rPr/>
        <w:t>virus because zinc is a component of HIV-1 nucleocapsid proteins and has a strong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trans-</w:t>
      </w:r>
      <w:r>
        <w:rPr>
          <w:spacing w:val="1"/>
        </w:rPr>
        <w:t> </w:t>
      </w:r>
      <w:r>
        <w:rPr/>
        <w:t>activating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(Tat)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expression, multimerization and integration (Baum, </w:t>
      </w:r>
      <w:r>
        <w:rPr>
          <w:i/>
        </w:rPr>
        <w:t>et al., </w:t>
      </w:r>
      <w:r>
        <w:rPr/>
        <w:t>2000). HIV also binds to zinc</w:t>
      </w:r>
      <w:r>
        <w:rPr>
          <w:spacing w:val="1"/>
        </w:rPr>
        <w:t> </w:t>
      </w:r>
      <w:r>
        <w:rPr/>
        <w:t>ions in T-cells in order to induce the production of cytokines such as interleukins IL-1,</w:t>
      </w:r>
      <w:r>
        <w:rPr>
          <w:spacing w:val="1"/>
        </w:rPr>
        <w:t> </w:t>
      </w:r>
      <w:r>
        <w:rPr/>
        <w:t>IL-6 and TNFα and soluble IL-2R which induce HIV replication (Baum, </w:t>
      </w:r>
      <w:r>
        <w:rPr>
          <w:i/>
        </w:rPr>
        <w:t>et al., </w:t>
      </w:r>
      <w:r>
        <w:rPr/>
        <w:t>2000;</w:t>
      </w:r>
      <w:r>
        <w:rPr>
          <w:spacing w:val="1"/>
        </w:rPr>
        <w:t> </w:t>
      </w:r>
      <w:r>
        <w:rPr/>
        <w:t>Prasad, 2007). This may explain why large dosages of zinc induce production of proviral</w:t>
      </w:r>
      <w:r>
        <w:rPr>
          <w:spacing w:val="-57"/>
        </w:rPr>
        <w:t> </w:t>
      </w:r>
      <w:r>
        <w:rPr/>
        <w:t>peptides,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HIV-disease</w:t>
      </w:r>
      <w:r>
        <w:rPr>
          <w:spacing w:val="1"/>
        </w:rPr>
        <w:t> </w:t>
      </w:r>
      <w:r>
        <w:rPr/>
        <w:t>progression (Baum, </w:t>
      </w:r>
      <w:r>
        <w:rPr>
          <w:i/>
        </w:rPr>
        <w:t>et al., </w:t>
      </w:r>
      <w:r>
        <w:rPr/>
        <w:t>2000; Prasad, 2007).On other hand, zinc inhibits NFκβ and</w:t>
      </w:r>
      <w:r>
        <w:rPr>
          <w:spacing w:val="1"/>
        </w:rPr>
        <w:t> </w:t>
      </w:r>
      <w:r>
        <w:rPr/>
        <w:t>TNF-α thereby modulating cytolytic T-cell activity. It stabilizes the thiol groups and</w:t>
      </w:r>
      <w:r>
        <w:rPr>
          <w:spacing w:val="1"/>
        </w:rPr>
        <w:t> </w:t>
      </w:r>
      <w:r>
        <w:rPr/>
        <w:t>phospholipids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membranes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(Fleiger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T-cells,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lymphopenia,</w:t>
      </w:r>
      <w:r>
        <w:rPr>
          <w:spacing w:val="1"/>
        </w:rPr>
        <w:t> </w:t>
      </w:r>
      <w:r>
        <w:rPr/>
        <w:t>thymic</w:t>
      </w:r>
      <w:r>
        <w:rPr>
          <w:spacing w:val="1"/>
        </w:rPr>
        <w:t> </w:t>
      </w:r>
      <w:r>
        <w:rPr/>
        <w:t>atrophy,</w:t>
      </w:r>
      <w:r>
        <w:rPr>
          <w:spacing w:val="1"/>
        </w:rPr>
        <w:t> </w:t>
      </w:r>
      <w:r>
        <w:rPr/>
        <w:t>depressed</w:t>
      </w:r>
      <w:r>
        <w:rPr>
          <w:spacing w:val="1"/>
        </w:rPr>
        <w:t> </w:t>
      </w:r>
      <w:r>
        <w:rPr/>
        <w:t>humoral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cell-mediated</w:t>
      </w:r>
      <w:r>
        <w:rPr>
          <w:spacing w:val="1"/>
        </w:rPr>
        <w:t> </w:t>
      </w:r>
      <w:r>
        <w:rPr/>
        <w:t>immunity,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25"/>
        </w:rPr>
        <w:t> </w:t>
      </w:r>
      <w:r>
        <w:rPr/>
        <w:t>frequency</w:t>
      </w:r>
      <w:r>
        <w:rPr>
          <w:spacing w:val="21"/>
        </w:rPr>
        <w:t> </w:t>
      </w:r>
      <w:r>
        <w:rPr/>
        <w:t>and</w:t>
      </w:r>
      <w:r>
        <w:rPr>
          <w:spacing w:val="28"/>
        </w:rPr>
        <w:t> </w:t>
      </w:r>
      <w:r>
        <w:rPr/>
        <w:t>number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new</w:t>
      </w:r>
      <w:r>
        <w:rPr>
          <w:spacing w:val="25"/>
        </w:rPr>
        <w:t> </w:t>
      </w:r>
      <w:r>
        <w:rPr/>
        <w:t>infections</w:t>
      </w:r>
      <w:r>
        <w:rPr>
          <w:spacing w:val="25"/>
        </w:rPr>
        <w:t> </w:t>
      </w:r>
      <w:r>
        <w:rPr/>
        <w:t>(Baum,</w:t>
      </w:r>
      <w:r>
        <w:rPr>
          <w:spacing w:val="32"/>
        </w:rPr>
        <w:t> </w:t>
      </w:r>
      <w:r>
        <w:rPr>
          <w:i/>
        </w:rPr>
        <w:t>et</w:t>
      </w:r>
      <w:r>
        <w:rPr>
          <w:i/>
          <w:spacing w:val="25"/>
        </w:rPr>
        <w:t> </w:t>
      </w:r>
      <w:r>
        <w:rPr>
          <w:i/>
        </w:rPr>
        <w:t>al.,</w:t>
      </w:r>
      <w:r>
        <w:rPr>
          <w:i/>
          <w:spacing w:val="27"/>
        </w:rPr>
        <w:t> </w:t>
      </w:r>
      <w:r>
        <w:rPr/>
        <w:t>2000;</w:t>
      </w:r>
      <w:r>
        <w:rPr>
          <w:spacing w:val="29"/>
        </w:rPr>
        <w:t> </w:t>
      </w:r>
      <w:r>
        <w:rPr/>
        <w:t>Durak,</w:t>
      </w:r>
      <w:r>
        <w:rPr>
          <w:spacing w:val="25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line="480" w:lineRule="auto" w:before="63"/>
        <w:ind w:left="851" w:right="1557"/>
        <w:jc w:val="both"/>
      </w:pPr>
      <w:r>
        <w:rPr/>
        <w:t>Therefore,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surrounding</w:t>
      </w:r>
      <w:r>
        <w:rPr>
          <w:spacing w:val="-2"/>
        </w:rPr>
        <w:t> </w:t>
      </w:r>
      <w:r>
        <w:rPr/>
        <w:t>tissues.</w:t>
      </w:r>
    </w:p>
    <w:p>
      <w:pPr>
        <w:pStyle w:val="BodyText"/>
        <w:spacing w:line="480" w:lineRule="auto"/>
        <w:ind w:left="851" w:right="1549"/>
        <w:jc w:val="both"/>
      </w:pPr>
      <w:r>
        <w:rPr/>
        <w:t>Superoxide dismutase enzyme, a first line endogenous antioxidant, depends on zinc and</w:t>
      </w:r>
      <w:r>
        <w:rPr>
          <w:spacing w:val="1"/>
        </w:rPr>
        <w:t> </w:t>
      </w:r>
      <w:r>
        <w:rPr/>
        <w:t>copper for its antioxidant activities. The low serum levels of zinc and copper observed in</w:t>
      </w:r>
      <w:r>
        <w:rPr>
          <w:spacing w:val="-57"/>
        </w:rPr>
        <w:t> </w:t>
      </w:r>
      <w:r>
        <w:rPr/>
        <w:t>HIV-1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may partially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utilizationasantioxidants to counteract the chronic oxidative state of the HIV infection</w:t>
      </w:r>
      <w:r>
        <w:rPr>
          <w:spacing w:val="1"/>
        </w:rPr>
        <w:t> </w:t>
      </w:r>
      <w:r>
        <w:rPr/>
        <w:t>(Prasad, 2007; Oguntibeju</w:t>
      </w:r>
      <w:r>
        <w:rPr>
          <w:i/>
        </w:rPr>
        <w:t>et al., </w:t>
      </w:r>
      <w:r>
        <w:rPr/>
        <w:t>2009).Their deficiencies may also occur in malnutrition</w:t>
      </w:r>
      <w:r>
        <w:rPr>
          <w:spacing w:val="1"/>
        </w:rPr>
        <w:t> </w:t>
      </w:r>
      <w:r>
        <w:rPr/>
        <w:t>(Oguntibeju</w:t>
      </w:r>
      <w:r>
        <w:rPr>
          <w:i/>
        </w:rPr>
        <w:t>et al., </w:t>
      </w:r>
      <w:r>
        <w:rPr/>
        <w:t>2009; Gedle</w:t>
      </w:r>
      <w:r>
        <w:rPr>
          <w:i/>
        </w:rPr>
        <w:t>et al., </w:t>
      </w:r>
      <w:r>
        <w:rPr/>
        <w:t>2015). In addition, the deficiency of copper among</w:t>
      </w:r>
      <w:r>
        <w:rPr>
          <w:spacing w:val="1"/>
        </w:rPr>
        <w:t> </w:t>
      </w:r>
      <w:r>
        <w:rPr/>
        <w:t>the patients in this study may be due to increased demand of the metal for neutrophil</w:t>
      </w:r>
      <w:r>
        <w:rPr>
          <w:spacing w:val="1"/>
        </w:rPr>
        <w:t> </w:t>
      </w:r>
      <w:r>
        <w:rPr/>
        <w:t>mobilization in peripheralblood and T-cell proliferation in HIV infection(Percival, 1998;</w:t>
      </w:r>
      <w:r>
        <w:rPr>
          <w:spacing w:val="-57"/>
        </w:rPr>
        <w:t> </w:t>
      </w:r>
      <w:r>
        <w:rPr/>
        <w:t>Elbim</w:t>
      </w:r>
      <w:r>
        <w:rPr>
          <w:i/>
        </w:rPr>
        <w:t>et al., </w:t>
      </w:r>
      <w:r>
        <w:rPr/>
        <w:t>2001). The consequences of its deficiency are: the arrestof granulocytes</w:t>
      </w:r>
      <w:r>
        <w:rPr>
          <w:spacing w:val="1"/>
        </w:rPr>
        <w:t> </w:t>
      </w:r>
      <w:r>
        <w:rPr/>
        <w:t>maturity, neutropenia, reduced superoxide anion formation and phagocytosis (Percival,</w:t>
      </w:r>
      <w:r>
        <w:rPr>
          <w:spacing w:val="1"/>
        </w:rPr>
        <w:t> </w:t>
      </w:r>
      <w:r>
        <w:rPr/>
        <w:t>1998; Elbim</w:t>
      </w:r>
      <w:r>
        <w:rPr>
          <w:i/>
        </w:rPr>
        <w:t>et al.,</w:t>
      </w:r>
      <w:r>
        <w:rPr/>
        <w:t>2001; Barasi, 2003).Vitamin B</w:t>
      </w:r>
      <w:r>
        <w:rPr>
          <w:vertAlign w:val="subscript"/>
        </w:rPr>
        <w:t>12</w:t>
      </w:r>
      <w:r>
        <w:rPr>
          <w:vertAlign w:val="baseline"/>
        </w:rPr>
        <w:t> which was analysed as a prototype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 vitamins was also deficient among the patients. The deficiency of vitamin B12 in</w:t>
      </w:r>
      <w:r>
        <w:rPr>
          <w:spacing w:val="1"/>
          <w:vertAlign w:val="baseline"/>
        </w:rPr>
        <w:t> </w:t>
      </w:r>
      <w:r>
        <w:rPr>
          <w:vertAlign w:val="baseline"/>
        </w:rPr>
        <w:t>HIV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malnutrition</w:t>
      </w:r>
      <w:r>
        <w:rPr>
          <w:spacing w:val="1"/>
          <w:vertAlign w:val="baseline"/>
        </w:rPr>
        <w:t> </w:t>
      </w:r>
      <w:r>
        <w:rPr>
          <w:vertAlign w:val="baseline"/>
        </w:rPr>
        <w:t>(Guarino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1993;</w:t>
      </w:r>
      <w:r>
        <w:rPr>
          <w:spacing w:val="1"/>
          <w:vertAlign w:val="baseline"/>
        </w:rPr>
        <w:t> </w:t>
      </w:r>
      <w:r>
        <w:rPr>
          <w:vertAlign w:val="baseline"/>
        </w:rPr>
        <w:t>Enwonwu,</w:t>
      </w:r>
      <w:r>
        <w:rPr>
          <w:spacing w:val="-1"/>
          <w:vertAlign w:val="baseline"/>
        </w:rPr>
        <w:t> </w:t>
      </w:r>
      <w:r>
        <w:rPr>
          <w:vertAlign w:val="baseline"/>
        </w:rPr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25"/>
        </w:numPr>
        <w:tabs>
          <w:tab w:pos="1513" w:val="left" w:leader="none"/>
        </w:tabs>
        <w:spacing w:line="240" w:lineRule="auto" w:before="0" w:after="0"/>
        <w:ind w:left="1512" w:right="0" w:hanging="662"/>
        <w:jc w:val="left"/>
        <w:rPr>
          <w:i/>
          <w:sz w:val="24"/>
        </w:rPr>
      </w:pPr>
      <w:r>
        <w:rPr>
          <w:i/>
          <w:sz w:val="24"/>
        </w:rPr>
        <w:t>Lipids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line="480" w:lineRule="auto" w:before="1"/>
        <w:ind w:left="851" w:right="1550"/>
        <w:jc w:val="both"/>
      </w:pPr>
      <w:r>
        <w:rPr/>
        <w:t>HIV infection is associated with changes in plasma levels of lipoproteins. Data from a</w:t>
      </w:r>
      <w:r>
        <w:rPr>
          <w:spacing w:val="1"/>
        </w:rPr>
        <w:t> </w:t>
      </w:r>
      <w:r>
        <w:rPr/>
        <w:t>Multicenter AIDS Cohort Study (MACS) (Riddler</w:t>
      </w:r>
      <w:r>
        <w:rPr>
          <w:i/>
        </w:rPr>
        <w:t>et al., </w:t>
      </w:r>
      <w:r>
        <w:rPr/>
        <w:t>2003) and another study(Paul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al., </w:t>
      </w:r>
      <w:r>
        <w:rPr/>
        <w:t>2013) indicated that patients with untreated HIV infection commonly show low</w:t>
      </w:r>
      <w:r>
        <w:rPr>
          <w:spacing w:val="1"/>
        </w:rPr>
        <w:t> </w:t>
      </w:r>
      <w:r>
        <w:rPr/>
        <w:t>levels of total cholesterol, LDL-C, HDL-C and triglycerides.In this study, the median</w:t>
      </w:r>
      <w:r>
        <w:rPr>
          <w:spacing w:val="1"/>
        </w:rPr>
        <w:t> </w:t>
      </w:r>
      <w:r>
        <w:rPr/>
        <w:t>concentrations of the patients‘ lipids (except triglycerides) were insignificantly lower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those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healthy</w:t>
      </w:r>
      <w:r>
        <w:rPr>
          <w:spacing w:val="60"/>
        </w:rPr>
        <w:t> </w:t>
      </w:r>
      <w:r>
        <w:rPr/>
        <w:t>controls.Although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molecular</w:t>
      </w:r>
      <w:r>
        <w:rPr>
          <w:spacing w:val="60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responsible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line="480" w:lineRule="auto" w:before="63"/>
        <w:ind w:left="851" w:right="1551"/>
        <w:jc w:val="both"/>
      </w:pPr>
      <w:r>
        <w:rPr/>
        <w:t>forchanges in lipid metabolism are not well understood, the process is thought to 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cytokines</w:t>
      </w:r>
      <w:r>
        <w:rPr>
          <w:spacing w:val="1"/>
        </w:rPr>
        <w:t> </w:t>
      </w:r>
      <w:r>
        <w:rPr/>
        <w:t>(TNF-α,</w:t>
      </w:r>
      <w:r>
        <w:rPr>
          <w:spacing w:val="1"/>
        </w:rPr>
        <w:t> </w:t>
      </w:r>
      <w:r>
        <w:rPr/>
        <w:t>IL-1</w:t>
      </w:r>
      <w:r>
        <w:rPr>
          <w:spacing w:val="1"/>
        </w:rPr>
        <w:t> </w:t>
      </w:r>
      <w:r>
        <w:rPr/>
        <w:t>beta,</w:t>
      </w:r>
      <w:r>
        <w:rPr>
          <w:spacing w:val="1"/>
        </w:rPr>
        <w:t> </w:t>
      </w:r>
      <w:r>
        <w:rPr/>
        <w:t>IL-6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mediate the acute –phase responseon adipose tissues, monocytes and macrophages and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antigen</w:t>
      </w:r>
      <w:r>
        <w:rPr>
          <w:spacing w:val="-1"/>
        </w:rPr>
        <w:t> </w:t>
      </w:r>
      <w:r>
        <w:rPr/>
        <w:t>presenting</w:t>
      </w:r>
      <w:r>
        <w:rPr>
          <w:spacing w:val="-2"/>
        </w:rPr>
        <w:t> </w:t>
      </w:r>
      <w:r>
        <w:rPr/>
        <w:t>cells</w:t>
      </w:r>
      <w:r>
        <w:rPr>
          <w:spacing w:val="1"/>
        </w:rPr>
        <w:t> </w:t>
      </w:r>
      <w:r>
        <w:rPr/>
        <w:t>(Rasheed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2008;</w:t>
      </w:r>
      <w:r>
        <w:rPr>
          <w:spacing w:val="-1"/>
        </w:rPr>
        <w:t> </w:t>
      </w:r>
      <w:r>
        <w:rPr/>
        <w:t>Renga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2012;</w:t>
      </w:r>
      <w:r>
        <w:rPr>
          <w:spacing w:val="-1"/>
        </w:rPr>
        <w:t> </w:t>
      </w:r>
      <w:r>
        <w:rPr/>
        <w:t>Kandi,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4"/>
        </w:numPr>
        <w:tabs>
          <w:tab w:pos="1009" w:val="left" w:leader="none"/>
        </w:tabs>
        <w:spacing w:line="480" w:lineRule="auto" w:before="0" w:after="0"/>
        <w:ind w:left="851" w:right="3481" w:hanging="144"/>
        <w:jc w:val="both"/>
      </w:pPr>
      <w:r>
        <w:rPr/>
        <w:t>Effect of Micronutrient Supplementation on the Indices of HIV</w:t>
      </w:r>
      <w:r>
        <w:rPr>
          <w:spacing w:val="-57"/>
        </w:rPr>
        <w:t> </w:t>
      </w:r>
      <w:r>
        <w:rPr/>
        <w:t>Infection Progression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 ART-Naïve</w:t>
      </w:r>
      <w:r>
        <w:rPr>
          <w:spacing w:val="-2"/>
        </w:rPr>
        <w:t> </w:t>
      </w:r>
      <w:r>
        <w:rPr/>
        <w:t>Patients</w:t>
      </w:r>
    </w:p>
    <w:p>
      <w:pPr>
        <w:pStyle w:val="ListParagraph"/>
        <w:numPr>
          <w:ilvl w:val="2"/>
          <w:numId w:val="24"/>
        </w:numPr>
        <w:tabs>
          <w:tab w:pos="1418" w:val="left" w:leader="none"/>
        </w:tabs>
        <w:spacing w:line="480" w:lineRule="auto" w:before="1" w:after="0"/>
        <w:ind w:left="851" w:right="1552" w:firstLine="0"/>
        <w:jc w:val="both"/>
        <w:rPr>
          <w:b/>
          <w:sz w:val="24"/>
        </w:rPr>
      </w:pPr>
      <w:r>
        <w:rPr>
          <w:b/>
          <w:sz w:val="24"/>
        </w:rPr>
        <w:t>Effectof micronutrient supplementation onsocio-demographic characteristics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HIV infected ART-naïve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patients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retention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 care</w:t>
      </w:r>
    </w:p>
    <w:p>
      <w:pPr>
        <w:pStyle w:val="BodyText"/>
        <w:spacing w:line="480" w:lineRule="auto"/>
        <w:ind w:left="851" w:right="1547"/>
        <w:jc w:val="both"/>
      </w:pPr>
      <w:r>
        <w:rPr/>
        <w:t>In this study, more than 60% of the patients were retained on care with 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weeks,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supplements and other incentives enhanced uptake of pre-ART services, particularly</w:t>
      </w:r>
      <w:r>
        <w:rPr>
          <w:spacing w:val="1"/>
        </w:rPr>
        <w:t> </w:t>
      </w:r>
      <w:r>
        <w:rPr/>
        <w:t>among indigent individuals (Bowie </w:t>
      </w:r>
      <w:r>
        <w:rPr>
          <w:i/>
        </w:rPr>
        <w:t>et al., </w:t>
      </w:r>
      <w:r>
        <w:rPr/>
        <w:t>2005; Govindasamy</w:t>
      </w:r>
      <w:r>
        <w:rPr>
          <w:i/>
        </w:rPr>
        <w:t>et al., </w:t>
      </w:r>
      <w:r>
        <w:rPr/>
        <w:t>2012; Bastard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2013; Govindasamy</w:t>
      </w:r>
      <w:r>
        <w:rPr>
          <w:i/>
        </w:rPr>
        <w:t>et al.,</w:t>
      </w:r>
      <w:r>
        <w:rPr/>
        <w:t>2014). Sociodemographic factors identified to have influenced</w:t>
      </w:r>
      <w:r>
        <w:rPr>
          <w:spacing w:val="1"/>
        </w:rPr>
        <w:t> </w:t>
      </w:r>
      <w:r>
        <w:rPr/>
        <w:t>the retention of the patients on micronutrientsupplementation at 48 weeks in this study</w:t>
      </w:r>
      <w:r>
        <w:rPr>
          <w:spacing w:val="1"/>
        </w:rPr>
        <w:t> </w:t>
      </w:r>
      <w:r>
        <w:rPr/>
        <w:t>were middle agegroup (</w:t>
      </w:r>
      <w:r>
        <w:rPr>
          <w:i/>
        </w:rPr>
        <w:t>p≤0.05</w:t>
      </w:r>
      <w:r>
        <w:rPr/>
        <w:t>),having an occupation (</w:t>
      </w:r>
      <w:r>
        <w:rPr>
          <w:i/>
        </w:rPr>
        <w:t>p≤0.03</w:t>
      </w:r>
      <w:r>
        <w:rPr/>
        <w:t>) and an income per month</w:t>
      </w:r>
      <w:r>
        <w:rPr>
          <w:spacing w:val="-57"/>
        </w:rPr>
        <w:t> </w:t>
      </w:r>
      <w:r>
        <w:rPr/>
        <w:t>(</w:t>
      </w:r>
      <w:r>
        <w:rPr>
          <w:i/>
        </w:rPr>
        <w:t>p≤0.04</w:t>
      </w:r>
      <w:r>
        <w:rPr/>
        <w:t>).</w:t>
      </w:r>
      <w:r>
        <w:rPr>
          <w:spacing w:val="1"/>
        </w:rPr>
        <w:t> </w:t>
      </w:r>
      <w:r>
        <w:rPr/>
        <w:t>About 38% of the patients were aged 41-60 years, 76%</w:t>
      </w:r>
      <w:r>
        <w:rPr>
          <w:spacing w:val="1"/>
        </w:rPr>
        <w:t> </w:t>
      </w:r>
      <w:r>
        <w:rPr/>
        <w:t>were employed, and</w:t>
      </w:r>
      <w:r>
        <w:rPr>
          <w:spacing w:val="1"/>
        </w:rPr>
        <w:t> </w:t>
      </w:r>
      <w:r>
        <w:rPr/>
        <w:t>49% earned above the minimum wage of 18,000.00 naira (&gt;$45.00) per month. All 22</w:t>
      </w:r>
      <w:r>
        <w:rPr>
          <w:spacing w:val="1"/>
        </w:rPr>
        <w:t> </w:t>
      </w:r>
      <w:r>
        <w:rPr/>
        <w:t>patients who had no income and 17 out of 24 patients whose incomes were below</w:t>
      </w:r>
      <w:r>
        <w:rPr>
          <w:spacing w:val="1"/>
        </w:rPr>
        <w:t> </w:t>
      </w:r>
      <w:r>
        <w:rPr/>
        <w:t>18,000.00 naira dropped out of the study before the 12 and 48 weeks respectively. The</w:t>
      </w:r>
      <w:r>
        <w:rPr>
          <w:spacing w:val="1"/>
        </w:rPr>
        <w:t> </w:t>
      </w:r>
      <w:r>
        <w:rPr/>
        <w:t>reasons adduced by the patients were difficulties with transportation to the hospitals for</w:t>
      </w:r>
      <w:r>
        <w:rPr>
          <w:spacing w:val="1"/>
        </w:rPr>
        <w:t> </w:t>
      </w:r>
      <w:r>
        <w:rPr/>
        <w:t>regular clinic appointments and payment for necessary investigations.The above</w:t>
      </w:r>
      <w:r>
        <w:rPr>
          <w:spacing w:val="1"/>
        </w:rPr>
        <w:t> </w:t>
      </w:r>
      <w:r>
        <w:rPr/>
        <w:t>reasons</w:t>
      </w:r>
      <w:r>
        <w:rPr>
          <w:spacing w:val="-57"/>
        </w:rPr>
        <w:t> </w:t>
      </w:r>
      <w:r>
        <w:rPr/>
        <w:t>re-affirms the prominent roles of poverty, ignorance and distance from health facilities,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among</w:t>
      </w:r>
      <w:r>
        <w:rPr>
          <w:spacing w:val="9"/>
        </w:rPr>
        <w:t> </w:t>
      </w:r>
      <w:r>
        <w:rPr/>
        <w:t>many</w:t>
      </w:r>
      <w:r>
        <w:rPr>
          <w:spacing w:val="7"/>
        </w:rPr>
        <w:t> </w:t>
      </w:r>
      <w:r>
        <w:rPr/>
        <w:t>others,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causes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high</w:t>
      </w:r>
      <w:r>
        <w:rPr>
          <w:spacing w:val="11"/>
        </w:rPr>
        <w:t> </w:t>
      </w:r>
      <w:r>
        <w:rPr/>
        <w:t>attrition</w:t>
      </w:r>
      <w:r>
        <w:rPr>
          <w:spacing w:val="12"/>
        </w:rPr>
        <w:t> </w:t>
      </w:r>
      <w:r>
        <w:rPr/>
        <w:t>rate</w:t>
      </w:r>
      <w:r>
        <w:rPr>
          <w:spacing w:val="11"/>
        </w:rPr>
        <w:t> </w:t>
      </w:r>
      <w:r>
        <w:rPr/>
        <w:t>among</w:t>
      </w:r>
      <w:r>
        <w:rPr>
          <w:spacing w:val="9"/>
        </w:rPr>
        <w:t> </w:t>
      </w:r>
      <w:r>
        <w:rPr/>
        <w:t>patients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pre-ART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line="480" w:lineRule="auto" w:before="63"/>
        <w:ind w:left="851" w:right="1549"/>
        <w:jc w:val="both"/>
      </w:pPr>
      <w:r>
        <w:rPr/>
        <w:t>and ART programmes in Africa and Asia(Govindasamy</w:t>
      </w:r>
      <w:r>
        <w:rPr>
          <w:i/>
        </w:rPr>
        <w:t>et al., </w:t>
      </w:r>
      <w:r>
        <w:rPr/>
        <w:t>2012; Kranzer,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Bastard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Mugglin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CUNY,</w:t>
      </w:r>
      <w:r>
        <w:rPr>
          <w:spacing w:val="61"/>
        </w:rPr>
        <w:t> </w:t>
      </w:r>
      <w:r>
        <w:rPr/>
        <w:t>2015;</w:t>
      </w:r>
      <w:r>
        <w:rPr>
          <w:spacing w:val="1"/>
        </w:rPr>
        <w:t> </w:t>
      </w:r>
      <w:r>
        <w:rPr/>
        <w:t>WHO/UNICEF/UNAIDS, 2015). 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above characteristics,</w:t>
      </w:r>
      <w:r>
        <w:rPr>
          <w:spacing w:val="60"/>
        </w:rPr>
        <w:t> </w:t>
      </w:r>
      <w:r>
        <w:rPr/>
        <w:t>other factors that</w:t>
      </w:r>
      <w:r>
        <w:rPr>
          <w:spacing w:val="1"/>
        </w:rPr>
        <w:t> </w:t>
      </w:r>
      <w:r>
        <w:rPr/>
        <w:t>also led to withdrawal of patients from the study before the 48 weeks, were: decline of</w:t>
      </w:r>
      <w:r>
        <w:rPr>
          <w:spacing w:val="1"/>
        </w:rPr>
        <w:t> </w:t>
      </w:r>
      <w:r>
        <w:rPr/>
        <w:t>CD4+-cell counts to below 500/µL (13 patients), pregnancy (11 patients) and lost to</w:t>
      </w:r>
      <w:r>
        <w:rPr>
          <w:spacing w:val="1"/>
        </w:rPr>
        <w:t> </w:t>
      </w:r>
      <w:r>
        <w:rPr/>
        <w:t>follow-up (9 patients), thus emphasizing the role of diverse factors in the retention of</w:t>
      </w:r>
      <w:r>
        <w:rPr>
          <w:spacing w:val="1"/>
        </w:rPr>
        <w:t> </w:t>
      </w:r>
      <w:r>
        <w:rPr/>
        <w:t>ART-naïve patients on care and support (Govindasamy</w:t>
      </w:r>
      <w:r>
        <w:rPr>
          <w:i/>
        </w:rPr>
        <w:t>et al., </w:t>
      </w:r>
      <w:r>
        <w:rPr/>
        <w:t>2012; Bastard </w:t>
      </w:r>
      <w:r>
        <w:rPr>
          <w:i/>
        </w:rPr>
        <w:t>et al., </w:t>
      </w:r>
      <w:r>
        <w:rPr/>
        <w:t>2013;</w:t>
      </w:r>
      <w:r>
        <w:rPr>
          <w:spacing w:val="1"/>
        </w:rPr>
        <w:t> </w:t>
      </w:r>
      <w:r>
        <w:rPr/>
        <w:t>Mugglin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2013;</w:t>
      </w:r>
      <w:r>
        <w:rPr>
          <w:spacing w:val="1"/>
        </w:rPr>
        <w:t> </w:t>
      </w:r>
      <w:r>
        <w:rPr/>
        <w:t>Govindasamy</w:t>
      </w:r>
      <w:r>
        <w:rPr>
          <w:i/>
        </w:rPr>
        <w:t>et al.,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1394" w:val="left" w:leader="none"/>
        </w:tabs>
        <w:spacing w:line="480" w:lineRule="auto" w:before="0" w:after="0"/>
        <w:ind w:left="851" w:right="1552" w:firstLine="0"/>
        <w:jc w:val="both"/>
      </w:pPr>
      <w:r>
        <w:rPr/>
        <w:t>Effect of micronutrient supplementation on the clinicalindices of HIV infected</w:t>
      </w:r>
      <w:r>
        <w:rPr>
          <w:spacing w:val="-57"/>
        </w:rPr>
        <w:t> </w:t>
      </w:r>
      <w:r>
        <w:rPr/>
        <w:t>ART-naïve</w:t>
      </w:r>
      <w:r>
        <w:rPr>
          <w:spacing w:val="-2"/>
        </w:rPr>
        <w:t> </w:t>
      </w:r>
      <w:r>
        <w:rPr/>
        <w:t>patients</w:t>
      </w:r>
    </w:p>
    <w:p>
      <w:pPr>
        <w:pStyle w:val="BodyText"/>
        <w:spacing w:line="480" w:lineRule="auto"/>
        <w:ind w:left="851" w:right="1549"/>
        <w:jc w:val="both"/>
      </w:pPr>
      <w:r>
        <w:rPr/>
        <w:t>The overall clinical profiles of the patients progressively improved significantly from</w:t>
      </w:r>
      <w:r>
        <w:rPr>
          <w:spacing w:val="1"/>
        </w:rPr>
        <w:t> </w:t>
      </w:r>
      <w:r>
        <w:rPr/>
        <w:t>baseline to 48 weeksof micronutrient supplementation. Their vital signs were stabilized,</w:t>
      </w:r>
      <w:r>
        <w:rPr>
          <w:spacing w:val="1"/>
        </w:rPr>
        <w:t> </w:t>
      </w:r>
      <w:r>
        <w:rPr/>
        <w:t>and there was an increase in their BMI as well as significant reductions in the incidence</w:t>
      </w:r>
      <w:r>
        <w:rPr>
          <w:spacing w:val="1"/>
        </w:rPr>
        <w:t> </w:t>
      </w:r>
      <w:r>
        <w:rPr/>
        <w:t>of opportunistic infections and general morbidity of HIV diseases. The increase in BMI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appetite,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33"/>
        </w:rPr>
        <w:t> </w:t>
      </w:r>
      <w:r>
        <w:rPr/>
        <w:t>emotional</w:t>
      </w:r>
      <w:r>
        <w:rPr>
          <w:spacing w:val="33"/>
        </w:rPr>
        <w:t> </w:t>
      </w:r>
      <w:r>
        <w:rPr/>
        <w:t>stability</w:t>
      </w:r>
      <w:r>
        <w:rPr>
          <w:spacing w:val="28"/>
        </w:rPr>
        <w:t> </w:t>
      </w:r>
      <w:r>
        <w:rPr/>
        <w:t>reported</w:t>
      </w:r>
      <w:r>
        <w:rPr>
          <w:spacing w:val="33"/>
        </w:rPr>
        <w:t> </w:t>
      </w:r>
      <w:r>
        <w:rPr/>
        <w:t>by</w:t>
      </w:r>
      <w:r>
        <w:rPr>
          <w:spacing w:val="28"/>
        </w:rPr>
        <w:t> </w:t>
      </w:r>
      <w:r>
        <w:rPr/>
        <w:t>many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patients,</w:t>
      </w:r>
      <w:r>
        <w:rPr>
          <w:spacing w:val="34"/>
        </w:rPr>
        <w:t> </w:t>
      </w:r>
      <w:r>
        <w:rPr/>
        <w:t>particularly</w:t>
      </w:r>
      <w:r>
        <w:rPr>
          <w:spacing w:val="30"/>
        </w:rPr>
        <w:t> </w:t>
      </w:r>
      <w:r>
        <w:rPr/>
        <w:t>during</w:t>
      </w:r>
      <w:r>
        <w:rPr>
          <w:spacing w:val="30"/>
        </w:rPr>
        <w:t> </w:t>
      </w:r>
      <w:r>
        <w:rPr/>
        <w:t>the</w:t>
      </w:r>
    </w:p>
    <w:p>
      <w:pPr>
        <w:pStyle w:val="BodyText"/>
        <w:spacing w:line="480" w:lineRule="auto"/>
        <w:ind w:left="851" w:right="1552"/>
        <w:jc w:val="both"/>
      </w:pPr>
      <w:r>
        <w:rPr/>
        <w:t>‗Health Talk‘ component of this research. It could also be the result of reduction or</w:t>
      </w:r>
      <w:r>
        <w:rPr>
          <w:spacing w:val="1"/>
        </w:rPr>
        <w:t> </w:t>
      </w:r>
      <w:r>
        <w:rPr/>
        <w:t>reversal of pro-oxidant hyper-catabolic state of HIV infection progression (Babamento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Kotler,</w:t>
      </w:r>
      <w:r>
        <w:rPr>
          <w:spacing w:val="15"/>
        </w:rPr>
        <w:t> </w:t>
      </w:r>
      <w:r>
        <w:rPr/>
        <w:t>1997;</w:t>
      </w:r>
      <w:r>
        <w:rPr>
          <w:spacing w:val="16"/>
        </w:rPr>
        <w:t> </w:t>
      </w:r>
      <w:r>
        <w:rPr/>
        <w:t>Macallan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al,</w:t>
      </w:r>
      <w:r>
        <w:rPr>
          <w:i/>
          <w:spacing w:val="16"/>
        </w:rPr>
        <w:t> </w:t>
      </w:r>
      <w:r>
        <w:rPr/>
        <w:t>1999;</w:t>
      </w:r>
      <w:r>
        <w:rPr>
          <w:spacing w:val="18"/>
        </w:rPr>
        <w:t> </w:t>
      </w:r>
      <w:r>
        <w:rPr/>
        <w:t>Longo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Fauci,</w:t>
      </w:r>
      <w:r>
        <w:rPr>
          <w:spacing w:val="16"/>
        </w:rPr>
        <w:t> </w:t>
      </w:r>
      <w:r>
        <w:rPr/>
        <w:t>2010).</w:t>
      </w:r>
      <w:r>
        <w:rPr>
          <w:spacing w:val="16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in BMI was only beneficial to the 25% of the patients who were underweight (median</w:t>
      </w:r>
      <w:r>
        <w:rPr>
          <w:spacing w:val="1"/>
        </w:rPr>
        <w:t> </w:t>
      </w:r>
      <w:r>
        <w:rPr/>
        <w:t>BMI</w:t>
      </w:r>
      <w:r>
        <w:rPr>
          <w:spacing w:val="-5"/>
        </w:rPr>
        <w:t> </w:t>
      </w:r>
      <w:r>
        <w:rPr/>
        <w:t>of 17.0kg/m</w:t>
      </w:r>
      <w:r>
        <w:rPr>
          <w:vertAlign w:val="superscript"/>
        </w:rPr>
        <w:t>2</w:t>
      </w:r>
      <w:r>
        <w:rPr>
          <w:vertAlign w:val="baseline"/>
        </w:rPr>
        <w:t>), 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75%</w:t>
      </w:r>
      <w:r>
        <w:rPr>
          <w:spacing w:val="-2"/>
          <w:vertAlign w:val="baseline"/>
        </w:rPr>
        <w:t> </w:t>
      </w:r>
      <w:r>
        <w:rPr>
          <w:vertAlign w:val="baseline"/>
        </w:rPr>
        <w:t>moved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overweight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obesity</w:t>
      </w:r>
      <w:r>
        <w:rPr>
          <w:spacing w:val="-5"/>
          <w:vertAlign w:val="baseline"/>
        </w:rPr>
        <w:t> </w:t>
      </w:r>
      <w:r>
        <w:rPr>
          <w:vertAlign w:val="baseline"/>
        </w:rPr>
        <w:t>(Crook,</w:t>
      </w:r>
      <w:r>
        <w:rPr>
          <w:spacing w:val="-2"/>
          <w:vertAlign w:val="baseline"/>
        </w:rPr>
        <w:t> </w:t>
      </w:r>
      <w:r>
        <w:rPr>
          <w:vertAlign w:val="baseline"/>
        </w:rPr>
        <w:t>2012).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numPr>
          <w:ilvl w:val="2"/>
          <w:numId w:val="24"/>
        </w:numPr>
        <w:tabs>
          <w:tab w:pos="1478" w:val="left" w:leader="none"/>
        </w:tabs>
        <w:spacing w:line="480" w:lineRule="auto" w:before="68" w:after="0"/>
        <w:ind w:left="851" w:right="1551" w:firstLine="0"/>
        <w:jc w:val="left"/>
      </w:pPr>
      <w:r>
        <w:rPr/>
        <w:t>Effect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micronutrient</w:t>
      </w:r>
      <w:r>
        <w:rPr>
          <w:spacing w:val="24"/>
        </w:rPr>
        <w:t> </w:t>
      </w:r>
      <w:r>
        <w:rPr/>
        <w:t>supplementation</w:t>
      </w:r>
      <w:r>
        <w:rPr>
          <w:spacing w:val="30"/>
        </w:rPr>
        <w:t> </w:t>
      </w:r>
      <w:r>
        <w:rPr/>
        <w:t>on</w:t>
      </w:r>
      <w:r>
        <w:rPr>
          <w:spacing w:val="25"/>
        </w:rPr>
        <w:t> </w:t>
      </w:r>
      <w:r>
        <w:rPr/>
        <w:t>plasma</w:t>
      </w:r>
      <w:r>
        <w:rPr>
          <w:spacing w:val="25"/>
        </w:rPr>
        <w:t> </w:t>
      </w:r>
      <w:r>
        <w:rPr/>
        <w:t>HIV</w:t>
      </w:r>
      <w:r>
        <w:rPr>
          <w:spacing w:val="29"/>
        </w:rPr>
        <w:t> </w:t>
      </w:r>
      <w:r>
        <w:rPr/>
        <w:t>RNA</w:t>
      </w:r>
      <w:r>
        <w:rPr>
          <w:spacing w:val="26"/>
        </w:rPr>
        <w:t> </w:t>
      </w:r>
      <w:r>
        <w:rPr/>
        <w:t>loadand</w:t>
      </w:r>
      <w:r>
        <w:rPr>
          <w:spacing w:val="-57"/>
        </w:rPr>
        <w:t> </w:t>
      </w:r>
      <w:r>
        <w:rPr/>
        <w:t>immunological</w:t>
      </w:r>
      <w:r>
        <w:rPr>
          <w:spacing w:val="-1"/>
        </w:rPr>
        <w:t> </w:t>
      </w:r>
      <w:r>
        <w:rPr/>
        <w:t>indices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infected ART-naïve</w:t>
      </w:r>
      <w:r>
        <w:rPr>
          <w:spacing w:val="-1"/>
        </w:rPr>
        <w:t> </w:t>
      </w:r>
      <w:r>
        <w:rPr/>
        <w:t>patients</w:t>
      </w:r>
    </w:p>
    <w:p>
      <w:pPr>
        <w:pStyle w:val="ListParagraph"/>
        <w:numPr>
          <w:ilvl w:val="3"/>
          <w:numId w:val="24"/>
        </w:numPr>
        <w:tabs>
          <w:tab w:pos="1572" w:val="left" w:leader="none"/>
        </w:tabs>
        <w:spacing w:line="272" w:lineRule="exact" w:before="0" w:after="0"/>
        <w:ind w:left="1571" w:right="0" w:hanging="721"/>
        <w:jc w:val="left"/>
        <w:rPr>
          <w:i/>
          <w:sz w:val="24"/>
        </w:rPr>
      </w:pP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plasma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load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851" w:right="1544"/>
        <w:jc w:val="both"/>
      </w:pPr>
      <w:r>
        <w:rPr/>
        <w:t>The patients‘</w:t>
      </w:r>
      <w:r>
        <w:rPr>
          <w:spacing w:val="60"/>
        </w:rPr>
        <w:t> </w:t>
      </w:r>
      <w:r>
        <w:rPr/>
        <w:t>plasma HIV loads decreased progressively from baseline to 48 weeks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micronutrients</w:t>
      </w:r>
      <w:r>
        <w:rPr>
          <w:spacing w:val="1"/>
        </w:rPr>
        <w:t> </w:t>
      </w:r>
      <w:r>
        <w:rPr/>
        <w:t>suppress HIV replication are not as explicit as those of antiretroviral drugs (ARVs),</w:t>
      </w:r>
      <w:r>
        <w:rPr>
          <w:spacing w:val="1"/>
        </w:rPr>
        <w:t> </w:t>
      </w:r>
      <w:r>
        <w:rPr/>
        <w:t>which have been well described(Idigbe</w:t>
      </w:r>
      <w:r>
        <w:rPr>
          <w:i/>
        </w:rPr>
        <w:t>et al., </w:t>
      </w:r>
      <w:r>
        <w:rPr/>
        <w:t>2003; Ngondi</w:t>
      </w:r>
      <w:r>
        <w:rPr>
          <w:i/>
        </w:rPr>
        <w:t>et al., </w:t>
      </w:r>
      <w:r>
        <w:rPr/>
        <w:t>2006; Bennett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2012). However, micronutrientshave been shown to inhibit HIV replication through their</w:t>
      </w:r>
      <w:r>
        <w:rPr>
          <w:spacing w:val="-57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anti-oxidants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glutathione</w:t>
      </w:r>
      <w:r>
        <w:rPr>
          <w:spacing w:val="1"/>
        </w:rPr>
        <w:t> </w:t>
      </w:r>
      <w:r>
        <w:rPr/>
        <w:t>(GSH),</w:t>
      </w:r>
      <w:r>
        <w:rPr>
          <w:spacing w:val="1"/>
        </w:rPr>
        <w:t> </w:t>
      </w:r>
      <w:r>
        <w:rPr/>
        <w:t>selenium</w:t>
      </w:r>
      <w:r>
        <w:rPr>
          <w:spacing w:val="1"/>
        </w:rPr>
        <w:t> </w:t>
      </w:r>
      <w:r>
        <w:rPr/>
        <w:t>dependent-glutathione</w:t>
      </w:r>
      <w:r>
        <w:rPr>
          <w:spacing w:val="1"/>
        </w:rPr>
        <w:t> </w:t>
      </w:r>
      <w:r>
        <w:rPr/>
        <w:t>peroxidase,</w:t>
      </w:r>
      <w:r>
        <w:rPr>
          <w:spacing w:val="1"/>
        </w:rPr>
        <w:t> </w:t>
      </w:r>
      <w:r>
        <w:rPr/>
        <w:t>Cu</w:t>
      </w:r>
      <w:r>
        <w:rPr>
          <w:vertAlign w:val="superscript"/>
        </w:rPr>
        <w:t>2+</w:t>
      </w:r>
      <w:r>
        <w:rPr>
          <w:vertAlign w:val="baseline"/>
        </w:rPr>
        <w:t>/Zn</w:t>
      </w:r>
      <w:r>
        <w:rPr>
          <w:vertAlign w:val="superscript"/>
        </w:rPr>
        <w:t>2+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-57"/>
          <w:vertAlign w:val="baseline"/>
        </w:rPr>
        <w:t> </w:t>
      </w:r>
      <w:r>
        <w:rPr>
          <w:vertAlign w:val="baseline"/>
        </w:rPr>
        <w:t>SOD, Mn</w:t>
      </w:r>
      <w:r>
        <w:rPr>
          <w:vertAlign w:val="superscript"/>
        </w:rPr>
        <w:t>2+</w:t>
      </w:r>
      <w:r>
        <w:rPr>
          <w:vertAlign w:val="baseline"/>
        </w:rPr>
        <w:t>dependent SOD, and Fe</w:t>
      </w:r>
      <w:r>
        <w:rPr>
          <w:vertAlign w:val="superscript"/>
        </w:rPr>
        <w:t>2+</w:t>
      </w:r>
      <w:r>
        <w:rPr>
          <w:vertAlign w:val="baseline"/>
        </w:rPr>
        <w:t>dependent catalase (Pasupathi</w:t>
      </w:r>
      <w:r>
        <w:rPr>
          <w:i/>
          <w:vertAlign w:val="baseline"/>
        </w:rPr>
        <w:t>et al., </w:t>
      </w:r>
      <w:r>
        <w:rPr>
          <w:vertAlign w:val="baseline"/>
        </w:rPr>
        <w:t>2009; Birben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2012). Vitamin C and E act synergistically to counter HIV induced oxidative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inhibit the replication of HIV-1. Vitamin C is the major water-soluble antioxidant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acts as the first defense against ROS in whole blood and plasma; and helps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regenerate vitamin E during the antioxidant defense process(Niki</w:t>
      </w:r>
      <w:r>
        <w:rPr>
          <w:i/>
          <w:vertAlign w:val="baseline"/>
        </w:rPr>
        <w:t>et al., </w:t>
      </w:r>
      <w:r>
        <w:rPr>
          <w:vertAlign w:val="baseline"/>
        </w:rPr>
        <w:t>1995; Durak</w:t>
      </w:r>
      <w:r>
        <w:rPr>
          <w:spacing w:val="1"/>
          <w:vertAlign w:val="baseline"/>
        </w:rPr>
        <w:t> </w:t>
      </w:r>
      <w:r>
        <w:rPr>
          <w:vertAlign w:val="baseline"/>
        </w:rPr>
        <w:t>2014); while vitamin E (α-tocopherol) is the most abundant potent lipophilic antioxidant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can alter the membrane integrity and fluidity of HIV-1 and interfere with its 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 bind to CD4+ cell-receptor sites thereby reducing the infectivity of HIV-1 (Harada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2005).Zinc at moderate doses inhibits NFκβ and TNF-αinduced HIV replication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cytolytic</w:t>
      </w:r>
      <w:r>
        <w:rPr>
          <w:spacing w:val="1"/>
          <w:vertAlign w:val="baseline"/>
        </w:rPr>
        <w:t> </w:t>
      </w:r>
      <w:r>
        <w:rPr>
          <w:vertAlign w:val="baseline"/>
        </w:rPr>
        <w:t>T8-cell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NK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activities;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oxidative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</w:t>
      </w:r>
      <w:r>
        <w:rPr>
          <w:spacing w:val="1"/>
          <w:vertAlign w:val="baseline"/>
        </w:rPr>
        <w:t> </w:t>
      </w:r>
      <w:r>
        <w:rPr>
          <w:vertAlign w:val="baseline"/>
        </w:rPr>
        <w:t>(Fleiger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1995);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Cu</w:t>
      </w:r>
      <w:r>
        <w:rPr>
          <w:vertAlign w:val="superscript"/>
        </w:rPr>
        <w:t>2+</w:t>
      </w:r>
      <w:r>
        <w:rPr>
          <w:vertAlign w:val="baseline"/>
        </w:rPr>
        <w:t>/Zn</w:t>
      </w:r>
      <w:r>
        <w:rPr>
          <w:vertAlign w:val="superscript"/>
        </w:rPr>
        <w:t>2+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SOD</w:t>
      </w:r>
      <w:r>
        <w:rPr>
          <w:spacing w:val="1"/>
          <w:vertAlign w:val="baseline"/>
        </w:rPr>
        <w:t> </w:t>
      </w:r>
      <w:r>
        <w:rPr>
          <w:vertAlign w:val="baseline"/>
        </w:rPr>
        <w:t>deactivation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HIV-1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transcriptase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protease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enzymes</w:t>
      </w:r>
      <w:r>
        <w:rPr>
          <w:spacing w:val="1"/>
          <w:vertAlign w:val="baseline"/>
        </w:rPr>
        <w:t> </w:t>
      </w:r>
      <w:r>
        <w:rPr>
          <w:vertAlign w:val="baseline"/>
        </w:rPr>
        <w:t>(Palamara</w:t>
      </w:r>
      <w:r>
        <w:rPr>
          <w:i/>
          <w:vertAlign w:val="baseline"/>
        </w:rPr>
        <w:t>et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14"/>
          <w:vertAlign w:val="baseline"/>
        </w:rPr>
        <w:t> </w:t>
      </w:r>
      <w:r>
        <w:rPr>
          <w:vertAlign w:val="baseline"/>
        </w:rPr>
        <w:t>1996).</w:t>
      </w:r>
      <w:r>
        <w:rPr>
          <w:spacing w:val="15"/>
          <w:vertAlign w:val="baseline"/>
        </w:rPr>
        <w:t> </w:t>
      </w:r>
      <w:r>
        <w:rPr>
          <w:vertAlign w:val="baseline"/>
        </w:rPr>
        <w:t>These</w:t>
      </w:r>
      <w:r>
        <w:rPr>
          <w:spacing w:val="12"/>
          <w:vertAlign w:val="baseline"/>
        </w:rPr>
        <w:t> </w:t>
      </w:r>
      <w:r>
        <w:rPr>
          <w:vertAlign w:val="baseline"/>
        </w:rPr>
        <w:t>inhibitory</w:t>
      </w:r>
      <w:r>
        <w:rPr>
          <w:spacing w:val="1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4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dramatic</w:t>
      </w:r>
      <w:r>
        <w:rPr>
          <w:spacing w:val="13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both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line="480" w:lineRule="auto" w:before="63"/>
        <w:ind w:left="851" w:right="1554"/>
        <w:jc w:val="both"/>
      </w:pPr>
      <w:r>
        <w:rPr/>
        <w:t>budding and release of new virus particles from chronically infected macrophages and/or</w:t>
      </w:r>
      <w:r>
        <w:rPr>
          <w:spacing w:val="-57"/>
        </w:rPr>
        <w:t> </w:t>
      </w:r>
      <w:r>
        <w:rPr/>
        <w:t>lymphocytes</w:t>
      </w:r>
      <w:r>
        <w:rPr>
          <w:spacing w:val="-1"/>
        </w:rPr>
        <w:t> </w:t>
      </w:r>
      <w:r>
        <w:rPr/>
        <w:t>(Palamara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1996).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851" w:right="0" w:firstLine="0"/>
        <w:jc w:val="left"/>
        <w:rPr>
          <w:i/>
          <w:sz w:val="24"/>
        </w:rPr>
      </w:pPr>
      <w:r>
        <w:rPr>
          <w:i/>
          <w:sz w:val="24"/>
        </w:rPr>
        <w:t>5.2.3.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CD4+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counts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851" w:right="1547"/>
        <w:jc w:val="both"/>
      </w:pPr>
      <w:r>
        <w:rPr/>
        <w:t>The reduction of plasma HIV RNA load did not result in the complementary increase of</w:t>
      </w:r>
      <w:r>
        <w:rPr>
          <w:spacing w:val="1"/>
        </w:rPr>
        <w:t> </w:t>
      </w:r>
      <w:r>
        <w:rPr/>
        <w:t>CD4+ cell count in this study; rather there was a progressive decline of the patients‘</w:t>
      </w:r>
      <w:r>
        <w:rPr>
          <w:spacing w:val="1"/>
        </w:rPr>
        <w:t> </w:t>
      </w:r>
      <w:r>
        <w:rPr/>
        <w:t>CD4+ cell counts from baseline to 48 weeks of micronutrient supplementation. The</w:t>
      </w:r>
      <w:r>
        <w:rPr>
          <w:spacing w:val="1"/>
        </w:rPr>
        <w:t> </w:t>
      </w:r>
      <w:r>
        <w:rPr/>
        <w:t>decline of CD4+ cell counts in HIV infected ART-naïve persons was</w:t>
      </w:r>
      <w:r>
        <w:rPr>
          <w:spacing w:val="1"/>
        </w:rPr>
        <w:t> </w:t>
      </w:r>
      <w:r>
        <w:rPr/>
        <w:t>expected, because</w:t>
      </w:r>
      <w:r>
        <w:rPr>
          <w:spacing w:val="1"/>
        </w:rPr>
        <w:t> </w:t>
      </w:r>
      <w:r>
        <w:rPr/>
        <w:t>continuous annihilation of the</w:t>
      </w:r>
      <w:r>
        <w:rPr>
          <w:spacing w:val="1"/>
        </w:rPr>
        <w:t> </w:t>
      </w:r>
      <w:r>
        <w:rPr/>
        <w:t>CD4+cells, in the absence of ART,is the hallmark of the</w:t>
      </w:r>
      <w:r>
        <w:rPr>
          <w:spacing w:val="1"/>
        </w:rPr>
        <w:t> </w:t>
      </w:r>
      <w:r>
        <w:rPr/>
        <w:t>HIV(Douek</w:t>
      </w:r>
      <w:r>
        <w:rPr>
          <w:i/>
        </w:rPr>
        <w:t>et al., </w:t>
      </w:r>
      <w:r>
        <w:rPr/>
        <w:t>2002). However, in contrast to the above result, Yeldu </w:t>
      </w:r>
      <w:r>
        <w:rPr>
          <w:i/>
        </w:rPr>
        <w:t>et al., </w:t>
      </w:r>
      <w:r>
        <w:rPr/>
        <w:t>(2016),</w:t>
      </w:r>
      <w:r>
        <w:rPr>
          <w:spacing w:val="1"/>
        </w:rPr>
        <w:t> </w:t>
      </w:r>
      <w:r>
        <w:rPr/>
        <w:t>reported progressive increase of CD4+ cell counts, from baseline to 48 weeks, among 54</w:t>
      </w:r>
      <w:r>
        <w:rPr>
          <w:spacing w:val="-57"/>
        </w:rPr>
        <w:t> </w:t>
      </w:r>
      <w:r>
        <w:rPr/>
        <w:t>ART-naïve HIV positive patients on micronutrient supplementation in Sokoto, although</w:t>
      </w:r>
      <w:r>
        <w:rPr>
          <w:spacing w:val="1"/>
        </w:rPr>
        <w:t> </w:t>
      </w:r>
      <w:r>
        <w:rPr/>
        <w:t>they did not describe the mechanism by which micronutrient supplementation increased</w:t>
      </w:r>
      <w:r>
        <w:rPr>
          <w:spacing w:val="1"/>
        </w:rPr>
        <w:t> </w:t>
      </w:r>
      <w:r>
        <w:rPr/>
        <w:t>CD4+</w:t>
      </w:r>
      <w:r>
        <w:rPr>
          <w:spacing w:val="51"/>
        </w:rPr>
        <w:t> </w:t>
      </w:r>
      <w:r>
        <w:rPr/>
        <w:t>cell</w:t>
      </w:r>
      <w:r>
        <w:rPr>
          <w:spacing w:val="54"/>
        </w:rPr>
        <w:t> </w:t>
      </w:r>
      <w:r>
        <w:rPr/>
        <w:t>count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patients.</w:t>
      </w:r>
      <w:r>
        <w:rPr>
          <w:spacing w:val="55"/>
        </w:rPr>
        <w:t> </w:t>
      </w:r>
      <w:r>
        <w:rPr/>
        <w:t>Some</w:t>
      </w:r>
      <w:r>
        <w:rPr>
          <w:spacing w:val="53"/>
        </w:rPr>
        <w:t> </w:t>
      </w:r>
      <w:r>
        <w:rPr/>
        <w:t>theories</w:t>
      </w:r>
      <w:r>
        <w:rPr>
          <w:spacing w:val="53"/>
        </w:rPr>
        <w:t> </w:t>
      </w:r>
      <w:r>
        <w:rPr/>
        <w:t>suggest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micronutrients</w:t>
      </w:r>
      <w:r>
        <w:rPr>
          <w:spacing w:val="54"/>
        </w:rPr>
        <w:t> </w:t>
      </w:r>
      <w:r>
        <w:rPr/>
        <w:t>such</w:t>
      </w:r>
      <w:r>
        <w:rPr>
          <w:spacing w:val="52"/>
        </w:rPr>
        <w:t> </w:t>
      </w:r>
      <w:r>
        <w:rPr/>
        <w:t>as</w:t>
      </w:r>
      <w:r>
        <w:rPr>
          <w:spacing w:val="-57"/>
        </w:rPr>
        <w:t> </w:t>
      </w:r>
      <w:r>
        <w:rPr/>
        <w:t>copper and vitamin A, in the form of retinol or retinoic acid, improve immunity by</w:t>
      </w:r>
      <w:r>
        <w:rPr>
          <w:spacing w:val="1"/>
        </w:rPr>
        <w:t> </w:t>
      </w:r>
      <w:r>
        <w:rPr/>
        <w:t>modulating the growth and function of CD4+ T-cells, B-cells and natural killer cells and</w:t>
      </w:r>
      <w:r>
        <w:rPr>
          <w:spacing w:val="1"/>
        </w:rPr>
        <w:t> </w:t>
      </w:r>
      <w:r>
        <w:rPr/>
        <w:t>their products (Kashou and Agarwal, 2011); while others postulated that the beneficial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apoptosis</w:t>
      </w:r>
      <w:r>
        <w:rPr>
          <w:spacing w:val="1"/>
        </w:rPr>
        <w:t> </w:t>
      </w:r>
      <w:r>
        <w:rPr/>
        <w:t>of CD4+ cells,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of oxidative 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60"/>
        </w:rPr>
        <w:t> </w:t>
      </w:r>
      <w:r>
        <w:rPr/>
        <w:t>functionality of</w:t>
      </w:r>
      <w:r>
        <w:rPr>
          <w:spacing w:val="1"/>
        </w:rPr>
        <w:t> </w:t>
      </w:r>
      <w:r>
        <w:rPr/>
        <w:t>CD4+ T/CD8+ T- cells, rather than the absolute increase in CD4+-cells (Baum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Alimonti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Awodele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2012).This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micronutrient supplementation produced a 50% reduction in mortality among 481 HIV-</w:t>
      </w:r>
      <w:r>
        <w:rPr>
          <w:spacing w:val="1"/>
        </w:rPr>
        <w:t> </w:t>
      </w:r>
      <w:r>
        <w:rPr/>
        <w:t>positive ART-naïve adults in Thailand at 48 weeks, but produced no effects on the HIV</w:t>
      </w:r>
      <w:r>
        <w:rPr>
          <w:spacing w:val="1"/>
        </w:rPr>
        <w:t> </w:t>
      </w:r>
      <w:r>
        <w:rPr/>
        <w:t>RNA</w:t>
      </w:r>
      <w:r>
        <w:rPr>
          <w:spacing w:val="-2"/>
        </w:rPr>
        <w:t> </w:t>
      </w:r>
      <w:r>
        <w:rPr/>
        <w:t>load or</w:t>
      </w:r>
      <w:r>
        <w:rPr>
          <w:spacing w:val="-2"/>
        </w:rPr>
        <w:t> </w:t>
      </w:r>
      <w:r>
        <w:rPr/>
        <w:t>CD4 cell count of the</w:t>
      </w:r>
      <w:r>
        <w:rPr>
          <w:spacing w:val="-1"/>
        </w:rPr>
        <w:t> </w:t>
      </w:r>
      <w:r>
        <w:rPr/>
        <w:t>patients (Jiamton</w:t>
      </w:r>
      <w:r>
        <w:rPr>
          <w:i/>
        </w:rPr>
        <w:t>et al.,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ListParagraph"/>
        <w:numPr>
          <w:ilvl w:val="3"/>
          <w:numId w:val="26"/>
        </w:numPr>
        <w:tabs>
          <w:tab w:pos="1513" w:val="left" w:leader="none"/>
        </w:tabs>
        <w:spacing w:line="240" w:lineRule="auto" w:before="63" w:after="0"/>
        <w:ind w:left="1512" w:right="0" w:hanging="662"/>
        <w:jc w:val="both"/>
        <w:rPr>
          <w:i/>
          <w:sz w:val="24"/>
        </w:rPr>
      </w:pP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interleukin-6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51" w:right="1550"/>
        <w:jc w:val="both"/>
      </w:pPr>
      <w:r>
        <w:rPr/>
        <w:t>Micronutrient supplementation reduced serum concentrations of IL-6 significantly at 48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acted</w:t>
      </w:r>
      <w:r>
        <w:rPr>
          <w:spacing w:val="1"/>
        </w:rPr>
        <w:t> </w:t>
      </w:r>
      <w:r>
        <w:rPr/>
        <w:t>synergistically 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pro-</w:t>
      </w:r>
      <w:r>
        <w:rPr>
          <w:spacing w:val="-57"/>
        </w:rPr>
        <w:t> </w:t>
      </w:r>
      <w:r>
        <w:rPr/>
        <w:t>oxidant, pro-inflammatory cytokine. Specifically, vitamin A (retinoic acid) inhibits the</w:t>
      </w:r>
      <w:r>
        <w:rPr>
          <w:spacing w:val="1"/>
        </w:rPr>
        <w:t> </w:t>
      </w:r>
      <w:r>
        <w:rPr/>
        <w:t>production and secretion of IL-6 in a dose-dependent manner by downregulating the</w:t>
      </w:r>
      <w:r>
        <w:rPr>
          <w:spacing w:val="1"/>
        </w:rPr>
        <w:t> </w:t>
      </w:r>
      <w:r>
        <w:rPr/>
        <w:t>expression of IL-6 mRNA in mononuclear and polynuclear immune cells (Oguntibeju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2009; Nixon and Landay</w:t>
      </w:r>
      <w:r>
        <w:rPr>
          <w:i/>
        </w:rPr>
        <w:t>,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6"/>
        </w:numPr>
        <w:tabs>
          <w:tab w:pos="1513" w:val="left" w:leader="none"/>
        </w:tabs>
        <w:spacing w:line="240" w:lineRule="auto" w:before="0" w:after="0"/>
        <w:ind w:left="1512" w:right="0" w:hanging="662"/>
        <w:jc w:val="both"/>
        <w:rPr>
          <w:i/>
          <w:sz w:val="24"/>
        </w:rPr>
      </w:pP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C-reactive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protein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51" w:right="1551"/>
        <w:jc w:val="both"/>
      </w:pPr>
      <w:r>
        <w:rPr/>
        <w:t>Micronutrient supplementation also significantly reduced the serum concentrations of</w:t>
      </w:r>
      <w:r>
        <w:rPr>
          <w:spacing w:val="1"/>
        </w:rPr>
        <w:t> </w:t>
      </w:r>
      <w:r>
        <w:rPr/>
        <w:t>CRP progressively from 24 weeks to 48 weeks respectively. Specifically, the reduction</w:t>
      </w:r>
      <w:r>
        <w:rPr>
          <w:spacing w:val="1"/>
        </w:rPr>
        <w:t> </w:t>
      </w:r>
      <w:r>
        <w:rPr/>
        <w:t>of CRP seem to have occurred through the synergistic anti-inflammatory effects of the</w:t>
      </w:r>
      <w:r>
        <w:rPr>
          <w:spacing w:val="1"/>
        </w:rPr>
        <w:t> </w:t>
      </w:r>
      <w:r>
        <w:rPr/>
        <w:t>trace elements and vitamins on the glutathione enzyme complex (Li-Weber et al., 2002;</w:t>
      </w:r>
      <w:r>
        <w:rPr>
          <w:spacing w:val="1"/>
        </w:rPr>
        <w:t> </w:t>
      </w:r>
      <w:r>
        <w:rPr/>
        <w:t>Biswas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al., 2005; Durak 2014).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1440" w:val="left" w:leader="none"/>
        </w:tabs>
        <w:spacing w:line="480" w:lineRule="auto" w:before="0" w:after="0"/>
        <w:ind w:left="851" w:right="1548" w:firstLine="0"/>
        <w:jc w:val="left"/>
      </w:pPr>
      <w:r>
        <w:rPr/>
        <w:t>Effect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micronutrient</w:t>
      </w:r>
      <w:r>
        <w:rPr>
          <w:spacing w:val="44"/>
        </w:rPr>
        <w:t> </w:t>
      </w:r>
      <w:r>
        <w:rPr/>
        <w:t>supplementation</w:t>
      </w:r>
      <w:r>
        <w:rPr>
          <w:spacing w:val="50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nutritional</w:t>
      </w:r>
      <w:r>
        <w:rPr>
          <w:spacing w:val="46"/>
        </w:rPr>
        <w:t> </w:t>
      </w:r>
      <w:r>
        <w:rPr/>
        <w:t>indices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HIV</w:t>
      </w:r>
      <w:r>
        <w:rPr>
          <w:spacing w:val="-57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ART-naïve patients</w:t>
      </w:r>
    </w:p>
    <w:p>
      <w:pPr>
        <w:pStyle w:val="ListParagraph"/>
        <w:numPr>
          <w:ilvl w:val="3"/>
          <w:numId w:val="24"/>
        </w:numPr>
        <w:tabs>
          <w:tab w:pos="1572" w:val="left" w:leader="none"/>
        </w:tabs>
        <w:spacing w:line="271" w:lineRule="exact" w:before="0" w:after="0"/>
        <w:ind w:left="1571" w:right="0" w:hanging="721"/>
        <w:jc w:val="left"/>
        <w:rPr>
          <w:i/>
          <w:sz w:val="24"/>
        </w:rPr>
      </w:pP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haemoglobin, albumin, zinc, copper, and vitamin B</w:t>
      </w:r>
      <w:r>
        <w:rPr>
          <w:i/>
          <w:sz w:val="24"/>
          <w:vertAlign w:val="subscript"/>
        </w:rPr>
        <w:t>12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line="480" w:lineRule="auto"/>
        <w:ind w:left="851" w:right="1549"/>
        <w:jc w:val="both"/>
      </w:pPr>
      <w:r>
        <w:rPr/>
        <w:t>Each Synovit</w:t>
      </w:r>
      <w:r>
        <w:rPr>
          <w:vertAlign w:val="superscript"/>
        </w:rPr>
        <w:t>TM</w:t>
      </w:r>
      <w:r>
        <w:rPr>
          <w:vertAlign w:val="baseline"/>
        </w:rPr>
        <w:t> supplement capsule given to the patients in this study is a mixture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 amino acids, trace elements and vitamins. These moleculesact synergistically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protein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cellular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pro-oxidant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inflammatory states.The significant increase in the levels of nutritional indices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haemoglobin, albumin, zinc, copper, and vitamin B</w:t>
      </w:r>
      <w:r>
        <w:rPr>
          <w:vertAlign w:val="subscript"/>
        </w:rPr>
        <w:t>12</w:t>
      </w:r>
      <w:r>
        <w:rPr>
          <w:vertAlign w:val="baseline"/>
        </w:rPr>
        <w:t>, from baseline to 24 and 48 weeks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micronutrient</w:t>
      </w:r>
      <w:r>
        <w:rPr>
          <w:spacing w:val="15"/>
          <w:vertAlign w:val="baseline"/>
        </w:rPr>
        <w:t> </w:t>
      </w:r>
      <w:r>
        <w:rPr>
          <w:vertAlign w:val="baseline"/>
        </w:rPr>
        <w:t>supplementation,</w:t>
      </w:r>
      <w:r>
        <w:rPr>
          <w:spacing w:val="16"/>
          <w:vertAlign w:val="baseline"/>
        </w:rPr>
        <w:t> </w:t>
      </w:r>
      <w:r>
        <w:rPr>
          <w:vertAlign w:val="baseline"/>
        </w:rPr>
        <w:t>may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indication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24"/>
          <w:vertAlign w:val="baseline"/>
        </w:rPr>
        <w:t> </w:t>
      </w:r>
      <w:r>
        <w:rPr>
          <w:vertAlign w:val="baseline"/>
        </w:rPr>
        <w:t>complied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line="480" w:lineRule="auto" w:before="63"/>
        <w:ind w:left="851" w:right="1548"/>
        <w:jc w:val="both"/>
      </w:pPr>
      <w:r>
        <w:rPr/>
        <w:t>the</w:t>
      </w:r>
      <w:r>
        <w:rPr>
          <w:spacing w:val="1"/>
        </w:rPr>
        <w:t> </w:t>
      </w:r>
      <w:r>
        <w:rPr/>
        <w:t>medications.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corroborate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beneficial effects of micronutrients on the quality of life of patients with HIV/AIDS</w:t>
      </w:r>
      <w:r>
        <w:rPr>
          <w:spacing w:val="1"/>
        </w:rPr>
        <w:t> </w:t>
      </w:r>
      <w:r>
        <w:rPr/>
        <w:t>(Allard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de Luis</w:t>
      </w:r>
      <w:r>
        <w:rPr>
          <w:spacing w:val="1"/>
        </w:rPr>
        <w:t> </w:t>
      </w:r>
      <w:r>
        <w:rPr/>
        <w:t>Roman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2001; Jiamton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2003; Bowie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4"/>
        </w:numPr>
        <w:tabs>
          <w:tab w:pos="1572" w:val="left" w:leader="none"/>
        </w:tabs>
        <w:spacing w:line="240" w:lineRule="auto" w:before="0" w:after="0"/>
        <w:ind w:left="1571" w:right="0" w:hanging="721"/>
        <w:jc w:val="left"/>
        <w:rPr>
          <w:i/>
          <w:sz w:val="24"/>
        </w:rPr>
      </w:pP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lipid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profile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851" w:right="1547"/>
        <w:jc w:val="both"/>
      </w:pPr>
      <w:r>
        <w:rPr/>
        <w:t>Micronutrient supplementation produced variable effects on serum lipid concentrations.</w:t>
      </w:r>
      <w:r>
        <w:rPr>
          <w:spacing w:val="1"/>
        </w:rPr>
        <w:t> </w:t>
      </w:r>
      <w:r>
        <w:rPr/>
        <w:t>The first effect was the significant reductions of total cholesterol and HDL-C at 48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reductions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LDL-Cand</w:t>
      </w:r>
      <w:r>
        <w:rPr>
          <w:spacing w:val="1"/>
        </w:rPr>
        <w:t> </w:t>
      </w:r>
      <w:r>
        <w:rPr/>
        <w:t>triglycerides</w:t>
      </w:r>
      <w:r>
        <w:rPr>
          <w:spacing w:val="1"/>
        </w:rPr>
        <w:t> </w:t>
      </w:r>
      <w:r>
        <w:rPr/>
        <w:t>at 24 weeks and a rebound</w:t>
      </w:r>
      <w:r>
        <w:rPr>
          <w:spacing w:val="60"/>
        </w:rPr>
        <w:t> </w:t>
      </w:r>
      <w:r>
        <w:rPr/>
        <w:t>increase of their concentrations to baseline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supplements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-57"/>
        </w:rPr>
        <w:t> </w:t>
      </w:r>
      <w:r>
        <w:rPr/>
        <w:t>reported in</w:t>
      </w:r>
      <w:r>
        <w:rPr>
          <w:spacing w:val="60"/>
        </w:rPr>
        <w:t> </w:t>
      </w:r>
      <w:r>
        <w:rPr/>
        <w:t>HIV infected patients on ART (particularly protease inhibitors) (Riddler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2003) and in HIV infected ART naïve patients on the anti-lipid drug lovastatin</w:t>
      </w:r>
      <w:r>
        <w:rPr>
          <w:spacing w:val="1"/>
        </w:rPr>
        <w:t> </w:t>
      </w:r>
      <w:r>
        <w:rPr/>
        <w:t>(Montoya</w:t>
      </w:r>
      <w:r>
        <w:rPr>
          <w:i/>
        </w:rPr>
        <w:t>et al., </w:t>
      </w:r>
      <w:r>
        <w:rPr/>
        <w:t>2012). Many theories have been advanced for the complex behaviour of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mechanisms</w:t>
      </w:r>
      <w:r>
        <w:rPr>
          <w:spacing w:val="-57"/>
        </w:rPr>
        <w:t> </w:t>
      </w:r>
      <w:r>
        <w:rPr/>
        <w:t>responsible for the numerous lipid disorders in HIV infection was provided by Rasheed</w:t>
      </w:r>
      <w:r>
        <w:rPr>
          <w:spacing w:val="1"/>
        </w:rPr>
        <w:t> </w:t>
      </w:r>
      <w:r>
        <w:rPr>
          <w:i/>
        </w:rPr>
        <w:t>et al.,</w:t>
      </w:r>
      <w:r>
        <w:rPr/>
        <w:t>(2008). The result of that study showed that HIV replication alone in human CD4+</w:t>
      </w:r>
      <w:r>
        <w:rPr>
          <w:spacing w:val="1"/>
        </w:rPr>
        <w:t> </w:t>
      </w:r>
      <w:r>
        <w:rPr/>
        <w:t>cells, without other influences, can stimulate the production of novel cellular enzymes</w:t>
      </w:r>
      <w:r>
        <w:rPr>
          <w:spacing w:val="1"/>
        </w:rPr>
        <w:t> </w:t>
      </w:r>
      <w:r>
        <w:rPr/>
        <w:t>and proteins that enhance synthesis of fatty acids and LDL-C, secretion of triglycerides,</w:t>
      </w:r>
      <w:r>
        <w:rPr>
          <w:spacing w:val="1"/>
        </w:rPr>
        <w:t> </w:t>
      </w:r>
      <w:r>
        <w:rPr/>
        <w:t>alteration of lipid transport and metabolism, and oxidization of lipids (dyslipidaemia);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(hyperlipidaemia)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disproportionate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tissue-associated</w:t>
      </w:r>
      <w:r>
        <w:rPr>
          <w:spacing w:val="1"/>
        </w:rPr>
        <w:t> </w:t>
      </w:r>
      <w:r>
        <w:rPr/>
        <w:t>fats</w:t>
      </w:r>
      <w:r>
        <w:rPr>
          <w:spacing w:val="1"/>
        </w:rPr>
        <w:t> </w:t>
      </w:r>
      <w:r>
        <w:rPr/>
        <w:t>(lipodystrophy)</w:t>
      </w:r>
      <w:r>
        <w:rPr>
          <w:spacing w:val="1"/>
        </w:rPr>
        <w:t> </w:t>
      </w:r>
      <w:r>
        <w:rPr/>
        <w:t>(Rasheed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line="480" w:lineRule="auto" w:before="63"/>
        <w:ind w:left="851" w:right="1548"/>
        <w:jc w:val="both"/>
      </w:pPr>
      <w:r>
        <w:rPr/>
        <w:t>The short-term effects of the supplements on lipids among the HIV infected patients was</w:t>
      </w:r>
      <w:r>
        <w:rPr>
          <w:spacing w:val="-57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synergistic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terminating the chain reactions of lipid peroxidation in the cell membrane by scavenging</w:t>
      </w:r>
      <w:r>
        <w:rPr>
          <w:spacing w:val="-57"/>
        </w:rPr>
        <w:t> </w:t>
      </w:r>
      <w:r>
        <w:rPr/>
        <w:t>for the peroxyl radical (Niki</w:t>
      </w:r>
      <w:r>
        <w:rPr>
          <w:i/>
        </w:rPr>
        <w:t>et al., </w:t>
      </w:r>
      <w:r>
        <w:rPr/>
        <w:t>1995; Kashou and Agarwal 2011). The tocopheroxyl</w:t>
      </w:r>
      <w:r>
        <w:rPr>
          <w:spacing w:val="1"/>
        </w:rPr>
        <w:t> </w:t>
      </w:r>
      <w:r>
        <w:rPr/>
        <w:t>radical which is the pro-oxidant form of vitamin E is effectively reduced (regenerated) to</w:t>
      </w:r>
      <w:r>
        <w:rPr>
          <w:spacing w:val="-57"/>
        </w:rPr>
        <w:t> </w:t>
      </w:r>
      <w:r>
        <w:rPr/>
        <w:t>the antioxidant form by a network of other antioxidants such as vitamin C, coenzyme Q</w:t>
      </w:r>
      <w:r>
        <w:rPr>
          <w:spacing w:val="1"/>
        </w:rPr>
        <w:t> </w:t>
      </w:r>
      <w:r>
        <w:rPr/>
        <w:t>and glutathione. Apart</w:t>
      </w:r>
      <w:r>
        <w:rPr>
          <w:spacing w:val="1"/>
        </w:rPr>
        <w:t> </w:t>
      </w:r>
      <w:r>
        <w:rPr/>
        <w:t>from prolonging their collective anti-oxidant activities, these</w:t>
      </w:r>
      <w:r>
        <w:rPr>
          <w:spacing w:val="1"/>
        </w:rPr>
        <w:t> </w:t>
      </w:r>
      <w:r>
        <w:rPr/>
        <w:t>cofactors, coenzymes and catalytic enzymes reduce IFN-α induced hepatic de novo fatty</w:t>
      </w:r>
      <w:r>
        <w:rPr>
          <w:spacing w:val="1"/>
        </w:rPr>
        <w:t> </w:t>
      </w:r>
      <w:r>
        <w:rPr/>
        <w:t>acid synthesis, increase peripheral lipoprotein lipase activity and increase </w:t>
      </w:r>
      <w:r>
        <w:rPr>
          <w:color w:val="000101"/>
        </w:rPr>
        <w:t>clearance of</w:t>
      </w:r>
      <w:r>
        <w:rPr>
          <w:color w:val="000101"/>
          <w:spacing w:val="1"/>
        </w:rPr>
        <w:t> </w:t>
      </w:r>
      <w:r>
        <w:rPr>
          <w:color w:val="000101"/>
        </w:rPr>
        <w:t>triglycerides</w:t>
      </w:r>
      <w:r>
        <w:rPr>
          <w:color w:val="000101"/>
          <w:spacing w:val="-1"/>
        </w:rPr>
        <w:t> </w:t>
      </w:r>
      <w:r>
        <w:rPr>
          <w:color w:val="000101"/>
        </w:rPr>
        <w:t>in</w:t>
      </w:r>
      <w:r>
        <w:rPr>
          <w:color w:val="000101"/>
          <w:spacing w:val="1"/>
        </w:rPr>
        <w:t> </w:t>
      </w:r>
      <w:r>
        <w:rPr>
          <w:color w:val="000101"/>
        </w:rPr>
        <w:t>the</w:t>
      </w:r>
      <w:r>
        <w:rPr>
          <w:color w:val="000101"/>
          <w:spacing w:val="-1"/>
        </w:rPr>
        <w:t> </w:t>
      </w:r>
      <w:r>
        <w:rPr>
          <w:color w:val="000101"/>
        </w:rPr>
        <w:t>blood</w:t>
      </w:r>
      <w:r>
        <w:rPr>
          <w:color w:val="000101"/>
          <w:spacing w:val="2"/>
        </w:rPr>
        <w:t> </w:t>
      </w:r>
      <w:r>
        <w:rPr/>
        <w:t>(Allard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1998; Birben et</w:t>
      </w:r>
      <w:r>
        <w:rPr>
          <w:spacing w:val="-1"/>
        </w:rPr>
        <w:t> </w:t>
      </w:r>
      <w:r>
        <w:rPr/>
        <w:t>al., 2012;</w:t>
      </w:r>
      <w:r>
        <w:rPr>
          <w:spacing w:val="-1"/>
        </w:rPr>
        <w:t> </w:t>
      </w:r>
      <w:r>
        <w:rPr/>
        <w:t>Tang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2002).</w:t>
      </w:r>
    </w:p>
    <w:p>
      <w:pPr>
        <w:pStyle w:val="BodyText"/>
        <w:spacing w:line="480" w:lineRule="auto" w:before="1"/>
        <w:ind w:left="851" w:right="1548"/>
        <w:jc w:val="both"/>
      </w:pP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pro-</w:t>
      </w:r>
      <w:r>
        <w:rPr>
          <w:spacing w:val="1"/>
        </w:rPr>
        <w:t> </w:t>
      </w:r>
      <w:r>
        <w:rPr/>
        <w:t>atherogenic because of the progressive reduction of HDL-C and the increase of LDL-</w:t>
      </w:r>
      <w:r>
        <w:rPr>
          <w:spacing w:val="1"/>
        </w:rPr>
        <w:t> </w:t>
      </w:r>
      <w:r>
        <w:rPr/>
        <w:t>Cand triglycerides levels to and/or above pre-treatment levels at 48 weeks (Melzi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2010). Increased LDL-C enhance atherosclerosis in HIV infected patients by increasing</w:t>
      </w:r>
      <w:r>
        <w:rPr>
          <w:spacing w:val="1"/>
        </w:rPr>
        <w:t> </w:t>
      </w:r>
      <w:r>
        <w:rPr/>
        <w:t>IFN-α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synthesis,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decreasing</w:t>
      </w:r>
      <w:r>
        <w:rPr>
          <w:spacing w:val="60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lipoprotein lipase activity and </w:t>
      </w:r>
      <w:r>
        <w:rPr>
          <w:color w:val="000101"/>
        </w:rPr>
        <w:t>clearance of triglycerides in the blood </w:t>
      </w:r>
      <w:r>
        <w:rPr/>
        <w:t>(Tang </w:t>
      </w:r>
      <w:r>
        <w:rPr>
          <w:i/>
        </w:rPr>
        <w:t>et al., </w:t>
      </w:r>
      <w:r>
        <w:rPr/>
        <w:t>2002;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Valle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Kandi,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Atherosclerosis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inhibition of ATP binding cassette transporter A1 (ABCA1), an integral transmembrane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transporter,</w:t>
      </w:r>
      <w:r>
        <w:rPr>
          <w:spacing w:val="1"/>
        </w:rPr>
        <w:t> </w:t>
      </w:r>
      <w:r>
        <w:rPr/>
        <w:t>by HIV</w:t>
      </w:r>
      <w:r>
        <w:rPr>
          <w:spacing w:val="1"/>
        </w:rPr>
        <w:t> </w:t>
      </w:r>
      <w:r>
        <w:rPr/>
        <w:t>accessory protein</w:t>
      </w:r>
      <w:r>
        <w:rPr>
          <w:spacing w:val="1"/>
        </w:rPr>
        <w:t> </w:t>
      </w:r>
      <w:r>
        <w:rPr/>
        <w:t>Nef.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ABCA1</w:t>
      </w:r>
      <w:r>
        <w:rPr>
          <w:spacing w:val="1"/>
        </w:rPr>
        <w:t> </w:t>
      </w:r>
      <w:r>
        <w:rPr/>
        <w:t>impairs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efflux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macrophages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reactive cholesterol species (particularly, </w:t>
      </w:r>
      <w:r>
        <w:rPr>
          <w:color w:val="000101"/>
        </w:rPr>
        <w:t>LDL-C and </w:t>
      </w:r>
      <w:r>
        <w:rPr/>
        <w:t>apolipoproteinB) in these cells and</w:t>
      </w:r>
      <w:r>
        <w:rPr>
          <w:spacing w:val="-57"/>
        </w:rPr>
        <w:t> </w:t>
      </w:r>
      <w:r>
        <w:rPr/>
        <w:t>their transformation into foam cells </w:t>
      </w:r>
      <w:r>
        <w:rPr>
          <w:color w:val="000101"/>
        </w:rPr>
        <w:t>(</w:t>
      </w:r>
      <w:r>
        <w:rPr/>
        <w:t>Elbim</w:t>
      </w:r>
      <w:r>
        <w:rPr>
          <w:i/>
          <w:color w:val="292425"/>
        </w:rPr>
        <w:t>et al., </w:t>
      </w:r>
      <w:r>
        <w:rPr>
          <w:color w:val="292425"/>
        </w:rPr>
        <w:t>2001; Lau </w:t>
      </w:r>
      <w:r>
        <w:rPr>
          <w:i/>
        </w:rPr>
        <w:t>et al., </w:t>
      </w:r>
      <w:r>
        <w:rPr/>
        <w:t>2006; Nixon and</w:t>
      </w:r>
      <w:r>
        <w:rPr>
          <w:spacing w:val="1"/>
        </w:rPr>
        <w:t> </w:t>
      </w:r>
      <w:r>
        <w:rPr/>
        <w:t>Landay,</w:t>
      </w:r>
      <w:r>
        <w:rPr>
          <w:spacing w:val="-1"/>
        </w:rPr>
        <w:t> </w:t>
      </w:r>
      <w:r>
        <w:rPr/>
        <w:t>2010; Yvan-Charvet</w:t>
      </w:r>
      <w:r>
        <w:rPr>
          <w:i/>
        </w:rPr>
        <w:t>et al</w:t>
      </w:r>
      <w:r>
        <w:rPr/>
        <w:t>., 2010)</w:t>
      </w:r>
      <w:r>
        <w:rPr>
          <w:color w:val="000101"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68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7"/>
        </w:numPr>
        <w:tabs>
          <w:tab w:pos="1153" w:val="left" w:leader="none"/>
        </w:tabs>
        <w:spacing w:line="480" w:lineRule="auto" w:before="0" w:after="0"/>
        <w:ind w:left="851" w:right="3638" w:firstLine="0"/>
        <w:jc w:val="left"/>
        <w:rPr>
          <w:b/>
          <w:sz w:val="24"/>
        </w:rPr>
      </w:pPr>
      <w:r>
        <w:rPr>
          <w:b/>
          <w:sz w:val="24"/>
        </w:rPr>
        <w:t>CONCLUSIONS,RECOMMENDATIONS, LIMITATIONS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CONTRIBUTION TO KNOWLEDGE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1"/>
          <w:numId w:val="27"/>
        </w:numPr>
        <w:tabs>
          <w:tab w:pos="1333" w:val="left" w:leader="none"/>
        </w:tabs>
        <w:spacing w:line="240" w:lineRule="auto" w:before="0" w:after="0"/>
        <w:ind w:left="1332" w:right="0" w:hanging="302"/>
        <w:jc w:val="left"/>
      </w:pPr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51" w:right="1550" w:firstLine="60"/>
        <w:jc w:val="both"/>
      </w:pPr>
      <w:r>
        <w:rPr/>
        <w:t>The result of this study has revealed that HIV infected ART-naïve patients‘ who were at</w:t>
      </w:r>
      <w:r>
        <w:rPr>
          <w:spacing w:val="-57"/>
        </w:rPr>
        <w:t> </w:t>
      </w:r>
      <w:r>
        <w:rPr/>
        <w:t>WHO clinical stage I and II with CD4+ cell counts of ≥520/µL had normal vital 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overweight, their nutritional indices were lower than those of healthy volunteers. Their</w:t>
      </w:r>
      <w:r>
        <w:rPr>
          <w:spacing w:val="1"/>
        </w:rPr>
        <w:t> </w:t>
      </w:r>
      <w:r>
        <w:rPr/>
        <w:t>serum C-reactive protein and interleukin-6 were also significantly higher than reference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Sociodemographic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micronutrient supplementation were middle age, having an occupation and source of</w:t>
      </w:r>
      <w:r>
        <w:rPr>
          <w:spacing w:val="1"/>
        </w:rPr>
        <w:t> </w:t>
      </w:r>
      <w:r>
        <w:rPr/>
        <w:t>income.</w:t>
      </w:r>
    </w:p>
    <w:p>
      <w:pPr>
        <w:pStyle w:val="BodyText"/>
        <w:spacing w:line="480" w:lineRule="auto" w:before="1"/>
        <w:ind w:left="851" w:right="1549"/>
        <w:jc w:val="both"/>
      </w:pPr>
      <w:r>
        <w:rPr/>
        <w:t>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opportunistic</w:t>
      </w:r>
      <w:r>
        <w:rPr>
          <w:spacing w:val="-57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C-reactive</w:t>
      </w:r>
      <w:r>
        <w:rPr>
          <w:spacing w:val="1"/>
        </w:rPr>
        <w:t> </w:t>
      </w:r>
      <w:r>
        <w:rPr/>
        <w:t>protein,</w:t>
      </w:r>
      <w:r>
        <w:rPr>
          <w:spacing w:val="1"/>
        </w:rPr>
        <w:t> </w:t>
      </w:r>
      <w:r>
        <w:rPr/>
        <w:t>interleukin-6,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RNA</w:t>
      </w:r>
      <w:r>
        <w:rPr>
          <w:spacing w:val="1"/>
        </w:rPr>
        <w:t> </w:t>
      </w:r>
      <w:r>
        <w:rPr/>
        <w:t>load,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complementary increase in CD4+ cell counts. Nutritional indices such as haemoglobin,</w:t>
      </w:r>
      <w:r>
        <w:rPr>
          <w:spacing w:val="1"/>
        </w:rPr>
        <w:t> </w:t>
      </w:r>
      <w:r>
        <w:rPr/>
        <w:t>serum zinc, copper, and vitamin B</w:t>
      </w:r>
      <w:r>
        <w:rPr>
          <w:vertAlign w:val="subscript"/>
        </w:rPr>
        <w:t>12</w:t>
      </w:r>
      <w:r>
        <w:rPr>
          <w:vertAlign w:val="baseline"/>
        </w:rPr>
        <w:t> were significantly increased; while total cholesterol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 HDL-C were significantly decreased. The effect on serum albumin, LDL-C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triglycerides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significant.</w:t>
      </w:r>
    </w:p>
    <w:p>
      <w:pPr>
        <w:pStyle w:val="BodyText"/>
        <w:spacing w:line="480" w:lineRule="auto" w:before="1"/>
        <w:ind w:left="851" w:right="1548"/>
        <w:jc w:val="both"/>
      </w:pPr>
      <w:r>
        <w:rPr/>
        <w:t>The plasma HIV RNA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 correlations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interleukin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C-reactive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CD4+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count,</w:t>
      </w:r>
      <w:r>
        <w:rPr>
          <w:spacing w:val="-57"/>
        </w:rPr>
        <w:t> </w:t>
      </w:r>
      <w:r>
        <w:rPr/>
        <w:t>zincandcopper. Significant predictors of plasma HIV RNA load before micronutrient</w:t>
      </w:r>
      <w:r>
        <w:rPr>
          <w:spacing w:val="1"/>
        </w:rPr>
        <w:t> </w:t>
      </w:r>
      <w:r>
        <w:rPr/>
        <w:t>supplementation</w:t>
      </w:r>
      <w:r>
        <w:rPr>
          <w:spacing w:val="8"/>
        </w:rPr>
        <w:t> </w:t>
      </w:r>
      <w:r>
        <w:rPr/>
        <w:t>were</w:t>
      </w:r>
      <w:r>
        <w:rPr>
          <w:spacing w:val="6"/>
        </w:rPr>
        <w:t> </w:t>
      </w:r>
      <w:r>
        <w:rPr/>
        <w:t>serum</w:t>
      </w:r>
      <w:r>
        <w:rPr>
          <w:spacing w:val="8"/>
        </w:rPr>
        <w:t> </w:t>
      </w:r>
      <w:r>
        <w:rPr/>
        <w:t>zinc</w:t>
      </w:r>
      <w:r>
        <w:rPr>
          <w:spacing w:val="7"/>
        </w:rPr>
        <w:t> </w:t>
      </w:r>
      <w:r>
        <w:rPr/>
        <w:t>andinterleukin</w:t>
      </w:r>
      <w:r>
        <w:rPr>
          <w:spacing w:val="9"/>
        </w:rPr>
        <w:t> </w:t>
      </w:r>
      <w:r>
        <w:rPr/>
        <w:t>-6;</w:t>
      </w:r>
      <w:r>
        <w:rPr>
          <w:spacing w:val="9"/>
        </w:rPr>
        <w:t> </w:t>
      </w:r>
      <w:r>
        <w:rPr/>
        <w:t>while</w:t>
      </w:r>
      <w:r>
        <w:rPr>
          <w:spacing w:val="7"/>
        </w:rPr>
        <w:t> </w:t>
      </w:r>
      <w:r>
        <w:rPr/>
        <w:t>serum</w:t>
      </w:r>
      <w:r>
        <w:rPr>
          <w:spacing w:val="8"/>
        </w:rPr>
        <w:t> </w:t>
      </w:r>
      <w:r>
        <w:rPr/>
        <w:t>interleukin-6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line="480" w:lineRule="auto" w:before="63"/>
        <w:ind w:left="851" w:right="1551"/>
        <w:jc w:val="both"/>
      </w:pPr>
      <w:r>
        <w:rPr/>
        <w:t>hemoglobin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-57"/>
        </w:rPr>
        <w:t> </w:t>
      </w:r>
      <w:r>
        <w:rPr/>
        <w:t>supplementation.</w:t>
      </w:r>
    </w:p>
    <w:p>
      <w:pPr>
        <w:pStyle w:val="BodyText"/>
        <w:spacing w:line="480" w:lineRule="auto"/>
        <w:ind w:left="851" w:right="1551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</w:t>
      </w:r>
      <w:r>
        <w:rPr>
          <w:spacing w:val="-57"/>
        </w:rPr>
        <w:t> </w:t>
      </w:r>
      <w:r>
        <w:rPr/>
        <w:t>reduced the clinical, nutritional, virological and immunologicalindices of HIV infection</w:t>
      </w:r>
      <w:r>
        <w:rPr>
          <w:spacing w:val="1"/>
        </w:rPr>
        <w:t> </w:t>
      </w:r>
      <w:r>
        <w:rPr/>
        <w:t>progression, and also enhanced retention of the HIV infected ART-naïve patients on the</w:t>
      </w:r>
      <w:r>
        <w:rPr>
          <w:spacing w:val="1"/>
        </w:rPr>
        <w:t> </w:t>
      </w:r>
      <w:r>
        <w:rPr/>
        <w:t>pre-ART</w:t>
      </w:r>
      <w:r>
        <w:rPr>
          <w:spacing w:val="-1"/>
        </w:rPr>
        <w:t> </w:t>
      </w:r>
      <w:r>
        <w:rPr/>
        <w:t>care and</w:t>
      </w:r>
      <w:r>
        <w:rPr>
          <w:spacing w:val="1"/>
        </w:rPr>
        <w:t> </w:t>
      </w:r>
      <w:r>
        <w:rPr/>
        <w:t>support programme.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7"/>
        </w:numPr>
        <w:tabs>
          <w:tab w:pos="1811" w:val="left" w:leader="none"/>
          <w:tab w:pos="1812" w:val="left" w:leader="none"/>
        </w:tabs>
        <w:spacing w:line="240" w:lineRule="auto" w:before="0" w:after="0"/>
        <w:ind w:left="1811" w:right="0" w:hanging="96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51" w:right="1551"/>
        <w:jc w:val="both"/>
      </w:pPr>
      <w:r>
        <w:rPr/>
        <w:t>Since the results of this study have shown some beneficial effects of micronutrient</w:t>
      </w:r>
      <w:r>
        <w:rPr>
          <w:spacing w:val="1"/>
        </w:rPr>
        <w:t> </w:t>
      </w:r>
      <w:r>
        <w:rPr/>
        <w:t>supplementation</w:t>
      </w:r>
      <w:r>
        <w:rPr>
          <w:spacing w:val="-1"/>
        </w:rPr>
        <w:t> </w:t>
      </w:r>
      <w:r>
        <w:rPr/>
        <w:t>in HIV infection,</w:t>
      </w:r>
      <w:r>
        <w:rPr>
          <w:spacing w:val="1"/>
        </w:rPr>
        <w:t> </w:t>
      </w:r>
      <w:r>
        <w:rPr/>
        <w:t>it is recommended</w:t>
      </w:r>
      <w:r>
        <w:rPr>
          <w:spacing w:val="-1"/>
        </w:rPr>
        <w:t> </w:t>
      </w:r>
      <w:r>
        <w:rPr/>
        <w:t>that</w:t>
      </w:r>
    </w:p>
    <w:p>
      <w:pPr>
        <w:pStyle w:val="ListParagraph"/>
        <w:numPr>
          <w:ilvl w:val="0"/>
          <w:numId w:val="28"/>
        </w:numPr>
        <w:tabs>
          <w:tab w:pos="1154" w:val="left" w:leader="none"/>
        </w:tabs>
        <w:spacing w:line="480" w:lineRule="auto" w:before="0" w:after="0"/>
        <w:ind w:left="851" w:right="1545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community should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micronutrient</w:t>
      </w:r>
      <w:r>
        <w:rPr>
          <w:spacing w:val="1"/>
          <w:sz w:val="24"/>
        </w:rPr>
        <w:t> </w:t>
      </w:r>
      <w:r>
        <w:rPr>
          <w:sz w:val="24"/>
        </w:rPr>
        <w:t>supplements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anti-</w:t>
      </w:r>
      <w:r>
        <w:rPr>
          <w:spacing w:val="1"/>
          <w:sz w:val="24"/>
        </w:rPr>
        <w:t> </w:t>
      </w:r>
      <w:r>
        <w:rPr>
          <w:sz w:val="24"/>
        </w:rPr>
        <w:t>inflammatory, antioxidant, immune boosting and anabolic properties as the therapeutic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1"/>
          <w:sz w:val="24"/>
        </w:rPr>
        <w:t> </w:t>
      </w:r>
      <w:r>
        <w:rPr>
          <w:sz w:val="24"/>
        </w:rPr>
        <w:t>for HIV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with CD4+ cell</w:t>
      </w:r>
      <w:r>
        <w:rPr>
          <w:spacing w:val="1"/>
          <w:sz w:val="24"/>
        </w:rPr>
        <w:t> </w:t>
      </w:r>
      <w:r>
        <w:rPr>
          <w:sz w:val="24"/>
        </w:rPr>
        <w:t>counts</w:t>
      </w:r>
      <w:r>
        <w:rPr>
          <w:spacing w:val="60"/>
          <w:sz w:val="24"/>
        </w:rPr>
        <w:t> </w:t>
      </w:r>
      <w:r>
        <w:rPr>
          <w:sz w:val="24"/>
        </w:rPr>
        <w:t>above 500/µL of whole</w:t>
      </w:r>
      <w:r>
        <w:rPr>
          <w:spacing w:val="1"/>
          <w:sz w:val="24"/>
        </w:rPr>
        <w:t> </w:t>
      </w:r>
      <w:r>
        <w:rPr>
          <w:sz w:val="24"/>
        </w:rPr>
        <w:t>blood;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as adjunctive</w:t>
      </w:r>
      <w:r>
        <w:rPr>
          <w:spacing w:val="-1"/>
          <w:sz w:val="24"/>
        </w:rPr>
        <w:t> </w:t>
      </w:r>
      <w:r>
        <w:rPr>
          <w:sz w:val="24"/>
        </w:rPr>
        <w:t>therapy</w:t>
      </w:r>
      <w:r>
        <w:rPr>
          <w:spacing w:val="-5"/>
          <w:sz w:val="24"/>
        </w:rPr>
        <w:t> </w:t>
      </w:r>
      <w:r>
        <w:rPr>
          <w:sz w:val="24"/>
        </w:rPr>
        <w:t>to individuals</w:t>
      </w:r>
      <w:r>
        <w:rPr>
          <w:spacing w:val="2"/>
          <w:sz w:val="24"/>
        </w:rPr>
        <w:t> </w:t>
      </w:r>
      <w:r>
        <w:rPr>
          <w:sz w:val="24"/>
        </w:rPr>
        <w:t>on ART.</w:t>
      </w:r>
    </w:p>
    <w:p>
      <w:pPr>
        <w:pStyle w:val="ListParagraph"/>
        <w:numPr>
          <w:ilvl w:val="0"/>
          <w:numId w:val="28"/>
        </w:numPr>
        <w:tabs>
          <w:tab w:pos="1171" w:val="left" w:leader="none"/>
        </w:tabs>
        <w:spacing w:line="480" w:lineRule="auto" w:before="0" w:after="0"/>
        <w:ind w:left="851" w:right="1550" w:firstLine="0"/>
        <w:jc w:val="both"/>
        <w:rPr>
          <w:sz w:val="24"/>
        </w:rPr>
      </w:pPr>
      <w:r>
        <w:rPr>
          <w:sz w:val="24"/>
        </w:rPr>
        <w:t>Furtherrandomized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trials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1"/>
          <w:sz w:val="24"/>
        </w:rPr>
        <w:t> </w:t>
      </w:r>
      <w:r>
        <w:rPr>
          <w:sz w:val="24"/>
        </w:rPr>
        <w:t>dosages and duration of treatment with micronutrient supplementsas adjunctive therapy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HIV infection.</w:t>
      </w:r>
    </w:p>
    <w:p>
      <w:pPr>
        <w:pStyle w:val="ListParagraph"/>
        <w:numPr>
          <w:ilvl w:val="0"/>
          <w:numId w:val="28"/>
        </w:numPr>
        <w:tabs>
          <w:tab w:pos="1113" w:val="left" w:leader="none"/>
        </w:tabs>
        <w:spacing w:line="480" w:lineRule="auto" w:before="1" w:after="0"/>
        <w:ind w:left="851" w:right="1550" w:firstLine="0"/>
        <w:jc w:val="both"/>
        <w:rPr>
          <w:sz w:val="24"/>
        </w:rPr>
      </w:pPr>
      <w:r>
        <w:rPr>
          <w:sz w:val="24"/>
        </w:rPr>
        <w:t>Comparative studies should be undertaken to</w:t>
      </w:r>
      <w:r>
        <w:rPr>
          <w:spacing w:val="60"/>
          <w:sz w:val="24"/>
        </w:rPr>
        <w:t> </w:t>
      </w:r>
      <w:r>
        <w:rPr>
          <w:sz w:val="24"/>
        </w:rPr>
        <w:t>identify co-factors that may contribute</w:t>
      </w:r>
      <w:r>
        <w:rPr>
          <w:spacing w:val="1"/>
          <w:sz w:val="24"/>
        </w:rPr>
        <w:t> </w:t>
      </w:r>
      <w:r>
        <w:rPr>
          <w:sz w:val="24"/>
        </w:rPr>
        <w:t>to the progression of HIV infection to AIDS, because a better understanding of the co-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diagnostic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therapeutic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60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perhaps,</w:t>
      </w:r>
      <w:r>
        <w:rPr>
          <w:spacing w:val="-1"/>
          <w:sz w:val="24"/>
        </w:rPr>
        <w:t> </w:t>
      </w:r>
      <w:r>
        <w:rPr>
          <w:sz w:val="24"/>
        </w:rPr>
        <w:t>alter the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HIV infection and</w:t>
      </w:r>
      <w:r>
        <w:rPr>
          <w:spacing w:val="-1"/>
          <w:sz w:val="24"/>
        </w:rPr>
        <w:t> </w:t>
      </w:r>
      <w:r>
        <w:rPr>
          <w:sz w:val="24"/>
        </w:rPr>
        <w:t>prevent the</w:t>
      </w:r>
      <w:r>
        <w:rPr>
          <w:spacing w:val="-1"/>
          <w:sz w:val="24"/>
        </w:rPr>
        <w:t> </w:t>
      </w:r>
      <w:r>
        <w:rPr>
          <w:sz w:val="24"/>
        </w:rPr>
        <w:t>onset of</w:t>
      </w:r>
      <w:r>
        <w:rPr>
          <w:spacing w:val="-1"/>
          <w:sz w:val="24"/>
        </w:rPr>
        <w:t> </w:t>
      </w:r>
      <w:r>
        <w:rPr>
          <w:sz w:val="24"/>
        </w:rPr>
        <w:t>AIDS.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numPr>
          <w:ilvl w:val="1"/>
          <w:numId w:val="27"/>
        </w:numPr>
        <w:tabs>
          <w:tab w:pos="1153" w:val="left" w:leader="none"/>
        </w:tabs>
        <w:spacing w:line="240" w:lineRule="auto" w:before="68" w:after="0"/>
        <w:ind w:left="1152" w:right="0" w:hanging="302"/>
        <w:jc w:val="left"/>
      </w:pPr>
      <w:r>
        <w:rPr/>
        <w:t>Limitations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51"/>
      </w:pPr>
      <w:r>
        <w:rPr/>
        <w:t>The</w:t>
      </w:r>
      <w:r>
        <w:rPr>
          <w:spacing w:val="-3"/>
        </w:rPr>
        <w:t> </w:t>
      </w:r>
      <w:r>
        <w:rPr/>
        <w:t>limitations of this study</w:t>
      </w:r>
      <w:r>
        <w:rPr>
          <w:spacing w:val="-5"/>
        </w:rPr>
        <w:t> </w:t>
      </w:r>
      <w:r>
        <w:rPr/>
        <w:t>can be</w:t>
      </w:r>
      <w:r>
        <w:rPr>
          <w:spacing w:val="-1"/>
        </w:rPr>
        <w:t> </w:t>
      </w:r>
      <w:r>
        <w:rPr/>
        <w:t>summarized as: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104" w:val="left" w:leader="none"/>
        </w:tabs>
        <w:spacing w:line="480" w:lineRule="auto" w:before="0" w:after="0"/>
        <w:ind w:left="851" w:right="1560" w:firstLine="0"/>
        <w:jc w:val="both"/>
        <w:rPr>
          <w:sz w:val="24"/>
        </w:rPr>
      </w:pPr>
      <w:r>
        <w:rPr>
          <w:sz w:val="24"/>
        </w:rPr>
        <w:t>Inability to evaluate other proinflammatory cytokines that stimulate the Th1 response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HIV replication, 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IL-2,</w:t>
      </w:r>
      <w:r>
        <w:rPr>
          <w:spacing w:val="1"/>
          <w:sz w:val="24"/>
        </w:rPr>
        <w:t> </w:t>
      </w:r>
      <w:r>
        <w:rPr>
          <w:sz w:val="24"/>
        </w:rPr>
        <w:t>IL-10,</w:t>
      </w:r>
      <w:r>
        <w:rPr>
          <w:spacing w:val="4"/>
          <w:sz w:val="24"/>
        </w:rPr>
        <w:t> </w:t>
      </w:r>
      <w:r>
        <w:rPr>
          <w:sz w:val="24"/>
        </w:rPr>
        <w:t>IL-12,</w:t>
      </w:r>
      <w:r>
        <w:rPr>
          <w:spacing w:val="-1"/>
          <w:sz w:val="24"/>
        </w:rPr>
        <w:t> </w:t>
      </w:r>
      <w:r>
        <w:rPr>
          <w:sz w:val="24"/>
        </w:rPr>
        <w:t>TGF-ß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IFN-γ.</w:t>
      </w:r>
    </w:p>
    <w:p>
      <w:pPr>
        <w:pStyle w:val="ListParagraph"/>
        <w:numPr>
          <w:ilvl w:val="0"/>
          <w:numId w:val="29"/>
        </w:numPr>
        <w:tabs>
          <w:tab w:pos="1142" w:val="left" w:leader="none"/>
        </w:tabs>
        <w:spacing w:line="480" w:lineRule="auto" w:before="0" w:after="0"/>
        <w:ind w:left="851" w:right="1554" w:firstLine="0"/>
        <w:jc w:val="both"/>
        <w:rPr>
          <w:sz w:val="24"/>
        </w:rPr>
      </w:pPr>
      <w:r>
        <w:rPr>
          <w:sz w:val="24"/>
        </w:rPr>
        <w:t>Inability to evaluate glutathione enzyme systems complex, the major intracellular</w:t>
      </w:r>
      <w:r>
        <w:rPr>
          <w:spacing w:val="1"/>
          <w:sz w:val="24"/>
        </w:rPr>
        <w:t> </w:t>
      </w:r>
      <w:r>
        <w:rPr>
          <w:sz w:val="24"/>
        </w:rPr>
        <w:t>hydro-soluble antioxidant agents, involved in the control of the immune response and</w:t>
      </w:r>
      <w:r>
        <w:rPr>
          <w:spacing w:val="1"/>
          <w:sz w:val="24"/>
        </w:rPr>
        <w:t> </w:t>
      </w:r>
      <w:r>
        <w:rPr>
          <w:sz w:val="24"/>
        </w:rPr>
        <w:t>antioxidant</w:t>
      </w:r>
      <w:r>
        <w:rPr>
          <w:spacing w:val="-1"/>
          <w:sz w:val="24"/>
        </w:rPr>
        <w:t> </w:t>
      </w:r>
      <w:r>
        <w:rPr>
          <w:sz w:val="24"/>
        </w:rPr>
        <w:t>defenses.</w:t>
      </w:r>
    </w:p>
    <w:p>
      <w:pPr>
        <w:pStyle w:val="ListParagraph"/>
        <w:numPr>
          <w:ilvl w:val="0"/>
          <w:numId w:val="29"/>
        </w:numPr>
        <w:tabs>
          <w:tab w:pos="1195" w:val="left" w:leader="none"/>
        </w:tabs>
        <w:spacing w:line="480" w:lineRule="auto" w:before="1" w:after="0"/>
        <w:ind w:left="851" w:right="1552" w:firstLine="0"/>
        <w:jc w:val="both"/>
        <w:rPr>
          <w:sz w:val="24"/>
        </w:rPr>
      </w:pPr>
      <w:r>
        <w:rPr>
          <w:sz w:val="24"/>
        </w:rPr>
        <w:t>Inability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biomarkers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oxidative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malondyaldehyde (MDA), and 8-hydroxylguanosine in urine of affected individuals, as</w:t>
      </w:r>
      <w:r>
        <w:rPr>
          <w:spacing w:val="1"/>
          <w:sz w:val="24"/>
        </w:rPr>
        <w:t> </w:t>
      </w:r>
      <w:r>
        <w:rPr>
          <w:sz w:val="24"/>
        </w:rPr>
        <w:t>the evidence of the role of persistent oxidative stress as a co-factor in</w:t>
      </w:r>
      <w:r>
        <w:rPr>
          <w:spacing w:val="60"/>
          <w:sz w:val="24"/>
        </w:rPr>
        <w:t> </w:t>
      </w:r>
      <w:r>
        <w:rPr>
          <w:sz w:val="24"/>
        </w:rPr>
        <w:t>progression of</w:t>
      </w:r>
      <w:r>
        <w:rPr>
          <w:spacing w:val="1"/>
          <w:sz w:val="24"/>
        </w:rPr>
        <w:t> </w:t>
      </w:r>
      <w:r>
        <w:rPr>
          <w:sz w:val="24"/>
        </w:rPr>
        <w:t>HIV</w:t>
      </w:r>
      <w:r>
        <w:rPr>
          <w:spacing w:val="-1"/>
          <w:sz w:val="24"/>
        </w:rPr>
        <w:t> </w:t>
      </w:r>
      <w:r>
        <w:rPr>
          <w:sz w:val="24"/>
        </w:rPr>
        <w:t>infection to AIDS.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7"/>
        </w:numPr>
        <w:tabs>
          <w:tab w:pos="1153" w:val="left" w:leader="none"/>
        </w:tabs>
        <w:spacing w:line="240" w:lineRule="auto" w:before="0" w:after="0"/>
        <w:ind w:left="1152" w:right="0" w:hanging="302"/>
        <w:jc w:val="left"/>
      </w:pP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009" w:val="left" w:leader="none"/>
        </w:tabs>
        <w:spacing w:line="480" w:lineRule="auto" w:before="0" w:after="0"/>
        <w:ind w:left="707" w:right="1956" w:firstLine="11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has shown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middle aged,</w:t>
      </w:r>
      <w:r>
        <w:rPr>
          <w:spacing w:val="-1"/>
          <w:sz w:val="24"/>
        </w:rPr>
        <w:t> </w:t>
      </w:r>
      <w:r>
        <w:rPr>
          <w:sz w:val="24"/>
        </w:rPr>
        <w:t>and having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occupation and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57"/>
          <w:sz w:val="24"/>
        </w:rPr>
        <w:t> </w:t>
      </w:r>
      <w:r>
        <w:rPr>
          <w:sz w:val="24"/>
        </w:rPr>
        <w:t>of income influenced the retention of WHO clinical stage I/II HIV infected ART-</w:t>
      </w:r>
      <w:r>
        <w:rPr>
          <w:spacing w:val="1"/>
          <w:sz w:val="24"/>
        </w:rPr>
        <w:t> </w:t>
      </w:r>
      <w:r>
        <w:rPr>
          <w:sz w:val="24"/>
        </w:rPr>
        <w:t>naïvepatients on</w:t>
      </w:r>
      <w:r>
        <w:rPr>
          <w:spacing w:val="-1"/>
          <w:sz w:val="24"/>
        </w:rPr>
        <w:t> </w:t>
      </w:r>
      <w:r>
        <w:rPr>
          <w:sz w:val="24"/>
        </w:rPr>
        <w:t>pre-ART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with micronutrient  supplementation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48</w:t>
      </w:r>
      <w:r>
        <w:rPr>
          <w:spacing w:val="-1"/>
          <w:sz w:val="24"/>
        </w:rPr>
        <w:t> </w:t>
      </w:r>
      <w:r>
        <w:rPr>
          <w:sz w:val="24"/>
        </w:rPr>
        <w:t>weeks.</w:t>
      </w:r>
    </w:p>
    <w:p>
      <w:pPr>
        <w:pStyle w:val="ListParagraph"/>
        <w:numPr>
          <w:ilvl w:val="0"/>
          <w:numId w:val="30"/>
        </w:numPr>
        <w:tabs>
          <w:tab w:pos="1188" w:val="left" w:leader="none"/>
        </w:tabs>
        <w:spacing w:line="480" w:lineRule="auto" w:before="0" w:after="0"/>
        <w:ind w:left="707" w:right="1573" w:firstLine="179"/>
        <w:jc w:val="left"/>
        <w:rPr>
          <w:sz w:val="24"/>
        </w:rPr>
      </w:pPr>
      <w:r>
        <w:rPr>
          <w:sz w:val="24"/>
        </w:rPr>
        <w:t>The study also showed that WHO clinical stage I/II HIV infected ART-naïve patients</w:t>
      </w:r>
      <w:r>
        <w:rPr>
          <w:spacing w:val="-58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none</w:t>
      </w:r>
      <w:r>
        <w:rPr>
          <w:spacing w:val="-1"/>
          <w:sz w:val="24"/>
        </w:rPr>
        <w:t> </w:t>
      </w:r>
      <w:r>
        <w:rPr>
          <w:sz w:val="24"/>
        </w:rPr>
        <w:t>or mild</w:t>
      </w:r>
      <w:r>
        <w:rPr>
          <w:spacing w:val="-1"/>
          <w:sz w:val="24"/>
        </w:rPr>
        <w:t> </w:t>
      </w:r>
      <w:r>
        <w:rPr>
          <w:sz w:val="24"/>
        </w:rPr>
        <w:t>symptoms and signs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normal CD4+</w:t>
      </w:r>
      <w:r>
        <w:rPr>
          <w:spacing w:val="-2"/>
          <w:sz w:val="24"/>
        </w:rPr>
        <w:t> </w:t>
      </w:r>
      <w:r>
        <w:rPr>
          <w:sz w:val="24"/>
        </w:rPr>
        <w:t>cell counts</w:t>
      </w:r>
    </w:p>
    <w:p>
      <w:pPr>
        <w:pStyle w:val="BodyText"/>
        <w:spacing w:line="475" w:lineRule="auto"/>
        <w:ind w:left="1427" w:right="154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Had</w:t>
      </w:r>
      <w:r>
        <w:rPr>
          <w:spacing w:val="1"/>
        </w:rPr>
        <w:t> </w:t>
      </w:r>
      <w:r>
        <w:rPr/>
        <w:t>malnutrition</w:t>
      </w:r>
      <w:r>
        <w:rPr>
          <w:spacing w:val="1"/>
        </w:rPr>
        <w:t> </w:t>
      </w:r>
      <w:r>
        <w:rPr/>
        <w:t>i.e.: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haemoglobin</w:t>
      </w:r>
      <w:r>
        <w:rPr>
          <w:spacing w:val="1"/>
        </w:rPr>
        <w:t> </w:t>
      </w:r>
      <w:r>
        <w:rPr/>
        <w:t>(11.0</w:t>
      </w:r>
      <w:r>
        <w:rPr>
          <w:spacing w:val="1"/>
        </w:rPr>
        <w:t> </w:t>
      </w:r>
      <w:r>
        <w:rPr/>
        <w:t>g/dL),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macronutrient</w:t>
      </w:r>
      <w:r>
        <w:rPr>
          <w:spacing w:val="1"/>
        </w:rPr>
        <w:t> </w:t>
      </w:r>
      <w:r>
        <w:rPr/>
        <w:t>[albumin (36.0 g/L) and lipids (TC, 4.6 mmol/L; HDL-C, 1.6mmol/L; LDL-C, 2.4</w:t>
      </w:r>
      <w:r>
        <w:rPr>
          <w:spacing w:val="1"/>
        </w:rPr>
        <w:t> </w:t>
      </w:r>
      <w:r>
        <w:rPr/>
        <w:t>mmol/L)] and micronutrient [zinc (0.01 ppm), copper (-0.4ppm), vitamin B</w:t>
      </w:r>
      <w:r>
        <w:rPr>
          <w:vertAlign w:val="subscript"/>
        </w:rPr>
        <w:t>12</w:t>
      </w:r>
      <w:r>
        <w:rPr>
          <w:vertAlign w:val="baseline"/>
        </w:rPr>
        <w:t>(15.0</w:t>
      </w:r>
      <w:r>
        <w:rPr>
          <w:spacing w:val="1"/>
          <w:vertAlign w:val="baseline"/>
        </w:rPr>
        <w:t> </w:t>
      </w:r>
      <w:r>
        <w:rPr>
          <w:vertAlign w:val="baseline"/>
        </w:rPr>
        <w:t>ng/L)]levels than healthy volunteers[haemoglobin (12.3g/dL; albumin (39.0 g/L)</w:t>
      </w:r>
      <w:r>
        <w:rPr>
          <w:spacing w:val="1"/>
          <w:vertAlign w:val="baseline"/>
        </w:rPr>
        <w:t> </w:t>
      </w:r>
      <w:r>
        <w:rPr>
          <w:vertAlign w:val="baseline"/>
        </w:rPr>
        <w:t>and lipids (TC, 4.7 mmol/L; HDL-C, 1.7mmol/L; LDL-C, 2.6 mmol/L; zinc (0.16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ppm),</w:t>
      </w:r>
      <w:r>
        <w:rPr>
          <w:vertAlign w:val="baseline"/>
        </w:rPr>
        <w:t> </w:t>
      </w:r>
      <w:r>
        <w:rPr>
          <w:spacing w:val="-1"/>
          <w:vertAlign w:val="baseline"/>
        </w:rPr>
        <w:t>copper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(0.04ppm),</w:t>
      </w:r>
      <w:r>
        <w:rPr>
          <w:spacing w:val="1"/>
          <w:vertAlign w:val="baseline"/>
        </w:rPr>
        <w:t> </w:t>
      </w:r>
      <w:r>
        <w:rPr>
          <w:vertAlign w:val="baseline"/>
        </w:rPr>
        <w:t>vitamin B</w:t>
      </w:r>
      <w:r>
        <w:rPr>
          <w:vertAlign w:val="subscript"/>
        </w:rPr>
        <w:t>12</w:t>
      </w:r>
      <w:r>
        <w:rPr>
          <w:spacing w:val="-17"/>
          <w:vertAlign w:val="baseline"/>
        </w:rPr>
        <w:t> </w:t>
      </w:r>
      <w:r>
        <w:rPr>
          <w:vertAlign w:val="baseline"/>
        </w:rPr>
        <w:t>(315.0 ng/L)]</w:t>
      </w:r>
      <w:r>
        <w:rPr>
          <w:spacing w:val="2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p≤0.05</w:t>
      </w:r>
      <w:r>
        <w:rPr>
          <w:vertAlign w:val="baseline"/>
        </w:rPr>
        <w:t>).</w:t>
      </w:r>
    </w:p>
    <w:p>
      <w:pPr>
        <w:spacing w:after="0" w:line="475" w:lineRule="auto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line="470" w:lineRule="auto" w:before="46"/>
        <w:ind w:left="1571" w:right="1551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Hadserum C-reactive protein(29.4 ng/mL) andinterleukin-6 (1.9 pg/mL) levels</w:t>
      </w:r>
      <w:r>
        <w:rPr>
          <w:spacing w:val="1"/>
        </w:rPr>
        <w:t> </w:t>
      </w:r>
      <w:r>
        <w:rPr/>
        <w:t>that were significantly higher than reference values (usually CRP &lt;0.001ng/mL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IL-6</w:t>
      </w:r>
      <w:r>
        <w:rPr>
          <w:spacing w:val="2"/>
        </w:rPr>
        <w:t> </w:t>
      </w:r>
      <w:r>
        <w:rPr/>
        <w:t>&lt;0.001 pg/mL)</w:t>
      </w:r>
      <w:r>
        <w:rPr>
          <w:spacing w:val="3"/>
        </w:rPr>
        <w:t> </w:t>
      </w:r>
      <w:r>
        <w:rPr/>
        <w:t>(</w:t>
      </w:r>
      <w:r>
        <w:rPr>
          <w:i/>
        </w:rPr>
        <w:t>p≤0.05</w:t>
      </w:r>
      <w:r>
        <w:rPr/>
        <w:t>).</w:t>
      </w:r>
    </w:p>
    <w:p>
      <w:pPr>
        <w:pStyle w:val="ListParagraph"/>
        <w:numPr>
          <w:ilvl w:val="0"/>
          <w:numId w:val="30"/>
        </w:numPr>
        <w:tabs>
          <w:tab w:pos="1128" w:val="left" w:leader="none"/>
        </w:tabs>
        <w:spacing w:line="480" w:lineRule="auto" w:before="10" w:after="0"/>
        <w:ind w:left="707" w:right="2558" w:firstLine="0"/>
        <w:jc w:val="both"/>
        <w:rPr>
          <w:sz w:val="24"/>
        </w:rPr>
      </w:pPr>
      <w:r>
        <w:rPr>
          <w:sz w:val="24"/>
        </w:rPr>
        <w:t>The study also showed that micronutrient supplementation to WHO clinical</w:t>
      </w:r>
      <w:r>
        <w:rPr>
          <w:spacing w:val="-57"/>
          <w:sz w:val="24"/>
        </w:rPr>
        <w:t> </w:t>
      </w:r>
      <w:r>
        <w:rPr>
          <w:sz w:val="24"/>
        </w:rPr>
        <w:t>stage</w:t>
      </w:r>
      <w:r>
        <w:rPr>
          <w:spacing w:val="2"/>
          <w:sz w:val="24"/>
        </w:rPr>
        <w:t> </w:t>
      </w:r>
      <w:r>
        <w:rPr>
          <w:sz w:val="24"/>
        </w:rPr>
        <w:t>I/II</w:t>
      </w:r>
      <w:r>
        <w:rPr>
          <w:spacing w:val="-4"/>
          <w:sz w:val="24"/>
        </w:rPr>
        <w:t> </w:t>
      </w:r>
      <w:r>
        <w:rPr>
          <w:sz w:val="24"/>
        </w:rPr>
        <w:t>HIV infected ART-naïve</w:t>
      </w:r>
      <w:r>
        <w:rPr>
          <w:spacing w:val="-2"/>
          <w:sz w:val="24"/>
        </w:rPr>
        <w:t> </w:t>
      </w:r>
      <w:r>
        <w:rPr>
          <w:sz w:val="24"/>
        </w:rPr>
        <w:t>patientsfor</w:t>
      </w:r>
      <w:r>
        <w:rPr>
          <w:spacing w:val="-2"/>
          <w:sz w:val="24"/>
        </w:rPr>
        <w:t> </w:t>
      </w:r>
      <w:r>
        <w:rPr>
          <w:sz w:val="24"/>
        </w:rPr>
        <w:t>48</w:t>
      </w:r>
      <w:r>
        <w:rPr>
          <w:spacing w:val="2"/>
          <w:sz w:val="24"/>
        </w:rPr>
        <w:t> </w:t>
      </w:r>
      <w:r>
        <w:rPr>
          <w:sz w:val="24"/>
        </w:rPr>
        <w:t>weeks</w:t>
      </w:r>
    </w:p>
    <w:p>
      <w:pPr>
        <w:pStyle w:val="BodyText"/>
        <w:spacing w:line="472" w:lineRule="auto" w:before="3"/>
        <w:ind w:left="1518" w:right="155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(from</w:t>
      </w:r>
      <w:r>
        <w:rPr>
          <w:spacing w:val="1"/>
        </w:rPr>
        <w:t> </w:t>
      </w:r>
      <w:r>
        <w:rPr/>
        <w:t>18.0%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5.3%;</w:t>
      </w:r>
      <w:r>
        <w:rPr>
          <w:spacing w:val="1"/>
        </w:rPr>
        <w:t> </w:t>
      </w:r>
      <w:r>
        <w:rPr>
          <w:i/>
        </w:rPr>
        <w:t>p≤0.05)</w:t>
      </w:r>
      <w:r>
        <w:rPr/>
        <w:t>,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RNA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(from</w:t>
      </w:r>
      <w:r>
        <w:rPr>
          <w:spacing w:val="1"/>
        </w:rPr>
        <w:t> </w:t>
      </w:r>
      <w:r>
        <w:rPr/>
        <w:t>27,</w:t>
      </w:r>
      <w:r>
        <w:rPr>
          <w:spacing w:val="1"/>
        </w:rPr>
        <w:t> </w:t>
      </w:r>
      <w:r>
        <w:rPr/>
        <w:t>105.0</w:t>
      </w:r>
      <w:r>
        <w:rPr>
          <w:spacing w:val="1"/>
        </w:rPr>
        <w:t> </w:t>
      </w:r>
      <w:r>
        <w:rPr/>
        <w:t>copies/mL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585</w:t>
      </w:r>
      <w:r>
        <w:rPr>
          <w:spacing w:val="1"/>
        </w:rPr>
        <w:t> </w:t>
      </w:r>
      <w:r>
        <w:rPr/>
        <w:t>copies/mL;</w:t>
      </w:r>
      <w:r>
        <w:rPr>
          <w:i/>
        </w:rPr>
        <w:t>p≤0.05</w:t>
      </w:r>
      <w:r>
        <w:rPr/>
        <w:t>), serum CRP (from 29.4 ng/mL to 25.8 ng/mL; </w:t>
      </w:r>
      <w:r>
        <w:rPr>
          <w:i/>
        </w:rPr>
        <w:t>p≤0.05)</w:t>
      </w:r>
      <w:r>
        <w:rPr/>
        <w:t>, and</w:t>
      </w:r>
      <w:r>
        <w:rPr>
          <w:spacing w:val="1"/>
        </w:rPr>
        <w:t> </w:t>
      </w:r>
      <w:r>
        <w:rPr/>
        <w:t>IL-6</w:t>
      </w:r>
      <w:r>
        <w:rPr>
          <w:spacing w:val="-1"/>
        </w:rPr>
        <w:t> </w:t>
      </w:r>
      <w:r>
        <w:rPr/>
        <w:t>(1.9 pg/mL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0.5 pg/mL; </w:t>
      </w:r>
      <w:r>
        <w:rPr>
          <w:i/>
        </w:rPr>
        <w:t>p≤0.05)</w:t>
      </w:r>
      <w:r>
        <w:rPr/>
        <w:t>,</w:t>
      </w:r>
    </w:p>
    <w:p>
      <w:pPr>
        <w:pStyle w:val="BodyText"/>
        <w:spacing w:line="460" w:lineRule="auto" w:before="13"/>
        <w:ind w:left="1571" w:right="1553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CD4+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counts,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from 704.5</w:t>
      </w:r>
      <w:r>
        <w:rPr>
          <w:spacing w:val="-1"/>
        </w:rPr>
        <w:t> </w:t>
      </w:r>
      <w:r>
        <w:rPr/>
        <w:t>cells/µL</w:t>
      </w:r>
      <w:r>
        <w:rPr>
          <w:spacing w:val="-6"/>
        </w:rPr>
        <w:t> </w:t>
      </w:r>
      <w:r>
        <w:rPr/>
        <w:t>to 595.0</w:t>
      </w:r>
      <w:r>
        <w:rPr>
          <w:spacing w:val="2"/>
        </w:rPr>
        <w:t> </w:t>
      </w:r>
      <w:r>
        <w:rPr/>
        <w:t>cells/µL</w:t>
      </w:r>
      <w:r>
        <w:rPr>
          <w:spacing w:val="-6"/>
        </w:rPr>
        <w:t> </w:t>
      </w:r>
      <w:r>
        <w:rPr/>
        <w:t>(</w:t>
      </w:r>
      <w:r>
        <w:rPr>
          <w:i/>
        </w:rPr>
        <w:t>p≤0.05)</w:t>
      </w:r>
      <w:r>
        <w:rPr/>
        <w:t>.</w:t>
      </w:r>
    </w:p>
    <w:p>
      <w:pPr>
        <w:pStyle w:val="BodyText"/>
        <w:spacing w:line="472" w:lineRule="auto" w:before="24"/>
        <w:ind w:left="1571" w:right="1548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Increased their nutritional status [haemoglobin (from 11.0 g/dL to 12.3 g/dL;</w:t>
      </w:r>
      <w:r>
        <w:rPr>
          <w:spacing w:val="1"/>
        </w:rPr>
        <w:t> </w:t>
      </w:r>
      <w:r>
        <w:rPr>
          <w:i/>
        </w:rPr>
        <w:t>p&gt;0.05</w:t>
      </w:r>
      <w:r>
        <w:rPr/>
        <w:t>), serum albumin (from 36.0 g/L to 38.0 g/dL; </w:t>
      </w:r>
      <w:r>
        <w:rPr>
          <w:i/>
        </w:rPr>
        <w:t>p&gt;0.05</w:t>
      </w:r>
      <w:r>
        <w:rPr/>
        <w:t>), zinc (from 0.01</w:t>
      </w:r>
      <w:r>
        <w:rPr>
          <w:spacing w:val="1"/>
        </w:rPr>
        <w:t> </w:t>
      </w:r>
      <w:r>
        <w:rPr/>
        <w:t>ppm to 0.3 ppm; </w:t>
      </w:r>
      <w:r>
        <w:rPr>
          <w:i/>
        </w:rPr>
        <w:t>p≤0.05</w:t>
      </w:r>
      <w:r>
        <w:rPr/>
        <w:t>), copper (from -0.4ppm to 0.05 ppm; </w:t>
      </w:r>
      <w:r>
        <w:rPr>
          <w:i/>
        </w:rPr>
        <w:t>p≤0.05</w:t>
      </w:r>
      <w:r>
        <w:rPr/>
        <w:t>), vitamin</w:t>
      </w:r>
      <w:r>
        <w:rPr>
          <w:spacing w:val="1"/>
        </w:rPr>
        <w:t> </w:t>
      </w:r>
      <w:r>
        <w:rPr/>
        <w:t>B</w:t>
      </w:r>
      <w:r>
        <w:rPr>
          <w:vertAlign w:val="subscript"/>
        </w:rPr>
        <w:t>12</w:t>
      </w:r>
      <w:r>
        <w:rPr>
          <w:spacing w:val="-19"/>
          <w:vertAlign w:val="baseline"/>
        </w:rPr>
        <w:t> </w:t>
      </w:r>
      <w:r>
        <w:rPr>
          <w:vertAlign w:val="baseline"/>
        </w:rPr>
        <w:t>(from</w:t>
      </w:r>
      <w:r>
        <w:rPr>
          <w:spacing w:val="-1"/>
          <w:vertAlign w:val="baseline"/>
        </w:rPr>
        <w:t> </w:t>
      </w:r>
      <w:r>
        <w:rPr>
          <w:vertAlign w:val="baseline"/>
        </w:rPr>
        <w:t>15.0 ng/L</w:t>
      </w:r>
      <w:r>
        <w:rPr>
          <w:spacing w:val="-2"/>
          <w:vertAlign w:val="baseline"/>
        </w:rPr>
        <w:t> </w:t>
      </w:r>
      <w:r>
        <w:rPr>
          <w:vertAlign w:val="baseline"/>
        </w:rPr>
        <w:t>to 30 ng/L; </w:t>
      </w:r>
      <w:r>
        <w:rPr>
          <w:i/>
          <w:vertAlign w:val="baseline"/>
        </w:rPr>
        <w:t>p≤0.05</w:t>
      </w:r>
      <w:r>
        <w:rPr>
          <w:vertAlign w:val="baseline"/>
        </w:rPr>
        <w:t>).</w:t>
      </w:r>
    </w:p>
    <w:p>
      <w:pPr>
        <w:pStyle w:val="BodyText"/>
        <w:spacing w:line="475" w:lineRule="auto" w:before="13"/>
        <w:ind w:left="1571" w:right="1551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Produced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serum LDL-C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triglycerides,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initial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decreaseat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(LDL-C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2.4</w:t>
      </w:r>
      <w:r>
        <w:rPr>
          <w:spacing w:val="1"/>
        </w:rPr>
        <w:t> </w:t>
      </w:r>
      <w:r>
        <w:rPr/>
        <w:t>mmol/L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2.3</w:t>
      </w:r>
      <w:r>
        <w:rPr>
          <w:spacing w:val="1"/>
        </w:rPr>
        <w:t> </w:t>
      </w:r>
      <w:r>
        <w:rPr/>
        <w:t>mmol/L; </w:t>
      </w:r>
      <w:r>
        <w:rPr>
          <w:i/>
        </w:rPr>
        <w:t>p&gt;0.05) </w:t>
      </w:r>
      <w:r>
        <w:rPr/>
        <w:t>and triglyceride from 1.1 mmol/L to 1.0 mmol/L; </w:t>
      </w:r>
      <w:r>
        <w:rPr>
          <w:i/>
        </w:rPr>
        <w:t>p&gt;0.05),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increaseto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(LDL-C=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mmol/L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triglyceride=1.1</w:t>
      </w:r>
      <w:r>
        <w:rPr>
          <w:spacing w:val="1"/>
        </w:rPr>
        <w:t> </w:t>
      </w:r>
      <w:r>
        <w:rPr/>
        <w:t>mmol/L)</w:t>
      </w:r>
      <w:r>
        <w:rPr>
          <w:spacing w:val="1"/>
        </w:rPr>
        <w:t> </w:t>
      </w:r>
      <w:r>
        <w:rPr/>
        <w:t>similar to those of healthy controls (LDL-C= 2.6 mmol/L and triglyceride=1.1</w:t>
      </w:r>
      <w:r>
        <w:rPr>
          <w:spacing w:val="1"/>
        </w:rPr>
        <w:t> </w:t>
      </w:r>
      <w:r>
        <w:rPr/>
        <w:t>mmol/L)</w:t>
      </w:r>
      <w:r>
        <w:rPr>
          <w:spacing w:val="-2"/>
        </w:rPr>
        <w:t> </w:t>
      </w:r>
      <w:r>
        <w:rPr/>
        <w:t>at 48</w:t>
      </w:r>
      <w:r>
        <w:rPr>
          <w:spacing w:val="1"/>
        </w:rPr>
        <w:t> </w:t>
      </w:r>
      <w:r>
        <w:rPr/>
        <w:t>weeks (</w:t>
      </w:r>
      <w:r>
        <w:rPr>
          <w:i/>
        </w:rPr>
        <w:t>p&gt;0.05</w:t>
      </w:r>
      <w:r>
        <w:rPr/>
        <w:t>).</w:t>
      </w:r>
    </w:p>
    <w:p>
      <w:pPr>
        <w:pStyle w:val="ListParagraph"/>
        <w:numPr>
          <w:ilvl w:val="0"/>
          <w:numId w:val="30"/>
        </w:numPr>
        <w:tabs>
          <w:tab w:pos="1102" w:val="left" w:leader="none"/>
        </w:tabs>
        <w:spacing w:line="480" w:lineRule="auto" w:before="9" w:after="0"/>
        <w:ind w:left="851" w:right="1551" w:firstLine="0"/>
        <w:jc w:val="both"/>
        <w:rPr>
          <w:sz w:val="24"/>
        </w:rPr>
      </w:pPr>
      <w:r>
        <w:rPr>
          <w:sz w:val="24"/>
        </w:rPr>
        <w:t>The study also showed that the plasma HIVRNA load maintained significant positive</w:t>
      </w:r>
      <w:r>
        <w:rPr>
          <w:spacing w:val="1"/>
          <w:sz w:val="24"/>
        </w:rPr>
        <w:t> </w:t>
      </w:r>
      <w:r>
        <w:rPr>
          <w:sz w:val="24"/>
        </w:rPr>
        <w:t>correlations</w:t>
      </w:r>
      <w:r>
        <w:rPr>
          <w:spacing w:val="15"/>
          <w:sz w:val="24"/>
        </w:rPr>
        <w:t> </w:t>
      </w:r>
      <w:r>
        <w:rPr>
          <w:sz w:val="24"/>
        </w:rPr>
        <w:t>withserum</w:t>
      </w:r>
      <w:r>
        <w:rPr>
          <w:spacing w:val="17"/>
          <w:sz w:val="24"/>
        </w:rPr>
        <w:t> </w:t>
      </w:r>
      <w:r>
        <w:rPr>
          <w:sz w:val="24"/>
        </w:rPr>
        <w:t>IL-6</w:t>
      </w:r>
      <w:r>
        <w:rPr>
          <w:spacing w:val="15"/>
          <w:sz w:val="24"/>
        </w:rPr>
        <w:t> </w:t>
      </w:r>
      <w:r>
        <w:rPr>
          <w:sz w:val="24"/>
        </w:rPr>
        <w:t>(rho=0.332,</w:t>
      </w:r>
      <w:r>
        <w:rPr>
          <w:spacing w:val="18"/>
          <w:sz w:val="24"/>
        </w:rPr>
        <w:t> </w:t>
      </w:r>
      <w:r>
        <w:rPr>
          <w:i/>
          <w:sz w:val="24"/>
        </w:rPr>
        <w:t>p=0.00</w:t>
      </w:r>
      <w:r>
        <w:rPr>
          <w:sz w:val="24"/>
        </w:rPr>
        <w:t>)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CRP</w:t>
      </w:r>
      <w:r>
        <w:rPr>
          <w:spacing w:val="16"/>
          <w:sz w:val="24"/>
        </w:rPr>
        <w:t> </w:t>
      </w:r>
      <w:r>
        <w:rPr>
          <w:sz w:val="24"/>
        </w:rPr>
        <w:t>(r=0.250,</w:t>
      </w:r>
      <w:r>
        <w:rPr>
          <w:spacing w:val="22"/>
          <w:sz w:val="24"/>
        </w:rPr>
        <w:t> </w:t>
      </w:r>
      <w:r>
        <w:rPr>
          <w:i/>
          <w:sz w:val="24"/>
        </w:rPr>
        <w:t>p=0.04</w:t>
      </w:r>
      <w:r>
        <w:rPr>
          <w:sz w:val="24"/>
        </w:rPr>
        <w:t>)</w:t>
      </w:r>
      <w:r>
        <w:rPr>
          <w:spacing w:val="17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80" w:right="0"/>
        </w:sectPr>
      </w:pPr>
    </w:p>
    <w:p>
      <w:pPr>
        <w:pStyle w:val="BodyText"/>
        <w:spacing w:line="480" w:lineRule="auto" w:before="63"/>
        <w:ind w:left="851" w:right="1553"/>
        <w:jc w:val="both"/>
      </w:pPr>
      <w:r>
        <w:rPr/>
        <w:t>negative correlations with CD4+ cell count (rho= -0.152, </w:t>
      </w:r>
      <w:r>
        <w:rPr>
          <w:i/>
        </w:rPr>
        <w:t>p=0.04</w:t>
      </w:r>
      <w:r>
        <w:rPr/>
        <w:t>); zinc (rho= - 0.349,</w:t>
      </w:r>
      <w:r>
        <w:rPr>
          <w:spacing w:val="1"/>
        </w:rPr>
        <w:t> </w:t>
      </w:r>
      <w:r>
        <w:rPr/>
        <w:t>p=</w:t>
      </w:r>
      <w:r>
        <w:rPr>
          <w:i/>
        </w:rPr>
        <w:t>0.00</w:t>
      </w:r>
      <w:r>
        <w:rPr/>
        <w:t>);</w:t>
      </w:r>
      <w:r>
        <w:rPr>
          <w:spacing w:val="-1"/>
        </w:rPr>
        <w:t> </w:t>
      </w:r>
      <w:r>
        <w:rPr/>
        <w:t>and copper (rho= -0.471, </w:t>
      </w:r>
      <w:r>
        <w:rPr>
          <w:i/>
        </w:rPr>
        <w:t>p=0.00</w:t>
      </w:r>
      <w:r>
        <w:rPr/>
        <w:t>) respectively.</w:t>
      </w:r>
    </w:p>
    <w:p>
      <w:pPr>
        <w:pStyle w:val="ListParagraph"/>
        <w:numPr>
          <w:ilvl w:val="0"/>
          <w:numId w:val="30"/>
        </w:numPr>
        <w:tabs>
          <w:tab w:pos="1094" w:val="left" w:leader="none"/>
        </w:tabs>
        <w:spacing w:line="480" w:lineRule="auto" w:before="0" w:after="0"/>
        <w:ind w:left="851" w:right="1551" w:firstLine="0"/>
        <w:jc w:val="both"/>
        <w:rPr>
          <w:sz w:val="24"/>
        </w:rPr>
      </w:pPr>
      <w:r>
        <w:rPr>
          <w:sz w:val="24"/>
        </w:rPr>
        <w:t>The study showed that significant predictors of HIV infection progression were serum</w:t>
      </w:r>
      <w:r>
        <w:rPr>
          <w:spacing w:val="-57"/>
          <w:sz w:val="24"/>
        </w:rPr>
        <w:t> </w:t>
      </w:r>
      <w:r>
        <w:rPr>
          <w:sz w:val="24"/>
        </w:rPr>
        <w:t>zinc (Beta=0.927, </w:t>
      </w:r>
      <w:r>
        <w:rPr>
          <w:i/>
          <w:sz w:val="24"/>
        </w:rPr>
        <w:t>p=0.00</w:t>
      </w:r>
      <w:r>
        <w:rPr>
          <w:sz w:val="24"/>
        </w:rPr>
        <w:t>), and IL-6 (Beta=0.094, </w:t>
      </w:r>
      <w:r>
        <w:rPr>
          <w:i/>
          <w:sz w:val="24"/>
        </w:rPr>
        <w:t>p=0.05</w:t>
      </w:r>
      <w:r>
        <w:rPr>
          <w:sz w:val="24"/>
        </w:rPr>
        <w:t>) at baseline, and serum IL-6</w:t>
      </w:r>
      <w:r>
        <w:rPr>
          <w:spacing w:val="1"/>
          <w:sz w:val="24"/>
        </w:rPr>
        <w:t> </w:t>
      </w:r>
      <w:r>
        <w:rPr>
          <w:sz w:val="24"/>
        </w:rPr>
        <w:t>(Beta=0.354, </w:t>
      </w:r>
      <w:r>
        <w:rPr>
          <w:i/>
          <w:sz w:val="24"/>
        </w:rPr>
        <w:t>p=0.00</w:t>
      </w:r>
      <w:r>
        <w:rPr>
          <w:sz w:val="24"/>
        </w:rPr>
        <w:t>) and hemoglobin (Beta=0.306, </w:t>
      </w:r>
      <w:r>
        <w:rPr>
          <w:i/>
          <w:sz w:val="24"/>
        </w:rPr>
        <w:t>p=0.02</w:t>
      </w:r>
      <w:r>
        <w:rPr>
          <w:sz w:val="24"/>
        </w:rPr>
        <w:t>) at 24 weeks and 48 weeks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micronutrient supplementation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68"/>
        <w:ind w:left="131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71" w:right="1549" w:hanging="720"/>
        <w:jc w:val="both"/>
      </w:pPr>
      <w:r>
        <w:rPr/>
        <w:t>Adeokun,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pandemic.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OlusojiAdeyi, Phyllis J Kanki, OluwoleOdutolu and John Idoko (eds). </w:t>
      </w:r>
      <w:r>
        <w:rPr>
          <w:i/>
        </w:rPr>
        <w:t>AIDS in</w:t>
      </w:r>
      <w:r>
        <w:rPr>
          <w:i/>
          <w:spacing w:val="1"/>
        </w:rPr>
        <w:t> </w:t>
      </w:r>
      <w:r>
        <w:rPr>
          <w:i/>
        </w:rPr>
        <w:t>Nigeria: - A Nation on the threshold</w:t>
      </w:r>
      <w:r>
        <w:rPr/>
        <w:t>. pp 151-191. Harvard Series on 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Health,</w:t>
      </w:r>
      <w:r>
        <w:rPr>
          <w:spacing w:val="2"/>
        </w:rPr>
        <w:t> </w:t>
      </w:r>
      <w:r>
        <w:rPr/>
        <w:t>Harvard 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1571" w:right="1554" w:hanging="720"/>
        <w:jc w:val="both"/>
        <w:rPr>
          <w:sz w:val="24"/>
        </w:rPr>
      </w:pPr>
      <w:r>
        <w:rPr>
          <w:sz w:val="24"/>
        </w:rPr>
        <w:t>Ajala,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1-54.</w:t>
      </w:r>
      <w:r>
        <w:rPr>
          <w:spacing w:val="1"/>
          <w:sz w:val="24"/>
        </w:rPr>
        <w:t> </w:t>
      </w:r>
      <w:r>
        <w:rPr>
          <w:sz w:val="24"/>
        </w:rPr>
        <w:t>MayBest</w:t>
      </w:r>
      <w:r>
        <w:rPr>
          <w:spacing w:val="1"/>
          <w:sz w:val="24"/>
        </w:rPr>
        <w:t> </w:t>
      </w:r>
      <w:r>
        <w:rPr>
          <w:sz w:val="24"/>
        </w:rPr>
        <w:t>PublicationsIbadan</w:t>
      </w:r>
      <w:r>
        <w:rPr>
          <w:spacing w:val="-1"/>
          <w:sz w:val="24"/>
        </w:rPr>
        <w:t> </w:t>
      </w:r>
      <w:r>
        <w:rPr>
          <w:sz w:val="24"/>
        </w:rPr>
        <w:t>Nigeria, first edition.</w:t>
      </w:r>
    </w:p>
    <w:p>
      <w:pPr>
        <w:pStyle w:val="BodyText"/>
      </w:pPr>
    </w:p>
    <w:p>
      <w:pPr>
        <w:spacing w:before="0"/>
        <w:ind w:left="1571" w:right="1552" w:hanging="720"/>
        <w:jc w:val="both"/>
        <w:rPr>
          <w:sz w:val="24"/>
        </w:rPr>
      </w:pPr>
      <w:r>
        <w:rPr>
          <w:sz w:val="24"/>
        </w:rPr>
        <w:t>Alban, A. and Anderson, N.B. (2005).</w:t>
      </w:r>
      <w:r>
        <w:rPr>
          <w:spacing w:val="1"/>
          <w:sz w:val="24"/>
        </w:rPr>
        <w:t> </w:t>
      </w:r>
      <w:r>
        <w:rPr>
          <w:i/>
          <w:sz w:val="24"/>
        </w:rPr>
        <w:t>Putting it together: AIDS and the Millennium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Goals</w:t>
      </w:r>
      <w:r>
        <w:rPr>
          <w:sz w:val="24"/>
        </w:rPr>
        <w:t>. </w:t>
      </w:r>
      <w:hyperlink r:id="rId22">
        <w:r>
          <w:rPr>
            <w:color w:val="0000FF"/>
            <w:sz w:val="24"/>
            <w:u w:val="single" w:color="0000FF"/>
          </w:rPr>
          <w:t>http://www.iavi.org/file.cfm?fid=33078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851" w:right="1870"/>
        <w:rPr>
          <w:i/>
        </w:rPr>
      </w:pPr>
      <w:r>
        <w:rPr/>
        <w:t>Alimonti,</w:t>
      </w:r>
      <w:r>
        <w:rPr>
          <w:spacing w:val="-4"/>
        </w:rPr>
        <w:t> </w:t>
      </w:r>
      <w:r>
        <w:rPr/>
        <w:t>J.,</w:t>
      </w:r>
      <w:r>
        <w:rPr>
          <w:spacing w:val="-1"/>
        </w:rPr>
        <w:t> </w:t>
      </w:r>
      <w:r>
        <w:rPr/>
        <w:t>Ball,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Fowke,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CD4+</w:t>
      </w:r>
      <w:r>
        <w:rPr>
          <w:spacing w:val="-3"/>
        </w:rPr>
        <w:t> </w:t>
      </w:r>
      <w:r>
        <w:rPr/>
        <w:t>lymphocyte</w:t>
      </w:r>
      <w:r>
        <w:rPr>
          <w:spacing w:val="-2"/>
        </w:rPr>
        <w:t> </w:t>
      </w:r>
      <w:r>
        <w:rPr/>
        <w:t>cell</w:t>
      </w:r>
      <w:r>
        <w:rPr>
          <w:spacing w:val="-1"/>
        </w:rPr>
        <w:t> </w:t>
      </w:r>
      <w:r>
        <w:rPr/>
        <w:t>death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human immunodeficiency</w:t>
      </w:r>
      <w:r>
        <w:rPr>
          <w:spacing w:val="-6"/>
        </w:rPr>
        <w:t> </w:t>
      </w:r>
      <w:r>
        <w:rPr/>
        <w:t>virus infection</w:t>
      </w:r>
      <w:r>
        <w:rPr>
          <w:spacing w:val="-1"/>
        </w:rPr>
        <w:t> </w:t>
      </w:r>
      <w:r>
        <w:rPr/>
        <w:t>and AIDS.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General</w:t>
      </w:r>
    </w:p>
    <w:p>
      <w:pPr>
        <w:spacing w:before="0"/>
        <w:ind w:left="851" w:right="0" w:firstLine="0"/>
        <w:jc w:val="left"/>
        <w:rPr>
          <w:sz w:val="24"/>
        </w:rPr>
      </w:pPr>
      <w:r>
        <w:rPr>
          <w:i/>
          <w:sz w:val="24"/>
        </w:rPr>
        <w:t>Virology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84: 1649-1661.</w:t>
      </w:r>
    </w:p>
    <w:p>
      <w:pPr>
        <w:pStyle w:val="BodyText"/>
      </w:pPr>
    </w:p>
    <w:p>
      <w:pPr>
        <w:pStyle w:val="BodyText"/>
        <w:ind w:left="851" w:right="1555"/>
      </w:pPr>
      <w:r>
        <w:rPr/>
        <w:t>Allard, J.P., Aghdassi, E., Chau, J., Tam, C., Kovacs, C.M., Salit, I.E., Walmsley, S.L.</w:t>
      </w:r>
      <w:r>
        <w:rPr>
          <w:spacing w:val="1"/>
        </w:rPr>
        <w:t> </w:t>
      </w:r>
      <w:r>
        <w:rPr/>
        <w:t>(1998).</w:t>
      </w:r>
      <w:r>
        <w:rPr>
          <w:spacing w:val="24"/>
        </w:rPr>
        <w:t> </w:t>
      </w:r>
      <w:r>
        <w:rPr/>
        <w:t>Effects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vitamin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C</w:t>
      </w:r>
      <w:r>
        <w:rPr>
          <w:spacing w:val="26"/>
        </w:rPr>
        <w:t> </w:t>
      </w:r>
      <w:r>
        <w:rPr/>
        <w:t>supplementation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oxidative</w:t>
      </w:r>
      <w:r>
        <w:rPr>
          <w:spacing w:val="25"/>
        </w:rPr>
        <w:t> </w:t>
      </w:r>
      <w:r>
        <w:rPr/>
        <w:t>stress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viral</w:t>
      </w:r>
      <w:r>
        <w:rPr>
          <w:spacing w:val="26"/>
        </w:rPr>
        <w:t> </w:t>
      </w:r>
      <w:r>
        <w:rPr/>
        <w:t>load</w:t>
      </w:r>
    </w:p>
    <w:p>
      <w:pPr>
        <w:pStyle w:val="BodyText"/>
        <w:ind w:left="1571"/>
      </w:pPr>
      <w:r>
        <w:rPr/>
        <w:t>inHIV-infected</w:t>
      </w:r>
      <w:r>
        <w:rPr>
          <w:spacing w:val="-3"/>
        </w:rPr>
        <w:t> </w:t>
      </w:r>
      <w:r>
        <w:rPr/>
        <w:t>subjects.</w:t>
      </w:r>
      <w:r>
        <w:rPr>
          <w:spacing w:val="2"/>
        </w:rPr>
        <w:t> </w:t>
      </w:r>
      <w:r>
        <w:rPr>
          <w:i/>
        </w:rPr>
        <w:t>AIDS</w:t>
      </w:r>
      <w:r>
        <w:rPr/>
        <w:t>,</w:t>
      </w:r>
      <w:r>
        <w:rPr>
          <w:spacing w:val="-2"/>
        </w:rPr>
        <w:t> </w:t>
      </w:r>
      <w:r>
        <w:rPr/>
        <w:t>12:1653–1659.</w:t>
      </w:r>
    </w:p>
    <w:p>
      <w:pPr>
        <w:pStyle w:val="BodyText"/>
      </w:pPr>
    </w:p>
    <w:p>
      <w:pPr>
        <w:pStyle w:val="BodyText"/>
        <w:tabs>
          <w:tab w:pos="1753" w:val="left" w:leader="none"/>
          <w:tab w:pos="3431" w:val="left" w:leader="none"/>
          <w:tab w:pos="4107" w:val="left" w:leader="none"/>
          <w:tab w:pos="5131" w:val="left" w:leader="none"/>
          <w:tab w:pos="6165" w:val="left" w:leader="none"/>
          <w:tab w:pos="6606" w:val="left" w:leader="none"/>
          <w:tab w:pos="7516" w:val="left" w:leader="none"/>
          <w:tab w:pos="8552" w:val="left" w:leader="none"/>
          <w:tab w:pos="8910" w:val="left" w:leader="none"/>
        </w:tabs>
        <w:ind w:left="851" w:right="1552"/>
      </w:pPr>
      <w:r>
        <w:rPr/>
        <w:t>Anyabolu H. C., Adejuyigbe E. A., Adeodu O. O.(2014). Undernutrition and anaemia</w:t>
      </w:r>
      <w:r>
        <w:rPr>
          <w:spacing w:val="1"/>
        </w:rPr>
        <w:t> </w:t>
      </w:r>
      <w:r>
        <w:rPr/>
        <w:t>among</w:t>
        <w:tab/>
        <w:t>HAART-naïve</w:t>
        <w:tab/>
        <w:t>HIV</w:t>
        <w:tab/>
        <w:t>infected</w:t>
        <w:tab/>
        <w:t>children</w:t>
        <w:tab/>
        <w:t>in</w:t>
        <w:tab/>
        <w:t>Ile-Ife,</w:t>
        <w:tab/>
        <w:t>Nigeria:</w:t>
        <w:tab/>
        <w:t>a</w:t>
        <w:tab/>
      </w:r>
      <w:r>
        <w:rPr>
          <w:spacing w:val="-1"/>
        </w:rPr>
        <w:t>case-</w:t>
      </w:r>
    </w:p>
    <w:p>
      <w:pPr>
        <w:spacing w:before="0"/>
        <w:ind w:left="851" w:right="2843" w:firstLine="720"/>
        <w:jc w:val="left"/>
        <w:rPr>
          <w:sz w:val="24"/>
        </w:rPr>
      </w:pPr>
      <w:r>
        <w:rPr>
          <w:sz w:val="24"/>
        </w:rPr>
        <w:t>controlled,hospital based study. </w:t>
      </w:r>
      <w:r>
        <w:rPr>
          <w:i/>
          <w:sz w:val="24"/>
        </w:rPr>
        <w:t>Pan African Medical Journal.</w:t>
      </w:r>
      <w:r>
        <w:rPr>
          <w:sz w:val="24"/>
        </w:rPr>
        <w:t>18:77</w:t>
      </w:r>
      <w:r>
        <w:rPr>
          <w:spacing w:val="-57"/>
          <w:sz w:val="24"/>
        </w:rPr>
        <w:t> </w:t>
      </w:r>
      <w:r>
        <w:rPr>
          <w:sz w:val="24"/>
        </w:rPr>
        <w:t>doi:10.11604/pamj.2014.18.77.3746</w:t>
      </w:r>
    </w:p>
    <w:p>
      <w:pPr>
        <w:pStyle w:val="BodyText"/>
      </w:pPr>
    </w:p>
    <w:p>
      <w:pPr>
        <w:pStyle w:val="BodyText"/>
        <w:ind w:left="851" w:right="1935"/>
      </w:pPr>
      <w:r>
        <w:rPr/>
        <w:t>Aquaro,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Scopelliti,</w:t>
      </w:r>
      <w:r>
        <w:rPr>
          <w:spacing w:val="-1"/>
        </w:rPr>
        <w:t> </w:t>
      </w:r>
      <w:r>
        <w:rPr/>
        <w:t>F.,</w:t>
      </w:r>
      <w:r>
        <w:rPr>
          <w:spacing w:val="1"/>
        </w:rPr>
        <w:t> </w:t>
      </w:r>
      <w:r>
        <w:rPr/>
        <w:t>Pollicita,</w:t>
      </w:r>
      <w:r>
        <w:rPr>
          <w:spacing w:val="-1"/>
        </w:rPr>
        <w:t> </w:t>
      </w:r>
      <w:r>
        <w:rPr/>
        <w:t>M.,</w:t>
      </w:r>
      <w:r>
        <w:rPr>
          <w:spacing w:val="-2"/>
        </w:rPr>
        <w:t> </w:t>
      </w:r>
      <w:r>
        <w:rPr/>
        <w:t>Perno,</w:t>
      </w:r>
      <w:r>
        <w:rPr>
          <w:spacing w:val="-1"/>
        </w:rPr>
        <w:t> </w:t>
      </w:r>
      <w:r>
        <w:rPr/>
        <w:t>C.F.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Oxidative</w:t>
      </w:r>
      <w:r>
        <w:rPr>
          <w:spacing w:val="-1"/>
        </w:rPr>
        <w:t> </w:t>
      </w:r>
      <w:r>
        <w:rPr/>
        <w:t>stress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HIV</w:t>
      </w:r>
      <w:r>
        <w:rPr>
          <w:spacing w:val="-57"/>
        </w:rPr>
        <w:t> </w:t>
      </w:r>
      <w:r>
        <w:rPr/>
        <w:t>infection: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pathways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novel therapies?</w:t>
      </w:r>
      <w:r>
        <w:rPr>
          <w:spacing w:val="5"/>
        </w:rPr>
        <w:t> </w:t>
      </w:r>
      <w:r>
        <w:rPr>
          <w:i/>
        </w:rPr>
        <w:t>Future</w:t>
      </w:r>
      <w:r>
        <w:rPr>
          <w:i/>
          <w:spacing w:val="-1"/>
        </w:rPr>
        <w:t> </w:t>
      </w:r>
      <w:r>
        <w:rPr>
          <w:i/>
        </w:rPr>
        <w:t>HIV</w:t>
      </w:r>
      <w:r>
        <w:rPr>
          <w:i/>
          <w:spacing w:val="-2"/>
        </w:rPr>
        <w:t> </w:t>
      </w:r>
      <w:r>
        <w:rPr>
          <w:i/>
        </w:rPr>
        <w:t>Therapy</w:t>
      </w:r>
      <w:r>
        <w:rPr/>
        <w:t>,</w:t>
      </w:r>
      <w:r>
        <w:rPr>
          <w:spacing w:val="-1"/>
        </w:rPr>
        <w:t> </w:t>
      </w:r>
      <w:r>
        <w:rPr/>
        <w:t>2(4)</w:t>
      </w:r>
      <w:r>
        <w:rPr>
          <w:spacing w:val="-2"/>
        </w:rPr>
        <w:t> </w:t>
      </w:r>
      <w:r>
        <w:rPr/>
        <w:t>327-338.</w:t>
      </w:r>
    </w:p>
    <w:p>
      <w:pPr>
        <w:pStyle w:val="BodyText"/>
      </w:pPr>
    </w:p>
    <w:p>
      <w:pPr>
        <w:spacing w:before="0"/>
        <w:ind w:left="1571" w:right="1551" w:hanging="720"/>
        <w:jc w:val="both"/>
        <w:rPr>
          <w:sz w:val="24"/>
        </w:rPr>
      </w:pPr>
      <w:r>
        <w:rPr>
          <w:sz w:val="24"/>
        </w:rPr>
        <w:t>Araoye, M.O (ed). (2004). Sample Size Determination. In: </w:t>
      </w:r>
      <w:r>
        <w:rPr>
          <w:i/>
          <w:sz w:val="24"/>
        </w:rPr>
        <w:t>Research Methodology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115-120.</w:t>
      </w:r>
      <w:r>
        <w:rPr>
          <w:spacing w:val="1"/>
          <w:sz w:val="24"/>
        </w:rPr>
        <w:t> </w:t>
      </w:r>
      <w:r>
        <w:rPr>
          <w:sz w:val="24"/>
        </w:rPr>
        <w:t>Nathadex</w:t>
      </w:r>
      <w:r>
        <w:rPr>
          <w:spacing w:val="1"/>
          <w:sz w:val="24"/>
        </w:rPr>
        <w:t> </w:t>
      </w:r>
      <w:r>
        <w:rPr>
          <w:sz w:val="24"/>
        </w:rPr>
        <w:t>Publishers,</w:t>
      </w:r>
      <w:r>
        <w:rPr>
          <w:spacing w:val="-57"/>
          <w:sz w:val="24"/>
        </w:rPr>
        <w:t> </w:t>
      </w:r>
      <w:r>
        <w:rPr>
          <w:sz w:val="24"/>
        </w:rPr>
        <w:t>Ilorin.</w:t>
      </w:r>
    </w:p>
    <w:p>
      <w:pPr>
        <w:pStyle w:val="BodyText"/>
      </w:pPr>
    </w:p>
    <w:p>
      <w:pPr>
        <w:pStyle w:val="BodyText"/>
        <w:spacing w:before="1"/>
        <w:ind w:left="1571" w:right="1550" w:hanging="720"/>
        <w:jc w:val="both"/>
      </w:pPr>
      <w:r>
        <w:rPr>
          <w:color w:val="221F1F"/>
        </w:rPr>
        <w:t>Arribas, J., Hill, A., Xi, N., van Delft, Y., Moeklinghoff, C. (2012). Interleukin-6 andC-</w:t>
      </w:r>
      <w:r>
        <w:rPr>
          <w:color w:val="221F1F"/>
          <w:spacing w:val="1"/>
        </w:rPr>
        <w:t> </w:t>
      </w:r>
      <w:r>
        <w:rPr>
          <w:color w:val="221F1F"/>
        </w:rPr>
        <w:t>reactive</w:t>
      </w:r>
      <w:r>
        <w:rPr>
          <w:color w:val="221F1F"/>
          <w:spacing w:val="1"/>
        </w:rPr>
        <w:t> </w:t>
      </w:r>
      <w:r>
        <w:rPr>
          <w:color w:val="221F1F"/>
        </w:rPr>
        <w:t>protein</w:t>
      </w:r>
      <w:r>
        <w:rPr>
          <w:color w:val="221F1F"/>
          <w:spacing w:val="1"/>
        </w:rPr>
        <w:t> </w:t>
      </w:r>
      <w:r>
        <w:rPr>
          <w:color w:val="221F1F"/>
        </w:rPr>
        <w:t>levels</w:t>
      </w:r>
      <w:r>
        <w:rPr>
          <w:color w:val="221F1F"/>
          <w:spacing w:val="1"/>
        </w:rPr>
        <w:t> </w:t>
      </w:r>
      <w:r>
        <w:rPr>
          <w:color w:val="221F1F"/>
        </w:rPr>
        <w:t>after</w:t>
      </w:r>
      <w:r>
        <w:rPr>
          <w:color w:val="221F1F"/>
          <w:spacing w:val="1"/>
        </w:rPr>
        <w:t> </w:t>
      </w:r>
      <w:r>
        <w:rPr>
          <w:color w:val="221F1F"/>
        </w:rPr>
        <w:t>3</w:t>
      </w:r>
      <w:r>
        <w:rPr>
          <w:color w:val="221F1F"/>
          <w:spacing w:val="1"/>
        </w:rPr>
        <w:t> </w:t>
      </w:r>
      <w:r>
        <w:rPr>
          <w:color w:val="221F1F"/>
        </w:rPr>
        <w:t>years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treatment</w:t>
      </w:r>
      <w:r>
        <w:rPr>
          <w:color w:val="221F1F"/>
          <w:spacing w:val="1"/>
        </w:rPr>
        <w:t> </w:t>
      </w:r>
      <w:r>
        <w:rPr>
          <w:color w:val="221F1F"/>
        </w:rPr>
        <w:t>with</w:t>
      </w:r>
      <w:r>
        <w:rPr>
          <w:color w:val="221F1F"/>
          <w:spacing w:val="1"/>
        </w:rPr>
        <w:t> </w:t>
      </w:r>
      <w:r>
        <w:rPr>
          <w:color w:val="221F1F"/>
        </w:rPr>
        <w:t>arunavir/ritonavirmonotherapy or darunavir/ritonavir plus two nucleoside reverse</w:t>
      </w:r>
      <w:r>
        <w:rPr>
          <w:color w:val="221F1F"/>
          <w:spacing w:val="-57"/>
        </w:rPr>
        <w:t> </w:t>
      </w:r>
      <w:r>
        <w:rPr>
          <w:color w:val="221F1F"/>
        </w:rPr>
        <w:t>transcriptase</w:t>
      </w:r>
      <w:r>
        <w:rPr>
          <w:color w:val="221F1F"/>
          <w:spacing w:val="1"/>
        </w:rPr>
        <w:t> </w:t>
      </w:r>
      <w:r>
        <w:rPr>
          <w:color w:val="221F1F"/>
        </w:rPr>
        <w:t>inhibitors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MONETtrial.</w:t>
      </w:r>
      <w:r>
        <w:rPr>
          <w:color w:val="221F1F"/>
          <w:spacing w:val="1"/>
        </w:rPr>
        <w:t> </w:t>
      </w:r>
      <w:r>
        <w:rPr>
          <w:i/>
          <w:color w:val="221F1F"/>
        </w:rPr>
        <w:t>Journal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of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Antimicrobial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Chemotherapy</w:t>
      </w:r>
      <w:r>
        <w:rPr>
          <w:color w:val="221F1F"/>
        </w:rPr>
        <w:t>.</w:t>
      </w:r>
      <w:r>
        <w:rPr>
          <w:color w:val="221F1F"/>
          <w:spacing w:val="-1"/>
        </w:rPr>
        <w:t> </w:t>
      </w:r>
      <w:r>
        <w:rPr>
          <w:color w:val="221F1F"/>
        </w:rPr>
        <w:t>doi:10.1093/jac/dks122.</w:t>
      </w:r>
    </w:p>
    <w:p>
      <w:pPr>
        <w:pStyle w:val="BodyText"/>
      </w:pPr>
    </w:p>
    <w:p>
      <w:pPr>
        <w:spacing w:before="0"/>
        <w:ind w:left="1571" w:right="1553" w:hanging="720"/>
        <w:jc w:val="both"/>
        <w:rPr>
          <w:sz w:val="24"/>
        </w:rPr>
      </w:pPr>
      <w:r>
        <w:rPr>
          <w:sz w:val="24"/>
        </w:rPr>
        <w:t>Awodele,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Olayemi,</w:t>
      </w:r>
      <w:r>
        <w:rPr>
          <w:spacing w:val="1"/>
          <w:sz w:val="24"/>
        </w:rPr>
        <w:t> </w:t>
      </w:r>
      <w:r>
        <w:rPr>
          <w:sz w:val="24"/>
        </w:rPr>
        <w:t>S.O.,</w:t>
      </w:r>
      <w:r>
        <w:rPr>
          <w:spacing w:val="1"/>
          <w:sz w:val="24"/>
        </w:rPr>
        <w:t> </w:t>
      </w:r>
      <w:r>
        <w:rPr>
          <w:sz w:val="24"/>
        </w:rPr>
        <w:t>Nwite,</w:t>
      </w:r>
      <w:r>
        <w:rPr>
          <w:spacing w:val="1"/>
          <w:sz w:val="24"/>
        </w:rPr>
        <w:t> </w:t>
      </w:r>
      <w:r>
        <w:rPr>
          <w:sz w:val="24"/>
        </w:rPr>
        <w:t>J.A.,</w:t>
      </w:r>
      <w:r>
        <w:rPr>
          <w:spacing w:val="1"/>
          <w:sz w:val="24"/>
        </w:rPr>
        <w:t> </w:t>
      </w:r>
      <w:r>
        <w:rPr>
          <w:sz w:val="24"/>
        </w:rPr>
        <w:t>Adeyemo,</w:t>
      </w:r>
      <w:r>
        <w:rPr>
          <w:spacing w:val="1"/>
          <w:sz w:val="24"/>
        </w:rPr>
        <w:t> </w:t>
      </w:r>
      <w:r>
        <w:rPr>
          <w:sz w:val="24"/>
        </w:rPr>
        <w:t>T.A.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oxidative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parameters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HIV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HIV-TB</w:t>
      </w:r>
      <w:r>
        <w:rPr>
          <w:spacing w:val="1"/>
          <w:sz w:val="24"/>
        </w:rPr>
        <w:t> </w:t>
      </w:r>
      <w:r>
        <w:rPr>
          <w:sz w:val="24"/>
        </w:rPr>
        <w:t>co-infected</w:t>
      </w:r>
      <w:r>
        <w:rPr>
          <w:spacing w:val="1"/>
          <w:sz w:val="24"/>
        </w:rPr>
        <w:t> </w:t>
      </w:r>
      <w:r>
        <w:rPr>
          <w:sz w:val="24"/>
        </w:rPr>
        <w:t>patients.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Infection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Developing Countries,</w:t>
      </w:r>
      <w:r>
        <w:rPr>
          <w:i/>
          <w:spacing w:val="3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(1), 79-85.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607" w:right="1552" w:hanging="720"/>
        <w:jc w:val="both"/>
        <w:rPr>
          <w:sz w:val="24"/>
        </w:rPr>
      </w:pPr>
      <w:r>
        <w:rPr>
          <w:sz w:val="24"/>
        </w:rPr>
        <w:t>Babameto,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Kotler,</w:t>
      </w:r>
      <w:r>
        <w:rPr>
          <w:spacing w:val="1"/>
          <w:sz w:val="24"/>
        </w:rPr>
        <w:t> </w:t>
      </w:r>
      <w:r>
        <w:rPr>
          <w:sz w:val="24"/>
        </w:rPr>
        <w:t>D.P.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Malnutrition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HIV.</w:t>
      </w:r>
      <w:r>
        <w:rPr>
          <w:spacing w:val="1"/>
          <w:sz w:val="24"/>
        </w:rPr>
        <w:t> </w:t>
      </w:r>
      <w:r>
        <w:rPr>
          <w:i/>
          <w:sz w:val="24"/>
        </w:rPr>
        <w:t>Gastroenterology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ClinicalChemistry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 North America,</w:t>
      </w:r>
      <w:r>
        <w:rPr>
          <w:i/>
          <w:spacing w:val="2"/>
          <w:sz w:val="24"/>
        </w:rPr>
        <w:t> </w:t>
      </w:r>
      <w:r>
        <w:rPr>
          <w:sz w:val="24"/>
        </w:rPr>
        <w:t>26 (2):</w:t>
      </w:r>
      <w:r>
        <w:rPr>
          <w:spacing w:val="-1"/>
          <w:sz w:val="24"/>
        </w:rPr>
        <w:t> </w:t>
      </w:r>
      <w:r>
        <w:rPr>
          <w:sz w:val="24"/>
        </w:rPr>
        <w:t>393-415.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spacing w:before="63"/>
        <w:ind w:left="851" w:right="0" w:firstLine="0"/>
        <w:jc w:val="left"/>
        <w:rPr>
          <w:sz w:val="24"/>
        </w:rPr>
      </w:pPr>
      <w:r>
        <w:rPr>
          <w:sz w:val="24"/>
        </w:rPr>
        <w:t>Barasi,</w:t>
      </w:r>
      <w:r>
        <w:rPr>
          <w:spacing w:val="-2"/>
          <w:sz w:val="24"/>
        </w:rPr>
        <w:t> </w:t>
      </w:r>
      <w:r>
        <w:rPr>
          <w:sz w:val="24"/>
        </w:rPr>
        <w:t>M.E.</w:t>
      </w:r>
      <w:r>
        <w:rPr>
          <w:spacing w:val="-1"/>
          <w:sz w:val="24"/>
        </w:rPr>
        <w:t> </w:t>
      </w:r>
      <w:r>
        <w:rPr>
          <w:sz w:val="24"/>
        </w:rPr>
        <w:t>(ed).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sz w:val="24"/>
        </w:rPr>
        <w:t>Vitamins.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i/>
          <w:sz w:val="24"/>
        </w:rPr>
        <w:t>Human Nutrition: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.pp</w:t>
      </w:r>
      <w:r>
        <w:rPr>
          <w:spacing w:val="-1"/>
          <w:sz w:val="24"/>
        </w:rPr>
        <w:t> </w:t>
      </w:r>
      <w:r>
        <w:rPr>
          <w:sz w:val="24"/>
        </w:rPr>
        <w:t>161-</w:t>
      </w:r>
    </w:p>
    <w:p>
      <w:pPr>
        <w:pStyle w:val="BodyText"/>
        <w:ind w:left="1571"/>
      </w:pPr>
      <w:r>
        <w:rPr/>
        <w:t>193.</w:t>
      </w:r>
      <w:r>
        <w:rPr>
          <w:spacing w:val="-2"/>
        </w:rPr>
        <w:t> </w:t>
      </w:r>
      <w:r>
        <w:rPr/>
        <w:t>Hodder</w:t>
      </w:r>
      <w:r>
        <w:rPr>
          <w:spacing w:val="-1"/>
        </w:rPr>
        <w:t> </w:t>
      </w:r>
      <w:r>
        <w:rPr/>
        <w:t>Arnold,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Hachette</w:t>
      </w:r>
      <w:r>
        <w:rPr>
          <w:spacing w:val="-2"/>
        </w:rPr>
        <w:t> </w:t>
      </w:r>
      <w:r>
        <w:rPr/>
        <w:t>UK</w:t>
      </w:r>
      <w:r>
        <w:rPr>
          <w:spacing w:val="-1"/>
        </w:rPr>
        <w:t> </w:t>
      </w:r>
      <w:r>
        <w:rPr/>
        <w:t>Company,</w:t>
      </w:r>
      <w:r>
        <w:rPr>
          <w:spacing w:val="3"/>
        </w:rPr>
        <w:t> </w:t>
      </w:r>
      <w:r>
        <w:rPr/>
        <w:t>London,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edition.</w:t>
      </w:r>
    </w:p>
    <w:p>
      <w:pPr>
        <w:pStyle w:val="BodyText"/>
      </w:pPr>
    </w:p>
    <w:p>
      <w:pPr>
        <w:spacing w:before="0"/>
        <w:ind w:left="1571" w:right="1548" w:hanging="720"/>
        <w:jc w:val="both"/>
        <w:rPr>
          <w:sz w:val="24"/>
        </w:rPr>
      </w:pPr>
      <w:r>
        <w:rPr>
          <w:sz w:val="24"/>
        </w:rPr>
        <w:t>Barasi, M.E. (ed). (2003). Minerals, electrolytes and fluid. In: </w:t>
      </w:r>
      <w:r>
        <w:rPr>
          <w:i/>
          <w:sz w:val="24"/>
        </w:rPr>
        <w:t>Human Nutrition: -A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194-227.</w:t>
      </w:r>
      <w:r>
        <w:rPr>
          <w:spacing w:val="1"/>
          <w:sz w:val="24"/>
        </w:rPr>
        <w:t> </w:t>
      </w:r>
      <w:r>
        <w:rPr>
          <w:sz w:val="24"/>
        </w:rPr>
        <w:t>Hodder</w:t>
      </w:r>
      <w:r>
        <w:rPr>
          <w:spacing w:val="1"/>
          <w:sz w:val="24"/>
        </w:rPr>
        <w:t> </w:t>
      </w:r>
      <w:r>
        <w:rPr>
          <w:sz w:val="24"/>
        </w:rPr>
        <w:t>Arnold,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Hachette</w:t>
      </w:r>
      <w:r>
        <w:rPr>
          <w:spacing w:val="1"/>
          <w:sz w:val="24"/>
        </w:rPr>
        <w:t> </w:t>
      </w:r>
      <w:r>
        <w:rPr>
          <w:sz w:val="24"/>
        </w:rPr>
        <w:t>UK</w:t>
      </w:r>
      <w:r>
        <w:rPr>
          <w:spacing w:val="1"/>
          <w:sz w:val="24"/>
        </w:rPr>
        <w:t> </w:t>
      </w:r>
      <w:r>
        <w:rPr>
          <w:sz w:val="24"/>
        </w:rPr>
        <w:t>Company,</w:t>
      </w:r>
      <w:r>
        <w:rPr>
          <w:spacing w:val="1"/>
          <w:sz w:val="24"/>
        </w:rPr>
        <w:t> </w:t>
      </w:r>
      <w:r>
        <w:rPr>
          <w:sz w:val="24"/>
        </w:rPr>
        <w:t>London,second</w:t>
      </w:r>
      <w:r>
        <w:rPr>
          <w:spacing w:val="-1"/>
          <w:sz w:val="24"/>
        </w:rPr>
        <w:t> </w:t>
      </w:r>
      <w:r>
        <w:rPr>
          <w:sz w:val="24"/>
        </w:rPr>
        <w:t>edition.</w:t>
      </w:r>
    </w:p>
    <w:p>
      <w:pPr>
        <w:pStyle w:val="BodyText"/>
      </w:pPr>
    </w:p>
    <w:p>
      <w:pPr>
        <w:spacing w:before="0"/>
        <w:ind w:left="851" w:right="2037" w:firstLine="0"/>
        <w:jc w:val="left"/>
        <w:rPr>
          <w:sz w:val="24"/>
        </w:rPr>
      </w:pPr>
      <w:r>
        <w:rPr>
          <w:sz w:val="24"/>
        </w:rPr>
        <w:t>Barnett, T., Whiteside, A. (eds). (2002). </w:t>
      </w:r>
      <w:r>
        <w:rPr>
          <w:i/>
          <w:sz w:val="24"/>
        </w:rPr>
        <w:t>AIDS in the Twenty-First Century: Disease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Globalization.</w:t>
      </w:r>
      <w:r>
        <w:rPr>
          <w:i/>
          <w:spacing w:val="1"/>
          <w:sz w:val="24"/>
        </w:rPr>
        <w:t> </w:t>
      </w:r>
      <w:r>
        <w:rPr>
          <w:sz w:val="24"/>
        </w:rPr>
        <w:t>pp 3-23.</w:t>
      </w:r>
      <w:r>
        <w:rPr>
          <w:spacing w:val="-1"/>
          <w:sz w:val="24"/>
        </w:rPr>
        <w:t> </w:t>
      </w:r>
      <w:r>
        <w:rPr>
          <w:sz w:val="24"/>
        </w:rPr>
        <w:t>New York: Palgrave</w:t>
      </w:r>
      <w:r>
        <w:rPr>
          <w:spacing w:val="1"/>
          <w:sz w:val="24"/>
        </w:rPr>
        <w:t> </w:t>
      </w:r>
      <w:r>
        <w:rPr>
          <w:sz w:val="24"/>
        </w:rPr>
        <w:t>Macmillan.</w:t>
      </w:r>
    </w:p>
    <w:p>
      <w:pPr>
        <w:pStyle w:val="BodyText"/>
      </w:pPr>
    </w:p>
    <w:p>
      <w:pPr>
        <w:spacing w:before="0"/>
        <w:ind w:left="1571" w:right="1550" w:hanging="720"/>
        <w:jc w:val="both"/>
        <w:rPr>
          <w:sz w:val="24"/>
        </w:rPr>
      </w:pPr>
      <w:r>
        <w:rPr>
          <w:sz w:val="24"/>
        </w:rPr>
        <w:t>Bartholomew,</w:t>
      </w:r>
      <w:r>
        <w:rPr>
          <w:spacing w:val="1"/>
          <w:sz w:val="24"/>
        </w:rPr>
        <w:t> </w:t>
      </w:r>
      <w:r>
        <w:rPr>
          <w:sz w:val="24"/>
        </w:rPr>
        <w:t>R.J.,</w:t>
      </w:r>
      <w:r>
        <w:rPr>
          <w:spacing w:val="1"/>
          <w:sz w:val="24"/>
        </w:rPr>
        <w:t> </w:t>
      </w:r>
      <w:r>
        <w:rPr>
          <w:sz w:val="24"/>
        </w:rPr>
        <w:t>Delaney,</w:t>
      </w:r>
      <w:r>
        <w:rPr>
          <w:spacing w:val="1"/>
          <w:sz w:val="24"/>
        </w:rPr>
        <w:t> </w:t>
      </w:r>
      <w:r>
        <w:rPr>
          <w:sz w:val="24"/>
        </w:rPr>
        <w:t>A.M.</w:t>
      </w:r>
      <w:r>
        <w:rPr>
          <w:spacing w:val="1"/>
          <w:sz w:val="24"/>
        </w:rPr>
        <w:t> </w:t>
      </w:r>
      <w:r>
        <w:rPr>
          <w:sz w:val="24"/>
        </w:rPr>
        <w:t>(1966).</w:t>
      </w:r>
      <w:r>
        <w:rPr>
          <w:spacing w:val="1"/>
          <w:sz w:val="24"/>
        </w:rPr>
        <w:t> </w:t>
      </w:r>
      <w:r>
        <w:rPr>
          <w:sz w:val="24"/>
        </w:rPr>
        <w:t>Sulphonphthaleins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reagents</w:t>
      </w:r>
      <w:r>
        <w:rPr>
          <w:spacing w:val="1"/>
          <w:sz w:val="24"/>
        </w:rPr>
        <w:t> </w:t>
      </w:r>
      <w:r>
        <w:rPr>
          <w:sz w:val="24"/>
        </w:rPr>
        <w:t>foralbumin: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albumin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serum.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AustralianAssociation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Clinical Biochemists</w:t>
      </w:r>
      <w:r>
        <w:rPr>
          <w:sz w:val="24"/>
        </w:rPr>
        <w:t>, 1:</w:t>
      </w:r>
      <w:r>
        <w:rPr>
          <w:spacing w:val="-2"/>
          <w:sz w:val="24"/>
        </w:rPr>
        <w:t> </w:t>
      </w:r>
      <w:r>
        <w:rPr>
          <w:sz w:val="24"/>
        </w:rPr>
        <w:t>213-218.</w:t>
      </w:r>
    </w:p>
    <w:p>
      <w:pPr>
        <w:pStyle w:val="BodyText"/>
        <w:spacing w:before="1"/>
      </w:pPr>
    </w:p>
    <w:p>
      <w:pPr>
        <w:pStyle w:val="BodyText"/>
        <w:ind w:left="1571" w:right="1549" w:hanging="720"/>
        <w:jc w:val="both"/>
      </w:pPr>
      <w:r>
        <w:rPr/>
        <w:t>Bastard, M., Nicolay, N., Szumilin, E., Balkan, S., Poulet, E., Pujades-Rodriguez, M.</w:t>
      </w:r>
      <w:r>
        <w:rPr>
          <w:spacing w:val="1"/>
        </w:rPr>
        <w:t> </w:t>
      </w:r>
      <w:r>
        <w:rPr/>
        <w:t>(2013). Adults receiving HIV care before the start of antiretroviral therapy insub-</w:t>
      </w:r>
      <w:r>
        <w:rPr>
          <w:spacing w:val="-57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Acquired</w:t>
      </w:r>
      <w:r>
        <w:rPr>
          <w:i/>
          <w:spacing w:val="-1"/>
        </w:rPr>
        <w:t> </w:t>
      </w:r>
      <w:r>
        <w:rPr>
          <w:i/>
        </w:rPr>
        <w:t>Immune</w:t>
      </w:r>
      <w:r>
        <w:rPr>
          <w:i/>
          <w:spacing w:val="-1"/>
        </w:rPr>
        <w:t> </w:t>
      </w:r>
      <w:r>
        <w:rPr>
          <w:i/>
        </w:rPr>
        <w:t>Deficiency</w:t>
      </w:r>
      <w:r>
        <w:rPr>
          <w:i/>
          <w:spacing w:val="-1"/>
        </w:rPr>
        <w:t> </w:t>
      </w:r>
      <w:r>
        <w:rPr>
          <w:i/>
        </w:rPr>
        <w:t>Syndrome,</w:t>
      </w:r>
      <w:r>
        <w:rPr>
          <w:i/>
          <w:spacing w:val="2"/>
        </w:rPr>
        <w:t> </w:t>
      </w:r>
      <w:r>
        <w:rPr/>
        <w:t>64:455–463.</w:t>
      </w:r>
    </w:p>
    <w:p>
      <w:pPr>
        <w:pStyle w:val="BodyText"/>
      </w:pPr>
    </w:p>
    <w:p>
      <w:pPr>
        <w:pStyle w:val="BodyText"/>
        <w:ind w:left="1571" w:right="1552" w:hanging="720"/>
        <w:jc w:val="both"/>
      </w:pPr>
      <w:r>
        <w:rPr/>
        <w:t>Baum,</w:t>
      </w:r>
      <w:r>
        <w:rPr>
          <w:spacing w:val="1"/>
        </w:rPr>
        <w:t> </w:t>
      </w:r>
      <w:r>
        <w:rPr/>
        <w:t>M.A.,</w:t>
      </w:r>
      <w:r>
        <w:rPr>
          <w:spacing w:val="1"/>
        </w:rPr>
        <w:t> </w:t>
      </w:r>
      <w:r>
        <w:rPr/>
        <w:t>Shor-Posner,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Campa,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humanimmunodeficiency virus infection. </w:t>
      </w:r>
      <w:r>
        <w:rPr>
          <w:i/>
        </w:rPr>
        <w:t>Journal of Nutrition, </w:t>
      </w:r>
      <w:r>
        <w:rPr/>
        <w:t>130 (Suppl 5):</w:t>
      </w:r>
      <w:r>
        <w:rPr>
          <w:spacing w:val="1"/>
        </w:rPr>
        <w:t> </w:t>
      </w:r>
      <w:r>
        <w:rPr/>
        <w:t>S1421-S1423.</w:t>
      </w:r>
    </w:p>
    <w:p>
      <w:pPr>
        <w:pStyle w:val="BodyText"/>
      </w:pPr>
    </w:p>
    <w:p>
      <w:pPr>
        <w:pStyle w:val="BodyText"/>
        <w:ind w:left="1571" w:right="1548" w:hanging="720"/>
        <w:jc w:val="both"/>
      </w:pPr>
      <w:r>
        <w:rPr/>
        <w:t>Baum, M.K., Miguez-Burbano, M.J., Campa, A., Shor-Posner, G. (2000). Seleniumand</w:t>
      </w:r>
      <w:r>
        <w:rPr>
          <w:spacing w:val="1"/>
        </w:rPr>
        <w:t> </w:t>
      </w:r>
      <w:r>
        <w:rPr/>
        <w:t>interleukins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1.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Infectious</w:t>
      </w:r>
      <w:r>
        <w:rPr>
          <w:i/>
          <w:spacing w:val="1"/>
        </w:rPr>
        <w:t> </w:t>
      </w:r>
      <w:r>
        <w:rPr>
          <w:i/>
        </w:rPr>
        <w:t>Diseases,</w:t>
      </w:r>
      <w:r>
        <w:rPr>
          <w:i/>
          <w:spacing w:val="-1"/>
        </w:rPr>
        <w:t> </w:t>
      </w:r>
      <w:r>
        <w:rPr/>
        <w:t>182(Suppl 1):S69–73.</w:t>
      </w:r>
      <w:r>
        <w:rPr>
          <w:spacing w:val="-1"/>
        </w:rPr>
        <w:t> </w:t>
      </w:r>
      <w:r>
        <w:rPr/>
        <w:t>[PubMed: 10944486]</w:t>
      </w:r>
    </w:p>
    <w:p>
      <w:pPr>
        <w:pStyle w:val="BodyText"/>
        <w:spacing w:before="1"/>
      </w:pPr>
    </w:p>
    <w:p>
      <w:pPr>
        <w:pStyle w:val="BodyText"/>
        <w:ind w:left="1571" w:right="1549" w:hanging="720"/>
        <w:jc w:val="both"/>
      </w:pPr>
      <w:r>
        <w:rPr/>
        <w:t>Bennett, D.E., Jordan, M.R., Bertagnolio, S., Hong, S.Y., Ravasi, G., McMahon, J.H.,et</w:t>
      </w:r>
      <w:r>
        <w:rPr>
          <w:spacing w:val="1"/>
        </w:rPr>
        <w:t> </w:t>
      </w:r>
      <w:r>
        <w:rPr/>
        <w:t>al., (2012). HIV drug resistance early warning indicators in cohorts ofindividuals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2009:</w:t>
      </w:r>
      <w:r>
        <w:rPr>
          <w:spacing w:val="6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HealthOrganization global report from 50 countries. </w:t>
      </w:r>
      <w:r>
        <w:rPr>
          <w:i/>
        </w:rPr>
        <w:t>Clinical Infectious Diseases,</w:t>
      </w:r>
      <w:r>
        <w:rPr>
          <w:i/>
          <w:spacing w:val="-57"/>
        </w:rPr>
        <w:t> </w:t>
      </w:r>
      <w:r>
        <w:rPr/>
        <w:t>54(Suppl. 4):S280–289.</w:t>
      </w:r>
    </w:p>
    <w:p>
      <w:pPr>
        <w:pStyle w:val="BodyText"/>
      </w:pPr>
    </w:p>
    <w:p>
      <w:pPr>
        <w:spacing w:before="0"/>
        <w:ind w:left="1571" w:right="1551" w:hanging="720"/>
        <w:jc w:val="both"/>
        <w:rPr>
          <w:sz w:val="24"/>
        </w:rPr>
      </w:pPr>
      <w:r>
        <w:rPr>
          <w:color w:val="221F1F"/>
          <w:sz w:val="24"/>
        </w:rPr>
        <w:t>Birben,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E.,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Sahiner,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U.M.,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Sackesen,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C.,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Erzurum,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S.,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Kalayci,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(2012).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Oxidativestressand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antioxidant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defense.</w:t>
      </w:r>
      <w:r>
        <w:rPr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World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Allergy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Organization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Journal</w:t>
      </w:r>
      <w:r>
        <w:rPr>
          <w:color w:val="221F1F"/>
          <w:sz w:val="24"/>
        </w:rPr>
        <w:t>,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5:9–19.</w:t>
      </w:r>
    </w:p>
    <w:p>
      <w:pPr>
        <w:pStyle w:val="BodyText"/>
        <w:spacing w:before="1"/>
      </w:pPr>
    </w:p>
    <w:p>
      <w:pPr>
        <w:pStyle w:val="BodyText"/>
        <w:ind w:left="1571" w:right="1550" w:hanging="720"/>
        <w:jc w:val="both"/>
      </w:pPr>
      <w:r>
        <w:rPr/>
        <w:t>Biswas,</w:t>
      </w:r>
      <w:r>
        <w:rPr>
          <w:spacing w:val="1"/>
        </w:rPr>
        <w:t> </w:t>
      </w:r>
      <w:r>
        <w:rPr/>
        <w:t>S.K.,</w:t>
      </w:r>
      <w:r>
        <w:rPr>
          <w:spacing w:val="1"/>
        </w:rPr>
        <w:t> </w:t>
      </w:r>
      <w:r>
        <w:rPr/>
        <w:t>McClure,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Jimenez,</w:t>
      </w:r>
      <w:r>
        <w:rPr>
          <w:spacing w:val="1"/>
        </w:rPr>
        <w:t> </w:t>
      </w:r>
      <w:r>
        <w:rPr/>
        <w:t>L.A.,</w:t>
      </w:r>
      <w:r>
        <w:rPr>
          <w:spacing w:val="1"/>
        </w:rPr>
        <w:t> </w:t>
      </w:r>
      <w:r>
        <w:rPr/>
        <w:t>Megson,</w:t>
      </w:r>
      <w:r>
        <w:rPr>
          <w:spacing w:val="1"/>
        </w:rPr>
        <w:t> </w:t>
      </w:r>
      <w:r>
        <w:rPr/>
        <w:t>I.L.,</w:t>
      </w:r>
      <w:r>
        <w:rPr>
          <w:spacing w:val="1"/>
        </w:rPr>
        <w:t> </w:t>
      </w:r>
      <w:r>
        <w:rPr/>
        <w:t>Rahman,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(2005).</w:t>
      </w:r>
      <w:r>
        <w:rPr>
          <w:spacing w:val="-57"/>
        </w:rPr>
        <w:t> </w:t>
      </w:r>
      <w:r>
        <w:rPr/>
        <w:t>Curcumininduces</w:t>
      </w:r>
      <w:r>
        <w:rPr>
          <w:spacing w:val="1"/>
        </w:rPr>
        <w:t> </w:t>
      </w:r>
      <w:r>
        <w:rPr/>
        <w:t>glutathione</w:t>
      </w:r>
      <w:r>
        <w:rPr>
          <w:spacing w:val="1"/>
        </w:rPr>
        <w:t> </w:t>
      </w:r>
      <w:r>
        <w:rPr/>
        <w:t>biosynthesis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NF-kappaB</w:t>
      </w:r>
      <w:r>
        <w:rPr>
          <w:spacing w:val="1"/>
        </w:rPr>
        <w:t> </w:t>
      </w:r>
      <w:r>
        <w:rPr/>
        <w:t>activation</w:t>
      </w:r>
      <w:r>
        <w:rPr>
          <w:spacing w:val="-57"/>
        </w:rPr>
        <w:t> </w:t>
      </w:r>
      <w:r>
        <w:rPr/>
        <w:t>andinterleukin-8 release in alveolar epithelial cells: mechanism of free radical</w:t>
      </w:r>
      <w:r>
        <w:rPr>
          <w:spacing w:val="1"/>
        </w:rPr>
        <w:t> </w:t>
      </w:r>
      <w:r>
        <w:rPr/>
        <w:t>scavenging</w:t>
      </w:r>
      <w:r>
        <w:rPr>
          <w:spacing w:val="-4"/>
        </w:rPr>
        <w:t> </w:t>
      </w:r>
      <w:r>
        <w:rPr/>
        <w:t>activity.</w:t>
      </w:r>
      <w:r>
        <w:rPr>
          <w:spacing w:val="2"/>
        </w:rPr>
        <w:t> </w:t>
      </w:r>
      <w:r>
        <w:rPr>
          <w:i/>
        </w:rPr>
        <w:t>Antioxidants and</w:t>
      </w:r>
      <w:r>
        <w:rPr>
          <w:i/>
          <w:spacing w:val="-1"/>
        </w:rPr>
        <w:t> </w:t>
      </w:r>
      <w:r>
        <w:rPr>
          <w:i/>
        </w:rPr>
        <w:t>Redox</w:t>
      </w:r>
      <w:r>
        <w:rPr>
          <w:i/>
          <w:spacing w:val="-1"/>
        </w:rPr>
        <w:t> </w:t>
      </w:r>
      <w:r>
        <w:rPr>
          <w:i/>
        </w:rPr>
        <w:t>Signal,</w:t>
      </w:r>
      <w:r>
        <w:rPr>
          <w:i/>
          <w:spacing w:val="1"/>
        </w:rPr>
        <w:t> </w:t>
      </w:r>
      <w:r>
        <w:rPr/>
        <w:t>7(1-2): 32-41.</w:t>
      </w:r>
    </w:p>
    <w:p>
      <w:pPr>
        <w:pStyle w:val="BodyText"/>
      </w:pPr>
    </w:p>
    <w:p>
      <w:pPr>
        <w:pStyle w:val="BodyText"/>
        <w:ind w:left="1571" w:right="1557" w:hanging="720"/>
        <w:jc w:val="both"/>
      </w:pPr>
      <w:r>
        <w:rPr/>
        <w:t>Bowie,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Kalilani,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Marsh,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An 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supplementation</w:t>
      </w:r>
      <w:r>
        <w:rPr>
          <w:spacing w:val="-57"/>
        </w:rPr>
        <w:t> </w:t>
      </w:r>
      <w:r>
        <w:rPr/>
        <w:t>tochronically</w:t>
      </w:r>
      <w:r>
        <w:rPr>
          <w:spacing w:val="1"/>
        </w:rPr>
        <w:t> </w:t>
      </w:r>
      <w:r>
        <w:rPr/>
        <w:t>sick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Bangwe,</w:t>
      </w:r>
      <w:r>
        <w:rPr>
          <w:spacing w:val="1"/>
        </w:rPr>
        <w:t> </w:t>
      </w:r>
      <w:r>
        <w:rPr/>
        <w:t>Malawi:</w:t>
      </w:r>
      <w:r>
        <w:rPr>
          <w:spacing w:val="1"/>
        </w:rPr>
        <w:t> </w:t>
      </w:r>
      <w:r>
        <w:rPr/>
        <w:t>adescriptivestudy. </w:t>
      </w:r>
      <w:r>
        <w:rPr>
          <w:i/>
        </w:rPr>
        <w:t>Nutrition Journal</w:t>
      </w:r>
      <w:r>
        <w:rPr/>
        <w:t>, 4 (1): 12.</w:t>
      </w:r>
    </w:p>
    <w:p>
      <w:pPr>
        <w:pStyle w:val="BodyText"/>
        <w:ind w:left="1571" w:right="1549" w:hanging="720"/>
        <w:jc w:val="both"/>
      </w:pPr>
      <w:r>
        <w:rPr/>
        <w:t>Brown, L.B., Miller, W.C., Kamanga, G., Nyirenda, N., Mmodzi, P., Pettifor, A.,et al.,</w:t>
      </w:r>
      <w:r>
        <w:rPr>
          <w:spacing w:val="1"/>
        </w:rPr>
        <w:t> </w:t>
      </w:r>
      <w:r>
        <w:rPr/>
        <w:t>(2011).</w:t>
      </w:r>
      <w:r>
        <w:rPr>
          <w:spacing w:val="39"/>
        </w:rPr>
        <w:t> </w:t>
      </w:r>
      <w:r>
        <w:rPr/>
        <w:t>HIV</w:t>
      </w:r>
      <w:r>
        <w:rPr>
          <w:spacing w:val="40"/>
        </w:rPr>
        <w:t> </w:t>
      </w:r>
      <w:r>
        <w:rPr/>
        <w:t>partner</w:t>
      </w:r>
      <w:r>
        <w:rPr>
          <w:spacing w:val="42"/>
        </w:rPr>
        <w:t> </w:t>
      </w:r>
      <w:r>
        <w:rPr/>
        <w:t>notification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effective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feasible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sub-Saharan</w:t>
      </w:r>
    </w:p>
    <w:p>
      <w:pPr>
        <w:spacing w:after="0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spacing w:before="63"/>
        <w:ind w:left="1571" w:right="1609" w:firstLine="0"/>
        <w:jc w:val="left"/>
        <w:rPr>
          <w:sz w:val="24"/>
        </w:rPr>
      </w:pPr>
      <w:r>
        <w:rPr>
          <w:sz w:val="24"/>
        </w:rPr>
        <w:t>Africa:opportunities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HIV</w:t>
      </w:r>
      <w:r>
        <w:rPr>
          <w:spacing w:val="6"/>
          <w:sz w:val="24"/>
        </w:rPr>
        <w:t> </w:t>
      </w:r>
      <w:r>
        <w:rPr>
          <w:sz w:val="24"/>
        </w:rPr>
        <w:t>treatment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prevention.</w:t>
      </w:r>
      <w:r>
        <w:rPr>
          <w:spacing w:val="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Acquired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ImmuneDeficiency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Syndrome,</w:t>
      </w:r>
      <w:r>
        <w:rPr>
          <w:i/>
          <w:spacing w:val="1"/>
          <w:sz w:val="24"/>
        </w:rPr>
        <w:t> </w:t>
      </w:r>
      <w:r>
        <w:rPr>
          <w:sz w:val="24"/>
        </w:rPr>
        <w:t>56:437–442.</w:t>
      </w:r>
    </w:p>
    <w:p>
      <w:pPr>
        <w:pStyle w:val="BodyText"/>
      </w:pPr>
    </w:p>
    <w:p>
      <w:pPr>
        <w:spacing w:before="0"/>
        <w:ind w:left="1571" w:right="1551" w:hanging="720"/>
        <w:jc w:val="both"/>
        <w:rPr>
          <w:i/>
          <w:sz w:val="24"/>
        </w:rPr>
      </w:pP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(1992):</w:t>
      </w:r>
      <w:r>
        <w:rPr>
          <w:spacing w:val="1"/>
          <w:sz w:val="24"/>
        </w:rPr>
        <w:t> </w:t>
      </w:r>
      <w:r>
        <w:rPr>
          <w:sz w:val="24"/>
        </w:rPr>
        <w:t>1993</w:t>
      </w:r>
      <w:r>
        <w:rPr>
          <w:spacing w:val="1"/>
          <w:sz w:val="24"/>
        </w:rPr>
        <w:t> </w:t>
      </w:r>
      <w:r>
        <w:rPr>
          <w:sz w:val="24"/>
        </w:rPr>
        <w:t>revised</w:t>
      </w:r>
      <w:r>
        <w:rPr>
          <w:spacing w:val="1"/>
          <w:sz w:val="24"/>
        </w:rPr>
        <w:t> </w:t>
      </w:r>
      <w:r>
        <w:rPr>
          <w:sz w:val="24"/>
        </w:rPr>
        <w:t>HIV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expandedAIDS</w:t>
      </w:r>
      <w:r>
        <w:rPr>
          <w:spacing w:val="1"/>
          <w:sz w:val="24"/>
        </w:rPr>
        <w:t> </w:t>
      </w:r>
      <w:r>
        <w:rPr>
          <w:sz w:val="24"/>
        </w:rPr>
        <w:t>surveillance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adolescents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adults.</w:t>
      </w:r>
      <w:r>
        <w:rPr>
          <w:spacing w:val="1"/>
          <w:sz w:val="24"/>
        </w:rPr>
        <w:t> </w:t>
      </w:r>
      <w:r>
        <w:rPr>
          <w:i/>
          <w:sz w:val="24"/>
        </w:rPr>
        <w:t>Morbidity,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Mortality Weekly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Reports41: RR-17 Dec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18.</w:t>
      </w:r>
    </w:p>
    <w:p>
      <w:pPr>
        <w:pStyle w:val="BodyText"/>
        <w:rPr>
          <w:i/>
        </w:rPr>
      </w:pPr>
    </w:p>
    <w:p>
      <w:pPr>
        <w:pStyle w:val="BodyText"/>
        <w:ind w:left="1571" w:right="1551" w:hanging="720"/>
        <w:jc w:val="both"/>
      </w:pPr>
      <w:r>
        <w:rPr/>
        <w:t>Chandra, R.K. (1999).</w:t>
      </w:r>
      <w:r>
        <w:rPr>
          <w:spacing w:val="1"/>
        </w:rPr>
        <w:t> </w:t>
      </w:r>
      <w:r>
        <w:rPr/>
        <w:t>Symposium on ‗nutrition, infection and immunity: nutrition and</w:t>
      </w:r>
      <w:r>
        <w:rPr>
          <w:spacing w:val="1"/>
        </w:rPr>
        <w:t> </w:t>
      </w:r>
      <w:r>
        <w:rPr/>
        <w:t>immunology: from clinic to cellular biology and back again.</w:t>
      </w:r>
      <w:r>
        <w:rPr>
          <w:spacing w:val="1"/>
        </w:rPr>
        <w:t> </w:t>
      </w:r>
      <w:r>
        <w:rPr>
          <w:i/>
        </w:rPr>
        <w:t>Proceedings of</w:t>
      </w:r>
      <w:r>
        <w:rPr>
          <w:i/>
          <w:spacing w:val="1"/>
        </w:rPr>
        <w:t> </w:t>
      </w:r>
      <w:r>
        <w:rPr>
          <w:i/>
        </w:rPr>
        <w:t>theNutrition Society</w:t>
      </w:r>
      <w:r>
        <w:rPr/>
        <w:t>, 58 (3): 681–683.</w:t>
      </w:r>
    </w:p>
    <w:p>
      <w:pPr>
        <w:pStyle w:val="BodyText"/>
      </w:pPr>
    </w:p>
    <w:p>
      <w:pPr>
        <w:spacing w:before="0"/>
        <w:ind w:left="1571" w:right="1555" w:hanging="720"/>
        <w:jc w:val="both"/>
        <w:rPr>
          <w:sz w:val="24"/>
        </w:rPr>
      </w:pPr>
      <w:r>
        <w:rPr>
          <w:sz w:val="24"/>
        </w:rPr>
        <w:t>Colecraft,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HIV/AIDS:</w:t>
      </w:r>
      <w:r>
        <w:rPr>
          <w:spacing w:val="1"/>
          <w:sz w:val="24"/>
        </w:rPr>
        <w:t> </w:t>
      </w:r>
      <w:r>
        <w:rPr>
          <w:sz w:val="24"/>
        </w:rPr>
        <w:t>nutritional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humandevelopment. </w:t>
      </w:r>
      <w:r>
        <w:rPr>
          <w:i/>
          <w:sz w:val="24"/>
        </w:rPr>
        <w:t>Proceedings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 67: 109-113.</w:t>
      </w:r>
    </w:p>
    <w:p>
      <w:pPr>
        <w:pStyle w:val="BodyText"/>
        <w:spacing w:before="1"/>
      </w:pPr>
    </w:p>
    <w:p>
      <w:pPr>
        <w:pStyle w:val="BodyText"/>
        <w:ind w:left="1571" w:right="1553" w:hanging="720"/>
        <w:jc w:val="both"/>
      </w:pPr>
      <w:r>
        <w:rPr/>
        <w:t>Connolly, N.C., Riddler, S.A., Rinaldo, C.R. (2005). Pro-inflammatory cytokines in</w:t>
      </w:r>
      <w:r>
        <w:rPr>
          <w:spacing w:val="1"/>
        </w:rPr>
        <w:t> </w:t>
      </w:r>
      <w:r>
        <w:rPr/>
        <w:t>HIVdisease.</w:t>
      </w:r>
      <w:r>
        <w:rPr>
          <w:spacing w:val="-1"/>
        </w:rPr>
        <w:t> </w:t>
      </w:r>
      <w:r>
        <w:rPr>
          <w:i/>
        </w:rPr>
        <w:t>AIDS Reviews,</w:t>
      </w:r>
      <w:r>
        <w:rPr>
          <w:i/>
          <w:spacing w:val="1"/>
        </w:rPr>
        <w:t> </w:t>
      </w:r>
      <w:r>
        <w:rPr/>
        <w:t>7:168-80.</w:t>
      </w:r>
    </w:p>
    <w:p>
      <w:pPr>
        <w:pStyle w:val="BodyText"/>
      </w:pPr>
    </w:p>
    <w:p>
      <w:pPr>
        <w:pStyle w:val="BodyText"/>
        <w:ind w:left="1571" w:right="1549" w:hanging="720"/>
        <w:jc w:val="both"/>
      </w:pPr>
      <w:r>
        <w:rPr/>
        <w:t>Cook, J.A., August, A., Henderson, A.J. Recruitment of phosphatidylinositol 3-kinase to</w:t>
      </w:r>
      <w:r>
        <w:rPr>
          <w:spacing w:val="-57"/>
        </w:rPr>
        <w:t> </w:t>
      </w:r>
      <w:r>
        <w:rPr/>
        <w:t>CD28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Tat-dependent</w:t>
      </w:r>
      <w:r>
        <w:rPr>
          <w:spacing w:val="1"/>
        </w:rPr>
        <w:t> </w:t>
      </w:r>
      <w:r>
        <w:rPr/>
        <w:t>mechanism.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Immunology</w:t>
      </w:r>
      <w:r>
        <w:rPr/>
        <w:t>,</w:t>
      </w:r>
      <w:r>
        <w:rPr>
          <w:spacing w:val="-1"/>
        </w:rPr>
        <w:t> </w:t>
      </w:r>
      <w:r>
        <w:rPr/>
        <w:t>169 (1): 254-260.</w:t>
      </w:r>
    </w:p>
    <w:p>
      <w:pPr>
        <w:pStyle w:val="BodyText"/>
      </w:pPr>
    </w:p>
    <w:p>
      <w:pPr>
        <w:spacing w:before="0"/>
        <w:ind w:left="1571" w:right="1550" w:hanging="720"/>
        <w:jc w:val="both"/>
        <w:rPr>
          <w:sz w:val="24"/>
        </w:rPr>
      </w:pPr>
      <w:r>
        <w:rPr>
          <w:sz w:val="24"/>
        </w:rPr>
        <w:t>Crook,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index.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i/>
          <w:sz w:val="24"/>
        </w:rPr>
        <w:t>ClinicalBiochemistryandMetabolic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Medicine.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222.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Hodder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Arnold,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London.</w:t>
      </w:r>
    </w:p>
    <w:p>
      <w:pPr>
        <w:pStyle w:val="BodyText"/>
        <w:spacing w:before="1"/>
      </w:pPr>
    </w:p>
    <w:p>
      <w:pPr>
        <w:spacing w:before="0"/>
        <w:ind w:left="1571" w:right="1552" w:hanging="720"/>
        <w:jc w:val="both"/>
        <w:rPr>
          <w:sz w:val="24"/>
        </w:rPr>
      </w:pPr>
      <w:r>
        <w:rPr>
          <w:sz w:val="24"/>
        </w:rPr>
        <w:t>CUNY-</w:t>
      </w:r>
      <w:r>
        <w:rPr>
          <w:spacing w:val="1"/>
          <w:sz w:val="24"/>
        </w:rPr>
        <w:t> </w:t>
      </w:r>
      <w:r>
        <w:rPr>
          <w:sz w:val="24"/>
        </w:rPr>
        <w:t>City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York(2015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antiretroviral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(ART)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eligibility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initiation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adults.</w:t>
      </w:r>
      <w:r>
        <w:rPr>
          <w:i/>
          <w:spacing w:val="1"/>
          <w:sz w:val="24"/>
        </w:rPr>
        <w:t> </w:t>
      </w:r>
      <w:r>
        <w:rPr>
          <w:sz w:val="24"/>
        </w:rPr>
        <w:t>Reportprepared for the International Epidemologic Databases to Evaluate AIDS-</w:t>
      </w:r>
      <w:r>
        <w:rPr>
          <w:spacing w:val="1"/>
          <w:sz w:val="24"/>
        </w:rPr>
        <w:t> </w:t>
      </w:r>
      <w:r>
        <w:rPr>
          <w:sz w:val="24"/>
        </w:rPr>
        <w:t>1996-2006 (IeDEA, 1996-2006)-WHO Collaboration. City University of New</w:t>
      </w:r>
      <w:r>
        <w:rPr>
          <w:spacing w:val="1"/>
          <w:sz w:val="24"/>
        </w:rPr>
        <w:t> </w:t>
      </w:r>
      <w:r>
        <w:rPr>
          <w:sz w:val="24"/>
        </w:rPr>
        <w:t>York.</w:t>
      </w:r>
      <w:r>
        <w:rPr>
          <w:spacing w:val="-1"/>
          <w:sz w:val="24"/>
        </w:rPr>
        <w:t> </w:t>
      </w:r>
      <w:r>
        <w:rPr>
          <w:sz w:val="24"/>
        </w:rPr>
        <w:t>N.Y.</w:t>
      </w:r>
    </w:p>
    <w:p>
      <w:pPr>
        <w:pStyle w:val="BodyText"/>
      </w:pPr>
    </w:p>
    <w:p>
      <w:pPr>
        <w:spacing w:before="0"/>
        <w:ind w:left="1571" w:right="1555" w:hanging="720"/>
        <w:jc w:val="both"/>
        <w:rPr>
          <w:sz w:val="24"/>
        </w:rPr>
      </w:pPr>
      <w:r>
        <w:rPr>
          <w:sz w:val="24"/>
        </w:rPr>
        <w:t>DEFRA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expenditure,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nutrient intakes.</w:t>
      </w:r>
      <w:r>
        <w:rPr>
          <w:i/>
          <w:spacing w:val="3"/>
          <w:sz w:val="24"/>
        </w:rPr>
        <w:t> </w:t>
      </w:r>
      <w:r>
        <w:rPr>
          <w:sz w:val="24"/>
        </w:rPr>
        <w:t>London: The</w:t>
      </w:r>
      <w:r>
        <w:rPr>
          <w:spacing w:val="-1"/>
          <w:sz w:val="24"/>
        </w:rPr>
        <w:t> </w:t>
      </w:r>
      <w:r>
        <w:rPr>
          <w:sz w:val="24"/>
        </w:rPr>
        <w:t>Stationary</w:t>
      </w:r>
      <w:r>
        <w:rPr>
          <w:spacing w:val="-5"/>
          <w:sz w:val="24"/>
        </w:rPr>
        <w:t> </w:t>
      </w:r>
      <w:r>
        <w:rPr>
          <w:sz w:val="24"/>
        </w:rPr>
        <w:t>Office.</w:t>
      </w:r>
    </w:p>
    <w:p>
      <w:pPr>
        <w:pStyle w:val="BodyText"/>
      </w:pPr>
    </w:p>
    <w:p>
      <w:pPr>
        <w:pStyle w:val="BodyText"/>
        <w:tabs>
          <w:tab w:pos="3235" w:val="left" w:leader="none"/>
        </w:tabs>
        <w:ind w:left="1571" w:right="1550" w:hanging="720"/>
        <w:jc w:val="both"/>
      </w:pPr>
      <w:r>
        <w:rPr/>
        <w:t>de</w:t>
      </w:r>
      <w:r>
        <w:rPr>
          <w:spacing w:val="1"/>
        </w:rPr>
        <w:t> </w:t>
      </w:r>
      <w:r>
        <w:rPr/>
        <w:t>Luis</w:t>
      </w:r>
      <w:r>
        <w:rPr>
          <w:spacing w:val="1"/>
        </w:rPr>
        <w:t> </w:t>
      </w:r>
      <w:r>
        <w:rPr/>
        <w:t>Roman,</w:t>
      </w:r>
      <w:r>
        <w:rPr>
          <w:spacing w:val="1"/>
        </w:rPr>
        <w:t> </w:t>
      </w:r>
      <w:r>
        <w:rPr/>
        <w:t>D.A.,</w:t>
      </w:r>
      <w:r>
        <w:rPr>
          <w:spacing w:val="1"/>
        </w:rPr>
        <w:t> </w:t>
      </w:r>
      <w:r>
        <w:rPr/>
        <w:t>Bachiller,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Izaola,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al.,(2001).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treatment</w:t>
      </w:r>
      <w:r>
        <w:rPr>
          <w:spacing w:val="-57"/>
        </w:rPr>
        <w:t> </w:t>
      </w:r>
      <w:r>
        <w:rPr/>
        <w:t>foracquired</w:t>
      </w:r>
      <w:r>
        <w:rPr>
          <w:spacing w:val="1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infecting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enterotropic</w:t>
      </w:r>
      <w:r>
        <w:rPr>
          <w:spacing w:val="1"/>
        </w:rPr>
        <w:t> </w:t>
      </w:r>
      <w:r>
        <w:rPr/>
        <w:t>peptide-</w:t>
      </w:r>
      <w:r>
        <w:rPr>
          <w:spacing w:val="1"/>
        </w:rPr>
        <w:t> </w:t>
      </w:r>
      <w:r>
        <w:rPr/>
        <w:t>based</w:t>
        <w:tab/>
        <w:t>formula enriched with n-3 fatty acids: a randomized prospective</w:t>
      </w:r>
      <w:r>
        <w:rPr>
          <w:spacing w:val="-57"/>
        </w:rPr>
        <w:t> </w:t>
      </w:r>
      <w:r>
        <w:rPr/>
        <w:t>trial.</w:t>
      </w:r>
      <w:r>
        <w:rPr>
          <w:spacing w:val="-2"/>
        </w:rPr>
        <w:t> </w:t>
      </w:r>
      <w:r>
        <w:rPr>
          <w:i/>
        </w:rPr>
        <w:t>European Journal of Clinical</w:t>
      </w:r>
      <w:r>
        <w:rPr>
          <w:i/>
          <w:spacing w:val="-1"/>
        </w:rPr>
        <w:t> </w:t>
      </w:r>
      <w:r>
        <w:rPr>
          <w:i/>
        </w:rPr>
        <w:t>Nutrition,</w:t>
      </w:r>
      <w:r>
        <w:rPr>
          <w:i/>
          <w:spacing w:val="3"/>
        </w:rPr>
        <w:t> </w:t>
      </w:r>
      <w:r>
        <w:rPr/>
        <w:t>55(12): 1048-1052.</w:t>
      </w:r>
    </w:p>
    <w:p>
      <w:pPr>
        <w:pStyle w:val="BodyText"/>
        <w:spacing w:before="1"/>
      </w:pPr>
    </w:p>
    <w:p>
      <w:pPr>
        <w:pStyle w:val="BodyText"/>
        <w:tabs>
          <w:tab w:pos="5118" w:val="left" w:leader="none"/>
          <w:tab w:pos="8252" w:val="left" w:leader="none"/>
        </w:tabs>
        <w:ind w:left="1571" w:right="1551" w:hanging="720"/>
        <w:jc w:val="both"/>
      </w:pPr>
      <w:r>
        <w:rPr/>
        <w:t>del Valle,</w:t>
      </w:r>
      <w:r>
        <w:rPr>
          <w:spacing w:val="1"/>
        </w:rPr>
        <w:t> </w:t>
      </w:r>
      <w:r>
        <w:rPr/>
        <w:t>L.G., Hernảndez, R.G., Ảvila, J.P. (2013). Oxidative stress</w:t>
      </w:r>
      <w:r>
        <w:rPr>
          <w:spacing w:val="1"/>
        </w:rPr>
        <w:t> </w:t>
      </w:r>
      <w:r>
        <w:rPr/>
        <w:t>associated to</w:t>
      </w:r>
      <w:r>
        <w:rPr>
          <w:spacing w:val="1"/>
        </w:rPr>
        <w:t> </w:t>
      </w:r>
      <w:r>
        <w:rPr/>
        <w:t>diseaseprogression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immunodeficiency virus infection. </w:t>
      </w:r>
      <w:r>
        <w:rPr>
          <w:i/>
        </w:rPr>
        <w:t>Journal of Virology and Microbiology; </w:t>
      </w:r>
      <w:r>
        <w:rPr/>
        <w:t>1-15,</w:t>
      </w:r>
      <w:r>
        <w:rPr>
          <w:spacing w:val="1"/>
        </w:rPr>
        <w:t> </w:t>
      </w:r>
      <w:r>
        <w:rPr/>
        <w:t>Article</w:t>
        <w:tab/>
        <w:t>ID</w:t>
        <w:tab/>
      </w:r>
      <w:r>
        <w:rPr>
          <w:spacing w:val="-1"/>
        </w:rPr>
        <w:t>279685,doi:</w:t>
      </w:r>
      <w:r>
        <w:rPr>
          <w:spacing w:val="-58"/>
        </w:rPr>
        <w:t> </w:t>
      </w:r>
      <w:r>
        <w:rPr/>
        <w:t>10.5171/2013.279685.</w:t>
      </w:r>
      <w:hyperlink r:id="rId23">
        <w:r>
          <w:rPr>
            <w:color w:val="0000FF"/>
            <w:u w:val="single" w:color="0000FF"/>
          </w:rPr>
          <w:t>http://www.ibimapublishing.com/journals/JVM/jvm.html</w:t>
        </w:r>
      </w:hyperlink>
      <w:r>
        <w:rPr/>
        <w:t>.</w:t>
      </w:r>
    </w:p>
    <w:p>
      <w:pPr>
        <w:spacing w:after="0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before="63"/>
        <w:ind w:left="1571" w:right="1549" w:hanging="720"/>
        <w:jc w:val="both"/>
      </w:pPr>
      <w:r>
        <w:rPr/>
        <w:t>Diop O, Gueye A, Ayouba (2002). Simian Immunodeficiency Viruses and the origin of</w:t>
      </w:r>
      <w:r>
        <w:rPr>
          <w:spacing w:val="1"/>
        </w:rPr>
        <w:t> </w:t>
      </w:r>
      <w:r>
        <w:rPr/>
        <w:t>HIVs. In: Essex M, Mboup S, Kanki PJ, Marklink RG, Tlou SD (eds). </w:t>
      </w:r>
      <w:r>
        <w:rPr>
          <w:i/>
        </w:rPr>
        <w:t>AIDS in</w:t>
      </w:r>
      <w:r>
        <w:rPr>
          <w:i/>
          <w:spacing w:val="1"/>
        </w:rPr>
        <w:t> </w:t>
      </w:r>
      <w:r>
        <w:rPr>
          <w:i/>
        </w:rPr>
        <w:t>Africa.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ed.</w:t>
      </w:r>
      <w:r>
        <w:rPr>
          <w:spacing w:val="-1"/>
          <w:vertAlign w:val="baseline"/>
        </w:rPr>
        <w:t> </w:t>
      </w:r>
      <w:r>
        <w:rPr>
          <w:vertAlign w:val="baseline"/>
        </w:rPr>
        <w:t>New York: Kluwer</w:t>
      </w:r>
      <w:r>
        <w:rPr>
          <w:spacing w:val="-1"/>
          <w:vertAlign w:val="baseline"/>
        </w:rPr>
        <w:t> </w:t>
      </w:r>
      <w:r>
        <w:rPr>
          <w:vertAlign w:val="baseline"/>
        </w:rPr>
        <w:t>Academic/Plenum Publishers; 101-120.</w:t>
      </w:r>
    </w:p>
    <w:p>
      <w:pPr>
        <w:pStyle w:val="BodyText"/>
      </w:pPr>
    </w:p>
    <w:p>
      <w:pPr>
        <w:pStyle w:val="BodyText"/>
        <w:ind w:left="1571" w:right="1552" w:hanging="720"/>
        <w:jc w:val="both"/>
      </w:pPr>
      <w:r>
        <w:rPr/>
        <w:t>Douek, D., Brenchley,</w:t>
      </w:r>
      <w:r>
        <w:rPr>
          <w:spacing w:val="1"/>
        </w:rPr>
        <w:t> </w:t>
      </w:r>
      <w:r>
        <w:rPr/>
        <w:t>J., Betts, M. (2002). HIV preferentially infects</w:t>
      </w:r>
      <w:r>
        <w:rPr>
          <w:spacing w:val="1"/>
        </w:rPr>
        <w:t> </w:t>
      </w:r>
      <w:r>
        <w:rPr/>
        <w:t>HIV-specific</w:t>
      </w:r>
      <w:r>
        <w:rPr>
          <w:spacing w:val="1"/>
        </w:rPr>
        <w:t> </w:t>
      </w:r>
      <w:r>
        <w:rPr/>
        <w:t>CD4+</w:t>
      </w:r>
      <w:r>
        <w:rPr>
          <w:spacing w:val="-3"/>
        </w:rPr>
        <w:t> </w:t>
      </w:r>
      <w:r>
        <w:rPr/>
        <w:t>cells.</w:t>
      </w:r>
      <w:r>
        <w:rPr>
          <w:spacing w:val="1"/>
        </w:rPr>
        <w:t> </w:t>
      </w:r>
      <w:r>
        <w:rPr>
          <w:i/>
        </w:rPr>
        <w:t>Nature, </w:t>
      </w:r>
      <w:r>
        <w:rPr/>
        <w:t>417: 95-98.</w:t>
      </w:r>
    </w:p>
    <w:p>
      <w:pPr>
        <w:pStyle w:val="BodyText"/>
      </w:pPr>
    </w:p>
    <w:p>
      <w:pPr>
        <w:pStyle w:val="BodyText"/>
        <w:ind w:left="1571" w:right="1556" w:hanging="720"/>
        <w:jc w:val="both"/>
      </w:pPr>
      <w:r>
        <w:rPr/>
        <w:t>Douek,</w:t>
      </w:r>
      <w:r>
        <w:rPr>
          <w:spacing w:val="1"/>
        </w:rPr>
        <w:t> </w:t>
      </w:r>
      <w:r>
        <w:rPr/>
        <w:t>D.C.,</w:t>
      </w:r>
      <w:r>
        <w:rPr>
          <w:spacing w:val="1"/>
        </w:rPr>
        <w:t> </w:t>
      </w:r>
      <w:r>
        <w:rPr/>
        <w:t>Roederer,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Koup,</w:t>
      </w:r>
      <w:r>
        <w:rPr>
          <w:spacing w:val="1"/>
        </w:rPr>
        <w:t> </w:t>
      </w:r>
      <w:r>
        <w:rPr/>
        <w:t>R.A.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theImmunopathogenesis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AIDS.</w:t>
      </w:r>
      <w:r>
        <w:rPr>
          <w:spacing w:val="-1"/>
        </w:rPr>
        <w:t> </w:t>
      </w:r>
      <w:r>
        <w:rPr>
          <w:i/>
        </w:rPr>
        <w:t>Annual</w:t>
      </w:r>
      <w:r>
        <w:rPr>
          <w:i/>
          <w:spacing w:val="-1"/>
        </w:rPr>
        <w:t> </w:t>
      </w:r>
      <w:r>
        <w:rPr>
          <w:i/>
        </w:rPr>
        <w:t>reviews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Medicine</w:t>
      </w:r>
      <w:r>
        <w:rPr/>
        <w:t>;</w:t>
      </w:r>
      <w:r>
        <w:rPr>
          <w:spacing w:val="-1"/>
        </w:rPr>
        <w:t> </w:t>
      </w:r>
      <w:r>
        <w:rPr/>
        <w:t>60:471-481.</w:t>
      </w:r>
    </w:p>
    <w:p>
      <w:pPr>
        <w:pStyle w:val="BodyText"/>
      </w:pPr>
    </w:p>
    <w:p>
      <w:pPr>
        <w:spacing w:before="0"/>
        <w:ind w:left="1571" w:right="1552" w:hanging="720"/>
        <w:jc w:val="both"/>
        <w:rPr>
          <w:sz w:val="24"/>
        </w:rPr>
      </w:pPr>
      <w:r>
        <w:rPr>
          <w:sz w:val="24"/>
        </w:rPr>
        <w:t>Durak,</w:t>
      </w:r>
      <w:r>
        <w:rPr>
          <w:spacing w:val="1"/>
          <w:sz w:val="24"/>
        </w:rPr>
        <w:t> </w:t>
      </w:r>
      <w:r>
        <w:rPr>
          <w:sz w:val="24"/>
        </w:rPr>
        <w:t>Z.E.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Antioxidant</w:t>
      </w:r>
      <w:r>
        <w:rPr>
          <w:spacing w:val="1"/>
          <w:sz w:val="24"/>
        </w:rPr>
        <w:t> </w:t>
      </w:r>
      <w:r>
        <w:rPr>
          <w:sz w:val="24"/>
        </w:rPr>
        <w:t>Foods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Diseases: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Antioxidants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HealthyLife. </w:t>
      </w:r>
      <w:r>
        <w:rPr>
          <w:i/>
          <w:sz w:val="24"/>
        </w:rPr>
        <w:t>Scholars 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 Biosciences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2(8): 486-495.</w:t>
      </w:r>
    </w:p>
    <w:p>
      <w:pPr>
        <w:pStyle w:val="BodyText"/>
        <w:spacing w:before="1"/>
      </w:pPr>
    </w:p>
    <w:p>
      <w:pPr>
        <w:pStyle w:val="BodyText"/>
        <w:ind w:left="1571" w:right="1552" w:hanging="720"/>
        <w:jc w:val="both"/>
      </w:pPr>
      <w:r>
        <w:rPr/>
        <w:t>Elbim, C., Pillet, S., Prevost, M.H., Preira, A., Girard, P.M., Rogine, N., Hakim, J.,</w:t>
      </w:r>
      <w:r>
        <w:rPr>
          <w:spacing w:val="1"/>
        </w:rPr>
        <w:t> </w:t>
      </w:r>
      <w:r>
        <w:rPr/>
        <w:t>Israel, N., Gougerot-Pocidalo, M.A. (2001): The role of phagocytes in HIV-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oxidative stress. </w:t>
      </w:r>
      <w:r>
        <w:rPr>
          <w:i/>
        </w:rPr>
        <w:t>Journal of Clinical</w:t>
      </w:r>
      <w:r>
        <w:rPr>
          <w:i/>
          <w:spacing w:val="-1"/>
        </w:rPr>
        <w:t> </w:t>
      </w:r>
      <w:r>
        <w:rPr>
          <w:i/>
        </w:rPr>
        <w:t>Virology,</w:t>
      </w:r>
      <w:r>
        <w:rPr>
          <w:i/>
          <w:spacing w:val="1"/>
        </w:rPr>
        <w:t> </w:t>
      </w:r>
      <w:r>
        <w:rPr/>
        <w:t>20(3):99-109.</w:t>
      </w:r>
    </w:p>
    <w:p>
      <w:pPr>
        <w:pStyle w:val="BodyText"/>
      </w:pPr>
    </w:p>
    <w:p>
      <w:pPr>
        <w:spacing w:before="0"/>
        <w:ind w:left="1571" w:right="1554" w:hanging="720"/>
        <w:jc w:val="both"/>
        <w:rPr>
          <w:sz w:val="24"/>
        </w:rPr>
      </w:pPr>
      <w:r>
        <w:rPr>
          <w:sz w:val="24"/>
        </w:rPr>
        <w:t>Enrollment</w:t>
      </w:r>
      <w:r>
        <w:rPr>
          <w:spacing w:val="1"/>
          <w:sz w:val="24"/>
        </w:rPr>
        <w:t> </w:t>
      </w:r>
      <w:r>
        <w:rPr>
          <w:sz w:val="24"/>
        </w:rPr>
        <w:t>Procedures.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i/>
          <w:sz w:val="24"/>
        </w:rPr>
        <w:t>2009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Antiretroviral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protocol</w:t>
      </w:r>
      <w:r>
        <w:rPr>
          <w:sz w:val="24"/>
        </w:rPr>
        <w:t>.APINPlus/HarvardPEPFAR,</w:t>
      </w:r>
      <w:r>
        <w:rPr>
          <w:spacing w:val="-1"/>
          <w:sz w:val="24"/>
        </w:rPr>
        <w:t> </w:t>
      </w:r>
      <w:r>
        <w:rPr>
          <w:sz w:val="24"/>
        </w:rPr>
        <w:t>pp 8-14.</w:t>
      </w:r>
    </w:p>
    <w:p>
      <w:pPr>
        <w:pStyle w:val="BodyText"/>
      </w:pPr>
    </w:p>
    <w:p>
      <w:pPr>
        <w:spacing w:before="0"/>
        <w:ind w:left="1571" w:right="1550" w:hanging="720"/>
        <w:jc w:val="both"/>
        <w:rPr>
          <w:sz w:val="24"/>
        </w:rPr>
      </w:pPr>
      <w:r>
        <w:rPr>
          <w:sz w:val="24"/>
        </w:rPr>
        <w:t>Enwonwu,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interactions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malnutrition,</w:t>
      </w:r>
      <w:r>
        <w:rPr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immunity:</w:t>
      </w:r>
      <w:r>
        <w:rPr>
          <w:spacing w:val="1"/>
          <w:sz w:val="24"/>
        </w:rPr>
        <w:t> </w:t>
      </w:r>
      <w:r>
        <w:rPr>
          <w:sz w:val="24"/>
        </w:rPr>
        <w:t>relevance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HIV/AIDS</w:t>
      </w:r>
      <w:r>
        <w:rPr>
          <w:spacing w:val="1"/>
          <w:sz w:val="24"/>
        </w:rPr>
        <w:t> </w:t>
      </w:r>
      <w:r>
        <w:rPr>
          <w:sz w:val="24"/>
        </w:rPr>
        <w:t>infection.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1: 1–14.</w:t>
      </w:r>
    </w:p>
    <w:p>
      <w:pPr>
        <w:pStyle w:val="BodyText"/>
      </w:pPr>
    </w:p>
    <w:p>
      <w:pPr>
        <w:pStyle w:val="BodyText"/>
        <w:ind w:left="1571" w:right="1551" w:hanging="720"/>
        <w:jc w:val="both"/>
      </w:pPr>
      <w:r>
        <w:rPr/>
        <w:t>Evans D., Maskew M., Sanne I. (2012). Increased risk of mortality and loss to follow-up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HIVpositive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oropharyngeal</w:t>
      </w:r>
      <w:r>
        <w:rPr>
          <w:spacing w:val="1"/>
        </w:rPr>
        <w:t> </w:t>
      </w:r>
      <w:r>
        <w:rPr/>
        <w:t>candidiasis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malnutritionbefore antiretroviral therapy initiation: a retrospective analysis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a largeurban cohort in Johannesburg, South Africa. </w:t>
      </w:r>
      <w:r>
        <w:rPr>
          <w:i/>
        </w:rPr>
        <w:t>Oral Surgery, OralMedicine,</w:t>
      </w:r>
      <w:r>
        <w:rPr>
          <w:i/>
          <w:spacing w:val="1"/>
        </w:rPr>
        <w:t> </w:t>
      </w:r>
      <w:r>
        <w:rPr>
          <w:i/>
        </w:rPr>
        <w:t>OralPathology,and</w:t>
      </w:r>
      <w:r>
        <w:rPr>
          <w:i/>
          <w:spacing w:val="-1"/>
        </w:rPr>
        <w:t> </w:t>
      </w:r>
      <w:r>
        <w:rPr>
          <w:i/>
        </w:rPr>
        <w:t>Oral Radiology;</w:t>
      </w:r>
      <w:r>
        <w:rPr>
          <w:i/>
          <w:spacing w:val="-1"/>
        </w:rPr>
        <w:t> </w:t>
      </w:r>
      <w:r>
        <w:rPr/>
        <w:t>113:362-372.</w:t>
      </w:r>
    </w:p>
    <w:p>
      <w:pPr>
        <w:pStyle w:val="BodyText"/>
        <w:spacing w:before="1"/>
      </w:pPr>
    </w:p>
    <w:p>
      <w:pPr>
        <w:spacing w:before="0"/>
        <w:ind w:left="1571" w:right="1549" w:hanging="720"/>
        <w:jc w:val="both"/>
        <w:rPr>
          <w:sz w:val="24"/>
        </w:rPr>
      </w:pPr>
      <w:r>
        <w:rPr>
          <w:sz w:val="24"/>
        </w:rPr>
        <w:t>Faal,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Naidoo,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Glencross,</w:t>
      </w:r>
      <w:r>
        <w:rPr>
          <w:spacing w:val="1"/>
          <w:sz w:val="24"/>
        </w:rPr>
        <w:t> </w:t>
      </w:r>
      <w:r>
        <w:rPr>
          <w:sz w:val="24"/>
        </w:rPr>
        <w:t>D.K.,</w:t>
      </w:r>
      <w:r>
        <w:rPr>
          <w:spacing w:val="1"/>
          <w:sz w:val="24"/>
        </w:rPr>
        <w:t> </w:t>
      </w:r>
      <w:r>
        <w:rPr>
          <w:sz w:val="24"/>
        </w:rPr>
        <w:t>Venter,</w:t>
      </w:r>
      <w:r>
        <w:rPr>
          <w:spacing w:val="1"/>
          <w:sz w:val="24"/>
        </w:rPr>
        <w:t> </w:t>
      </w:r>
      <w:r>
        <w:rPr>
          <w:sz w:val="24"/>
        </w:rPr>
        <w:t>W.D.,</w:t>
      </w:r>
      <w:r>
        <w:rPr>
          <w:spacing w:val="1"/>
          <w:sz w:val="24"/>
        </w:rPr>
        <w:t> </w:t>
      </w:r>
      <w:r>
        <w:rPr>
          <w:sz w:val="24"/>
        </w:rPr>
        <w:t>Osih,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immediateCD4 count results at HIV testing improves ART initiation.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Immune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Deficiency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Syndrome,</w:t>
      </w:r>
      <w:r>
        <w:rPr>
          <w:i/>
          <w:spacing w:val="2"/>
          <w:sz w:val="24"/>
        </w:rPr>
        <w:t> </w:t>
      </w:r>
      <w:r>
        <w:rPr>
          <w:sz w:val="24"/>
        </w:rPr>
        <w:t>58:e54-</w:t>
      </w:r>
      <w:r>
        <w:rPr>
          <w:spacing w:val="1"/>
          <w:sz w:val="24"/>
        </w:rPr>
        <w:t> </w:t>
      </w:r>
      <w:r>
        <w:rPr>
          <w:sz w:val="24"/>
        </w:rPr>
        <w:t>59.</w:t>
      </w:r>
    </w:p>
    <w:p>
      <w:pPr>
        <w:pStyle w:val="BodyText"/>
      </w:pPr>
    </w:p>
    <w:p>
      <w:pPr>
        <w:spacing w:before="0"/>
        <w:ind w:left="1571" w:right="1548" w:hanging="720"/>
        <w:jc w:val="both"/>
        <w:rPr>
          <w:sz w:val="24"/>
        </w:rPr>
      </w:pPr>
      <w:r>
        <w:rPr>
          <w:sz w:val="24"/>
        </w:rPr>
        <w:t>FANTA</w:t>
      </w:r>
      <w:r>
        <w:rPr>
          <w:spacing w:val="1"/>
          <w:sz w:val="24"/>
        </w:rPr>
        <w:t> </w:t>
      </w:r>
      <w:r>
        <w:rPr>
          <w:sz w:val="24"/>
        </w:rPr>
        <w:t>(Food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Assistance)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Project,</w:t>
      </w:r>
      <w:r>
        <w:rPr>
          <w:spacing w:val="1"/>
          <w:sz w:val="24"/>
        </w:rPr>
        <w:t> </w:t>
      </w:r>
      <w:r>
        <w:rPr>
          <w:sz w:val="24"/>
        </w:rPr>
        <w:t>September</w:t>
      </w:r>
      <w:r>
        <w:rPr>
          <w:spacing w:val="1"/>
          <w:sz w:val="24"/>
        </w:rPr>
        <w:t> </w:t>
      </w:r>
      <w:r>
        <w:rPr>
          <w:sz w:val="24"/>
        </w:rPr>
        <w:t>2014.</w:t>
      </w:r>
      <w:r>
        <w:rPr>
          <w:spacing w:val="1"/>
          <w:sz w:val="24"/>
        </w:rPr>
        <w:t> </w:t>
      </w:r>
      <w:r>
        <w:rPr>
          <w:i/>
          <w:sz w:val="24"/>
        </w:rPr>
        <w:t>Investigating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Malnutrition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HIVin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Vietnam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STORY,</w:t>
      </w:r>
      <w:r>
        <w:rPr>
          <w:spacing w:val="1"/>
          <w:sz w:val="24"/>
        </w:rPr>
        <w:t> </w:t>
      </w:r>
      <w:r>
        <w:rPr>
          <w:sz w:val="24"/>
        </w:rPr>
        <w:t>Washington,</w:t>
      </w:r>
      <w:r>
        <w:rPr>
          <w:spacing w:val="1"/>
          <w:sz w:val="24"/>
        </w:rPr>
        <w:t> </w:t>
      </w:r>
      <w:r>
        <w:rPr>
          <w:sz w:val="24"/>
        </w:rPr>
        <w:t>DC:</w:t>
      </w:r>
      <w:r>
        <w:rPr>
          <w:spacing w:val="1"/>
          <w:sz w:val="24"/>
        </w:rPr>
        <w:t> </w:t>
      </w:r>
      <w:r>
        <w:rPr>
          <w:sz w:val="24"/>
        </w:rPr>
        <w:t>FHI</w:t>
      </w:r>
      <w:r>
        <w:rPr>
          <w:spacing w:val="1"/>
          <w:sz w:val="24"/>
        </w:rPr>
        <w:t> </w:t>
      </w:r>
      <w:r>
        <w:rPr>
          <w:sz w:val="24"/>
        </w:rPr>
        <w:t>360/FANTA.</w:t>
      </w:r>
    </w:p>
    <w:p>
      <w:pPr>
        <w:pStyle w:val="BodyText"/>
        <w:spacing w:before="1"/>
      </w:pPr>
    </w:p>
    <w:p>
      <w:pPr>
        <w:pStyle w:val="BodyText"/>
        <w:ind w:left="1571" w:right="1555" w:hanging="720"/>
        <w:jc w:val="both"/>
      </w:pPr>
      <w:r>
        <w:rPr/>
        <w:t>Fatti,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Grimwood,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Bock,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atprimary</w:t>
      </w:r>
      <w:r>
        <w:rPr>
          <w:spacing w:val="29"/>
        </w:rPr>
        <w:t> </w:t>
      </w:r>
      <w:r>
        <w:rPr/>
        <w:t>healthcare</w:t>
      </w:r>
      <w:r>
        <w:rPr>
          <w:spacing w:val="36"/>
        </w:rPr>
        <w:t> </w:t>
      </w:r>
      <w:r>
        <w:rPr/>
        <w:t>facilities:</w:t>
      </w:r>
      <w:r>
        <w:rPr>
          <w:spacing w:val="35"/>
        </w:rPr>
        <w:t> </w:t>
      </w:r>
      <w:r>
        <w:rPr/>
        <w:t>an</w:t>
      </w:r>
      <w:r>
        <w:rPr>
          <w:spacing w:val="35"/>
        </w:rPr>
        <w:t> </w:t>
      </w:r>
      <w:r>
        <w:rPr/>
        <w:t>evaluation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three</w:t>
      </w:r>
      <w:r>
        <w:rPr>
          <w:spacing w:val="33"/>
        </w:rPr>
        <w:t> </w:t>
      </w:r>
      <w:r>
        <w:rPr/>
        <w:t>tiers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ART</w:t>
      </w:r>
      <w:r>
        <w:rPr>
          <w:spacing w:val="36"/>
        </w:rPr>
        <w:t> </w:t>
      </w:r>
      <w:r>
        <w:rPr/>
        <w:t>services</w:t>
      </w:r>
      <w:r>
        <w:rPr>
          <w:spacing w:val="36"/>
        </w:rPr>
        <w:t> </w:t>
      </w:r>
      <w:r>
        <w:rPr/>
        <w:t>in</w:t>
      </w:r>
      <w:r>
        <w:rPr>
          <w:spacing w:val="-58"/>
        </w:rPr>
        <w:t> </w:t>
      </w:r>
      <w:r>
        <w:rPr/>
        <w:t>four</w:t>
      </w:r>
      <w:r>
        <w:rPr>
          <w:spacing w:val="-3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 provinces. </w:t>
      </w:r>
      <w:r>
        <w:rPr>
          <w:i/>
        </w:rPr>
        <w:t>PLoS One, </w:t>
      </w:r>
      <w:r>
        <w:rPr/>
        <w:t>5:e12888.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71" w:right="1548" w:hanging="720"/>
        <w:jc w:val="both"/>
      </w:pPr>
      <w:r>
        <w:rPr/>
        <w:t>Fawzie, W. (2005). Micronutrients and human immunodeficiency virus type 1 disease</w:t>
      </w:r>
      <w:r>
        <w:rPr>
          <w:spacing w:val="1"/>
        </w:rPr>
        <w:t> </w:t>
      </w:r>
      <w:r>
        <w:rPr/>
        <w:t>progression among adults and children. </w:t>
      </w:r>
      <w:r>
        <w:rPr>
          <w:i/>
        </w:rPr>
        <w:t>Clinical Infectious Disease,</w:t>
      </w:r>
      <w:r>
        <w:rPr/>
        <w:t>37, S112–</w:t>
      </w:r>
      <w:r>
        <w:rPr>
          <w:spacing w:val="1"/>
        </w:rPr>
        <w:t> </w:t>
      </w:r>
      <w:r>
        <w:rPr/>
        <w:t>S116.</w:t>
      </w:r>
    </w:p>
    <w:p>
      <w:pPr>
        <w:spacing w:after="0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before="63"/>
        <w:ind w:left="851" w:right="2140"/>
      </w:pPr>
      <w:r>
        <w:rPr/>
        <w:t>FMOH-Federal</w:t>
      </w:r>
      <w:r>
        <w:rPr>
          <w:spacing w:val="-1"/>
        </w:rPr>
        <w:t> </w:t>
      </w:r>
      <w:r>
        <w:rPr/>
        <w:t>Ministry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Antiretroviral</w:t>
      </w:r>
      <w:r>
        <w:rPr>
          <w:spacing w:val="-57"/>
        </w:rPr>
        <w:t> </w:t>
      </w:r>
      <w:r>
        <w:rPr/>
        <w:t>Drugs</w:t>
      </w:r>
      <w:r>
        <w:rPr>
          <w:spacing w:val="-1"/>
        </w:rPr>
        <w:t> </w:t>
      </w:r>
      <w:r>
        <w:rPr/>
        <w:t>inNigeria.Federal</w:t>
      </w:r>
      <w:r>
        <w:rPr>
          <w:spacing w:val="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Health, Abuja.</w:t>
      </w:r>
    </w:p>
    <w:p>
      <w:pPr>
        <w:pStyle w:val="BodyText"/>
      </w:pPr>
    </w:p>
    <w:p>
      <w:pPr>
        <w:pStyle w:val="BodyText"/>
        <w:ind w:left="1571" w:right="1552" w:hanging="720"/>
        <w:jc w:val="both"/>
      </w:pPr>
      <w:r>
        <w:rPr/>
        <w:t>FMOH-Federal Ministry of Health (2016).</w:t>
      </w:r>
      <w:r>
        <w:rPr>
          <w:spacing w:val="1"/>
        </w:rPr>
        <w:t> </w:t>
      </w:r>
      <w:r>
        <w:rPr/>
        <w:t>National Guidelines for HIV prevention,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Programme.Federal</w:t>
      </w:r>
      <w:r>
        <w:rPr>
          <w:spacing w:val="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Health, Abuja.</w:t>
      </w:r>
    </w:p>
    <w:p>
      <w:pPr>
        <w:pStyle w:val="BodyText"/>
      </w:pPr>
    </w:p>
    <w:p>
      <w:pPr>
        <w:spacing w:before="0"/>
        <w:ind w:left="1571" w:right="1552" w:hanging="720"/>
        <w:jc w:val="both"/>
        <w:rPr>
          <w:sz w:val="24"/>
        </w:rPr>
      </w:pPr>
      <w:r>
        <w:rPr>
          <w:color w:val="292425"/>
          <w:sz w:val="24"/>
        </w:rPr>
        <w:t>Feldman,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J.G.,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Goldwasser,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P.,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Holman,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S.,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DeHovitz,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J.,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Minkoff,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H.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(2003).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C-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reactiveprotein is an independent predictor of mortality in women with HIV-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infection.</w:t>
      </w:r>
      <w:r>
        <w:rPr>
          <w:i/>
          <w:color w:val="292425"/>
          <w:sz w:val="24"/>
        </w:rPr>
        <w:t>Journal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of AcquiredImmune</w:t>
      </w:r>
      <w:r>
        <w:rPr>
          <w:i/>
          <w:color w:val="292425"/>
          <w:spacing w:val="-2"/>
          <w:sz w:val="24"/>
        </w:rPr>
        <w:t> </w:t>
      </w:r>
      <w:r>
        <w:rPr>
          <w:i/>
          <w:color w:val="292425"/>
          <w:sz w:val="24"/>
        </w:rPr>
        <w:t>Deficiency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Syndrome,</w:t>
      </w:r>
      <w:r>
        <w:rPr>
          <w:i/>
          <w:color w:val="292425"/>
          <w:spacing w:val="1"/>
          <w:sz w:val="24"/>
        </w:rPr>
        <w:t> </w:t>
      </w:r>
      <w:r>
        <w:rPr>
          <w:color w:val="292425"/>
          <w:sz w:val="24"/>
        </w:rPr>
        <w:t>32:210-214.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>
          <w:spacing w:val="-1"/>
        </w:rPr>
        <w:t>Fleiger, </w:t>
      </w:r>
      <w:r>
        <w:rPr/>
        <w:t>D., Reithmuller, G., Ziegler-Heitbrock, H.W.L. (1995). Zn</w:t>
      </w:r>
      <w:r>
        <w:rPr>
          <w:vertAlign w:val="superscript"/>
        </w:rPr>
        <w:t>2</w:t>
      </w:r>
      <w:r>
        <w:rPr>
          <w:vertAlign w:val="baseline"/>
        </w:rPr>
        <w:t> </w:t>
      </w:r>
      <w:r>
        <w:rPr>
          <w:vertAlign w:val="superscript"/>
        </w:rPr>
        <w:t>+</w:t>
      </w:r>
      <w:r>
        <w:rPr>
          <w:vertAlign w:val="baseline"/>
        </w:rPr>
        <w:t> inhibits bothtumor</w:t>
      </w:r>
      <w:r>
        <w:rPr>
          <w:spacing w:val="-57"/>
          <w:vertAlign w:val="baseline"/>
        </w:rPr>
        <w:t> </w:t>
      </w:r>
      <w:r>
        <w:rPr>
          <w:vertAlign w:val="baseline"/>
        </w:rPr>
        <w:t>necrosis</w:t>
      </w:r>
      <w:r>
        <w:rPr>
          <w:spacing w:val="-1"/>
          <w:vertAlign w:val="baseline"/>
        </w:rPr>
        <w:t> </w:t>
      </w:r>
      <w:r>
        <w:rPr>
          <w:vertAlign w:val="baseline"/>
        </w:rPr>
        <w:t>factor-mediated</w:t>
      </w:r>
      <w:r>
        <w:rPr>
          <w:spacing w:val="1"/>
          <w:vertAlign w:val="baseline"/>
        </w:rPr>
        <w:t> </w:t>
      </w:r>
      <w:r>
        <w:rPr>
          <w:vertAlign w:val="baseline"/>
        </w:rPr>
        <w:t>NF-KB</w:t>
      </w:r>
      <w:r>
        <w:rPr>
          <w:spacing w:val="-2"/>
          <w:vertAlign w:val="baseline"/>
        </w:rPr>
        <w:t> </w:t>
      </w:r>
      <w:r>
        <w:rPr>
          <w:vertAlign w:val="baseline"/>
        </w:rPr>
        <w:t>induction. </w:t>
      </w:r>
      <w:r>
        <w:rPr>
          <w:i/>
          <w:vertAlign w:val="baseline"/>
        </w:rPr>
        <w:t>Science,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270:1194-1197.</w:t>
      </w:r>
    </w:p>
    <w:p>
      <w:pPr>
        <w:pStyle w:val="BodyText"/>
        <w:spacing w:before="1"/>
      </w:pPr>
    </w:p>
    <w:p>
      <w:pPr>
        <w:pStyle w:val="BodyText"/>
        <w:ind w:left="1571" w:right="1551" w:hanging="720"/>
        <w:jc w:val="both"/>
      </w:pPr>
      <w:r>
        <w:rPr/>
        <w:t>Gallo,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Salahuddin,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Popovic,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ofcytopathicretroviruses</w:t>
      </w:r>
      <w:r>
        <w:rPr>
          <w:spacing w:val="1"/>
        </w:rPr>
        <w:t> </w:t>
      </w:r>
      <w:r>
        <w:rPr/>
        <w:t>(HTLV-III)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AIDS.</w:t>
      </w:r>
      <w:r>
        <w:rPr>
          <w:spacing w:val="1"/>
        </w:rPr>
        <w:t> </w:t>
      </w:r>
      <w:r>
        <w:rPr>
          <w:i/>
        </w:rPr>
        <w:t>Science,</w:t>
      </w:r>
      <w:r>
        <w:rPr>
          <w:i/>
          <w:spacing w:val="1"/>
        </w:rPr>
        <w:t> </w:t>
      </w:r>
      <w:r>
        <w:rPr/>
        <w:t>224:</w:t>
      </w:r>
      <w:r>
        <w:rPr>
          <w:spacing w:val="1"/>
        </w:rPr>
        <w:t> </w:t>
      </w:r>
      <w:r>
        <w:rPr/>
        <w:t>497-500.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Gedle D., Gelaw B., Muluye D., Mesele M. (2015). Prevalence of malnutrition andits</w:t>
      </w:r>
      <w:r>
        <w:rPr>
          <w:spacing w:val="1"/>
        </w:rPr>
        <w:t> </w:t>
      </w:r>
      <w:r>
        <w:rPr/>
        <w:t>associated factors</w:t>
      </w:r>
      <w:r>
        <w:rPr>
          <w:spacing w:val="1"/>
        </w:rPr>
        <w:t> </w:t>
      </w:r>
      <w:r>
        <w:rPr/>
        <w:t>among adult</w:t>
      </w:r>
      <w:r>
        <w:rPr>
          <w:spacing w:val="1"/>
        </w:rPr>
        <w:t> </w:t>
      </w:r>
      <w:r>
        <w:rPr/>
        <w:t>people living with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retroviral therapy at Butajira Hospital, southern Ethiopia. </w:t>
      </w:r>
      <w:r>
        <w:rPr>
          <w:i/>
        </w:rPr>
        <w:t>BMC Nutrition</w:t>
      </w:r>
      <w:r>
        <w:rPr/>
        <w:t>, 1:5;</w:t>
      </w:r>
      <w:r>
        <w:rPr>
          <w:spacing w:val="1"/>
        </w:rPr>
        <w:t> </w:t>
      </w:r>
      <w:hyperlink r:id="rId24">
        <w:r>
          <w:rPr>
            <w:color w:val="0000FF"/>
            <w:u w:val="single" w:color="0000FF"/>
          </w:rPr>
          <w:t>http://www.biomedcentral.com/2055-0928/1/5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71" w:right="1558" w:hanging="720"/>
        <w:jc w:val="both"/>
      </w:pPr>
      <w:r>
        <w:rPr/>
        <w:t>Gillespie, S., and Kadayila, S. (2005). HIV/AIDS and Food and Nutrition Security:From</w:t>
      </w:r>
      <w:r>
        <w:rPr>
          <w:spacing w:val="-57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Action. </w:t>
      </w:r>
      <w:r>
        <w:rPr>
          <w:i/>
        </w:rPr>
        <w:t>Food</w:t>
      </w:r>
      <w:r>
        <w:rPr>
          <w:i/>
          <w:spacing w:val="-1"/>
        </w:rPr>
        <w:t> </w:t>
      </w:r>
      <w:r>
        <w:rPr>
          <w:i/>
        </w:rPr>
        <w:t>Policy</w:t>
      </w:r>
      <w:r>
        <w:rPr>
          <w:i/>
          <w:spacing w:val="-1"/>
        </w:rPr>
        <w:t> </w:t>
      </w:r>
      <w:r>
        <w:rPr>
          <w:i/>
        </w:rPr>
        <w:t>Review </w:t>
      </w:r>
      <w:r>
        <w:rPr/>
        <w:t>no. 7:</w:t>
      </w:r>
      <w:r>
        <w:rPr>
          <w:spacing w:val="-1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DC:IFPRI.</w:t>
      </w:r>
    </w:p>
    <w:p>
      <w:pPr>
        <w:pStyle w:val="BodyText"/>
        <w:spacing w:before="1"/>
      </w:pPr>
    </w:p>
    <w:p>
      <w:pPr>
        <w:pStyle w:val="BodyText"/>
        <w:ind w:left="1571" w:right="1554" w:hanging="720"/>
        <w:jc w:val="both"/>
      </w:pPr>
      <w:r>
        <w:rPr/>
        <w:t>Govindasamy,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Ford,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Kranzer,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facilitatorsforlinkage to ART care in sub-Saharan Africa: a systematic review.</w:t>
      </w:r>
      <w:r>
        <w:rPr>
          <w:spacing w:val="1"/>
        </w:rPr>
        <w:t> </w:t>
      </w:r>
      <w:r>
        <w:rPr>
          <w:i/>
        </w:rPr>
        <w:t>AIDS,</w:t>
      </w:r>
      <w:r>
        <w:rPr>
          <w:i/>
          <w:spacing w:val="-1"/>
        </w:rPr>
        <w:t> </w:t>
      </w:r>
      <w:r>
        <w:rPr/>
        <w:t>26:2059–2067.</w:t>
      </w:r>
    </w:p>
    <w:p>
      <w:pPr>
        <w:pStyle w:val="BodyText"/>
      </w:pPr>
    </w:p>
    <w:p>
      <w:pPr>
        <w:pStyle w:val="BodyText"/>
        <w:ind w:left="851"/>
        <w:jc w:val="both"/>
      </w:pPr>
      <w:r>
        <w:rPr/>
        <w:t>Govindasamy,</w:t>
      </w:r>
      <w:r>
        <w:rPr>
          <w:spacing w:val="-2"/>
        </w:rPr>
        <w:t> </w:t>
      </w:r>
      <w:r>
        <w:rPr/>
        <w:t>D.,</w:t>
      </w:r>
      <w:r>
        <w:rPr>
          <w:spacing w:val="-1"/>
        </w:rPr>
        <w:t> </w:t>
      </w:r>
      <w:r>
        <w:rPr/>
        <w:t>Meghij,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KebedeNegussi,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Clare</w:t>
      </w:r>
      <w:r>
        <w:rPr>
          <w:spacing w:val="-2"/>
        </w:rPr>
        <w:t> </w:t>
      </w:r>
      <w:r>
        <w:rPr/>
        <w:t>Baggaley,</w:t>
      </w:r>
      <w:r>
        <w:rPr>
          <w:spacing w:val="-1"/>
        </w:rPr>
        <w:t> </w:t>
      </w:r>
      <w:r>
        <w:rPr/>
        <w:t>R.,</w:t>
      </w:r>
      <w:r>
        <w:rPr>
          <w:spacing w:val="1"/>
        </w:rPr>
        <w:t> </w:t>
      </w:r>
      <w:r>
        <w:rPr/>
        <w:t>Ford,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Kranzer,</w:t>
      </w:r>
    </w:p>
    <w:p>
      <w:pPr>
        <w:pStyle w:val="BodyText"/>
        <w:ind w:left="1571" w:right="1550"/>
        <w:jc w:val="both"/>
      </w:pPr>
      <w:r>
        <w:rPr/>
        <w:t>K. (2014). Interventions to improve or facilitate linkage to or retention in pre-</w:t>
      </w:r>
      <w:r>
        <w:rPr>
          <w:spacing w:val="1"/>
        </w:rPr>
        <w:t> </w:t>
      </w:r>
      <w:r>
        <w:rPr/>
        <w:t>ART (HIV) care and initiation of ART in low- and middle-income settings – a</w:t>
      </w:r>
      <w:r>
        <w:rPr>
          <w:spacing w:val="1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review.</w:t>
      </w:r>
      <w:r>
        <w:rPr>
          <w:spacing w:val="4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AIDS Society,</w:t>
      </w:r>
      <w:r>
        <w:rPr>
          <w:i/>
          <w:spacing w:val="-1"/>
        </w:rPr>
        <w:t> </w:t>
      </w:r>
      <w:r>
        <w:rPr/>
        <w:t>17:19032.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Guarino,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Albano,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malabsorption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HIV-infected</w:t>
      </w:r>
      <w:r>
        <w:rPr>
          <w:spacing w:val="1"/>
        </w:rPr>
        <w:t> </w:t>
      </w:r>
      <w:r>
        <w:rPr/>
        <w:t>children:Relationship to diarrhoea, failure to thrive, enteric micro-organisms and</w:t>
      </w:r>
      <w:r>
        <w:rPr>
          <w:spacing w:val="1"/>
        </w:rPr>
        <w:t> </w:t>
      </w:r>
      <w:r>
        <w:rPr/>
        <w:t>immune</w:t>
      </w:r>
      <w:r>
        <w:rPr>
          <w:spacing w:val="-1"/>
        </w:rPr>
        <w:t> </w:t>
      </w:r>
      <w:r>
        <w:rPr/>
        <w:t>impairment. </w:t>
      </w:r>
      <w:r>
        <w:rPr>
          <w:i/>
        </w:rPr>
        <w:t>AIDS</w:t>
      </w:r>
      <w:r>
        <w:rPr/>
        <w:t>, 7 (11):1435–1440.</w:t>
      </w:r>
    </w:p>
    <w:p>
      <w:pPr>
        <w:pStyle w:val="BodyText"/>
        <w:spacing w:before="1"/>
      </w:pPr>
    </w:p>
    <w:p>
      <w:pPr>
        <w:spacing w:before="0"/>
        <w:ind w:left="1571" w:right="1551" w:hanging="720"/>
        <w:jc w:val="both"/>
        <w:rPr>
          <w:sz w:val="24"/>
        </w:rPr>
      </w:pPr>
      <w:r>
        <w:rPr>
          <w:sz w:val="24"/>
        </w:rPr>
        <w:t>Hunt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Gatenby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Rayner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Guide:</w:t>
      </w:r>
      <w:r>
        <w:rPr>
          <w:spacing w:val="-57"/>
          <w:sz w:val="24"/>
        </w:rPr>
        <w:t> </w:t>
      </w:r>
      <w:r>
        <w:rPr>
          <w:sz w:val="24"/>
        </w:rPr>
        <w:t>performance and preference studies.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 Nutrition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 Dietetics,</w:t>
      </w:r>
      <w:r>
        <w:rPr>
          <w:i/>
          <w:spacing w:val="-57"/>
          <w:sz w:val="24"/>
        </w:rPr>
        <w:t> </w:t>
      </w:r>
      <w:r>
        <w:rPr>
          <w:sz w:val="24"/>
        </w:rPr>
        <w:t>8: 335-351.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571" w:right="1552" w:hanging="720"/>
        <w:jc w:val="both"/>
        <w:rPr>
          <w:sz w:val="24"/>
        </w:rPr>
      </w:pPr>
      <w:r>
        <w:rPr>
          <w:sz w:val="24"/>
        </w:rPr>
        <w:t>Kashou, A.H., Agwarwal, A. (2011). Oxidants and anti-oxidants in the pathogenesis of</w:t>
      </w:r>
      <w:r>
        <w:rPr>
          <w:spacing w:val="1"/>
          <w:sz w:val="24"/>
        </w:rPr>
        <w:t> </w:t>
      </w:r>
      <w:r>
        <w:rPr>
          <w:sz w:val="24"/>
        </w:rPr>
        <w:t>HIV/AIDS.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Open Reproductive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Journal,</w:t>
      </w:r>
      <w:r>
        <w:rPr>
          <w:sz w:val="24"/>
        </w:rPr>
        <w:t>3: 154-161.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spacing w:before="63"/>
        <w:ind w:left="1571" w:right="1551" w:hanging="720"/>
        <w:jc w:val="both"/>
        <w:rPr>
          <w:sz w:val="24"/>
        </w:rPr>
      </w:pPr>
      <w:r>
        <w:rPr>
          <w:sz w:val="24"/>
        </w:rPr>
        <w:t>Harada,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Yusa,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Monde,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Akaike,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Maeda,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membranefluidity on human immunodeficiency virus type 1 entry. </w:t>
      </w:r>
      <w:r>
        <w:rPr>
          <w:i/>
          <w:sz w:val="24"/>
        </w:rPr>
        <w:t>Biochemistry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Biophysics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, 329(2):480-486.</w:t>
      </w:r>
    </w:p>
    <w:p>
      <w:pPr>
        <w:pStyle w:val="BodyText"/>
      </w:pPr>
    </w:p>
    <w:p>
      <w:pPr>
        <w:pStyle w:val="BodyText"/>
        <w:ind w:left="1571" w:right="1551" w:hanging="720"/>
        <w:jc w:val="both"/>
      </w:pPr>
      <w:r>
        <w:rPr/>
        <w:t>Ibeh, B.O., Nwabunni, E. (2012). Increased oxidative stress condition found in different</w:t>
      </w:r>
      <w:r>
        <w:rPr>
          <w:spacing w:val="1"/>
        </w:rPr>
        <w:t> </w:t>
      </w:r>
      <w:r>
        <w:rPr/>
        <w:t>stages of HIV disease in patients undergoing antiretroviral therapy in Umuahia</w:t>
      </w:r>
      <w:r>
        <w:rPr>
          <w:spacing w:val="1"/>
        </w:rPr>
        <w:t> </w:t>
      </w:r>
      <w:r>
        <w:rPr/>
        <w:t>(Nigeria).</w:t>
      </w:r>
      <w:r>
        <w:rPr>
          <w:spacing w:val="1"/>
        </w:rPr>
        <w:t> </w:t>
      </w:r>
      <w:r>
        <w:rPr>
          <w:i/>
        </w:rPr>
        <w:t>Immunopharmacy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Immunotherapy</w:t>
      </w:r>
      <w:r>
        <w:rPr/>
        <w:t>,</w:t>
      </w:r>
      <w:r>
        <w:rPr>
          <w:spacing w:val="1"/>
        </w:rPr>
        <w:t> </w:t>
      </w:r>
      <w:r>
        <w:rPr/>
        <w:t>34(6):1060-1066.</w:t>
      </w:r>
      <w:r>
        <w:rPr>
          <w:spacing w:val="1"/>
        </w:rPr>
        <w:t> </w:t>
      </w:r>
      <w:r>
        <w:rPr/>
        <w:t>(doi:10.3109/08923973.2012.681327).</w:t>
      </w:r>
    </w:p>
    <w:p>
      <w:pPr>
        <w:pStyle w:val="BodyText"/>
      </w:pPr>
    </w:p>
    <w:p>
      <w:pPr>
        <w:spacing w:before="0"/>
        <w:ind w:left="1571" w:right="1558" w:hanging="720"/>
        <w:jc w:val="both"/>
        <w:rPr>
          <w:sz w:val="24"/>
        </w:rPr>
      </w:pPr>
      <w:r>
        <w:rPr>
          <w:sz w:val="24"/>
        </w:rPr>
        <w:t>Ibeh, B.O., Habu, J.B., Eze, S.C. (2013). Discordant levels of superoxide dismutase and</w:t>
      </w:r>
      <w:r>
        <w:rPr>
          <w:spacing w:val="1"/>
          <w:sz w:val="24"/>
        </w:rPr>
        <w:t> </w:t>
      </w:r>
      <w:r>
        <w:rPr>
          <w:sz w:val="24"/>
        </w:rPr>
        <w:t>catalase observed in ART naïve and experienced HIV patients in Southeastern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 of 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 and Therapeutics,</w:t>
      </w:r>
      <w:r>
        <w:rPr>
          <w:sz w:val="24"/>
        </w:rPr>
        <w:t>1:8-16.</w:t>
      </w:r>
    </w:p>
    <w:p>
      <w:pPr>
        <w:pStyle w:val="BodyText"/>
        <w:spacing w:before="1"/>
      </w:pPr>
    </w:p>
    <w:p>
      <w:pPr>
        <w:pStyle w:val="BodyText"/>
        <w:ind w:left="1571" w:right="1550" w:hanging="720"/>
        <w:jc w:val="both"/>
      </w:pPr>
      <w:r>
        <w:rPr/>
        <w:t>Idigbe,</w:t>
      </w:r>
      <w:r>
        <w:rPr>
          <w:spacing w:val="1"/>
        </w:rPr>
        <w:t> </w:t>
      </w:r>
      <w:r>
        <w:rPr/>
        <w:t>E.O.,</w:t>
      </w:r>
      <w:r>
        <w:rPr>
          <w:spacing w:val="1"/>
        </w:rPr>
        <w:t> </w:t>
      </w:r>
      <w:r>
        <w:rPr/>
        <w:t>Adewole,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Odunkwe,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Kanki,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Eisen,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Onwujekwe,</w:t>
      </w:r>
      <w:r>
        <w:rPr>
          <w:spacing w:val="1"/>
        </w:rPr>
        <w:t> </w:t>
      </w:r>
      <w:r>
        <w:rPr/>
        <w:t>D.I.,</w:t>
      </w:r>
      <w:r>
        <w:rPr>
          <w:spacing w:val="1"/>
        </w:rPr>
        <w:t> </w:t>
      </w:r>
      <w:r>
        <w:rPr/>
        <w:t>Audu,R.A.,</w:t>
      </w:r>
      <w:r>
        <w:rPr>
          <w:spacing w:val="61"/>
        </w:rPr>
        <w:t> </w:t>
      </w:r>
      <w:r>
        <w:rPr/>
        <w:t>Araoyinbo,</w:t>
      </w:r>
      <w:r>
        <w:rPr>
          <w:spacing w:val="61"/>
        </w:rPr>
        <w:t> </w:t>
      </w:r>
      <w:r>
        <w:rPr/>
        <w:t>I.,</w:t>
      </w:r>
      <w:r>
        <w:rPr>
          <w:spacing w:val="61"/>
        </w:rPr>
        <w:t> </w:t>
      </w:r>
      <w:r>
        <w:rPr/>
        <w:t>Onyewuche,</w:t>
      </w:r>
      <w:r>
        <w:rPr>
          <w:spacing w:val="61"/>
        </w:rPr>
        <w:t> </w:t>
      </w:r>
      <w:r>
        <w:rPr/>
        <w:t>J.,</w:t>
      </w:r>
      <w:r>
        <w:rPr>
          <w:spacing w:val="61"/>
        </w:rPr>
        <w:t> </w:t>
      </w:r>
      <w:r>
        <w:rPr/>
        <w:t>Salu,</w:t>
      </w:r>
      <w:r>
        <w:rPr>
          <w:spacing w:val="61"/>
        </w:rPr>
        <w:t> </w:t>
      </w:r>
      <w:r>
        <w:rPr/>
        <w:t>O.B.,</w:t>
      </w:r>
      <w:r>
        <w:rPr>
          <w:spacing w:val="61"/>
        </w:rPr>
        <w:t> </w:t>
      </w:r>
      <w:r>
        <w:rPr/>
        <w:t>Adedoyin,   J.A.,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A.Z.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nevirapine, stavudineand lamivudine: A preliminary report on the NigerianAnti-</w:t>
      </w:r>
      <w:r>
        <w:rPr>
          <w:spacing w:val="1"/>
        </w:rPr>
        <w:t> </w:t>
      </w:r>
      <w:r>
        <w:rPr/>
        <w:t>retroviral</w:t>
      </w:r>
      <w:r>
        <w:rPr>
          <w:spacing w:val="1"/>
        </w:rPr>
        <w:t> </w:t>
      </w:r>
      <w:r>
        <w:rPr/>
        <w:t>Programme.</w:t>
      </w:r>
      <w:r>
        <w:rPr>
          <w:i/>
        </w:rPr>
        <w:t>Publication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Centre,</w:t>
      </w:r>
      <w:r>
        <w:rPr>
          <w:i/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Institute of Medical Research,(NIMR). </w:t>
      </w:r>
      <w:r>
        <w:rPr/>
        <w:t>Federal Ministry of Health, Yaba, Lagos,</w:t>
      </w:r>
      <w:r>
        <w:rPr>
          <w:spacing w:val="1"/>
        </w:rPr>
        <w:t> </w:t>
      </w:r>
      <w:r>
        <w:rPr/>
        <w:t>September,pp</w:t>
      </w:r>
      <w:r>
        <w:rPr>
          <w:spacing w:val="-1"/>
        </w:rPr>
        <w:t> </w:t>
      </w:r>
      <w:r>
        <w:rPr/>
        <w:t>46-60.</w:t>
      </w:r>
    </w:p>
    <w:p>
      <w:pPr>
        <w:pStyle w:val="BodyText"/>
      </w:pPr>
    </w:p>
    <w:p>
      <w:pPr>
        <w:pStyle w:val="BodyText"/>
        <w:ind w:left="1571" w:right="1548" w:hanging="720"/>
        <w:jc w:val="both"/>
      </w:pPr>
      <w:r>
        <w:rPr/>
        <w:t>IeDEA- The ART-LINC Collaboration of the International Databases to Evaluate AIDS</w:t>
      </w:r>
      <w:r>
        <w:rPr>
          <w:spacing w:val="1"/>
        </w:rPr>
        <w:t> </w:t>
      </w:r>
      <w:r>
        <w:rPr/>
        <w:t>(2010). Antiretroviral therapy in resource-limited settings 1996 to 2006: patient</w:t>
      </w:r>
      <w:r>
        <w:rPr>
          <w:spacing w:val="1"/>
        </w:rPr>
        <w:t> </w:t>
      </w:r>
      <w:r>
        <w:rPr/>
        <w:t>characteristics, treatment regimens and monitoring in sub-Saharan Africa, Asia</w:t>
      </w:r>
      <w:r>
        <w:rPr>
          <w:spacing w:val="1"/>
        </w:rPr>
        <w:t> </w:t>
      </w:r>
      <w:r>
        <w:rPr/>
        <w:t>and Latin America. </w:t>
      </w:r>
      <w:r>
        <w:rPr>
          <w:i/>
        </w:rPr>
        <w:t>Tropical Medicine and International Health</w:t>
      </w:r>
      <w:r>
        <w:rPr/>
        <w:t>, 13(7): 870–</w:t>
      </w:r>
      <w:r>
        <w:rPr>
          <w:spacing w:val="1"/>
        </w:rPr>
        <w:t> </w:t>
      </w:r>
      <w:r>
        <w:rPr/>
        <w:t>879,doi:10.1111/j.1365-3156.2008.02078.x.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571" w:right="1550" w:hanging="720"/>
        <w:jc w:val="both"/>
      </w:pPr>
      <w:r>
        <w:rPr/>
        <w:t>IISD-International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SustainableDevelopment</w:t>
      </w:r>
      <w:r>
        <w:rPr>
          <w:spacing w:val="1"/>
        </w:rPr>
        <w:t> </w:t>
      </w:r>
      <w:r>
        <w:rPr/>
        <w:t>Goals:</w:t>
      </w:r>
      <w:r>
        <w:rPr>
          <w:spacing w:val="1"/>
        </w:rPr>
        <w:t> </w:t>
      </w:r>
      <w:r>
        <w:rPr/>
        <w:t>IISD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2030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theInternational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SustainableDevelopment</w:t>
      </w:r>
      <w:r>
        <w:rPr>
          <w:spacing w:val="1"/>
        </w:rPr>
        <w:t> </w:t>
      </w:r>
      <w:r>
        <w:rPr/>
        <w:t>2016.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INSIGHT START Study Group, Lundgren, J.D., Babiker, A.G., Gordin, F., Emery, S.,</w:t>
      </w:r>
      <w:r>
        <w:rPr>
          <w:spacing w:val="1"/>
        </w:rPr>
        <w:t> </w:t>
      </w:r>
      <w:r>
        <w:rPr/>
        <w:t>Grund,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asymptomaticHIVinfection.</w:t>
      </w:r>
      <w:r>
        <w:rPr>
          <w:spacing w:val="-1"/>
        </w:rPr>
        <w:t> </w:t>
      </w:r>
      <w:r>
        <w:rPr>
          <w:i/>
        </w:rPr>
        <w:t>New</w:t>
      </w:r>
      <w:r>
        <w:rPr>
          <w:i/>
          <w:spacing w:val="-1"/>
        </w:rPr>
        <w:t> </w:t>
      </w:r>
      <w:r>
        <w:rPr>
          <w:i/>
        </w:rPr>
        <w:t>England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Medicine, </w:t>
      </w:r>
      <w:r>
        <w:rPr/>
        <w:t>373:795–807.</w:t>
      </w:r>
    </w:p>
    <w:p>
      <w:pPr>
        <w:pStyle w:val="BodyText"/>
        <w:spacing w:before="1"/>
      </w:pPr>
    </w:p>
    <w:p>
      <w:pPr>
        <w:spacing w:before="0"/>
        <w:ind w:left="1571" w:right="1550" w:hanging="720"/>
        <w:jc w:val="both"/>
        <w:rPr>
          <w:sz w:val="24"/>
        </w:rPr>
      </w:pPr>
      <w:r>
        <w:rPr>
          <w:sz w:val="24"/>
        </w:rPr>
        <w:t>Jackson</w:t>
      </w:r>
      <w:r>
        <w:rPr>
          <w:spacing w:val="1"/>
          <w:sz w:val="24"/>
        </w:rPr>
        <w:t> </w:t>
      </w:r>
      <w:r>
        <w:rPr>
          <w:sz w:val="24"/>
        </w:rPr>
        <w:t>AA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protein</w:t>
      </w:r>
      <w:r>
        <w:rPr>
          <w:spacing w:val="1"/>
          <w:sz w:val="24"/>
        </w:rPr>
        <w:t> </w:t>
      </w:r>
      <w:r>
        <w:rPr>
          <w:sz w:val="24"/>
        </w:rPr>
        <w:t>requirements: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issues.</w:t>
      </w:r>
      <w:r>
        <w:rPr>
          <w:spacing w:val="1"/>
          <w:sz w:val="24"/>
        </w:rPr>
        <w:t> </w:t>
      </w:r>
      <w:r>
        <w:rPr>
          <w:i/>
          <w:sz w:val="24"/>
        </w:rPr>
        <w:t>Proceedingsof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 60: 7-11.</w:t>
      </w:r>
    </w:p>
    <w:p>
      <w:pPr>
        <w:pStyle w:val="BodyText"/>
      </w:pPr>
    </w:p>
    <w:p>
      <w:pPr>
        <w:pStyle w:val="BodyText"/>
        <w:ind w:left="1571" w:right="1548" w:hanging="720"/>
        <w:jc w:val="both"/>
      </w:pPr>
      <w:r>
        <w:rPr/>
        <w:t>Jiamton, S., Pepin, J., Suttent, R. (2003). A randomized trial of the impact of multiple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HIV-infected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living</w:t>
      </w:r>
      <w:r>
        <w:rPr>
          <w:spacing w:val="-3"/>
        </w:rPr>
        <w:t> </w:t>
      </w:r>
      <w:r>
        <w:rPr/>
        <w:t>inBangkok.</w:t>
      </w:r>
      <w:r>
        <w:rPr>
          <w:spacing w:val="1"/>
        </w:rPr>
        <w:t> </w:t>
      </w:r>
      <w:r>
        <w:rPr>
          <w:i/>
        </w:rPr>
        <w:t>AIDS</w:t>
      </w:r>
      <w:r>
        <w:rPr/>
        <w:t>,</w:t>
      </w:r>
      <w:r>
        <w:rPr>
          <w:spacing w:val="2"/>
        </w:rPr>
        <w:t> </w:t>
      </w:r>
      <w:r>
        <w:rPr/>
        <w:t>17: 2461-2469.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571" w:right="1551" w:hanging="720"/>
        <w:jc w:val="both"/>
        <w:rPr>
          <w:sz w:val="24"/>
        </w:rPr>
      </w:pP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FAO/WHO</w:t>
      </w:r>
      <w:r>
        <w:rPr>
          <w:spacing w:val="1"/>
          <w:sz w:val="24"/>
        </w:rPr>
        <w:t> </w:t>
      </w:r>
      <w:r>
        <w:rPr>
          <w:sz w:val="24"/>
        </w:rPr>
        <w:t>Expert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Vitamin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Mineral</w:t>
      </w:r>
      <w:r>
        <w:rPr>
          <w:spacing w:val="1"/>
          <w:sz w:val="24"/>
        </w:rPr>
        <w:t> </w:t>
      </w:r>
      <w:r>
        <w:rPr>
          <w:sz w:val="24"/>
        </w:rPr>
        <w:t>Requirements(1998: Bangkok, Thailand). </w:t>
      </w:r>
      <w:r>
        <w:rPr>
          <w:i/>
          <w:sz w:val="24"/>
        </w:rPr>
        <w:t>Vitamin and mineral requirements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nutrition</w:t>
      </w: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report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joint</w:t>
      </w:r>
      <w:r>
        <w:rPr>
          <w:spacing w:val="59"/>
          <w:sz w:val="24"/>
        </w:rPr>
        <w:t> </w:t>
      </w:r>
      <w:r>
        <w:rPr>
          <w:sz w:val="24"/>
        </w:rPr>
        <w:t>FAO/WHO</w:t>
      </w:r>
      <w:r>
        <w:rPr>
          <w:spacing w:val="57"/>
          <w:sz w:val="24"/>
        </w:rPr>
        <w:t> </w:t>
      </w:r>
      <w:r>
        <w:rPr>
          <w:sz w:val="24"/>
        </w:rPr>
        <w:t>expert</w:t>
      </w:r>
      <w:r>
        <w:rPr>
          <w:spacing w:val="58"/>
          <w:sz w:val="24"/>
        </w:rPr>
        <w:t> </w:t>
      </w:r>
      <w:r>
        <w:rPr>
          <w:sz w:val="24"/>
        </w:rPr>
        <w:t>consultation,</w:t>
      </w:r>
      <w:r>
        <w:rPr>
          <w:spacing w:val="58"/>
          <w:sz w:val="24"/>
        </w:rPr>
        <w:t> </w:t>
      </w:r>
      <w:r>
        <w:rPr>
          <w:sz w:val="24"/>
        </w:rPr>
        <w:t>Bangkok,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before="63"/>
        <w:ind w:left="1571" w:right="1552"/>
      </w:pPr>
      <w:r>
        <w:rPr/>
        <w:t>Thailand,</w:t>
      </w:r>
      <w:r>
        <w:rPr>
          <w:spacing w:val="38"/>
        </w:rPr>
        <w:t> </w:t>
      </w:r>
      <w:r>
        <w:rPr/>
        <w:t>21–30September;</w:t>
      </w:r>
      <w:r>
        <w:rPr>
          <w:spacing w:val="39"/>
        </w:rPr>
        <w:t> </w:t>
      </w:r>
      <w:r>
        <w:rPr/>
        <w:t>World</w:t>
      </w:r>
      <w:r>
        <w:rPr>
          <w:spacing w:val="40"/>
        </w:rPr>
        <w:t> </w:t>
      </w:r>
      <w:r>
        <w:rPr/>
        <w:t>Health</w:t>
      </w:r>
      <w:r>
        <w:rPr>
          <w:spacing w:val="38"/>
        </w:rPr>
        <w:t> </w:t>
      </w:r>
      <w:r>
        <w:rPr/>
        <w:t>Organization/</w:t>
      </w:r>
      <w:r>
        <w:rPr>
          <w:spacing w:val="40"/>
        </w:rPr>
        <w:t> </w:t>
      </w:r>
      <w:r>
        <w:rPr/>
        <w:t>Food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Agriculture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United</w:t>
      </w:r>
      <w:r>
        <w:rPr>
          <w:spacing w:val="-1"/>
        </w:rPr>
        <w:t> </w:t>
      </w:r>
      <w:r>
        <w:rPr/>
        <w:t>Nations (WHO/FAO/UN) 2004.</w:t>
      </w:r>
    </w:p>
    <w:p>
      <w:pPr>
        <w:pStyle w:val="BodyText"/>
      </w:pPr>
    </w:p>
    <w:p>
      <w:pPr>
        <w:pStyle w:val="BodyText"/>
        <w:ind w:left="1571" w:right="1549" w:hanging="720"/>
        <w:jc w:val="both"/>
      </w:pPr>
      <w:r>
        <w:rPr>
          <w:color w:val="121312"/>
        </w:rPr>
        <w:t>Kamwesiga, J., Mutabazi, V., Kayumba, J., Tayari, J.K., Smyth, R., Fay, H., Umurerwa,</w:t>
      </w:r>
      <w:r>
        <w:rPr>
          <w:color w:val="121312"/>
          <w:spacing w:val="1"/>
        </w:rPr>
        <w:t> </w:t>
      </w:r>
      <w:r>
        <w:rPr>
          <w:color w:val="121312"/>
        </w:rPr>
        <w:t>A.,</w:t>
      </w:r>
      <w:r>
        <w:rPr>
          <w:color w:val="121312"/>
          <w:spacing w:val="1"/>
        </w:rPr>
        <w:t> </w:t>
      </w:r>
      <w:r>
        <w:rPr>
          <w:color w:val="121312"/>
        </w:rPr>
        <w:t>Baziruwiha,</w:t>
      </w:r>
      <w:r>
        <w:rPr>
          <w:color w:val="121312"/>
          <w:spacing w:val="1"/>
        </w:rPr>
        <w:t> </w:t>
      </w:r>
      <w:r>
        <w:rPr>
          <w:color w:val="121312"/>
        </w:rPr>
        <w:t>M.,</w:t>
      </w:r>
      <w:r>
        <w:rPr>
          <w:color w:val="121312"/>
          <w:spacing w:val="1"/>
        </w:rPr>
        <w:t> </w:t>
      </w:r>
      <w:r>
        <w:rPr>
          <w:color w:val="121312"/>
        </w:rPr>
        <w:t>Ntizimira,</w:t>
      </w:r>
      <w:r>
        <w:rPr>
          <w:color w:val="121312"/>
          <w:spacing w:val="1"/>
        </w:rPr>
        <w:t> </w:t>
      </w:r>
      <w:r>
        <w:rPr>
          <w:color w:val="121312"/>
        </w:rPr>
        <w:t>C.,Murebwayire,</w:t>
      </w:r>
      <w:r>
        <w:rPr>
          <w:color w:val="121312"/>
          <w:spacing w:val="1"/>
        </w:rPr>
        <w:t> </w:t>
      </w:r>
      <w:r>
        <w:rPr>
          <w:color w:val="121312"/>
        </w:rPr>
        <w:t>A.,</w:t>
      </w:r>
      <w:r>
        <w:rPr>
          <w:color w:val="121312"/>
          <w:spacing w:val="1"/>
        </w:rPr>
        <w:t> </w:t>
      </w:r>
      <w:r>
        <w:rPr>
          <w:color w:val="121312"/>
        </w:rPr>
        <w:t>Haguma,</w:t>
      </w:r>
      <w:r>
        <w:rPr>
          <w:color w:val="121312"/>
          <w:spacing w:val="1"/>
        </w:rPr>
        <w:t> </w:t>
      </w:r>
      <w:r>
        <w:rPr>
          <w:color w:val="121312"/>
        </w:rPr>
        <w:t>J.P.,Nyiransabimana,</w:t>
      </w:r>
      <w:r>
        <w:rPr>
          <w:color w:val="121312"/>
          <w:spacing w:val="1"/>
        </w:rPr>
        <w:t> </w:t>
      </w:r>
      <w:r>
        <w:rPr>
          <w:color w:val="121312"/>
        </w:rPr>
        <w:t>J.,Habarurema,</w:t>
      </w:r>
      <w:r>
        <w:rPr>
          <w:color w:val="121312"/>
          <w:spacing w:val="1"/>
        </w:rPr>
        <w:t> </w:t>
      </w:r>
      <w:r>
        <w:rPr>
          <w:color w:val="121312"/>
        </w:rPr>
        <w:t>D.,</w:t>
      </w:r>
      <w:r>
        <w:rPr>
          <w:color w:val="121312"/>
          <w:spacing w:val="1"/>
        </w:rPr>
        <w:t> </w:t>
      </w:r>
      <w:r>
        <w:rPr>
          <w:color w:val="121312"/>
        </w:rPr>
        <w:t>Mukarukundo,</w:t>
      </w:r>
      <w:r>
        <w:rPr>
          <w:color w:val="121312"/>
          <w:spacing w:val="1"/>
        </w:rPr>
        <w:t> </w:t>
      </w:r>
      <w:r>
        <w:rPr>
          <w:color w:val="121312"/>
        </w:rPr>
        <w:t>V.</w:t>
      </w:r>
      <w:r>
        <w:rPr>
          <w:color w:val="121312"/>
          <w:spacing w:val="1"/>
        </w:rPr>
        <w:t> </w:t>
      </w:r>
      <w:r>
        <w:rPr>
          <w:color w:val="121312"/>
        </w:rPr>
        <w:t>(2011).</w:t>
      </w:r>
      <w:r>
        <w:rPr>
          <w:color w:val="121312"/>
          <w:spacing w:val="1"/>
        </w:rPr>
        <w:t> </w:t>
      </w:r>
      <w:r>
        <w:rPr>
          <w:color w:val="121312"/>
        </w:rPr>
        <w:t>Effect</w:t>
      </w:r>
      <w:r>
        <w:rPr>
          <w:color w:val="121312"/>
          <w:spacing w:val="-57"/>
        </w:rPr>
        <w:t> </w:t>
      </w:r>
      <w:r>
        <w:rPr>
          <w:color w:val="121312"/>
        </w:rPr>
        <w:t>ofselenium</w:t>
      </w:r>
      <w:r>
        <w:rPr>
          <w:color w:val="121312"/>
          <w:spacing w:val="1"/>
        </w:rPr>
        <w:t> </w:t>
      </w:r>
      <w:r>
        <w:rPr>
          <w:color w:val="121312"/>
        </w:rPr>
        <w:t>supplementation</w:t>
      </w:r>
      <w:r>
        <w:rPr>
          <w:color w:val="121312"/>
          <w:spacing w:val="1"/>
        </w:rPr>
        <w:t> </w:t>
      </w:r>
      <w:r>
        <w:rPr>
          <w:color w:val="121312"/>
        </w:rPr>
        <w:t>on</w:t>
      </w:r>
      <w:r>
        <w:rPr>
          <w:color w:val="121312"/>
          <w:spacing w:val="1"/>
        </w:rPr>
        <w:t> </w:t>
      </w:r>
      <w:r>
        <w:rPr>
          <w:color w:val="121312"/>
        </w:rPr>
        <w:t>CD4</w:t>
      </w:r>
      <w:r>
        <w:rPr>
          <w:color w:val="121312"/>
          <w:spacing w:val="1"/>
        </w:rPr>
        <w:t> </w:t>
      </w:r>
      <w:r>
        <w:rPr>
          <w:color w:val="121312"/>
        </w:rPr>
        <w:t>T-cell</w:t>
      </w:r>
      <w:r>
        <w:rPr>
          <w:color w:val="121312"/>
          <w:spacing w:val="1"/>
        </w:rPr>
        <w:t> </w:t>
      </w:r>
      <w:r>
        <w:rPr>
          <w:color w:val="121312"/>
        </w:rPr>
        <w:t>recovery,</w:t>
      </w:r>
      <w:r>
        <w:rPr>
          <w:color w:val="121312"/>
          <w:spacing w:val="1"/>
        </w:rPr>
        <w:t> </w:t>
      </w:r>
      <w:r>
        <w:rPr>
          <w:color w:val="121312"/>
        </w:rPr>
        <w:t>viral</w:t>
      </w:r>
      <w:r>
        <w:rPr>
          <w:color w:val="121312"/>
          <w:spacing w:val="61"/>
        </w:rPr>
        <w:t> </w:t>
      </w:r>
      <w:r>
        <w:rPr>
          <w:color w:val="121312"/>
        </w:rPr>
        <w:t>suppression,</w:t>
      </w:r>
      <w:r>
        <w:rPr>
          <w:color w:val="121312"/>
          <w:spacing w:val="1"/>
        </w:rPr>
        <w:t> </w:t>
      </w:r>
      <w:r>
        <w:rPr>
          <w:color w:val="121312"/>
        </w:rPr>
        <w:t>morbidity and quality of life of HIV-infected patients in Rwanda: study protocol</w:t>
      </w:r>
      <w:r>
        <w:rPr>
          <w:color w:val="121312"/>
          <w:spacing w:val="1"/>
        </w:rPr>
        <w:t> </w:t>
      </w:r>
      <w:r>
        <w:rPr>
          <w:color w:val="121312"/>
        </w:rPr>
        <w:t>for</w:t>
      </w:r>
      <w:r>
        <w:rPr>
          <w:color w:val="121312"/>
          <w:spacing w:val="1"/>
        </w:rPr>
        <w:t> </w:t>
      </w:r>
      <w:r>
        <w:rPr>
          <w:color w:val="121312"/>
        </w:rPr>
        <w:t>a</w:t>
      </w:r>
      <w:r>
        <w:rPr>
          <w:color w:val="121312"/>
          <w:spacing w:val="1"/>
        </w:rPr>
        <w:t> </w:t>
      </w:r>
      <w:r>
        <w:rPr>
          <w:color w:val="121312"/>
        </w:rPr>
        <w:t>randomized</w:t>
      </w:r>
      <w:r>
        <w:rPr>
          <w:color w:val="121312"/>
          <w:spacing w:val="1"/>
        </w:rPr>
        <w:t> </w:t>
      </w:r>
      <w:r>
        <w:rPr>
          <w:color w:val="121312"/>
        </w:rPr>
        <w:t>controlled</w:t>
      </w:r>
      <w:r>
        <w:rPr>
          <w:color w:val="121312"/>
          <w:spacing w:val="1"/>
        </w:rPr>
        <w:t> </w:t>
      </w:r>
      <w:r>
        <w:rPr>
          <w:color w:val="121312"/>
        </w:rPr>
        <w:t>trial.</w:t>
      </w:r>
      <w:r>
        <w:rPr>
          <w:color w:val="121312"/>
          <w:spacing w:val="1"/>
        </w:rPr>
        <w:t> </w:t>
      </w:r>
      <w:r>
        <w:rPr>
          <w:i/>
          <w:color w:val="121312"/>
        </w:rPr>
        <w:t>Trials</w:t>
      </w:r>
      <w:r>
        <w:rPr>
          <w:color w:val="121312"/>
        </w:rPr>
        <w:t>,</w:t>
      </w:r>
      <w:r>
        <w:rPr>
          <w:color w:val="121312"/>
          <w:spacing w:val="1"/>
        </w:rPr>
        <w:t> </w:t>
      </w:r>
      <w:r>
        <w:rPr>
          <w:color w:val="121312"/>
        </w:rPr>
        <w:t>12:192.</w:t>
      </w:r>
      <w:r>
        <w:rPr>
          <w:color w:val="121312"/>
          <w:spacing w:val="1"/>
        </w:rPr>
        <w:t> </w:t>
      </w:r>
      <w:hyperlink r:id="rId25">
        <w:r>
          <w:rPr>
            <w:color w:val="0000FF"/>
            <w:u w:val="single" w:color="0000FF"/>
          </w:rPr>
          <w:t>http://www.trialsjournal.com/content/12/1/192</w:t>
        </w:r>
      </w:hyperlink>
      <w:r>
        <w:rPr>
          <w:color w:val="121312"/>
        </w:rPr>
        <w:t>.</w:t>
      </w:r>
    </w:p>
    <w:p>
      <w:pPr>
        <w:pStyle w:val="BodyText"/>
      </w:pPr>
    </w:p>
    <w:p>
      <w:pPr>
        <w:spacing w:before="0"/>
        <w:ind w:left="1571" w:right="1548" w:hanging="720"/>
        <w:jc w:val="both"/>
        <w:rPr>
          <w:sz w:val="24"/>
        </w:rPr>
      </w:pPr>
      <w:r>
        <w:rPr>
          <w:color w:val="121312"/>
          <w:sz w:val="24"/>
        </w:rPr>
        <w:t>Kandi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V.R.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(2016).</w:t>
      </w:r>
      <w:r>
        <w:rPr>
          <w:color w:val="121312"/>
          <w:spacing w:val="1"/>
          <w:sz w:val="24"/>
        </w:rPr>
        <w:t> </w:t>
      </w:r>
      <w:r>
        <w:rPr>
          <w:sz w:val="24"/>
        </w:rPr>
        <w:t>HIV-1</w:t>
      </w:r>
      <w:r>
        <w:rPr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lipid</w:t>
      </w:r>
      <w:r>
        <w:rPr>
          <w:spacing w:val="1"/>
          <w:sz w:val="24"/>
        </w:rPr>
        <w:t> </w:t>
      </w:r>
      <w:r>
        <w:rPr>
          <w:sz w:val="24"/>
        </w:rPr>
        <w:t>metabolism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cardiovascular</w:t>
      </w:r>
      <w:r>
        <w:rPr>
          <w:spacing w:val="1"/>
          <w:sz w:val="24"/>
        </w:rPr>
        <w:t> </w:t>
      </w:r>
      <w:r>
        <w:rPr>
          <w:sz w:val="24"/>
        </w:rPr>
        <w:t>disease.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DiagnosticResearch,</w:t>
      </w:r>
      <w:r>
        <w:rPr>
          <w:i/>
          <w:spacing w:val="-2"/>
          <w:sz w:val="24"/>
        </w:rPr>
        <w:t> </w:t>
      </w:r>
      <w:r>
        <w:rPr>
          <w:sz w:val="24"/>
        </w:rPr>
        <w:t>Volume 4,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4, July-Aug.</w:t>
      </w:r>
    </w:p>
    <w:p>
      <w:pPr>
        <w:pStyle w:val="BodyText"/>
        <w:spacing w:before="1"/>
      </w:pPr>
    </w:p>
    <w:p>
      <w:pPr>
        <w:pStyle w:val="BodyText"/>
        <w:ind w:left="1571" w:right="1550" w:hanging="720"/>
        <w:jc w:val="both"/>
      </w:pPr>
      <w:r>
        <w:rPr/>
        <w:t>Kanki,</w:t>
      </w:r>
      <w:r>
        <w:rPr>
          <w:spacing w:val="1"/>
        </w:rPr>
        <w:t> </w:t>
      </w:r>
      <w:r>
        <w:rPr/>
        <w:t>P.J.,</w:t>
      </w:r>
      <w:r>
        <w:rPr>
          <w:spacing w:val="1"/>
        </w:rPr>
        <w:t> </w:t>
      </w:r>
      <w:r>
        <w:rPr/>
        <w:t>Peeters,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Gueye-</w:t>
      </w:r>
      <w:r>
        <w:rPr>
          <w:spacing w:val="1"/>
        </w:rPr>
        <w:t> </w:t>
      </w:r>
      <w:r>
        <w:rPr/>
        <w:t>Ndiaye,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Virology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HIV-</w:t>
      </w:r>
      <w:r>
        <w:rPr>
          <w:spacing w:val="-57"/>
        </w:rPr>
        <w:t> </w:t>
      </w:r>
      <w:r>
        <w:rPr/>
        <w:t>2:implications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Africa.</w:t>
      </w:r>
      <w:r>
        <w:rPr>
          <w:spacing w:val="4"/>
        </w:rPr>
        <w:t> </w:t>
      </w:r>
      <w:r>
        <w:rPr>
          <w:i/>
        </w:rPr>
        <w:t>AIDS</w:t>
      </w:r>
      <w:r>
        <w:rPr/>
        <w:t>,</w:t>
      </w:r>
      <w:r>
        <w:rPr>
          <w:spacing w:val="-1"/>
        </w:rPr>
        <w:t> </w:t>
      </w:r>
      <w:r>
        <w:rPr/>
        <w:t>11 (Supplement B: S33-S42).</w:t>
      </w:r>
    </w:p>
    <w:p>
      <w:pPr>
        <w:pStyle w:val="BodyText"/>
      </w:pPr>
    </w:p>
    <w:p>
      <w:pPr>
        <w:pStyle w:val="BodyText"/>
        <w:ind w:left="1571" w:right="1548" w:hanging="720"/>
        <w:jc w:val="both"/>
      </w:pPr>
      <w:r>
        <w:rPr/>
        <w:t>Kaplan,</w:t>
      </w:r>
      <w:r>
        <w:rPr>
          <w:spacing w:val="1"/>
        </w:rPr>
        <w:t> </w:t>
      </w:r>
      <w:r>
        <w:rPr/>
        <w:t>J.E.,</w:t>
      </w:r>
      <w:r>
        <w:rPr>
          <w:spacing w:val="1"/>
        </w:rPr>
        <w:t> </w:t>
      </w:r>
      <w:r>
        <w:rPr/>
        <w:t>Hanson,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Dworkin,</w:t>
      </w:r>
      <w:r>
        <w:rPr>
          <w:spacing w:val="1"/>
        </w:rPr>
        <w:t> </w:t>
      </w:r>
      <w:r>
        <w:rPr/>
        <w:t>M.S.,</w:t>
      </w:r>
      <w:r>
        <w:rPr>
          <w:spacing w:val="1"/>
        </w:rPr>
        <w:t> </w:t>
      </w:r>
      <w:r>
        <w:rPr/>
        <w:t>Frederick,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Bertolli,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(2000).Epidemiology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Virus–Associated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Antiretroviral</w:t>
      </w:r>
      <w:r>
        <w:rPr>
          <w:spacing w:val="-1"/>
        </w:rPr>
        <w:t> </w:t>
      </w:r>
      <w:r>
        <w:rPr/>
        <w:t>Therapy.</w:t>
      </w:r>
      <w:r>
        <w:rPr>
          <w:spacing w:val="3"/>
        </w:rPr>
        <w:t> </w:t>
      </w:r>
      <w:r>
        <w:rPr>
          <w:i/>
        </w:rPr>
        <w:t>Clinical Infectious</w:t>
      </w:r>
      <w:r>
        <w:rPr>
          <w:i/>
          <w:spacing w:val="-1"/>
        </w:rPr>
        <w:t> </w:t>
      </w:r>
      <w:r>
        <w:rPr>
          <w:i/>
        </w:rPr>
        <w:t>Diseases</w:t>
      </w:r>
      <w:r>
        <w:rPr/>
        <w:t>, 30:S5–14.</w:t>
      </w:r>
    </w:p>
    <w:p>
      <w:pPr>
        <w:spacing w:before="0"/>
        <w:ind w:left="1571" w:right="1554" w:hanging="720"/>
        <w:jc w:val="both"/>
        <w:rPr>
          <w:sz w:val="24"/>
        </w:rPr>
      </w:pPr>
      <w:r>
        <w:rPr>
          <w:sz w:val="24"/>
        </w:rPr>
        <w:t>Kashou, A.H., Agarwal, A. (2011). Oxidants and Antioxidants in the Pathogenesis of</w:t>
      </w:r>
      <w:r>
        <w:rPr>
          <w:spacing w:val="1"/>
          <w:sz w:val="24"/>
        </w:rPr>
        <w:t> </w:t>
      </w:r>
      <w:r>
        <w:rPr>
          <w:sz w:val="24"/>
        </w:rPr>
        <w:t>HIV/AIDS.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Open Reproductive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3, 154-161.</w:t>
      </w:r>
    </w:p>
    <w:p>
      <w:pPr>
        <w:pStyle w:val="BodyText"/>
        <w:spacing w:before="1"/>
      </w:pPr>
    </w:p>
    <w:p>
      <w:pPr>
        <w:spacing w:before="0"/>
        <w:ind w:left="1571" w:right="1548" w:hanging="720"/>
        <w:jc w:val="both"/>
        <w:rPr>
          <w:sz w:val="24"/>
        </w:rPr>
      </w:pPr>
      <w:r>
        <w:rPr>
          <w:sz w:val="24"/>
        </w:rPr>
        <w:t>Kindmark,</w:t>
      </w:r>
      <w:r>
        <w:rPr>
          <w:spacing w:val="1"/>
          <w:sz w:val="24"/>
        </w:rPr>
        <w:t> </w:t>
      </w:r>
      <w:r>
        <w:rPr>
          <w:sz w:val="24"/>
        </w:rPr>
        <w:t>C.O.</w:t>
      </w:r>
      <w:r>
        <w:rPr>
          <w:spacing w:val="1"/>
          <w:sz w:val="24"/>
        </w:rPr>
        <w:t> </w:t>
      </w:r>
      <w:r>
        <w:rPr>
          <w:sz w:val="24"/>
        </w:rPr>
        <w:t>(1972).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concentration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C-reactive</w:t>
      </w:r>
      <w:r>
        <w:rPr>
          <w:spacing w:val="1"/>
          <w:sz w:val="24"/>
        </w:rPr>
        <w:t> </w:t>
      </w:r>
      <w:r>
        <w:rPr>
          <w:sz w:val="24"/>
        </w:rPr>
        <w:t>protein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sera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healthyindividuals. </w:t>
      </w:r>
      <w:r>
        <w:rPr>
          <w:i/>
          <w:sz w:val="24"/>
        </w:rPr>
        <w:t>Scandinavian Journal of Clinical Laboratory Investigations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29:407-411.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Kirchhoff, F., Greenough, T.C., Brettler, D.B., Sullivan JL, Desrosiers RC (1995). Brief</w:t>
      </w:r>
      <w:r>
        <w:rPr>
          <w:spacing w:val="1"/>
        </w:rPr>
        <w:t> </w:t>
      </w:r>
      <w:r>
        <w:rPr/>
        <w:t>report: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nef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survivor</w:t>
      </w:r>
      <w:r>
        <w:rPr>
          <w:spacing w:val="1"/>
        </w:rPr>
        <w:t> </w:t>
      </w:r>
      <w:r>
        <w:rPr/>
        <w:t>withnonprogressive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England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</w:t>
      </w:r>
      <w:r>
        <w:rPr>
          <w:spacing w:val="-57"/>
        </w:rPr>
        <w:t> </w:t>
      </w:r>
      <w:r>
        <w:rPr/>
        <w:t>332:228-232.</w:t>
      </w:r>
    </w:p>
    <w:p>
      <w:pPr>
        <w:pStyle w:val="BodyText"/>
      </w:pPr>
    </w:p>
    <w:p>
      <w:pPr>
        <w:pStyle w:val="BodyText"/>
        <w:ind w:left="1571" w:right="1552" w:hanging="720"/>
        <w:jc w:val="both"/>
      </w:pPr>
      <w:r>
        <w:rPr/>
        <w:t>Kohler,</w:t>
      </w:r>
      <w:r>
        <w:rPr>
          <w:spacing w:val="1"/>
        </w:rPr>
        <w:t> </w:t>
      </w:r>
      <w:r>
        <w:rPr/>
        <w:t>P.K.,</w:t>
      </w:r>
      <w:r>
        <w:rPr>
          <w:spacing w:val="1"/>
        </w:rPr>
        <w:t> </w:t>
      </w:r>
      <w:r>
        <w:rPr/>
        <w:t>Chung,</w:t>
      </w:r>
      <w:r>
        <w:rPr>
          <w:spacing w:val="1"/>
        </w:rPr>
        <w:t> </w:t>
      </w:r>
      <w:r>
        <w:rPr/>
        <w:t>M.H.,</w:t>
      </w:r>
      <w:r>
        <w:rPr>
          <w:spacing w:val="1"/>
        </w:rPr>
        <w:t> </w:t>
      </w:r>
      <w:r>
        <w:rPr/>
        <w:t>McGrath,</w:t>
      </w:r>
      <w:r>
        <w:rPr>
          <w:spacing w:val="1"/>
        </w:rPr>
        <w:t> </w:t>
      </w:r>
      <w:r>
        <w:rPr/>
        <w:t>C.J.,</w:t>
      </w:r>
      <w:r>
        <w:rPr>
          <w:spacing w:val="1"/>
        </w:rPr>
        <w:t> </w:t>
      </w:r>
      <w:r>
        <w:rPr/>
        <w:t>Benki-Nugent,</w:t>
      </w:r>
      <w:r>
        <w:rPr>
          <w:spacing w:val="1"/>
        </w:rPr>
        <w:t> </w:t>
      </w:r>
      <w:r>
        <w:rPr/>
        <w:t>S.F.,</w:t>
      </w:r>
      <w:r>
        <w:rPr>
          <w:spacing w:val="1"/>
        </w:rPr>
        <w:t> </w:t>
      </w:r>
      <w:r>
        <w:rPr/>
        <w:t>Thiga,</w:t>
      </w:r>
      <w:r>
        <w:rPr>
          <w:spacing w:val="1"/>
        </w:rPr>
        <w:t> </w:t>
      </w:r>
      <w:r>
        <w:rPr/>
        <w:t>J.W.(2011).Implementation of free cotrimoxazole prophylaxis improves clinic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ineligible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>
          <w:i/>
        </w:rPr>
        <w:t>AIDS</w:t>
      </w:r>
      <w:r>
        <w:rPr/>
        <w:t>,</w:t>
      </w:r>
      <w:r>
        <w:rPr>
          <w:spacing w:val="1"/>
        </w:rPr>
        <w:t> </w:t>
      </w:r>
      <w:r>
        <w:rPr/>
        <w:t>25:1657–61.</w:t>
      </w:r>
    </w:p>
    <w:p>
      <w:pPr>
        <w:pStyle w:val="BodyText"/>
        <w:spacing w:before="1"/>
      </w:pPr>
    </w:p>
    <w:p>
      <w:pPr>
        <w:pStyle w:val="BodyText"/>
        <w:ind w:left="1571" w:right="1549" w:hanging="720"/>
        <w:jc w:val="both"/>
      </w:pPr>
      <w:r>
        <w:rPr/>
        <w:t>Kranzer, K., Govindasamy, D., Ford, N., Johnston, V., Lawn, S.D. (2012). Quantifying</w:t>
      </w:r>
      <w:r>
        <w:rPr>
          <w:spacing w:val="1"/>
        </w:rPr>
        <w:t> </w:t>
      </w:r>
      <w:r>
        <w:rPr/>
        <w:t>and addressing losses along the continuum of care for people living with HIV</w:t>
      </w:r>
      <w:r>
        <w:rPr>
          <w:spacing w:val="1"/>
        </w:rPr>
        <w:t> </w:t>
      </w:r>
      <w:r>
        <w:rPr/>
        <w:t>infection in sub-Saharan Africa: a systematic review. </w:t>
      </w:r>
      <w:r>
        <w:rPr>
          <w:i/>
        </w:rPr>
        <w:t>Journal of International</w:t>
      </w:r>
      <w:r>
        <w:rPr>
          <w:i/>
          <w:spacing w:val="1"/>
        </w:rPr>
        <w:t> </w:t>
      </w:r>
      <w:r>
        <w:rPr>
          <w:i/>
        </w:rPr>
        <w:t>AIDS</w:t>
      </w:r>
      <w:r>
        <w:rPr>
          <w:i/>
          <w:spacing w:val="-1"/>
        </w:rPr>
        <w:t> </w:t>
      </w:r>
      <w:r>
        <w:rPr>
          <w:i/>
        </w:rPr>
        <w:t>Society, </w:t>
      </w:r>
      <w:r>
        <w:rPr/>
        <w:t>15:17383.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51"/>
      </w:pPr>
      <w:r>
        <w:rPr/>
        <w:t>Kushner,</w:t>
      </w:r>
      <w:r>
        <w:rPr>
          <w:spacing w:val="22"/>
        </w:rPr>
        <w:t> </w:t>
      </w:r>
      <w:r>
        <w:rPr/>
        <w:t>I.,</w:t>
      </w:r>
      <w:r>
        <w:rPr>
          <w:spacing w:val="79"/>
        </w:rPr>
        <w:t> </w:t>
      </w:r>
      <w:r>
        <w:rPr/>
        <w:t>Rzewnicki,</w:t>
      </w:r>
      <w:r>
        <w:rPr>
          <w:spacing w:val="79"/>
        </w:rPr>
        <w:t> </w:t>
      </w:r>
      <w:r>
        <w:rPr/>
        <w:t>D.L.</w:t>
      </w:r>
      <w:r>
        <w:rPr>
          <w:spacing w:val="79"/>
        </w:rPr>
        <w:t> </w:t>
      </w:r>
      <w:r>
        <w:rPr/>
        <w:t>(1994).</w:t>
      </w:r>
      <w:r>
        <w:rPr>
          <w:spacing w:val="78"/>
        </w:rPr>
        <w:t> </w:t>
      </w:r>
      <w:r>
        <w:rPr/>
        <w:t>The</w:t>
      </w:r>
      <w:r>
        <w:rPr>
          <w:spacing w:val="78"/>
        </w:rPr>
        <w:t> </w:t>
      </w:r>
      <w:r>
        <w:rPr/>
        <w:t>acute</w:t>
      </w:r>
      <w:r>
        <w:rPr>
          <w:spacing w:val="79"/>
        </w:rPr>
        <w:t> </w:t>
      </w:r>
      <w:r>
        <w:rPr/>
        <w:t>phase</w:t>
      </w:r>
      <w:r>
        <w:rPr>
          <w:spacing w:val="78"/>
        </w:rPr>
        <w:t> </w:t>
      </w:r>
      <w:r>
        <w:rPr/>
        <w:t>response:</w:t>
      </w:r>
      <w:r>
        <w:rPr>
          <w:spacing w:val="79"/>
        </w:rPr>
        <w:t> </w:t>
      </w:r>
      <w:r>
        <w:rPr/>
        <w:t>General</w:t>
      </w:r>
      <w:r>
        <w:rPr>
          <w:spacing w:val="79"/>
        </w:rPr>
        <w:t> </w:t>
      </w:r>
      <w:r>
        <w:rPr/>
        <w:t>aspects.</w:t>
      </w:r>
    </w:p>
    <w:p>
      <w:pPr>
        <w:spacing w:before="0"/>
        <w:ind w:left="1571" w:right="0" w:firstLine="0"/>
        <w:jc w:val="left"/>
        <w:rPr>
          <w:sz w:val="24"/>
        </w:rPr>
      </w:pPr>
      <w:r>
        <w:rPr>
          <w:i/>
          <w:sz w:val="24"/>
        </w:rPr>
        <w:t>Bailliere’s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Rheumatology,</w:t>
      </w:r>
      <w:r>
        <w:rPr>
          <w:i/>
          <w:spacing w:val="-1"/>
          <w:sz w:val="24"/>
        </w:rPr>
        <w:t> </w:t>
      </w:r>
      <w:r>
        <w:rPr>
          <w:sz w:val="24"/>
        </w:rPr>
        <w:t>8: 513-530.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before="63"/>
        <w:ind w:left="1571" w:right="1551" w:hanging="720"/>
        <w:jc w:val="both"/>
      </w:pPr>
      <w:r>
        <w:rPr/>
        <w:t>Kuznik, A., Iliyasu, G., Habib, A.G., Musa, B.M., Kambugu, A., Lamorde, M. (2016).</w:t>
      </w:r>
      <w:r>
        <w:rPr>
          <w:spacing w:val="1"/>
        </w:rPr>
        <w:t> </w:t>
      </w:r>
      <w:r>
        <w:rPr/>
        <w:t>Initiation of antiretroviral therapy based on the 2015 WHO guidelines. </w:t>
      </w:r>
      <w:r>
        <w:rPr>
          <w:i/>
        </w:rPr>
        <w:t>AIDS</w:t>
      </w:r>
      <w:r>
        <w:rPr/>
        <w:t>, 30:</w:t>
      </w:r>
      <w:r>
        <w:rPr>
          <w:spacing w:val="1"/>
        </w:rPr>
        <w:t> </w:t>
      </w:r>
      <w:r>
        <w:rPr/>
        <w:t>2865-2873.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>
          <w:color w:val="292425"/>
        </w:rPr>
        <w:t>Lau, B., Sharrette, A.R., Kingsley, L.A., Post, W., Palella, F.J., Visscher, B., GangeS.J.</w:t>
      </w:r>
      <w:r>
        <w:rPr>
          <w:color w:val="292425"/>
          <w:spacing w:val="1"/>
        </w:rPr>
        <w:t> </w:t>
      </w:r>
      <w:r>
        <w:rPr>
          <w:color w:val="292425"/>
        </w:rPr>
        <w:t>(2006).</w:t>
      </w:r>
      <w:r>
        <w:rPr>
          <w:color w:val="292425"/>
          <w:spacing w:val="1"/>
        </w:rPr>
        <w:t> </w:t>
      </w:r>
      <w:r>
        <w:rPr>
          <w:color w:val="292425"/>
        </w:rPr>
        <w:t>C</w:t>
      </w:r>
      <w:r>
        <w:rPr>
          <w:color w:val="292425"/>
          <w:spacing w:val="1"/>
        </w:rPr>
        <w:t> </w:t>
      </w:r>
      <w:r>
        <w:rPr>
          <w:color w:val="292425"/>
        </w:rPr>
        <w:t>-reactive</w:t>
      </w:r>
      <w:r>
        <w:rPr>
          <w:color w:val="292425"/>
          <w:spacing w:val="1"/>
        </w:rPr>
        <w:t> </w:t>
      </w:r>
      <w:r>
        <w:rPr>
          <w:color w:val="292425"/>
        </w:rPr>
        <w:t>protein</w:t>
      </w:r>
      <w:r>
        <w:rPr>
          <w:color w:val="292425"/>
          <w:spacing w:val="1"/>
        </w:rPr>
        <w:t> </w:t>
      </w:r>
      <w:r>
        <w:rPr>
          <w:color w:val="292425"/>
        </w:rPr>
        <w:t>is</w:t>
      </w:r>
      <w:r>
        <w:rPr>
          <w:color w:val="292425"/>
          <w:spacing w:val="1"/>
        </w:rPr>
        <w:t> </w:t>
      </w:r>
      <w:r>
        <w:rPr>
          <w:color w:val="292425"/>
        </w:rPr>
        <w:t>a</w:t>
      </w:r>
      <w:r>
        <w:rPr>
          <w:color w:val="292425"/>
          <w:spacing w:val="1"/>
        </w:rPr>
        <w:t> </w:t>
      </w:r>
      <w:r>
        <w:rPr>
          <w:color w:val="292425"/>
        </w:rPr>
        <w:t>marker</w:t>
      </w:r>
      <w:r>
        <w:rPr>
          <w:color w:val="292425"/>
          <w:spacing w:val="1"/>
        </w:rPr>
        <w:t> </w:t>
      </w:r>
      <w:r>
        <w:rPr>
          <w:color w:val="292425"/>
        </w:rPr>
        <w:t>for</w:t>
      </w:r>
      <w:r>
        <w:rPr>
          <w:color w:val="292425"/>
          <w:spacing w:val="1"/>
        </w:rPr>
        <w:t> </w:t>
      </w:r>
      <w:r>
        <w:rPr>
          <w:color w:val="292425"/>
        </w:rPr>
        <w:t>human</w:t>
      </w:r>
      <w:r>
        <w:rPr>
          <w:color w:val="292425"/>
          <w:spacing w:val="1"/>
        </w:rPr>
        <w:t> </w:t>
      </w:r>
      <w:r>
        <w:rPr>
          <w:color w:val="292425"/>
        </w:rPr>
        <w:t>immunodeficiency</w:t>
      </w:r>
      <w:r>
        <w:rPr>
          <w:color w:val="292425"/>
          <w:spacing w:val="60"/>
        </w:rPr>
        <w:t> </w:t>
      </w:r>
      <w:r>
        <w:rPr>
          <w:color w:val="292425"/>
        </w:rPr>
        <w:t>virus</w:t>
      </w:r>
      <w:r>
        <w:rPr>
          <w:color w:val="292425"/>
          <w:spacing w:val="1"/>
        </w:rPr>
        <w:t> </w:t>
      </w:r>
      <w:r>
        <w:rPr>
          <w:color w:val="292425"/>
        </w:rPr>
        <w:t>disease</w:t>
      </w:r>
      <w:r>
        <w:rPr>
          <w:color w:val="292425"/>
          <w:spacing w:val="-2"/>
        </w:rPr>
        <w:t> </w:t>
      </w:r>
      <w:r>
        <w:rPr>
          <w:color w:val="292425"/>
        </w:rPr>
        <w:t>progression.</w:t>
      </w:r>
      <w:r>
        <w:rPr>
          <w:color w:val="292425"/>
          <w:spacing w:val="1"/>
        </w:rPr>
        <w:t> </w:t>
      </w:r>
      <w:r>
        <w:rPr>
          <w:i/>
          <w:color w:val="292425"/>
        </w:rPr>
        <w:t>Archives of Internal</w:t>
      </w:r>
      <w:r>
        <w:rPr>
          <w:i/>
          <w:color w:val="292425"/>
          <w:spacing w:val="-1"/>
        </w:rPr>
        <w:t> </w:t>
      </w:r>
      <w:r>
        <w:rPr>
          <w:i/>
          <w:color w:val="292425"/>
        </w:rPr>
        <w:t>Medicine,</w:t>
      </w:r>
      <w:r>
        <w:rPr>
          <w:i/>
          <w:color w:val="292425"/>
          <w:spacing w:val="1"/>
        </w:rPr>
        <w:t> </w:t>
      </w:r>
      <w:r>
        <w:rPr>
          <w:color w:val="292425"/>
        </w:rPr>
        <w:t>166:64-70.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Lelievre, J., Mammona, F., Arnoult, D., et al.(2004). A novel mechanism for HIV-</w:t>
      </w:r>
      <w:r>
        <w:rPr>
          <w:spacing w:val="1"/>
        </w:rPr>
        <w:t> </w:t>
      </w:r>
      <w:r>
        <w:rPr/>
        <w:t>1mediated bystander CD4+ cell death: neighboring dying cells drive the capacity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HIV-1 to kill noncycling</w:t>
      </w:r>
      <w:r>
        <w:rPr>
          <w:spacing w:val="-3"/>
        </w:rPr>
        <w:t> </w:t>
      </w:r>
      <w:r>
        <w:rPr/>
        <w:t>primary</w:t>
      </w:r>
      <w:r>
        <w:rPr>
          <w:spacing w:val="-3"/>
        </w:rPr>
        <w:t> </w:t>
      </w:r>
      <w:r>
        <w:rPr/>
        <w:t>CD4+</w:t>
      </w:r>
      <w:r>
        <w:rPr>
          <w:spacing w:val="-1"/>
        </w:rPr>
        <w:t> </w:t>
      </w:r>
      <w:r>
        <w:rPr/>
        <w:t>cells. </w:t>
      </w:r>
      <w:r>
        <w:rPr>
          <w:i/>
        </w:rPr>
        <w:t>Nature,</w:t>
      </w:r>
      <w:r>
        <w:rPr/>
        <w:t>11:1017-1027.</w:t>
      </w:r>
    </w:p>
    <w:p>
      <w:pPr>
        <w:pStyle w:val="BodyText"/>
      </w:pPr>
    </w:p>
    <w:p>
      <w:pPr>
        <w:pStyle w:val="BodyText"/>
        <w:spacing w:before="1"/>
        <w:ind w:left="1571" w:right="1549" w:hanging="720"/>
        <w:jc w:val="both"/>
      </w:pPr>
      <w:r>
        <w:rPr/>
        <w:t>Li-Weber, M., Weigand, M.A., Giaisi, M., Süss, D., Treiber, M.K., Baumann, S., Ritsou,</w:t>
      </w:r>
      <w:r>
        <w:rPr>
          <w:spacing w:val="-57"/>
        </w:rPr>
        <w:t> </w:t>
      </w:r>
      <w:r>
        <w:rPr/>
        <w:t>E.,Breitkreutz,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Krammer,</w:t>
      </w:r>
      <w:r>
        <w:rPr>
          <w:spacing w:val="1"/>
        </w:rPr>
        <w:t> </w:t>
      </w:r>
      <w:r>
        <w:rPr/>
        <w:t>P.H.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CD95</w:t>
      </w:r>
      <w:r>
        <w:rPr>
          <w:spacing w:val="1"/>
        </w:rPr>
        <w:t> </w:t>
      </w:r>
      <w:r>
        <w:rPr/>
        <w:t>ligand</w:t>
      </w:r>
      <w:r>
        <w:rPr>
          <w:spacing w:val="1"/>
        </w:rPr>
        <w:t> </w:t>
      </w:r>
      <w:r>
        <w:rPr/>
        <w:t>expression and protects T cells from activation-induced cell death.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Investigation</w:t>
      </w:r>
      <w:r>
        <w:rPr/>
        <w:t>, 110(5):681–690.</w:t>
      </w:r>
      <w:r>
        <w:rPr>
          <w:spacing w:val="-1"/>
        </w:rPr>
        <w:t> </w:t>
      </w:r>
      <w:r>
        <w:rPr/>
        <w:t>doi:10.1172/JCI200215073.</w:t>
      </w:r>
    </w:p>
    <w:p>
      <w:pPr>
        <w:pStyle w:val="BodyText"/>
      </w:pPr>
    </w:p>
    <w:p>
      <w:pPr>
        <w:spacing w:before="0"/>
        <w:ind w:left="1571" w:right="1554" w:hanging="720"/>
        <w:jc w:val="both"/>
        <w:rPr>
          <w:sz w:val="24"/>
        </w:rPr>
      </w:pPr>
      <w:r>
        <w:rPr>
          <w:sz w:val="24"/>
        </w:rPr>
        <w:t>Longo,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Fauci,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Human</w:t>
      </w:r>
      <w:r>
        <w:rPr>
          <w:spacing w:val="60"/>
          <w:sz w:val="24"/>
        </w:rPr>
        <w:t> </w:t>
      </w:r>
      <w:r>
        <w:rPr>
          <w:sz w:val="24"/>
        </w:rPr>
        <w:t>Retroviruses.</w:t>
      </w:r>
      <w:r>
        <w:rPr>
          <w:spacing w:val="60"/>
          <w:sz w:val="24"/>
        </w:rPr>
        <w:t> </w:t>
      </w:r>
      <w:r>
        <w:rPr>
          <w:sz w:val="24"/>
        </w:rPr>
        <w:t>In:</w:t>
      </w:r>
      <w:r>
        <w:rPr>
          <w:spacing w:val="60"/>
          <w:sz w:val="24"/>
        </w:rPr>
        <w:t> </w:t>
      </w:r>
      <w:r>
        <w:rPr>
          <w:sz w:val="24"/>
        </w:rPr>
        <w:t>Kasper</w:t>
      </w:r>
      <w:r>
        <w:rPr>
          <w:spacing w:val="60"/>
          <w:sz w:val="24"/>
        </w:rPr>
        <w:t> </w:t>
      </w:r>
      <w:r>
        <w:rPr>
          <w:sz w:val="24"/>
        </w:rPr>
        <w:t>DL,</w:t>
      </w:r>
      <w:r>
        <w:rPr>
          <w:spacing w:val="60"/>
          <w:sz w:val="24"/>
        </w:rPr>
        <w:t> </w:t>
      </w:r>
      <w:r>
        <w:rPr>
          <w:sz w:val="24"/>
        </w:rPr>
        <w:t>Faici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(ed).</w:t>
      </w:r>
      <w:r>
        <w:rPr>
          <w:spacing w:val="-1"/>
          <w:sz w:val="24"/>
        </w:rPr>
        <w:t> </w:t>
      </w:r>
      <w:r>
        <w:rPr>
          <w:i/>
          <w:sz w:val="24"/>
        </w:rPr>
        <w:t>Harrison’s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diseases.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785-792.McGraw Hill</w:t>
      </w:r>
      <w:r>
        <w:rPr>
          <w:spacing w:val="1"/>
          <w:sz w:val="24"/>
        </w:rPr>
        <w:t> </w:t>
      </w:r>
      <w:r>
        <w:rPr>
          <w:sz w:val="24"/>
        </w:rPr>
        <w:t>Inc. N.Y.</w:t>
      </w:r>
    </w:p>
    <w:p>
      <w:pPr>
        <w:pStyle w:val="BodyText"/>
      </w:pPr>
    </w:p>
    <w:p>
      <w:pPr>
        <w:pStyle w:val="BodyText"/>
        <w:ind w:left="1571" w:right="1549" w:hanging="720"/>
        <w:jc w:val="both"/>
      </w:pPr>
      <w:r>
        <w:rPr/>
        <w:t>Lwanga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Wanyenze</w:t>
      </w:r>
      <w:r>
        <w:rPr>
          <w:spacing w:val="1"/>
        </w:rPr>
        <w:t> </w:t>
      </w:r>
      <w:r>
        <w:rPr/>
        <w:t>R.K.,</w:t>
      </w:r>
      <w:r>
        <w:rPr>
          <w:spacing w:val="1"/>
        </w:rPr>
        <w:t> </w:t>
      </w:r>
      <w:r>
        <w:rPr/>
        <w:t>Matovu</w:t>
      </w:r>
      <w:r>
        <w:rPr>
          <w:spacing w:val="1"/>
        </w:rPr>
        <w:t> </w:t>
      </w:r>
      <w:r>
        <w:rPr/>
        <w:t>J.K.B.,</w:t>
      </w:r>
      <w:r>
        <w:rPr>
          <w:spacing w:val="1"/>
        </w:rPr>
        <w:t> </w:t>
      </w:r>
      <w:r>
        <w:rPr/>
        <w:t>Chimulwa</w:t>
      </w:r>
      <w:r>
        <w:rPr>
          <w:spacing w:val="1"/>
        </w:rPr>
        <w:t> </w:t>
      </w:r>
      <w:r>
        <w:rPr/>
        <w:t>T.,</w:t>
      </w:r>
      <w:r>
        <w:rPr>
          <w:spacing w:val="61"/>
        </w:rPr>
        <w:t> </w:t>
      </w:r>
      <w:r>
        <w:rPr/>
        <w:t>Orach</w:t>
      </w:r>
      <w:r>
        <w:rPr>
          <w:spacing w:val="1"/>
        </w:rPr>
        <w:t> </w:t>
      </w:r>
      <w:r>
        <w:rPr/>
        <w:t>C.G.(2015).Nutritional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HIV-infected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Enrolled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HIV-care Program in Urban and Rural Uganda: A Cross-sectional Study.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ofNutrition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Health;</w:t>
      </w:r>
      <w:r>
        <w:rPr>
          <w:i/>
          <w:spacing w:val="1"/>
        </w:rPr>
        <w:t> </w:t>
      </w:r>
      <w:r>
        <w:rPr>
          <w:i/>
        </w:rPr>
        <w:t>3,</w:t>
      </w:r>
      <w:r>
        <w:rPr>
          <w:i/>
          <w:spacing w:val="1"/>
        </w:rPr>
        <w:t> </w:t>
      </w:r>
      <w:r>
        <w:rPr>
          <w:i/>
        </w:rPr>
        <w:t>(2):35-40.</w:t>
      </w:r>
      <w:r>
        <w:rPr>
          <w:i/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hyperlink r:id="rId26">
        <w:r>
          <w:rPr/>
          <w:t>http://pubs.sciepub.com/jnh/3/2/2</w:t>
        </w:r>
      </w:hyperlink>
      <w:r>
        <w:rPr>
          <w:spacing w:val="1"/>
        </w:rPr>
        <w:t> </w:t>
      </w:r>
      <w:r>
        <w:rPr/>
        <w:t>©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Publishingdoi:</w:t>
      </w:r>
      <w:r>
        <w:rPr>
          <w:spacing w:val="1"/>
        </w:rPr>
        <w:t> </w:t>
      </w:r>
      <w:r>
        <w:rPr/>
        <w:t>10.12691/jnh-3-2-2.</w:t>
      </w:r>
    </w:p>
    <w:p>
      <w:pPr>
        <w:pStyle w:val="BodyText"/>
        <w:spacing w:before="1"/>
      </w:pPr>
    </w:p>
    <w:p>
      <w:pPr>
        <w:spacing w:before="0"/>
        <w:ind w:left="1571" w:right="1548" w:hanging="720"/>
        <w:jc w:val="both"/>
        <w:rPr>
          <w:sz w:val="24"/>
        </w:rPr>
      </w:pPr>
      <w:r>
        <w:rPr>
          <w:sz w:val="24"/>
        </w:rPr>
        <w:t>Macallan, D.C. (1999). Wasting in HIV infection and AIDS. </w:t>
      </w:r>
      <w:r>
        <w:rPr>
          <w:i/>
          <w:sz w:val="24"/>
        </w:rPr>
        <w:t>Journal of Nutrition,</w:t>
      </w:r>
      <w:r>
        <w:rPr>
          <w:sz w:val="24"/>
        </w:rPr>
        <w:t>129,</w:t>
      </w:r>
      <w:r>
        <w:rPr>
          <w:spacing w:val="1"/>
          <w:sz w:val="24"/>
        </w:rPr>
        <w:t> </w:t>
      </w:r>
      <w:r>
        <w:rPr>
          <w:sz w:val="24"/>
        </w:rPr>
        <w:t>238S–242S.</w:t>
      </w:r>
    </w:p>
    <w:p>
      <w:pPr>
        <w:pStyle w:val="BodyText"/>
      </w:pPr>
    </w:p>
    <w:p>
      <w:pPr>
        <w:pStyle w:val="BodyText"/>
        <w:ind w:left="1571" w:right="1552" w:hanging="720"/>
        <w:jc w:val="both"/>
      </w:pPr>
      <w:r>
        <w:rPr/>
        <w:t>Maduka,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Tobin-West,</w:t>
      </w:r>
      <w:r>
        <w:rPr>
          <w:spacing w:val="1"/>
        </w:rPr>
        <w:t> </w:t>
      </w:r>
      <w:r>
        <w:rPr/>
        <w:t>C.I.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reminder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messagesimprove uptake of antiretroviral therapy in a tertiary hospital in Nigeria.</w:t>
      </w:r>
      <w:r>
        <w:rPr>
          <w:spacing w:val="-57"/>
        </w:rPr>
        <w:t> </w:t>
      </w:r>
      <w:r>
        <w:rPr>
          <w:i/>
        </w:rPr>
        <w:t>Nigerian</w:t>
      </w:r>
      <w:r>
        <w:rPr>
          <w:i/>
          <w:spacing w:val="-1"/>
        </w:rPr>
        <w:t> </w:t>
      </w:r>
      <w:r>
        <w:rPr>
          <w:i/>
        </w:rPr>
        <w:t>Journal of Clinical Practice,</w:t>
      </w:r>
      <w:r>
        <w:rPr>
          <w:i/>
          <w:spacing w:val="2"/>
        </w:rPr>
        <w:t> </w:t>
      </w:r>
      <w:r>
        <w:rPr/>
        <w:t>2013; 16:302–308.</w:t>
      </w:r>
    </w:p>
    <w:p>
      <w:pPr>
        <w:pStyle w:val="BodyText"/>
      </w:pPr>
    </w:p>
    <w:p>
      <w:pPr>
        <w:spacing w:before="0"/>
        <w:ind w:left="1571" w:right="1555" w:hanging="720"/>
        <w:jc w:val="both"/>
        <w:rPr>
          <w:sz w:val="24"/>
        </w:rPr>
      </w:pPr>
      <w:r>
        <w:rPr>
          <w:sz w:val="24"/>
        </w:rPr>
        <w:t>Marston, B., DeCock, K. M. (2004). Multivitamins, nutrition, and antiretroviral therapy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HIV disease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r>
        <w:rPr>
          <w:i/>
          <w:sz w:val="24"/>
        </w:rPr>
        <w:t>New England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Medicine,</w:t>
      </w:r>
      <w:r>
        <w:rPr>
          <w:sz w:val="24"/>
        </w:rPr>
        <w:t>351:</w:t>
      </w:r>
      <w:r>
        <w:rPr>
          <w:spacing w:val="-1"/>
          <w:sz w:val="24"/>
        </w:rPr>
        <w:t> </w:t>
      </w:r>
      <w:r>
        <w:rPr>
          <w:sz w:val="24"/>
        </w:rPr>
        <w:t>78-80.</w:t>
      </w:r>
    </w:p>
    <w:p>
      <w:pPr>
        <w:pStyle w:val="BodyText"/>
        <w:spacing w:before="1"/>
      </w:pPr>
    </w:p>
    <w:p>
      <w:pPr>
        <w:pStyle w:val="BodyText"/>
        <w:ind w:left="1571" w:right="1548" w:hanging="720"/>
        <w:jc w:val="both"/>
      </w:pPr>
      <w:r>
        <w:rPr/>
        <w:t>McCutchan, F.E. (2000). Understanding the genetic diversity of HIV-1. </w:t>
      </w:r>
      <w:r>
        <w:rPr>
          <w:i/>
        </w:rPr>
        <w:t>AIDS</w:t>
      </w:r>
      <w:r>
        <w:rPr/>
        <w:t>, 14: S31-</w:t>
      </w:r>
      <w:r>
        <w:rPr>
          <w:spacing w:val="1"/>
        </w:rPr>
        <w:t> </w:t>
      </w:r>
      <w:r>
        <w:rPr/>
        <w:t>S44.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Medley, A., Bachanas, P., Grillo, M., Hasen, N., Amanyeiwe, U. (2015). Integrating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careand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programs: a systematic review of the evidence. </w:t>
      </w:r>
      <w:r>
        <w:rPr>
          <w:i/>
        </w:rPr>
        <w:t>Journal of Acquired Immune</w:t>
      </w:r>
      <w:r>
        <w:rPr>
          <w:i/>
          <w:spacing w:val="1"/>
        </w:rPr>
        <w:t> </w:t>
      </w:r>
      <w:r>
        <w:rPr>
          <w:i/>
        </w:rPr>
        <w:t>DeficiencySyndrome,</w:t>
      </w:r>
      <w:r>
        <w:rPr>
          <w:i/>
          <w:spacing w:val="-1"/>
        </w:rPr>
        <w:t> </w:t>
      </w:r>
      <w:r>
        <w:rPr/>
        <w:t>68</w:t>
      </w:r>
      <w:r>
        <w:rPr>
          <w:spacing w:val="2"/>
        </w:rPr>
        <w:t> </w:t>
      </w:r>
      <w:r>
        <w:rPr/>
        <w:t>(Suppl. 3):S286–296.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71" w:right="1551" w:hanging="720"/>
        <w:jc w:val="both"/>
      </w:pPr>
      <w:r>
        <w:rPr/>
        <w:t>Melzi, S., Carenzi, L., Cossu, M.V., Passerini, S., Capetti, A., Rizzardini, G. (2010).</w:t>
      </w:r>
      <w:r>
        <w:rPr>
          <w:spacing w:val="1"/>
        </w:rPr>
        <w:t> </w:t>
      </w:r>
      <w:r>
        <w:rPr/>
        <w:t>LipidMetabolism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Cardiovascular</w:t>
      </w:r>
      <w:r>
        <w:rPr>
          <w:spacing w:val="7"/>
        </w:rPr>
        <w:t> </w:t>
      </w:r>
      <w:r>
        <w:rPr/>
        <w:t>Risk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HIV-1</w:t>
      </w:r>
      <w:r>
        <w:rPr>
          <w:spacing w:val="7"/>
        </w:rPr>
        <w:t> </w:t>
      </w:r>
      <w:r>
        <w:rPr/>
        <w:t>Infection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HAART:</w:t>
      </w:r>
    </w:p>
    <w:p>
      <w:pPr>
        <w:spacing w:after="0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before="63"/>
        <w:ind w:left="1571" w:right="1547"/>
      </w:pPr>
      <w:r>
        <w:rPr/>
        <w:t>Present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Future</w:t>
      </w:r>
      <w:r>
        <w:rPr>
          <w:spacing w:val="22"/>
        </w:rPr>
        <w:t> </w:t>
      </w:r>
      <w:r>
        <w:rPr/>
        <w:t>Problems.</w:t>
      </w:r>
      <w:r>
        <w:rPr>
          <w:spacing w:val="27"/>
        </w:rPr>
        <w:t> </w:t>
      </w:r>
      <w:r>
        <w:rPr/>
        <w:t>Cholesterol,</w:t>
      </w:r>
      <w:r>
        <w:rPr>
          <w:spacing w:val="24"/>
        </w:rPr>
        <w:t> </w:t>
      </w:r>
      <w:r>
        <w:rPr/>
        <w:t>Volume</w:t>
      </w:r>
      <w:r>
        <w:rPr>
          <w:spacing w:val="23"/>
        </w:rPr>
        <w:t> </w:t>
      </w:r>
      <w:r>
        <w:rPr/>
        <w:t>2010,</w:t>
      </w:r>
      <w:r>
        <w:rPr>
          <w:spacing w:val="24"/>
        </w:rPr>
        <w:t> </w:t>
      </w:r>
      <w:r>
        <w:rPr/>
        <w:t>Article</w:t>
      </w:r>
      <w:r>
        <w:rPr>
          <w:spacing w:val="26"/>
        </w:rPr>
        <w:t> </w:t>
      </w:r>
      <w:r>
        <w:rPr/>
        <w:t>ID</w:t>
      </w:r>
      <w:r>
        <w:rPr>
          <w:spacing w:val="23"/>
        </w:rPr>
        <w:t> </w:t>
      </w:r>
      <w:r>
        <w:rPr/>
        <w:t>271504,13</w:t>
      </w:r>
      <w:r>
        <w:rPr>
          <w:spacing w:val="-57"/>
        </w:rPr>
        <w:t> </w:t>
      </w:r>
      <w:r>
        <w:rPr/>
        <w:t>pages.</w:t>
      </w:r>
      <w:r>
        <w:rPr>
          <w:spacing w:val="-1"/>
        </w:rPr>
        <w:t> </w:t>
      </w:r>
      <w:r>
        <w:rPr/>
        <w:t>doi:10.1155/2010/271504. Hindawi Publishing</w:t>
      </w:r>
      <w:r>
        <w:rPr>
          <w:spacing w:val="-2"/>
        </w:rPr>
        <w:t> </w:t>
      </w:r>
      <w:r>
        <w:rPr/>
        <w:t>Corporation.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Mills,</w:t>
      </w:r>
      <w:r>
        <w:rPr>
          <w:spacing w:val="1"/>
        </w:rPr>
        <w:t> </w:t>
      </w:r>
      <w:r>
        <w:rPr/>
        <w:t>E.J., Lester,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Thorlund,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Lorenzi,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Muldoon,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Kanters,</w:t>
      </w:r>
      <w:r>
        <w:rPr>
          <w:spacing w:val="1"/>
        </w:rPr>
        <w:t> </w:t>
      </w:r>
      <w:r>
        <w:rPr/>
        <w:t>S.(2014).</w:t>
      </w:r>
      <w:r>
        <w:rPr>
          <w:spacing w:val="-57"/>
        </w:rPr>
        <w:t> </w:t>
      </w:r>
      <w:r>
        <w:rPr/>
        <w:t>Interventions to promote adherence to antiretroviral therapy in Africa: a network</w:t>
      </w:r>
      <w:r>
        <w:rPr>
          <w:spacing w:val="1"/>
        </w:rPr>
        <w:t> </w:t>
      </w:r>
      <w:r>
        <w:rPr/>
        <w:t>meta-analysis. </w:t>
      </w:r>
      <w:r>
        <w:rPr>
          <w:i/>
        </w:rPr>
        <w:t>Lancet. </w:t>
      </w:r>
      <w:r>
        <w:rPr/>
        <w:t>2014; 1: e104–e111.</w:t>
      </w:r>
    </w:p>
    <w:p>
      <w:pPr>
        <w:pStyle w:val="BodyText"/>
      </w:pPr>
    </w:p>
    <w:p>
      <w:pPr>
        <w:pStyle w:val="BodyText"/>
        <w:ind w:left="1571" w:right="1551" w:hanging="720"/>
        <w:jc w:val="both"/>
      </w:pPr>
      <w:r>
        <w:rPr/>
        <w:t>Moghadaszadeh,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Beggs,</w:t>
      </w:r>
      <w:r>
        <w:rPr>
          <w:spacing w:val="1"/>
        </w:rPr>
        <w:t> </w:t>
      </w:r>
      <w:r>
        <w:rPr/>
        <w:t>A.H.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Selenoproteins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healththroughdiverse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pathways.</w:t>
      </w:r>
      <w:r>
        <w:rPr>
          <w:spacing w:val="1"/>
        </w:rPr>
        <w:t> </w:t>
      </w:r>
      <w:r>
        <w:rPr>
          <w:i/>
        </w:rPr>
        <w:t>Physiology,</w:t>
      </w:r>
      <w:r>
        <w:rPr>
          <w:i/>
          <w:spacing w:val="61"/>
        </w:rPr>
        <w:t> </w:t>
      </w:r>
      <w:r>
        <w:rPr/>
        <w:t>21:307–315.</w:t>
      </w:r>
      <w:r>
        <w:rPr>
          <w:spacing w:val="-57"/>
        </w:rPr>
        <w:t> </w:t>
      </w:r>
      <w:r>
        <w:rPr/>
        <w:t>[PubMed: 16990451].</w:t>
      </w:r>
    </w:p>
    <w:p>
      <w:pPr>
        <w:pStyle w:val="BodyText"/>
      </w:pPr>
    </w:p>
    <w:p>
      <w:pPr>
        <w:pStyle w:val="BodyText"/>
        <w:ind w:left="1571" w:right="1548" w:hanging="720"/>
        <w:jc w:val="both"/>
      </w:pPr>
      <w:r>
        <w:rPr/>
        <w:t>Montoya, C.J., Higuita, E.A., Estrada, S., Gutierrez, F.J., Amariles, P., Giraldo, N.A.,</w:t>
      </w:r>
      <w:r>
        <w:rPr>
          <w:spacing w:val="1"/>
        </w:rPr>
        <w:t> </w:t>
      </w:r>
      <w:r>
        <w:rPr/>
        <w:t>Jimenez, M.M., Velasquez, C.P., Leon, A.L., Rugeles, M.T., Jaimes,F.A.(2012).</w:t>
      </w:r>
      <w:r>
        <w:rPr>
          <w:spacing w:val="1"/>
        </w:rPr>
        <w:t> </w:t>
      </w:r>
      <w:r>
        <w:rPr/>
        <w:t>Randomized clinical trial of lovastatin in HIV-infected, HAARTnaïve patients.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Infections</w:t>
      </w:r>
      <w:r>
        <w:rPr/>
        <w:t>.</w:t>
      </w:r>
      <w:r>
        <w:rPr>
          <w:spacing w:val="1"/>
        </w:rPr>
        <w:t> </w:t>
      </w:r>
      <w:r>
        <w:rPr/>
        <w:t>65:549</w:t>
      </w:r>
      <w:r>
        <w:rPr>
          <w:spacing w:val="1"/>
        </w:rPr>
        <w:t> </w:t>
      </w:r>
      <w:r>
        <w:rPr/>
        <w:t>–558.</w:t>
      </w:r>
      <w:r>
        <w:rPr>
          <w:spacing w:val="1"/>
        </w:rPr>
        <w:t> </w:t>
      </w:r>
      <w:r>
        <w:rPr/>
        <w:t>doi:10.1016/j.jinf.2012.10.016.</w:t>
      </w:r>
      <w:r>
        <w:rPr>
          <w:spacing w:val="1"/>
        </w:rPr>
        <w:t> </w:t>
      </w:r>
      <w:r>
        <w:rPr/>
        <w:t>(NCT00721305).</w:t>
      </w:r>
    </w:p>
    <w:p>
      <w:pPr>
        <w:pStyle w:val="BodyText"/>
        <w:spacing w:before="1"/>
      </w:pPr>
    </w:p>
    <w:p>
      <w:pPr>
        <w:pStyle w:val="BodyText"/>
        <w:ind w:left="1571" w:right="1553" w:hanging="720"/>
        <w:jc w:val="both"/>
      </w:pPr>
      <w:r>
        <w:rPr/>
        <w:t>Mugglin,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Wandeler,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Estill,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Egger,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Bender,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Davies,</w:t>
      </w:r>
      <w:r>
        <w:rPr>
          <w:spacing w:val="1"/>
        </w:rPr>
        <w:t> </w:t>
      </w:r>
      <w:r>
        <w:rPr/>
        <w:t>M.A.(2013).Retention in care of HIV-infected children from HIV test to start of</w:t>
      </w:r>
      <w:r>
        <w:rPr>
          <w:spacing w:val="1"/>
        </w:rPr>
        <w:t> </w:t>
      </w:r>
      <w:r>
        <w:rPr/>
        <w:t>antiretroviral</w:t>
      </w:r>
      <w:r>
        <w:rPr>
          <w:spacing w:val="-1"/>
        </w:rPr>
        <w:t> </w:t>
      </w:r>
      <w:r>
        <w:rPr/>
        <w:t>therapy: systematic</w:t>
      </w:r>
      <w:r>
        <w:rPr>
          <w:spacing w:val="-1"/>
        </w:rPr>
        <w:t> </w:t>
      </w:r>
      <w:r>
        <w:rPr/>
        <w:t>review.</w:t>
      </w:r>
      <w:r>
        <w:rPr>
          <w:spacing w:val="1"/>
        </w:rPr>
        <w:t> </w:t>
      </w:r>
      <w:r>
        <w:rPr>
          <w:i/>
        </w:rPr>
        <w:t>PLoS One</w:t>
      </w:r>
      <w:r>
        <w:rPr/>
        <w:t>, 8:e56446.</w:t>
      </w:r>
    </w:p>
    <w:p>
      <w:pPr>
        <w:pStyle w:val="BodyText"/>
      </w:pPr>
    </w:p>
    <w:p>
      <w:pPr>
        <w:spacing w:before="0"/>
        <w:ind w:left="1571" w:right="1552" w:hanging="720"/>
        <w:jc w:val="both"/>
        <w:rPr>
          <w:sz w:val="24"/>
        </w:rPr>
      </w:pPr>
      <w:r>
        <w:rPr>
          <w:sz w:val="24"/>
        </w:rPr>
        <w:t>NACA-National Agency for the Control of AIDS (2015): </w:t>
      </w:r>
      <w:r>
        <w:rPr>
          <w:i/>
          <w:sz w:val="24"/>
        </w:rPr>
        <w:t>GLOBAL AIDS RESPONSE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Country Progress Report (Nigeria GARPR 2015)</w:t>
      </w:r>
      <w:r>
        <w:rPr>
          <w:sz w:val="24"/>
        </w:rPr>
        <w:t>, Federal Ministry of Health</w:t>
      </w:r>
      <w:r>
        <w:rPr>
          <w:spacing w:val="1"/>
          <w:sz w:val="24"/>
        </w:rPr>
        <w:t> </w:t>
      </w:r>
      <w:r>
        <w:rPr>
          <w:sz w:val="24"/>
        </w:rPr>
        <w:t>Abuja,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</w:pPr>
    </w:p>
    <w:p>
      <w:pPr>
        <w:pStyle w:val="BodyText"/>
        <w:ind w:left="1571" w:right="1553" w:hanging="720"/>
        <w:jc w:val="both"/>
      </w:pPr>
      <w:r>
        <w:rPr/>
        <w:t>NARHS- National HIV/AIDS Reproductive Health Survey (2012), Federal Ministry of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Abuja, NIGERIA</w:t>
      </w:r>
    </w:p>
    <w:p>
      <w:pPr>
        <w:pStyle w:val="BodyText"/>
      </w:pPr>
    </w:p>
    <w:p>
      <w:pPr>
        <w:pStyle w:val="BodyText"/>
        <w:ind w:left="1571" w:right="1558" w:hanging="720"/>
        <w:jc w:val="both"/>
      </w:pPr>
      <w:r>
        <w:rPr/>
        <w:t>Ngondi, J.L., Oben, J., Forkah, D.M., Etame, L.H., Mbanya, D. (2006). The effect of</w:t>
      </w:r>
      <w:r>
        <w:rPr>
          <w:spacing w:val="1"/>
        </w:rPr>
        <w:t> </w:t>
      </w:r>
      <w:r>
        <w:rPr/>
        <w:t>differentcombination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in Cameroon.</w:t>
      </w:r>
      <w:r>
        <w:rPr>
          <w:i/>
        </w:rPr>
        <w:t>AIDS Research</w:t>
      </w:r>
      <w:r>
        <w:rPr>
          <w:i/>
          <w:spacing w:val="-1"/>
        </w:rPr>
        <w:t> </w:t>
      </w:r>
      <w:r>
        <w:rPr>
          <w:i/>
        </w:rPr>
        <w:t>and Therapy,</w:t>
      </w:r>
      <w:r>
        <w:rPr>
          <w:i/>
          <w:spacing w:val="1"/>
        </w:rPr>
        <w:t> </w:t>
      </w:r>
      <w:r>
        <w:rPr/>
        <w:t>3:19.</w:t>
      </w:r>
    </w:p>
    <w:p>
      <w:pPr>
        <w:pStyle w:val="BodyText"/>
      </w:pPr>
    </w:p>
    <w:p>
      <w:pPr>
        <w:pStyle w:val="BodyText"/>
        <w:ind w:left="1571" w:right="1551" w:hanging="720"/>
        <w:jc w:val="both"/>
      </w:pPr>
      <w:r>
        <w:rPr/>
        <w:t>Nicolini, A., Ajmone-Cat, M.A., Bernardo, A., Levi, G., Minghetti, L. (2001). Human</w:t>
      </w:r>
      <w:r>
        <w:rPr>
          <w:spacing w:val="1"/>
        </w:rPr>
        <w:t> </w:t>
      </w:r>
      <w:r>
        <w:rPr/>
        <w:t>immunodeficiency virus type-1 Tat protein induces nuclear factor (NF)-kappaB</w:t>
      </w:r>
      <w:r>
        <w:rPr>
          <w:spacing w:val="1"/>
        </w:rPr>
        <w:t> </w:t>
      </w:r>
      <w:r>
        <w:rPr/>
        <w:t>activationand oxidative stress in microglial cultures by Independentmechanisms.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Neurochemistry</w:t>
      </w:r>
      <w:r>
        <w:rPr/>
        <w:t>, 79(3): 713-716.</w:t>
      </w:r>
    </w:p>
    <w:p>
      <w:pPr>
        <w:pStyle w:val="BodyText"/>
        <w:spacing w:before="1"/>
      </w:pPr>
    </w:p>
    <w:p>
      <w:pPr>
        <w:spacing w:before="0"/>
        <w:ind w:left="1571" w:right="1549" w:hanging="720"/>
        <w:jc w:val="both"/>
        <w:rPr>
          <w:sz w:val="24"/>
        </w:rPr>
      </w:pPr>
      <w:r>
        <w:rPr>
          <w:sz w:val="24"/>
        </w:rPr>
        <w:t>Niki, E., Noguchi, N., Tsuchihashi, H., Gotoh, N. (1995). Interaction among vitamin C,</w:t>
      </w:r>
      <w:r>
        <w:rPr>
          <w:spacing w:val="1"/>
          <w:sz w:val="24"/>
        </w:rPr>
        <w:t> </w:t>
      </w:r>
      <w:r>
        <w:rPr>
          <w:sz w:val="24"/>
        </w:rPr>
        <w:t>vitamin E, and beta-carotene. </w:t>
      </w:r>
      <w:r>
        <w:rPr>
          <w:i/>
          <w:sz w:val="24"/>
        </w:rPr>
        <w:t>American Journal of Clinical Nutrition</w:t>
      </w:r>
      <w:r>
        <w:rPr>
          <w:sz w:val="24"/>
        </w:rPr>
        <w:t>, 62 (Suppl.</w:t>
      </w:r>
      <w:r>
        <w:rPr>
          <w:spacing w:val="1"/>
          <w:sz w:val="24"/>
        </w:rPr>
        <w:t> </w:t>
      </w:r>
      <w:r>
        <w:rPr>
          <w:sz w:val="24"/>
        </w:rPr>
        <w:t>6):1322S–1326S.</w:t>
      </w:r>
    </w:p>
    <w:p>
      <w:pPr>
        <w:pStyle w:val="BodyText"/>
      </w:pPr>
    </w:p>
    <w:p>
      <w:pPr>
        <w:pStyle w:val="BodyText"/>
        <w:tabs>
          <w:tab w:pos="3858" w:val="left" w:leader="none"/>
          <w:tab w:pos="4834" w:val="left" w:leader="none"/>
          <w:tab w:pos="5971" w:val="left" w:leader="none"/>
          <w:tab w:pos="7301" w:val="left" w:leader="none"/>
          <w:tab w:pos="8505" w:val="left" w:leader="none"/>
        </w:tabs>
        <w:ind w:left="1571" w:right="1551" w:hanging="720"/>
        <w:jc w:val="both"/>
      </w:pPr>
      <w:r>
        <w:rPr/>
        <w:t>Nixon,</w:t>
      </w:r>
      <w:r>
        <w:rPr>
          <w:spacing w:val="1"/>
        </w:rPr>
        <w:t> </w:t>
      </w:r>
      <w:r>
        <w:rPr/>
        <w:t>D.E.,</w:t>
      </w:r>
      <w:r>
        <w:rPr>
          <w:spacing w:val="1"/>
        </w:rPr>
        <w:t> </w:t>
      </w:r>
      <w:r>
        <w:rPr/>
        <w:t>Landay,</w:t>
      </w:r>
      <w:r>
        <w:rPr>
          <w:spacing w:val="1"/>
        </w:rPr>
        <w:t> </w:t>
      </w:r>
      <w:r>
        <w:rPr/>
        <w:t>A.L.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Biomarkers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HIV.</w:t>
      </w:r>
      <w:r>
        <w:rPr>
          <w:spacing w:val="1"/>
        </w:rPr>
        <w:t> </w:t>
      </w:r>
      <w:r>
        <w:rPr>
          <w:i/>
        </w:rPr>
        <w:t>CurrentOpinion</w:t>
        <w:tab/>
        <w:t>on</w:t>
        <w:tab/>
        <w:t>HIV</w:t>
        <w:tab/>
        <w:t>AIDS</w:t>
      </w:r>
      <w:r>
        <w:rPr/>
        <w:t>;</w:t>
        <w:tab/>
        <w:t>5(6):</w:t>
        <w:tab/>
      </w:r>
      <w:r>
        <w:rPr>
          <w:spacing w:val="-1"/>
        </w:rPr>
        <w:t>498–503.</w:t>
      </w:r>
      <w:r>
        <w:rPr>
          <w:spacing w:val="-58"/>
        </w:rPr>
        <w:t> </w:t>
      </w:r>
      <w:r>
        <w:rPr/>
        <w:t>doi:10.1097/COH.0b013e32833ed6f4.</w:t>
      </w:r>
    </w:p>
    <w:p>
      <w:pPr>
        <w:spacing w:after="0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spacing w:before="63"/>
        <w:ind w:left="1571" w:right="1550" w:hanging="720"/>
        <w:jc w:val="both"/>
        <w:rPr>
          <w:sz w:val="24"/>
        </w:rPr>
      </w:pPr>
      <w:r>
        <w:rPr>
          <w:sz w:val="24"/>
        </w:rPr>
        <w:t>Obi</w:t>
      </w:r>
      <w:r>
        <w:rPr>
          <w:spacing w:val="1"/>
          <w:sz w:val="24"/>
        </w:rPr>
        <w:t> </w:t>
      </w:r>
      <w:r>
        <w:rPr>
          <w:sz w:val="24"/>
        </w:rPr>
        <w:t>S.N.,</w:t>
      </w:r>
      <w:r>
        <w:rPr>
          <w:spacing w:val="1"/>
          <w:sz w:val="24"/>
        </w:rPr>
        <w:t> </w:t>
      </w:r>
      <w:r>
        <w:rPr>
          <w:sz w:val="24"/>
        </w:rPr>
        <w:t>Ifebunandu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Onyebuchi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Nutritional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HIV-positive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HAART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nation.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Developing Countries </w:t>
      </w:r>
      <w:r>
        <w:rPr>
          <w:sz w:val="24"/>
        </w:rPr>
        <w:t>2010; 4(11):745-749.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Obiako,</w:t>
      </w:r>
      <w:r>
        <w:rPr>
          <w:spacing w:val="1"/>
        </w:rPr>
        <w:t> </w:t>
      </w:r>
      <w:r>
        <w:rPr/>
        <w:t>O.R.,</w:t>
      </w:r>
      <w:r>
        <w:rPr>
          <w:spacing w:val="1"/>
        </w:rPr>
        <w:t> </w:t>
      </w:r>
      <w:r>
        <w:rPr/>
        <w:t>Muktar,</w:t>
      </w:r>
      <w:r>
        <w:rPr>
          <w:spacing w:val="1"/>
        </w:rPr>
        <w:t> </w:t>
      </w:r>
      <w:r>
        <w:rPr/>
        <w:t>H.M.</w:t>
      </w:r>
      <w:r>
        <w:rPr>
          <w:spacing w:val="1"/>
        </w:rPr>
        <w:t> </w:t>
      </w:r>
      <w:r>
        <w:rPr/>
        <w:t>(2010). Challenges</w:t>
      </w:r>
      <w:r>
        <w:rPr>
          <w:spacing w:val="1"/>
        </w:rPr>
        <w:t> </w:t>
      </w:r>
      <w:r>
        <w:rPr/>
        <w:t>of HIV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resource-poor</w:t>
      </w:r>
      <w:r>
        <w:rPr>
          <w:spacing w:val="1"/>
        </w:rPr>
        <w:t> </w:t>
      </w:r>
      <w:r>
        <w:rPr/>
        <w:t>countries:a</w:t>
      </w:r>
      <w:r>
        <w:rPr>
          <w:spacing w:val="-1"/>
        </w:rPr>
        <w:t> </w:t>
      </w:r>
      <w:r>
        <w:rPr/>
        <w:t>review. </w:t>
      </w:r>
      <w:r>
        <w:rPr>
          <w:i/>
        </w:rPr>
        <w:t>Nigerian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Medicine</w:t>
      </w:r>
      <w:r>
        <w:rPr/>
        <w:t>,</w:t>
      </w:r>
      <w:r>
        <w:rPr>
          <w:spacing w:val="2"/>
        </w:rPr>
        <w:t> </w:t>
      </w:r>
      <w:r>
        <w:rPr/>
        <w:t>Oct-</w:t>
      </w:r>
      <w:r>
        <w:rPr>
          <w:spacing w:val="-2"/>
        </w:rPr>
        <w:t> </w:t>
      </w:r>
      <w:r>
        <w:rPr/>
        <w:t>Dec, 19</w:t>
      </w:r>
      <w:r>
        <w:rPr>
          <w:spacing w:val="-1"/>
        </w:rPr>
        <w:t> </w:t>
      </w:r>
      <w:r>
        <w:rPr/>
        <w:t>(4):</w:t>
      </w:r>
      <w:r>
        <w:rPr>
          <w:spacing w:val="1"/>
        </w:rPr>
        <w:t> </w:t>
      </w:r>
      <w:r>
        <w:rPr/>
        <w:t>361-368</w:t>
      </w:r>
    </w:p>
    <w:p>
      <w:pPr>
        <w:pStyle w:val="BodyText"/>
      </w:pPr>
    </w:p>
    <w:p>
      <w:pPr>
        <w:pStyle w:val="BodyText"/>
        <w:ind w:left="1571" w:right="1552" w:hanging="720"/>
        <w:jc w:val="both"/>
      </w:pPr>
      <w:r>
        <w:rPr/>
        <w:t>Obiako,</w:t>
      </w:r>
      <w:r>
        <w:rPr>
          <w:spacing w:val="49"/>
        </w:rPr>
        <w:t> </w:t>
      </w:r>
      <w:r>
        <w:rPr/>
        <w:t>O.R.,</w:t>
      </w:r>
      <w:r>
        <w:rPr>
          <w:spacing w:val="49"/>
        </w:rPr>
        <w:t> </w:t>
      </w:r>
      <w:r>
        <w:rPr/>
        <w:t>Muktar,</w:t>
      </w:r>
      <w:r>
        <w:rPr>
          <w:spacing w:val="50"/>
        </w:rPr>
        <w:t> </w:t>
      </w:r>
      <w:r>
        <w:rPr/>
        <w:t>H.M.,</w:t>
      </w:r>
      <w:r>
        <w:rPr>
          <w:spacing w:val="48"/>
        </w:rPr>
        <w:t> </w:t>
      </w:r>
      <w:r>
        <w:rPr/>
        <w:t>Olayinka,</w:t>
      </w:r>
      <w:r>
        <w:rPr>
          <w:spacing w:val="51"/>
        </w:rPr>
        <w:t> </w:t>
      </w:r>
      <w:r>
        <w:rPr/>
        <w:t>A.T.,</w:t>
      </w:r>
      <w:r>
        <w:rPr>
          <w:spacing w:val="50"/>
        </w:rPr>
        <w:t> </w:t>
      </w:r>
      <w:r>
        <w:rPr/>
        <w:t>Garko,</w:t>
      </w:r>
      <w:r>
        <w:rPr>
          <w:spacing w:val="50"/>
        </w:rPr>
        <w:t> </w:t>
      </w:r>
      <w:r>
        <w:rPr/>
        <w:t>B.G.,</w:t>
      </w:r>
      <w:r>
        <w:rPr>
          <w:spacing w:val="50"/>
        </w:rPr>
        <w:t> </w:t>
      </w:r>
      <w:r>
        <w:rPr/>
        <w:t>Tobi-Ajayi,</w:t>
      </w:r>
      <w:r>
        <w:rPr>
          <w:spacing w:val="50"/>
        </w:rPr>
        <w:t> </w:t>
      </w:r>
      <w:r>
        <w:rPr/>
        <w:t>E.,</w:t>
      </w:r>
      <w:r>
        <w:rPr>
          <w:spacing w:val="51"/>
        </w:rPr>
        <w:t> </w:t>
      </w:r>
      <w:r>
        <w:rPr/>
        <w:t>Ibrahim,</w:t>
      </w:r>
      <w:r>
        <w:rPr>
          <w:spacing w:val="-58"/>
        </w:rPr>
        <w:t> </w:t>
      </w:r>
      <w:r>
        <w:rPr/>
        <w:t>S.A., Iyanda, M., Irohibe, C., Umar, B., Abdu-Aguye, I. (2011). Hematological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toxicities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 Teaching Hospital Shika Zaria, Northern Nigeria. </w:t>
      </w:r>
      <w:r>
        <w:rPr>
          <w:i/>
        </w:rPr>
        <w:t>Journal of AIDS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/>
        <w:t>S2. doi:</w:t>
      </w:r>
      <w:hyperlink r:id="rId27">
        <w:r>
          <w:rPr>
            <w:color w:val="0000FF"/>
            <w:u w:val="single" w:color="0000FF"/>
          </w:rPr>
          <w:t>http://dx.doi.org/10.4172/2155-6113.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S2-002</w:t>
        </w:r>
      </w:hyperlink>
      <w:r>
        <w:rPr>
          <w:color w:val="0000FF"/>
          <w:u w:val="single" w:color="0000FF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571" w:right="1552" w:hanging="720"/>
        <w:jc w:val="both"/>
      </w:pPr>
      <w:r>
        <w:rPr/>
        <w:t>Obiako,</w:t>
      </w:r>
      <w:r>
        <w:rPr>
          <w:spacing w:val="1"/>
        </w:rPr>
        <w:t> </w:t>
      </w:r>
      <w:r>
        <w:rPr/>
        <w:t>O.R.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Muktar,</w:t>
      </w:r>
      <w:r>
        <w:rPr>
          <w:spacing w:val="1"/>
        </w:rPr>
        <w:t> </w:t>
      </w:r>
      <w:r>
        <w:rPr/>
        <w:t>H.M.,</w:t>
      </w:r>
      <w:r>
        <w:rPr>
          <w:spacing w:val="1"/>
        </w:rPr>
        <w:t> </w:t>
      </w:r>
      <w:r>
        <w:rPr/>
        <w:t>Garko,</w:t>
      </w:r>
      <w:r>
        <w:rPr>
          <w:spacing w:val="1"/>
        </w:rPr>
        <w:t> </w:t>
      </w:r>
      <w:r>
        <w:rPr/>
        <w:t>B.G.,</w:t>
      </w:r>
      <w:r>
        <w:rPr>
          <w:spacing w:val="1"/>
        </w:rPr>
        <w:t> </w:t>
      </w:r>
      <w:r>
        <w:rPr/>
        <w:t>Tobi-Ajayi,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Olayinka,</w:t>
      </w:r>
      <w:r>
        <w:rPr>
          <w:spacing w:val="1"/>
        </w:rPr>
        <w:t> </w:t>
      </w:r>
      <w:r>
        <w:rPr/>
        <w:t>A.T.,</w:t>
      </w:r>
      <w:r>
        <w:rPr>
          <w:spacing w:val="1"/>
        </w:rPr>
        <w:t> </w:t>
      </w:r>
      <w:r>
        <w:rPr/>
        <w:t>Iyanda,M.,Irohibe,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Umar,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Abdu-Aguye,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withAntiretroviralregimens in adult patients of a University Teaching Hospital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Antivirals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Antiretrovirals </w:t>
      </w:r>
      <w:r>
        <w:rPr/>
        <w:t>2012,</w:t>
      </w:r>
      <w:r>
        <w:rPr>
          <w:spacing w:val="-1"/>
        </w:rPr>
        <w:t> </w:t>
      </w:r>
      <w:r>
        <w:rPr/>
        <w:t>4:1; 006-</w:t>
      </w:r>
      <w:r>
        <w:rPr>
          <w:spacing w:val="-2"/>
        </w:rPr>
        <w:t> </w:t>
      </w:r>
      <w:r>
        <w:rPr/>
        <w:t>013.</w:t>
      </w:r>
      <w:hyperlink r:id="rId28">
        <w:r>
          <w:rPr>
            <w:color w:val="0000FF"/>
            <w:u w:val="single" w:color="0000FF"/>
          </w:rPr>
          <w:t>http://dx.doi.org/10.4172/jaa.100039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ind w:left="1571" w:right="1548" w:hanging="720"/>
        <w:jc w:val="both"/>
      </w:pPr>
      <w:r>
        <w:rPr/>
        <w:t>Obiako, O.R., Muktar, H.M., Mamman, A.I., Sheikh, T.L., Tabi-Ajayi, E., Obiako,C.O.</w:t>
      </w:r>
      <w:r>
        <w:rPr>
          <w:spacing w:val="1"/>
        </w:rPr>
        <w:t> </w:t>
      </w:r>
      <w:r>
        <w:rPr/>
        <w:t>(2012). Sexual behavior, awareness of HIV/AIDS, and attitudes of unmarried</w:t>
      </w:r>
      <w:r>
        <w:rPr>
          <w:spacing w:val="1"/>
        </w:rPr>
        <w:t> </w:t>
      </w:r>
      <w:r>
        <w:rPr/>
        <w:t>tertiary school students to HIV counseling &amp; testing: implications for control of</w:t>
      </w:r>
      <w:r>
        <w:rPr>
          <w:spacing w:val="1"/>
        </w:rPr>
        <w:t> </w:t>
      </w:r>
      <w:r>
        <w:rPr/>
        <w:t>HIV transmission. </w:t>
      </w:r>
      <w:r>
        <w:rPr>
          <w:i/>
        </w:rPr>
        <w:t>Advance Tropical Medicineand Public Health International</w:t>
      </w:r>
      <w:r>
        <w:rPr/>
        <w:t>,</w:t>
      </w:r>
      <w:r>
        <w:rPr>
          <w:spacing w:val="1"/>
        </w:rPr>
        <w:t> </w:t>
      </w:r>
      <w:r>
        <w:rPr/>
        <w:t>2(3):109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123.</w:t>
      </w:r>
    </w:p>
    <w:p>
      <w:pPr>
        <w:pStyle w:val="BodyText"/>
        <w:spacing w:before="1"/>
      </w:pPr>
    </w:p>
    <w:p>
      <w:pPr>
        <w:pStyle w:val="BodyText"/>
        <w:ind w:left="1571" w:right="1554" w:hanging="720"/>
        <w:jc w:val="both"/>
      </w:pPr>
      <w:r>
        <w:rPr/>
        <w:t>Ogoina,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Obiako,</w:t>
      </w:r>
      <w:r>
        <w:rPr>
          <w:spacing w:val="1"/>
        </w:rPr>
        <w:t> </w:t>
      </w:r>
      <w:r>
        <w:rPr/>
        <w:t>O.R.,</w:t>
      </w:r>
      <w:r>
        <w:rPr>
          <w:spacing w:val="1"/>
        </w:rPr>
        <w:t> </w:t>
      </w:r>
      <w:r>
        <w:rPr/>
        <w:t>Muktar,</w:t>
      </w:r>
      <w:r>
        <w:rPr>
          <w:spacing w:val="1"/>
        </w:rPr>
        <w:t> </w:t>
      </w:r>
      <w:r>
        <w:rPr/>
        <w:t>H.M.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Wasting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Nigerianfailing antiretroviral therapy: A case report and review of the literature.</w:t>
      </w:r>
      <w:r>
        <w:rPr>
          <w:spacing w:val="1"/>
        </w:rPr>
        <w:t> </w:t>
      </w:r>
      <w:r>
        <w:rPr>
          <w:i/>
        </w:rPr>
        <w:t>Case</w:t>
      </w:r>
      <w:r>
        <w:rPr>
          <w:i/>
          <w:spacing w:val="1"/>
        </w:rPr>
        <w:t> </w:t>
      </w:r>
      <w:r>
        <w:rPr>
          <w:i/>
        </w:rPr>
        <w:t>Reports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Medicine,</w:t>
      </w:r>
      <w:r>
        <w:rPr>
          <w:i/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192060,</w:t>
      </w:r>
      <w:r>
        <w:rPr>
          <w:spacing w:val="1"/>
        </w:rPr>
        <w:t> </w:t>
      </w:r>
      <w:r>
        <w:rPr/>
        <w:t>5</w:t>
      </w:r>
      <w:r>
        <w:rPr>
          <w:spacing w:val="61"/>
        </w:rPr>
        <w:t> </w:t>
      </w:r>
      <w:r>
        <w:rPr/>
        <w:t>pages.</w:t>
      </w:r>
      <w:r>
        <w:rPr>
          <w:spacing w:val="1"/>
        </w:rPr>
        <w:t> </w:t>
      </w:r>
      <w:r>
        <w:rPr/>
        <w:t>doi:10.1155/2010/192060.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Ogoina, D., Obiako, O.R., Muktar, H.M., Adeiza, M., Babadoko, A., et al., (2012).</w:t>
      </w:r>
      <w:r>
        <w:rPr>
          <w:spacing w:val="1"/>
        </w:rPr>
        <w:t> </w:t>
      </w:r>
      <w:r>
        <w:rPr/>
        <w:t>Morbidity and mortality patterns of hospitalized adult HIV/AIDS patients in the</w:t>
      </w:r>
      <w:r>
        <w:rPr>
          <w:spacing w:val="1"/>
        </w:rPr>
        <w:t> </w:t>
      </w:r>
      <w:r>
        <w:rPr/>
        <w:t>era of Highly Active Antiretroviral Therapy: A 4-year retrospective review from</w:t>
      </w:r>
      <w:r>
        <w:rPr>
          <w:spacing w:val="1"/>
        </w:rPr>
        <w:t> </w:t>
      </w:r>
      <w:r>
        <w:rPr/>
        <w:t>Zaria, Northern Nigeria. </w:t>
      </w:r>
      <w:r>
        <w:rPr>
          <w:i/>
        </w:rPr>
        <w:t>AIDS Research and Treatment,</w:t>
      </w:r>
      <w:r>
        <w:rPr/>
        <w:t>Article ID 940580,10</w:t>
      </w:r>
      <w:r>
        <w:rPr>
          <w:spacing w:val="1"/>
        </w:rPr>
        <w:t> </w:t>
      </w:r>
      <w:r>
        <w:rPr/>
        <w:t>pages.doi:10.1155/2012/940580.</w:t>
      </w:r>
    </w:p>
    <w:p>
      <w:pPr>
        <w:pStyle w:val="BodyText"/>
      </w:pPr>
    </w:p>
    <w:p>
      <w:pPr>
        <w:spacing w:before="0"/>
        <w:ind w:left="1571" w:right="1554" w:hanging="720"/>
        <w:jc w:val="both"/>
        <w:rPr>
          <w:sz w:val="24"/>
        </w:rPr>
      </w:pPr>
      <w:r>
        <w:rPr>
          <w:sz w:val="24"/>
        </w:rPr>
        <w:t>Oguntibeju,</w:t>
      </w:r>
      <w:r>
        <w:rPr>
          <w:spacing w:val="1"/>
          <w:sz w:val="24"/>
        </w:rPr>
        <w:t> </w:t>
      </w:r>
      <w:r>
        <w:rPr>
          <w:sz w:val="24"/>
        </w:rPr>
        <w:t>O.O.,</w:t>
      </w:r>
      <w:r>
        <w:rPr>
          <w:spacing w:val="1"/>
          <w:sz w:val="24"/>
        </w:rPr>
        <w:t> </w:t>
      </w:r>
      <w:r>
        <w:rPr>
          <w:sz w:val="24"/>
        </w:rPr>
        <w:t>Esterhuyse,</w:t>
      </w:r>
      <w:r>
        <w:rPr>
          <w:spacing w:val="1"/>
          <w:sz w:val="24"/>
        </w:rPr>
        <w:t> </w:t>
      </w:r>
      <w:r>
        <w:rPr>
          <w:sz w:val="24"/>
        </w:rPr>
        <w:t>A.J.,</w:t>
      </w:r>
      <w:r>
        <w:rPr>
          <w:spacing w:val="1"/>
          <w:sz w:val="24"/>
        </w:rPr>
        <w:t> </w:t>
      </w:r>
      <w:r>
        <w:rPr>
          <w:sz w:val="24"/>
        </w:rPr>
        <w:t>Truter,</w:t>
      </w:r>
      <w:r>
        <w:rPr>
          <w:spacing w:val="1"/>
          <w:sz w:val="24"/>
        </w:rPr>
        <w:t> </w:t>
      </w:r>
      <w:r>
        <w:rPr>
          <w:sz w:val="24"/>
        </w:rPr>
        <w:t>E.J.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micronutrient supplementation in the treatment and management of HIVinfection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AIDS.</w:t>
      </w:r>
      <w:r>
        <w:rPr>
          <w:spacing w:val="1"/>
          <w:sz w:val="24"/>
        </w:rPr>
        <w:t> </w:t>
      </w:r>
      <w:r>
        <w:rPr>
          <w:i/>
          <w:sz w:val="24"/>
        </w:rPr>
        <w:t>African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 3(9): 404-412.</w:t>
      </w:r>
    </w:p>
    <w:p>
      <w:pPr>
        <w:pStyle w:val="BodyText"/>
        <w:spacing w:before="1"/>
      </w:pPr>
    </w:p>
    <w:p>
      <w:pPr>
        <w:pStyle w:val="BodyText"/>
        <w:ind w:left="1571" w:right="1553" w:hanging="720"/>
        <w:jc w:val="both"/>
      </w:pPr>
      <w:r>
        <w:rPr/>
        <w:t>Okulicz,</w:t>
      </w:r>
      <w:r>
        <w:rPr>
          <w:spacing w:val="1"/>
        </w:rPr>
        <w:t> </w:t>
      </w:r>
      <w:r>
        <w:rPr/>
        <w:t>J.F.,</w:t>
      </w:r>
      <w:r>
        <w:rPr>
          <w:spacing w:val="1"/>
        </w:rPr>
        <w:t> </w:t>
      </w:r>
      <w:r>
        <w:rPr/>
        <w:t>Marconi,</w:t>
      </w:r>
      <w:r>
        <w:rPr>
          <w:spacing w:val="1"/>
        </w:rPr>
        <w:t> </w:t>
      </w:r>
      <w:r>
        <w:rPr/>
        <w:t>V.C.,</w:t>
      </w:r>
      <w:r>
        <w:rPr>
          <w:spacing w:val="1"/>
        </w:rPr>
        <w:t> </w:t>
      </w:r>
      <w:r>
        <w:rPr/>
        <w:t>Landrum,</w:t>
      </w:r>
      <w:r>
        <w:rPr>
          <w:spacing w:val="1"/>
        </w:rPr>
        <w:t> </w:t>
      </w:r>
      <w:r>
        <w:rPr/>
        <w:t>M.L.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controllers,</w:t>
      </w:r>
      <w:r>
        <w:rPr>
          <w:spacing w:val="1"/>
        </w:rPr>
        <w:t> </w:t>
      </w:r>
      <w:r>
        <w:rPr/>
        <w:t>viremic</w:t>
      </w:r>
      <w:r>
        <w:rPr>
          <w:spacing w:val="1"/>
        </w:rPr>
        <w:t> </w:t>
      </w:r>
      <w:r>
        <w:rPr/>
        <w:t>controllers,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nonprogressors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Infectious</w:t>
      </w:r>
      <w:r>
        <w:rPr>
          <w:i/>
          <w:spacing w:val="1"/>
        </w:rPr>
        <w:t> </w:t>
      </w:r>
      <w:r>
        <w:rPr>
          <w:i/>
        </w:rPr>
        <w:t>Diseases</w:t>
      </w:r>
      <w:r>
        <w:rPr/>
        <w:t>,200:1714-1723.</w:t>
      </w:r>
    </w:p>
    <w:p>
      <w:pPr>
        <w:spacing w:after="0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before="63"/>
        <w:ind w:left="1571" w:right="1553" w:hanging="720"/>
        <w:jc w:val="both"/>
      </w:pPr>
      <w:r>
        <w:rPr/>
        <w:t>Oladepo,</w:t>
      </w:r>
      <w:r>
        <w:rPr>
          <w:spacing w:val="1"/>
        </w:rPr>
        <w:t> </w:t>
      </w:r>
      <w:r>
        <w:rPr/>
        <w:t>D.K.,</w:t>
      </w:r>
      <w:r>
        <w:rPr>
          <w:spacing w:val="1"/>
        </w:rPr>
        <w:t> </w:t>
      </w:r>
      <w:r>
        <w:rPr/>
        <w:t>Idigbe,</w:t>
      </w:r>
      <w:r>
        <w:rPr>
          <w:spacing w:val="1"/>
        </w:rPr>
        <w:t> </w:t>
      </w:r>
      <w:r>
        <w:rPr/>
        <w:t>E.O.,</w:t>
      </w:r>
      <w:r>
        <w:rPr>
          <w:spacing w:val="1"/>
        </w:rPr>
        <w:t> </w:t>
      </w:r>
      <w:r>
        <w:rPr/>
        <w:t>Audu,</w:t>
      </w:r>
      <w:r>
        <w:rPr>
          <w:spacing w:val="1"/>
        </w:rPr>
        <w:t> </w:t>
      </w:r>
      <w:r>
        <w:rPr/>
        <w:t>R.A.,</w:t>
      </w:r>
      <w:r>
        <w:rPr>
          <w:spacing w:val="1"/>
        </w:rPr>
        <w:t> </w:t>
      </w:r>
      <w:r>
        <w:rPr/>
        <w:t>Inyang,</w:t>
      </w:r>
      <w:r>
        <w:rPr>
          <w:spacing w:val="1"/>
        </w:rPr>
        <w:t> </w:t>
      </w:r>
      <w:r>
        <w:rPr/>
        <w:t>U.S.,</w:t>
      </w:r>
      <w:r>
        <w:rPr>
          <w:spacing w:val="1"/>
        </w:rPr>
        <w:t> </w:t>
      </w:r>
      <w:r>
        <w:rPr/>
        <w:t>Imade,</w:t>
      </w:r>
      <w:r>
        <w:rPr>
          <w:spacing w:val="1"/>
        </w:rPr>
        <w:t> </w:t>
      </w:r>
      <w:r>
        <w:rPr/>
        <w:t>G.E.,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-57"/>
        </w:rPr>
        <w:t> </w:t>
      </w:r>
      <w:r>
        <w:rPr/>
        <w:t>(2009).Establishment of reference values of CD4 and CD8 lymphocyte subsets in</w:t>
      </w:r>
      <w:r>
        <w:rPr>
          <w:spacing w:val="-57"/>
        </w:rPr>
        <w:t> </w:t>
      </w:r>
      <w:r>
        <w:rPr/>
        <w:t>healthy</w:t>
      </w:r>
      <w:r>
        <w:rPr>
          <w:spacing w:val="-4"/>
        </w:rPr>
        <w:t> </w:t>
      </w:r>
      <w:r>
        <w:rPr/>
        <w:t>Nigerian</w:t>
      </w:r>
      <w:r>
        <w:rPr>
          <w:spacing w:val="2"/>
        </w:rPr>
        <w:t> </w:t>
      </w:r>
      <w:r>
        <w:rPr/>
        <w:t>adults.</w:t>
      </w:r>
      <w:r>
        <w:rPr>
          <w:spacing w:val="1"/>
        </w:rPr>
        <w:t> </w:t>
      </w:r>
      <w:r>
        <w:rPr>
          <w:i/>
        </w:rPr>
        <w:t>Clinical Vaccines and</w:t>
      </w:r>
      <w:r>
        <w:rPr>
          <w:i/>
          <w:spacing w:val="-1"/>
        </w:rPr>
        <w:t> </w:t>
      </w:r>
      <w:r>
        <w:rPr>
          <w:i/>
        </w:rPr>
        <w:t>Immunology</w:t>
      </w:r>
      <w:r>
        <w:rPr/>
        <w:t>, 1374-1377.</w:t>
      </w:r>
    </w:p>
    <w:p>
      <w:pPr>
        <w:pStyle w:val="BodyText"/>
      </w:pPr>
    </w:p>
    <w:p>
      <w:pPr>
        <w:spacing w:before="0"/>
        <w:ind w:left="1571" w:right="1551" w:hanging="720"/>
        <w:jc w:val="both"/>
        <w:rPr>
          <w:sz w:val="24"/>
        </w:rPr>
      </w:pPr>
      <w:r>
        <w:rPr>
          <w:sz w:val="24"/>
        </w:rPr>
        <w:t>Orubuloye, I.O., Caldwell, J.C., Caldwell, P. (1992). Sexual networking and the risk of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southwest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Dyson</w:t>
      </w:r>
      <w:r>
        <w:rPr>
          <w:spacing w:val="1"/>
          <w:sz w:val="24"/>
        </w:rPr>
        <w:t> </w:t>
      </w:r>
      <w:r>
        <w:rPr>
          <w:sz w:val="24"/>
        </w:rPr>
        <w:t>T,</w:t>
      </w:r>
      <w:r>
        <w:rPr>
          <w:spacing w:val="1"/>
          <w:sz w:val="24"/>
        </w:rPr>
        <w:t> </w:t>
      </w:r>
      <w:r>
        <w:rPr>
          <w:sz w:val="24"/>
        </w:rPr>
        <w:t>(ed).</w:t>
      </w:r>
      <w:r>
        <w:rPr>
          <w:spacing w:val="1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Networking: - Anthropological and Socio-cultural Studies on the transmission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HIV</w:t>
      </w:r>
      <w:r>
        <w:rPr>
          <w:sz w:val="24"/>
        </w:rPr>
        <w:t>.pp.283-301.</w:t>
      </w:r>
      <w:r>
        <w:rPr>
          <w:spacing w:val="1"/>
          <w:sz w:val="24"/>
        </w:rPr>
        <w:t> </w:t>
      </w:r>
      <w:r>
        <w:rPr>
          <w:sz w:val="24"/>
        </w:rPr>
        <w:t>Liege,</w:t>
      </w:r>
      <w:r>
        <w:rPr>
          <w:spacing w:val="2"/>
          <w:sz w:val="24"/>
        </w:rPr>
        <w:t> </w:t>
      </w:r>
      <w:r>
        <w:rPr>
          <w:sz w:val="24"/>
        </w:rPr>
        <w:t>Belgium:</w:t>
      </w:r>
      <w:r>
        <w:rPr>
          <w:spacing w:val="-1"/>
          <w:sz w:val="24"/>
        </w:rPr>
        <w:t> </w:t>
      </w:r>
      <w:r>
        <w:rPr>
          <w:sz w:val="24"/>
        </w:rPr>
        <w:t>Editions Derouaux-Ordina.</w:t>
      </w:r>
    </w:p>
    <w:p>
      <w:pPr>
        <w:pStyle w:val="BodyText"/>
      </w:pPr>
    </w:p>
    <w:p>
      <w:pPr>
        <w:pStyle w:val="BodyText"/>
        <w:ind w:left="1571" w:right="1551" w:hanging="720"/>
        <w:jc w:val="both"/>
      </w:pPr>
      <w:r>
        <w:rPr/>
        <w:t>Oxenius,</w:t>
      </w:r>
      <w:r>
        <w:rPr>
          <w:spacing w:val="11"/>
        </w:rPr>
        <w:t> </w:t>
      </w:r>
      <w:r>
        <w:rPr/>
        <w:t>A.,</w:t>
      </w:r>
      <w:r>
        <w:rPr>
          <w:spacing w:val="10"/>
        </w:rPr>
        <w:t> </w:t>
      </w:r>
      <w:r>
        <w:rPr/>
        <w:t>Price,</w:t>
      </w:r>
      <w:r>
        <w:rPr>
          <w:spacing w:val="11"/>
        </w:rPr>
        <w:t> </w:t>
      </w:r>
      <w:r>
        <w:rPr/>
        <w:t>D.,</w:t>
      </w:r>
      <w:r>
        <w:rPr>
          <w:spacing w:val="10"/>
        </w:rPr>
        <w:t> </w:t>
      </w:r>
      <w:r>
        <w:rPr/>
        <w:t>Trkola,</w:t>
      </w:r>
      <w:r>
        <w:rPr>
          <w:spacing w:val="11"/>
        </w:rPr>
        <w:t> </w:t>
      </w:r>
      <w:r>
        <w:rPr/>
        <w:t>A.</w:t>
      </w:r>
      <w:r>
        <w:rPr>
          <w:spacing w:val="10"/>
        </w:rPr>
        <w:t> </w:t>
      </w:r>
      <w:r>
        <w:rPr/>
        <w:t>(2004).</w:t>
      </w:r>
      <w:r>
        <w:rPr>
          <w:spacing w:val="12"/>
        </w:rPr>
        <w:t> </w:t>
      </w:r>
      <w:r>
        <w:rPr/>
        <w:t>Loss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viral</w:t>
      </w:r>
      <w:r>
        <w:rPr>
          <w:spacing w:val="12"/>
        </w:rPr>
        <w:t> </w:t>
      </w:r>
      <w:r>
        <w:rPr/>
        <w:t>control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early</w:t>
      </w:r>
      <w:r>
        <w:rPr>
          <w:spacing w:val="6"/>
        </w:rPr>
        <w:t> </w:t>
      </w:r>
      <w:r>
        <w:rPr/>
        <w:t>HIV-1</w:t>
      </w:r>
      <w:r>
        <w:rPr>
          <w:spacing w:val="10"/>
        </w:rPr>
        <w:t> </w:t>
      </w:r>
      <w:r>
        <w:rPr/>
        <w:t>infection</w:t>
      </w:r>
      <w:r>
        <w:rPr>
          <w:spacing w:val="-57"/>
        </w:rPr>
        <w:t> </w:t>
      </w:r>
      <w:r>
        <w:rPr/>
        <w:t>is temporarily associated with sequential escape from CD8+ Tcell responses and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HIV-1-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CD4+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CD8+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cellfrequencies.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Infectious</w:t>
      </w:r>
      <w:r>
        <w:rPr>
          <w:i/>
          <w:spacing w:val="-1"/>
        </w:rPr>
        <w:t> </w:t>
      </w:r>
      <w:r>
        <w:rPr>
          <w:i/>
        </w:rPr>
        <w:t>Diseases</w:t>
      </w:r>
      <w:r>
        <w:rPr/>
        <w:t>, 190:</w:t>
      </w:r>
      <w:r>
        <w:rPr>
          <w:spacing w:val="2"/>
        </w:rPr>
        <w:t> </w:t>
      </w:r>
      <w:r>
        <w:rPr/>
        <w:t>713-721.</w:t>
      </w:r>
    </w:p>
    <w:p>
      <w:pPr>
        <w:pStyle w:val="BodyText"/>
        <w:spacing w:before="1"/>
      </w:pPr>
    </w:p>
    <w:p>
      <w:pPr>
        <w:pStyle w:val="BodyText"/>
        <w:ind w:left="1571" w:right="1553" w:hanging="720"/>
        <w:jc w:val="both"/>
      </w:pPr>
      <w:r>
        <w:rPr/>
        <w:t>Palamara,</w:t>
      </w:r>
      <w:r>
        <w:rPr>
          <w:spacing w:val="1"/>
        </w:rPr>
        <w:t> </w:t>
      </w:r>
      <w:r>
        <w:rPr/>
        <w:t>A.T.,</w:t>
      </w:r>
      <w:r>
        <w:rPr>
          <w:spacing w:val="1"/>
        </w:rPr>
        <w:t> </w:t>
      </w:r>
      <w:r>
        <w:rPr/>
        <w:t>Perno,</w:t>
      </w:r>
      <w:r>
        <w:rPr>
          <w:spacing w:val="1"/>
        </w:rPr>
        <w:t> </w:t>
      </w:r>
      <w:r>
        <w:rPr/>
        <w:t>C.F.,</w:t>
      </w:r>
      <w:r>
        <w:rPr>
          <w:spacing w:val="1"/>
        </w:rPr>
        <w:t> </w:t>
      </w:r>
      <w:r>
        <w:rPr/>
        <w:t>Aquaro,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Bue,</w:t>
      </w:r>
      <w:r>
        <w:rPr>
          <w:spacing w:val="1"/>
        </w:rPr>
        <w:t> </w:t>
      </w:r>
      <w:r>
        <w:rPr/>
        <w:t>M.C.,</w:t>
      </w:r>
      <w:r>
        <w:rPr>
          <w:spacing w:val="1"/>
        </w:rPr>
        <w:t> </w:t>
      </w:r>
      <w:r>
        <w:rPr/>
        <w:t>Dini,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Geraci,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(1996).Glutathioneinhibits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replication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viruslife</w:t>
      </w:r>
      <w:r>
        <w:rPr>
          <w:spacing w:val="-3"/>
        </w:rPr>
        <w:t> </w:t>
      </w:r>
      <w:r>
        <w:rPr/>
        <w:t>cycle.</w:t>
      </w:r>
      <w:r>
        <w:rPr>
          <w:spacing w:val="-1"/>
        </w:rPr>
        <w:t> </w:t>
      </w:r>
      <w:r>
        <w:rPr>
          <w:i/>
        </w:rPr>
        <w:t>AIDS and</w:t>
      </w:r>
      <w:r>
        <w:rPr>
          <w:i/>
          <w:spacing w:val="1"/>
        </w:rPr>
        <w:t> </w:t>
      </w:r>
      <w:r>
        <w:rPr>
          <w:i/>
        </w:rPr>
        <w:t>Resistant Human</w:t>
      </w:r>
      <w:r>
        <w:rPr>
          <w:i/>
          <w:spacing w:val="-1"/>
        </w:rPr>
        <w:t> </w:t>
      </w:r>
      <w:r>
        <w:rPr>
          <w:i/>
        </w:rPr>
        <w:t>Retroviruses</w:t>
      </w:r>
      <w:r>
        <w:rPr/>
        <w:t>, 2(10):1537-1541.</w:t>
      </w:r>
    </w:p>
    <w:p>
      <w:pPr>
        <w:pStyle w:val="BodyText"/>
      </w:pPr>
    </w:p>
    <w:p>
      <w:pPr>
        <w:pStyle w:val="BodyText"/>
        <w:ind w:left="1571" w:right="1553" w:hanging="720"/>
        <w:jc w:val="both"/>
      </w:pPr>
      <w:r>
        <w:rPr/>
        <w:t>Pasupathi,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Ramchandran,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Sindhu,</w:t>
      </w:r>
      <w:r>
        <w:rPr>
          <w:spacing w:val="1"/>
        </w:rPr>
        <w:t> </w:t>
      </w:r>
      <w:r>
        <w:rPr/>
        <w:t>P.J.,</w:t>
      </w:r>
      <w:r>
        <w:rPr>
          <w:spacing w:val="1"/>
        </w:rPr>
        <w:t> </w:t>
      </w:r>
      <w:r>
        <w:rPr/>
        <w:t>Saranavan,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Bakthavathsalam,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inHIV</w:t>
      </w:r>
      <w:r>
        <w:rPr>
          <w:spacing w:val="-57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and AIDS</w:t>
      </w:r>
      <w:r>
        <w:rPr>
          <w:spacing w:val="-1"/>
        </w:rPr>
        <w:t> </w:t>
      </w:r>
      <w:r>
        <w:rPr/>
        <w:t>patients.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Scientific</w:t>
      </w:r>
      <w:r>
        <w:rPr>
          <w:i/>
          <w:spacing w:val="-2"/>
        </w:rPr>
        <w:t> </w:t>
      </w:r>
      <w:r>
        <w:rPr>
          <w:i/>
        </w:rPr>
        <w:t>Research</w:t>
      </w:r>
      <w:r>
        <w:rPr/>
        <w:t>, 1(2):</w:t>
      </w:r>
      <w:r>
        <w:rPr>
          <w:spacing w:val="-1"/>
        </w:rPr>
        <w:t> </w:t>
      </w:r>
      <w:r>
        <w:rPr/>
        <w:t>370-80.</w:t>
      </w:r>
    </w:p>
    <w:p>
      <w:pPr>
        <w:pStyle w:val="BodyText"/>
      </w:pPr>
    </w:p>
    <w:p>
      <w:pPr>
        <w:pStyle w:val="BodyText"/>
        <w:ind w:left="1571" w:right="1549" w:hanging="720"/>
        <w:jc w:val="both"/>
      </w:pPr>
      <w:r>
        <w:rPr/>
        <w:t>Patki, A.H., Georges, D.L., Lederman, M.M. (1997). CD4+-T-cell counts, spontaneous</w:t>
      </w:r>
      <w:r>
        <w:rPr>
          <w:spacing w:val="1"/>
        </w:rPr>
        <w:t> </w:t>
      </w:r>
      <w:r>
        <w:rPr/>
        <w:t>apoptosis, and Fas expression in peripheral blood mononuclear cells 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1-infected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Diagnostic</w:t>
      </w:r>
      <w:r>
        <w:rPr>
          <w:i/>
          <w:spacing w:val="-1"/>
        </w:rPr>
        <w:t> </w:t>
      </w:r>
      <w:r>
        <w:rPr>
          <w:i/>
        </w:rPr>
        <w:t>Laboratory and Immunology,</w:t>
      </w:r>
      <w:r>
        <w:rPr>
          <w:i/>
          <w:spacing w:val="1"/>
        </w:rPr>
        <w:t> </w:t>
      </w:r>
      <w:r>
        <w:rPr/>
        <w:t>4(6): 736-41.</w:t>
      </w:r>
    </w:p>
    <w:p>
      <w:pPr>
        <w:pStyle w:val="BodyText"/>
        <w:spacing w:before="1"/>
      </w:pPr>
    </w:p>
    <w:p>
      <w:pPr>
        <w:pStyle w:val="BodyText"/>
        <w:ind w:left="1571" w:right="1553" w:hanging="720"/>
        <w:jc w:val="both"/>
      </w:pPr>
      <w:r>
        <w:rPr/>
        <w:t>Paula A.A., Falcão M.C.N., Pacheco, A.G. (2013). Metabolic syndrome in HIV-infected</w:t>
      </w:r>
      <w:r>
        <w:rPr>
          <w:spacing w:val="-57"/>
        </w:rPr>
        <w:t> </w:t>
      </w:r>
      <w:r>
        <w:rPr/>
        <w:t>individuals:underlying mechanisms and epidemiologicalaspects. </w:t>
      </w:r>
      <w:r>
        <w:rPr>
          <w:i/>
        </w:rPr>
        <w:t>AIDS Research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Therapy</w:t>
      </w:r>
      <w:r>
        <w:rPr/>
        <w:t>, 10</w:t>
      </w:r>
      <w:r>
        <w:rPr>
          <w:spacing w:val="-1"/>
        </w:rPr>
        <w:t> </w:t>
      </w:r>
      <w:r>
        <w:rPr/>
        <w:t>(32): 1-8. </w:t>
      </w:r>
      <w:hyperlink r:id="rId29">
        <w:r>
          <w:rPr>
            <w:color w:val="0000FF"/>
            <w:u w:val="single" w:color="0000FF"/>
          </w:rPr>
          <w:t>http://www.aidsrestherapy.com/content/10/1/32</w:t>
        </w:r>
      </w:hyperlink>
      <w:r>
        <w:rPr/>
        <w:t>.</w:t>
      </w:r>
    </w:p>
    <w:p>
      <w:pPr>
        <w:pStyle w:val="BodyText"/>
      </w:pPr>
    </w:p>
    <w:p>
      <w:pPr>
        <w:spacing w:before="0"/>
        <w:ind w:left="1571" w:right="1551" w:hanging="720"/>
        <w:jc w:val="both"/>
        <w:rPr>
          <w:sz w:val="24"/>
        </w:rPr>
      </w:pPr>
      <w:r>
        <w:rPr>
          <w:sz w:val="24"/>
        </w:rPr>
        <w:t>Percival, S.S. (1998). Copper and immunity. </w:t>
      </w:r>
      <w:r>
        <w:rPr>
          <w:i/>
          <w:sz w:val="24"/>
        </w:rPr>
        <w:t>American Journal of Clinical Nutrition.</w:t>
      </w:r>
      <w:r>
        <w:rPr>
          <w:sz w:val="24"/>
        </w:rPr>
        <w:t>67</w:t>
      </w:r>
      <w:r>
        <w:rPr>
          <w:spacing w:val="1"/>
          <w:sz w:val="24"/>
        </w:rPr>
        <w:t> </w:t>
      </w:r>
      <w:r>
        <w:rPr>
          <w:sz w:val="24"/>
        </w:rPr>
        <w:t>(5 Suppl):1064S-1068S.</w:t>
      </w:r>
    </w:p>
    <w:p>
      <w:pPr>
        <w:pStyle w:val="BodyText"/>
      </w:pPr>
    </w:p>
    <w:p>
      <w:pPr>
        <w:spacing w:before="0"/>
        <w:ind w:left="1571" w:right="1551" w:hanging="720"/>
        <w:jc w:val="both"/>
        <w:rPr>
          <w:sz w:val="24"/>
        </w:rPr>
      </w:pPr>
      <w:r>
        <w:rPr>
          <w:sz w:val="24"/>
        </w:rPr>
        <w:t>Piwoz,</w:t>
      </w:r>
      <w:r>
        <w:rPr>
          <w:spacing w:val="1"/>
          <w:sz w:val="24"/>
        </w:rPr>
        <w:t> </w:t>
      </w:r>
      <w:r>
        <w:rPr>
          <w:sz w:val="24"/>
        </w:rPr>
        <w:t>E.G.,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Preble</w:t>
      </w:r>
      <w:r>
        <w:rPr>
          <w:spacing w:val="1"/>
          <w:sz w:val="24"/>
        </w:rPr>
        <w:t> </w:t>
      </w:r>
      <w:r>
        <w:rPr>
          <w:sz w:val="24"/>
        </w:rPr>
        <w:t>E.A.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HIV/AIDS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literature and recommendations for nutritional care and support in Sub-Saharan</w:t>
      </w:r>
      <w:r>
        <w:rPr>
          <w:spacing w:val="1"/>
          <w:sz w:val="24"/>
        </w:rPr>
        <w:t> </w:t>
      </w:r>
      <w:r>
        <w:rPr>
          <w:sz w:val="24"/>
        </w:rPr>
        <w:t>Africa. Washington, DC: </w:t>
      </w:r>
      <w:r>
        <w:rPr>
          <w:i/>
          <w:sz w:val="24"/>
        </w:rPr>
        <w:t>Support for Analysis and Research in Africa (SARA)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 Bureau for Africa, Office of Sustainable Development and USAID </w:t>
      </w:r>
      <w:r>
        <w:rPr>
          <w:sz w:val="24"/>
        </w:rPr>
        <w:t>2000;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hyperlink r:id="rId30">
        <w:r>
          <w:rPr>
            <w:color w:val="0000FF"/>
            <w:sz w:val="24"/>
            <w:u w:val="single" w:color="0000FF"/>
          </w:rPr>
          <w:t>http://pdf.usaid.gov/pdf_docs/PNACK673.pdf.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571" w:right="1548" w:hanging="720"/>
        <w:jc w:val="both"/>
      </w:pPr>
      <w:r>
        <w:rPr/>
        <w:t>Poli,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Bressler,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Kinter,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IL-6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infectedmonocyticcells alone and in synergy with TNFα by transcriptional and</w:t>
      </w:r>
      <w:r>
        <w:rPr>
          <w:spacing w:val="1"/>
        </w:rPr>
        <w:t> </w:t>
      </w:r>
      <w:r>
        <w:rPr/>
        <w:t>post-transcriptional mechanisms. </w:t>
      </w:r>
      <w:r>
        <w:rPr>
          <w:i/>
        </w:rPr>
        <w:t>Journal of Experimental Medicine</w:t>
      </w:r>
      <w:r>
        <w:rPr/>
        <w:t>; 172:151-</w:t>
      </w:r>
      <w:r>
        <w:rPr>
          <w:spacing w:val="1"/>
        </w:rPr>
        <w:t> </w:t>
      </w:r>
      <w:r>
        <w:rPr/>
        <w:t>158.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571" w:right="1548" w:hanging="720"/>
        <w:jc w:val="both"/>
        <w:rPr>
          <w:sz w:val="24"/>
        </w:rPr>
      </w:pPr>
      <w:r>
        <w:rPr>
          <w:sz w:val="24"/>
        </w:rPr>
        <w:t>Prasad, A.S. (2007). Zinc mechanisms of host defenses. </w:t>
      </w:r>
      <w:r>
        <w:rPr>
          <w:i/>
          <w:sz w:val="24"/>
        </w:rPr>
        <w:t>Journal of Nutrition;</w:t>
      </w:r>
      <w:r>
        <w:rPr>
          <w:sz w:val="24"/>
        </w:rPr>
        <w:t>137: 1345-</w:t>
      </w:r>
      <w:r>
        <w:rPr>
          <w:spacing w:val="1"/>
          <w:sz w:val="24"/>
        </w:rPr>
        <w:t> </w:t>
      </w:r>
      <w:r>
        <w:rPr>
          <w:sz w:val="24"/>
        </w:rPr>
        <w:t>1349.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before="179"/>
        <w:ind w:left="1571" w:right="1551" w:hanging="720"/>
        <w:jc w:val="both"/>
      </w:pPr>
      <w:r>
        <w:rPr/>
        <w:t>Rasheed, S., Yan, J.S., Lau, A., Chan, A.S. (2008). HIV replication enhances production</w:t>
      </w:r>
      <w:r>
        <w:rPr>
          <w:spacing w:val="-57"/>
        </w:rPr>
        <w:t> </w:t>
      </w:r>
      <w:r>
        <w:rPr/>
        <w:t>of free fatty acids, low density lipoproteins and many key proteins involved in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metabolism: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proteomics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PLoS</w:t>
      </w:r>
      <w:r>
        <w:rPr>
          <w:i/>
          <w:spacing w:val="1"/>
        </w:rPr>
        <w:t> </w:t>
      </w:r>
      <w:r>
        <w:rPr>
          <w:i/>
        </w:rPr>
        <w:t>One</w:t>
      </w:r>
      <w:r>
        <w:rPr>
          <w:i/>
          <w:spacing w:val="1"/>
        </w:rPr>
        <w:t> </w:t>
      </w:r>
      <w:r>
        <w:rPr/>
        <w:t>3(8):</w:t>
      </w:r>
      <w:r>
        <w:rPr>
          <w:spacing w:val="1"/>
        </w:rPr>
        <w:t> </w:t>
      </w:r>
      <w:r>
        <w:rPr/>
        <w:t>e3003.doi:10.1371/journal.pone.0003003.</w:t>
      </w:r>
    </w:p>
    <w:p>
      <w:pPr>
        <w:pStyle w:val="BodyText"/>
      </w:pPr>
    </w:p>
    <w:p>
      <w:pPr>
        <w:pStyle w:val="BodyText"/>
        <w:ind w:left="1571" w:right="1551" w:hanging="720"/>
        <w:jc w:val="both"/>
      </w:pPr>
      <w:r>
        <w:rPr/>
        <w:t>Reichert,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Bruyere,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Deneys,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Totterman,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Lydyard,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/>
        <w:t>Lymphocyte subset reference ranges in adult Caucasians. </w:t>
      </w:r>
      <w:r>
        <w:rPr>
          <w:i/>
        </w:rPr>
        <w:t>Clinical Immunology</w:t>
      </w:r>
      <w:r>
        <w:rPr/>
        <w:t>,</w:t>
      </w:r>
      <w:r>
        <w:rPr>
          <w:spacing w:val="1"/>
        </w:rPr>
        <w:t> </w:t>
      </w:r>
      <w:r>
        <w:rPr/>
        <w:t>60:</w:t>
      </w:r>
      <w:r>
        <w:rPr>
          <w:spacing w:val="-1"/>
        </w:rPr>
        <w:t> </w:t>
      </w:r>
      <w:r>
        <w:rPr/>
        <w:t>190-208.</w:t>
      </w:r>
    </w:p>
    <w:p>
      <w:pPr>
        <w:pStyle w:val="BodyText"/>
      </w:pPr>
    </w:p>
    <w:p>
      <w:pPr>
        <w:pStyle w:val="BodyText"/>
        <w:ind w:left="1571" w:right="1552" w:hanging="720"/>
        <w:jc w:val="both"/>
      </w:pPr>
      <w:r>
        <w:rPr/>
        <w:t>Renga, </w:t>
      </w:r>
      <w:r>
        <w:rPr>
          <w:color w:val="2B2A29"/>
        </w:rPr>
        <w:t>B., Francisci, D., D‘Amore, C., Schiaroli, E., Carino, A., Baldell, F., Fiorucci, S.</w:t>
      </w:r>
      <w:r>
        <w:rPr>
          <w:color w:val="2B2A29"/>
          <w:spacing w:val="1"/>
        </w:rPr>
        <w:t> </w:t>
      </w:r>
      <w:r>
        <w:rPr>
          <w:color w:val="2B2A29"/>
        </w:rPr>
        <w:t>(2012).</w:t>
      </w:r>
      <w:r>
        <w:rPr>
          <w:color w:val="2B2A29"/>
          <w:spacing w:val="1"/>
        </w:rPr>
        <w:t> </w:t>
      </w:r>
      <w:r>
        <w:rPr>
          <w:color w:val="2B2A29"/>
        </w:rPr>
        <w:t>HIV-1</w:t>
      </w:r>
      <w:r>
        <w:rPr>
          <w:color w:val="2B2A29"/>
          <w:spacing w:val="1"/>
        </w:rPr>
        <w:t> </w:t>
      </w:r>
      <w:r>
        <w:rPr>
          <w:color w:val="2B2A29"/>
        </w:rPr>
        <w:t>infection</w:t>
      </w:r>
      <w:r>
        <w:rPr>
          <w:color w:val="2B2A29"/>
          <w:spacing w:val="1"/>
        </w:rPr>
        <w:t> </w:t>
      </w:r>
      <w:r>
        <w:rPr>
          <w:color w:val="2B2A29"/>
        </w:rPr>
        <w:t>is</w:t>
      </w:r>
      <w:r>
        <w:rPr>
          <w:color w:val="2B2A29"/>
          <w:spacing w:val="1"/>
        </w:rPr>
        <w:t> </w:t>
      </w:r>
      <w:r>
        <w:rPr>
          <w:color w:val="2B2A29"/>
        </w:rPr>
        <w:t>associated</w:t>
      </w:r>
      <w:r>
        <w:rPr>
          <w:color w:val="2B2A29"/>
          <w:spacing w:val="1"/>
        </w:rPr>
        <w:t> </w:t>
      </w:r>
      <w:r>
        <w:rPr>
          <w:color w:val="2B2A29"/>
        </w:rPr>
        <w:t>with</w:t>
      </w:r>
      <w:r>
        <w:rPr>
          <w:color w:val="2B2A29"/>
          <w:spacing w:val="1"/>
        </w:rPr>
        <w:t> </w:t>
      </w:r>
      <w:r>
        <w:rPr>
          <w:color w:val="2B2A29"/>
        </w:rPr>
        <w:t>changes</w:t>
      </w:r>
      <w:r>
        <w:rPr>
          <w:color w:val="2B2A29"/>
          <w:spacing w:val="1"/>
        </w:rPr>
        <w:t> </w:t>
      </w:r>
      <w:r>
        <w:rPr>
          <w:color w:val="2B2A29"/>
        </w:rPr>
        <w:t>in</w:t>
      </w:r>
      <w:r>
        <w:rPr>
          <w:color w:val="2B2A29"/>
          <w:spacing w:val="1"/>
        </w:rPr>
        <w:t> </w:t>
      </w:r>
      <w:r>
        <w:rPr>
          <w:color w:val="2B2A29"/>
        </w:rPr>
        <w:t>nuclear</w:t>
      </w:r>
      <w:r>
        <w:rPr>
          <w:color w:val="2B2A29"/>
          <w:spacing w:val="1"/>
        </w:rPr>
        <w:t> </w:t>
      </w:r>
      <w:r>
        <w:rPr>
          <w:color w:val="2B2A29"/>
        </w:rPr>
        <w:t>receptor</w:t>
      </w:r>
      <w:r>
        <w:rPr>
          <w:color w:val="2B2A29"/>
          <w:spacing w:val="-57"/>
        </w:rPr>
        <w:t> </w:t>
      </w:r>
      <w:r>
        <w:rPr>
          <w:color w:val="2B2A29"/>
        </w:rPr>
        <w:t>transcriptome, pro-inflammatory and lipid profile of monocytes. </w:t>
      </w:r>
      <w:r>
        <w:rPr>
          <w:i/>
          <w:color w:val="2B2A29"/>
        </w:rPr>
        <w:t>BMC Infectious</w:t>
      </w:r>
      <w:r>
        <w:rPr>
          <w:i/>
          <w:color w:val="2B2A29"/>
          <w:spacing w:val="1"/>
        </w:rPr>
        <w:t> </w:t>
      </w:r>
      <w:r>
        <w:rPr>
          <w:i/>
          <w:color w:val="2B2A29"/>
        </w:rPr>
        <w:t>Diseases</w:t>
      </w:r>
      <w:r>
        <w:rPr>
          <w:color w:val="2B2A29"/>
        </w:rPr>
        <w:t>,</w:t>
      </w:r>
      <w:r>
        <w:rPr>
          <w:color w:val="2B2A29"/>
          <w:spacing w:val="-1"/>
        </w:rPr>
        <w:t> </w:t>
      </w:r>
      <w:r>
        <w:rPr>
          <w:color w:val="2B2A29"/>
        </w:rPr>
        <w:t>12:274</w:t>
      </w:r>
      <w:hyperlink r:id="rId31">
        <w:r>
          <w:rPr>
            <w:color w:val="2B2A29"/>
          </w:rPr>
          <w:t>.</w:t>
        </w:r>
        <w:r>
          <w:rPr>
            <w:color w:val="0000FF"/>
            <w:u w:val="single" w:color="0000FF"/>
          </w:rPr>
          <w:t>http://www.biomedcentral.com/1471-2334/12/274</w:t>
        </w:r>
      </w:hyperlink>
      <w:r>
        <w:rPr>
          <w:color w:val="0000FF"/>
          <w:u w:val="single" w:color="0000FF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571" w:right="1553" w:hanging="720"/>
        <w:jc w:val="both"/>
        <w:rPr>
          <w:sz w:val="24"/>
        </w:rPr>
      </w:pPr>
      <w:r>
        <w:rPr>
          <w:sz w:val="24"/>
        </w:rPr>
        <w:t>Riddler, S.A; Smit, E., S. R. Cole S.R., </w:t>
      </w:r>
      <w:r>
        <w:rPr>
          <w:i/>
          <w:sz w:val="24"/>
        </w:rPr>
        <w:t>et al., </w:t>
      </w:r>
      <w:r>
        <w:rPr>
          <w:sz w:val="24"/>
        </w:rPr>
        <w:t>(2003). Impact of HIV infection and</w:t>
      </w:r>
      <w:r>
        <w:rPr>
          <w:spacing w:val="1"/>
          <w:sz w:val="24"/>
        </w:rPr>
        <w:t> </w:t>
      </w:r>
      <w:r>
        <w:rPr>
          <w:sz w:val="24"/>
        </w:rPr>
        <w:t>HAART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serum</w:t>
      </w:r>
      <w:r>
        <w:rPr>
          <w:spacing w:val="1"/>
          <w:sz w:val="24"/>
        </w:rPr>
        <w:t> </w:t>
      </w:r>
      <w:r>
        <w:rPr>
          <w:sz w:val="24"/>
        </w:rPr>
        <w:t>lipids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men.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theAmericanMedical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;289:22,</w:t>
      </w:r>
      <w:r>
        <w:rPr>
          <w:spacing w:val="-1"/>
          <w:sz w:val="24"/>
        </w:rPr>
        <w:t> </w:t>
      </w:r>
      <w:r>
        <w:rPr>
          <w:sz w:val="24"/>
        </w:rPr>
        <w:t>2978–2982.</w:t>
      </w:r>
    </w:p>
    <w:p>
      <w:pPr>
        <w:pStyle w:val="BodyText"/>
      </w:pPr>
    </w:p>
    <w:p>
      <w:pPr>
        <w:pStyle w:val="BodyText"/>
        <w:ind w:left="1571" w:right="1552" w:hanging="720"/>
        <w:jc w:val="both"/>
      </w:pPr>
      <w:r>
        <w:rPr/>
        <w:t>Rosen, S., and Fox, M.P. (2011). Retention in HIV care between testing and treatment in</w:t>
      </w:r>
      <w:r>
        <w:rPr>
          <w:spacing w:val="-57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Africa: a</w:t>
      </w:r>
      <w:r>
        <w:rPr>
          <w:spacing w:val="-1"/>
        </w:rPr>
        <w:t> </w:t>
      </w:r>
      <w:r>
        <w:rPr/>
        <w:t>systematic</w:t>
      </w:r>
      <w:r>
        <w:rPr>
          <w:spacing w:val="-1"/>
        </w:rPr>
        <w:t> </w:t>
      </w:r>
      <w:r>
        <w:rPr/>
        <w:t>review.</w:t>
      </w:r>
      <w:r>
        <w:rPr>
          <w:spacing w:val="1"/>
        </w:rPr>
        <w:t> </w:t>
      </w:r>
      <w:r>
        <w:rPr>
          <w:i/>
        </w:rPr>
        <w:t>PLoS Medicine,</w:t>
      </w:r>
      <w:r>
        <w:rPr>
          <w:i/>
          <w:spacing w:val="-1"/>
        </w:rPr>
        <w:t> </w:t>
      </w:r>
      <w:r>
        <w:rPr/>
        <w:t>8:e1001056.</w:t>
      </w:r>
    </w:p>
    <w:p>
      <w:pPr>
        <w:pStyle w:val="BodyText"/>
      </w:pPr>
    </w:p>
    <w:p>
      <w:pPr>
        <w:pStyle w:val="BodyText"/>
        <w:ind w:left="1571" w:right="1552" w:hanging="720"/>
        <w:jc w:val="both"/>
      </w:pPr>
      <w:r>
        <w:rPr/>
        <w:t>Salter, M.L., Lau, B., Mehta, S.H., Go, V.F., Leng, S., Kirk, G.D. (2013). Correlates of</w:t>
      </w:r>
      <w:r>
        <w:rPr>
          <w:spacing w:val="1"/>
        </w:rPr>
        <w:t> </w:t>
      </w:r>
      <w:r>
        <w:rPr/>
        <w:t>elevated interleukin-6 and C-reactive protein in persons with or at high-risk for</w:t>
      </w:r>
      <w:r>
        <w:rPr>
          <w:spacing w:val="1"/>
        </w:rPr>
        <w:t> </w:t>
      </w:r>
      <w:r>
        <w:rPr/>
        <w:t>HCV and HIV infections. </w:t>
      </w:r>
      <w:r>
        <w:rPr>
          <w:i/>
        </w:rPr>
        <w:t>Journal of Acquired Immune DeficiencySyndrome,</w:t>
      </w:r>
      <w:r>
        <w:rPr>
          <w:i/>
          <w:spacing w:val="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15; 64(5):doi:10.1097/QAI.0b013e3182a7ee2e.</w:t>
      </w:r>
    </w:p>
    <w:p>
      <w:pPr>
        <w:pStyle w:val="BodyText"/>
        <w:spacing w:before="1"/>
      </w:pPr>
    </w:p>
    <w:p>
      <w:pPr>
        <w:pStyle w:val="BodyText"/>
        <w:ind w:left="1571" w:right="1552" w:hanging="720"/>
        <w:jc w:val="both"/>
      </w:pPr>
      <w:r>
        <w:rPr/>
        <w:t>Sanchez, G., Xu, X., Chermann, J. (1997). Accumulation of defective viral genomes in</w:t>
      </w:r>
      <w:r>
        <w:rPr>
          <w:spacing w:val="1"/>
        </w:rPr>
        <w:t> </w:t>
      </w:r>
      <w:r>
        <w:rPr/>
        <w:t>peripheral blood mononuclear cells of human immunodeficiency virus type 1-</w:t>
      </w:r>
      <w:r>
        <w:rPr>
          <w:spacing w:val="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individuals.</w:t>
      </w:r>
      <w:r>
        <w:rPr>
          <w:spacing w:val="1"/>
        </w:rPr>
        <w:t> </w:t>
      </w:r>
      <w:r>
        <w:rPr>
          <w:i/>
        </w:rPr>
        <w:t>Journal of Virology;</w:t>
      </w:r>
      <w:r>
        <w:rPr>
          <w:i/>
          <w:spacing w:val="-1"/>
        </w:rPr>
        <w:t> </w:t>
      </w:r>
      <w:r>
        <w:rPr/>
        <w:t>71: 2233-2240.</w:t>
      </w:r>
    </w:p>
    <w:p>
      <w:pPr>
        <w:pStyle w:val="BodyText"/>
      </w:pPr>
    </w:p>
    <w:p>
      <w:pPr>
        <w:spacing w:before="0"/>
        <w:ind w:left="1571" w:right="1559" w:hanging="720"/>
        <w:jc w:val="both"/>
        <w:rPr>
          <w:sz w:val="24"/>
        </w:rPr>
      </w:pPr>
      <w:r>
        <w:rPr>
          <w:sz w:val="24"/>
        </w:rPr>
        <w:t>Stillwaggon, E. (2000). HIV transmission in Latin America: comparison with Africa</w:t>
      </w:r>
      <w:r>
        <w:rPr>
          <w:spacing w:val="1"/>
          <w:sz w:val="24"/>
        </w:rPr>
        <w:t> </w:t>
      </w:r>
      <w:r>
        <w:rPr>
          <w:sz w:val="24"/>
        </w:rPr>
        <w:t>andpolicy</w:t>
      </w:r>
      <w:r>
        <w:rPr>
          <w:spacing w:val="-6"/>
          <w:sz w:val="24"/>
        </w:rPr>
        <w:t> </w:t>
      </w:r>
      <w:r>
        <w:rPr>
          <w:sz w:val="24"/>
        </w:rPr>
        <w:t>implications.</w:t>
      </w:r>
      <w:r>
        <w:rPr>
          <w:spacing w:val="2"/>
          <w:sz w:val="24"/>
        </w:rPr>
        <w:t> </w:t>
      </w:r>
      <w:r>
        <w:rPr>
          <w:i/>
          <w:sz w:val="24"/>
        </w:rPr>
        <w:t>South African Journal of Economy</w:t>
      </w:r>
      <w:r>
        <w:rPr>
          <w:sz w:val="24"/>
        </w:rPr>
        <w:t>; 68 (5): 985-1011.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Stone, C.A., Kawai, K., Kupka, R., Fawzi, W.W. (2010).The role of selenium in HIV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>
          <w:i/>
        </w:rPr>
        <w:t>Nutrition</w:t>
      </w:r>
      <w:r>
        <w:rPr>
          <w:i/>
          <w:spacing w:val="1"/>
        </w:rPr>
        <w:t> </w:t>
      </w:r>
      <w:r>
        <w:rPr>
          <w:i/>
        </w:rPr>
        <w:t>Review;</w:t>
      </w:r>
      <w:r>
        <w:rPr/>
        <w:t>68(11):</w:t>
      </w:r>
      <w:r>
        <w:rPr>
          <w:spacing w:val="1"/>
        </w:rPr>
        <w:t> </w:t>
      </w:r>
      <w:r>
        <w:rPr/>
        <w:t>671–681.</w:t>
      </w:r>
      <w:r>
        <w:rPr>
          <w:spacing w:val="1"/>
        </w:rPr>
        <w:t> </w:t>
      </w:r>
      <w:r>
        <w:rPr/>
        <w:t>doi:10.1111/j.1753-</w:t>
      </w:r>
      <w:r>
        <w:rPr>
          <w:spacing w:val="1"/>
        </w:rPr>
        <w:t> </w:t>
      </w:r>
      <w:r>
        <w:rPr/>
        <w:t>4887.2010.00337.x.</w:t>
      </w:r>
    </w:p>
    <w:p>
      <w:pPr>
        <w:pStyle w:val="BodyText"/>
        <w:spacing w:before="1"/>
      </w:pPr>
    </w:p>
    <w:p>
      <w:pPr>
        <w:pStyle w:val="BodyText"/>
        <w:ind w:left="1571" w:right="1550" w:hanging="720"/>
        <w:jc w:val="both"/>
      </w:pPr>
      <w:r>
        <w:rPr/>
        <w:t>Sudawa1 A., Ahmad A.A., Adeleke S., Umar L., Rogo L.D. (2013). HIV Infection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Under-Five</w:t>
      </w:r>
      <w:r>
        <w:rPr>
          <w:spacing w:val="1"/>
        </w:rPr>
        <w:t> </w:t>
      </w:r>
      <w:r>
        <w:rPr/>
        <w:t>Malnourished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AIDS</w:t>
      </w:r>
      <w:r>
        <w:rPr/>
        <w:t>;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350-356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(</w:t>
      </w:r>
      <w:hyperlink r:id="rId32">
        <w:r>
          <w:rPr>
            <w:color w:val="0000FF"/>
            <w:u w:val="single" w:color="0000FF"/>
          </w:rPr>
          <w:t>http://www.scirp.org/journal/wja</w:t>
        </w:r>
      </w:hyperlink>
      <w:r>
        <w:rPr/>
        <w:t>).</w:t>
      </w:r>
      <w:r>
        <w:rPr>
          <w:spacing w:val="-2"/>
        </w:rPr>
        <w:t> </w:t>
      </w:r>
      <w:hyperlink r:id="rId33">
        <w:r>
          <w:rPr>
            <w:color w:val="0000FF"/>
            <w:u w:val="single" w:color="0000FF"/>
          </w:rPr>
          <w:t>http://dx.doi.org/10.4236/wja.2013.34045</w:t>
        </w:r>
      </w:hyperlink>
      <w:r>
        <w:rPr/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71" w:right="1550" w:hanging="720"/>
        <w:jc w:val="both"/>
      </w:pPr>
      <w:r>
        <w:rPr/>
        <w:t>Sullivan,</w:t>
      </w:r>
      <w:r>
        <w:rPr>
          <w:spacing w:val="1"/>
        </w:rPr>
        <w:t> </w:t>
      </w:r>
      <w:r>
        <w:rPr/>
        <w:t>P.S.,</w:t>
      </w:r>
      <w:r>
        <w:rPr>
          <w:spacing w:val="1"/>
        </w:rPr>
        <w:t> </w:t>
      </w:r>
      <w:r>
        <w:rPr/>
        <w:t>Hanson,</w:t>
      </w:r>
      <w:r>
        <w:rPr>
          <w:spacing w:val="1"/>
        </w:rPr>
        <w:t> </w:t>
      </w:r>
      <w:r>
        <w:rPr/>
        <w:t>D.L.,</w:t>
      </w:r>
      <w:r>
        <w:rPr>
          <w:spacing w:val="1"/>
        </w:rPr>
        <w:t> </w:t>
      </w:r>
      <w:r>
        <w:rPr/>
        <w:t>Chu,</w:t>
      </w:r>
      <w:r>
        <w:rPr>
          <w:spacing w:val="1"/>
        </w:rPr>
        <w:t> </w:t>
      </w:r>
      <w:r>
        <w:rPr/>
        <w:t>S.Y.,</w:t>
      </w:r>
      <w:r>
        <w:rPr>
          <w:spacing w:val="1"/>
        </w:rPr>
        <w:t> </w:t>
      </w:r>
      <w:r>
        <w:rPr/>
        <w:t>Jones,</w:t>
      </w:r>
      <w:r>
        <w:rPr>
          <w:spacing w:val="1"/>
        </w:rPr>
        <w:t> </w:t>
      </w:r>
      <w:r>
        <w:rPr/>
        <w:t>J.L.,</w:t>
      </w:r>
      <w:r>
        <w:rPr>
          <w:spacing w:val="1"/>
        </w:rPr>
        <w:t> </w:t>
      </w:r>
      <w:r>
        <w:rPr/>
        <w:t>Ward,</w:t>
      </w:r>
      <w:r>
        <w:rPr>
          <w:spacing w:val="1"/>
        </w:rPr>
        <w:t> </w:t>
      </w:r>
      <w:r>
        <w:rPr/>
        <w:t>J.W.,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Adult/Adolescent Spectrum of Disease Group (1998). Epidemiology of Anaemia</w:t>
      </w:r>
      <w:r>
        <w:rPr>
          <w:spacing w:val="1"/>
        </w:rPr>
        <w:t> </w:t>
      </w:r>
      <w:r>
        <w:rPr/>
        <w:t>in</w:t>
      </w:r>
      <w:r>
        <w:rPr>
          <w:spacing w:val="40"/>
        </w:rPr>
        <w:t> </w:t>
      </w:r>
      <w:r>
        <w:rPr/>
        <w:t>human</w:t>
      </w:r>
      <w:r>
        <w:rPr>
          <w:spacing w:val="40"/>
        </w:rPr>
        <w:t> </w:t>
      </w:r>
      <w:r>
        <w:rPr/>
        <w:t>immunodeficiency</w:t>
      </w:r>
      <w:r>
        <w:rPr>
          <w:spacing w:val="34"/>
        </w:rPr>
        <w:t> </w:t>
      </w:r>
      <w:r>
        <w:rPr/>
        <w:t>virus</w:t>
      </w:r>
      <w:r>
        <w:rPr>
          <w:spacing w:val="40"/>
        </w:rPr>
        <w:t> </w:t>
      </w:r>
      <w:r>
        <w:rPr/>
        <w:t>(HIV)</w:t>
      </w:r>
      <w:r>
        <w:rPr>
          <w:spacing w:val="43"/>
        </w:rPr>
        <w:t> </w:t>
      </w:r>
      <w:r>
        <w:rPr/>
        <w:t>-</w:t>
      </w:r>
      <w:r>
        <w:rPr>
          <w:spacing w:val="40"/>
        </w:rPr>
        <w:t> </w:t>
      </w:r>
      <w:r>
        <w:rPr/>
        <w:t>infected</w:t>
      </w:r>
      <w:r>
        <w:rPr>
          <w:spacing w:val="40"/>
        </w:rPr>
        <w:t> </w:t>
      </w:r>
      <w:r>
        <w:rPr/>
        <w:t>persons:</w:t>
      </w:r>
      <w:r>
        <w:rPr>
          <w:spacing w:val="39"/>
        </w:rPr>
        <w:t> </w:t>
      </w:r>
      <w:r>
        <w:rPr/>
        <w:t>Results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935" w:top="1500" w:bottom="1200" w:left="1280" w:right="0"/>
        </w:sectPr>
      </w:pPr>
    </w:p>
    <w:p>
      <w:pPr>
        <w:pStyle w:val="BodyText"/>
        <w:tabs>
          <w:tab w:pos="3324" w:val="left" w:leader="none"/>
          <w:tab w:pos="3903" w:val="left" w:leader="none"/>
          <w:tab w:pos="5213" w:val="left" w:leader="none"/>
          <w:tab w:pos="6369" w:val="left" w:leader="none"/>
          <w:tab w:pos="6801" w:val="left" w:leader="none"/>
          <w:tab w:pos="7459" w:val="left" w:leader="none"/>
        </w:tabs>
        <w:spacing w:before="63"/>
        <w:ind w:left="1571" w:right="1552"/>
      </w:pPr>
      <w:r>
        <w:rPr/>
        <w:t>MultistateAdult</w:t>
        <w:tab/>
        <w:t>and</w:t>
        <w:tab/>
        <w:t>Adolescent</w:t>
        <w:tab/>
        <w:t>Spectrum</w:t>
        <w:tab/>
        <w:t>of</w:t>
        <w:tab/>
        <w:t>HIV</w:t>
        <w:tab/>
      </w:r>
      <w:r>
        <w:rPr>
          <w:spacing w:val="-1"/>
        </w:rPr>
        <w:t>DiseaseSurveillance</w:t>
      </w:r>
      <w:r>
        <w:rPr>
          <w:spacing w:val="-57"/>
        </w:rPr>
        <w:t> </w:t>
      </w:r>
      <w:r>
        <w:rPr/>
        <w:t>Project.</w:t>
      </w:r>
      <w:r>
        <w:rPr>
          <w:i/>
        </w:rPr>
        <w:t>Blood,</w:t>
      </w:r>
      <w:r>
        <w:rPr>
          <w:i/>
          <w:spacing w:val="-1"/>
        </w:rPr>
        <w:t> </w:t>
      </w:r>
      <w:r>
        <w:rPr/>
        <w:t>91 (1): 301-308.</w:t>
      </w:r>
    </w:p>
    <w:p>
      <w:pPr>
        <w:pStyle w:val="BodyText"/>
      </w:pPr>
    </w:p>
    <w:p>
      <w:pPr>
        <w:spacing w:before="0"/>
        <w:ind w:left="1571" w:right="1552" w:hanging="720"/>
        <w:jc w:val="both"/>
        <w:rPr>
          <w:sz w:val="24"/>
        </w:rPr>
      </w:pPr>
      <w:r>
        <w:rPr>
          <w:sz w:val="24"/>
        </w:rPr>
        <w:t>Tang, A.M., Forrester, J., Spiegelman, D. (2002). Weight loss and survival in HIV-</w:t>
      </w:r>
      <w:r>
        <w:rPr>
          <w:spacing w:val="1"/>
          <w:sz w:val="24"/>
        </w:rPr>
        <w:t> </w:t>
      </w:r>
      <w:r>
        <w:rPr>
          <w:sz w:val="24"/>
        </w:rPr>
        <w:t>positivepatients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era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highly active</w:t>
      </w:r>
      <w:r>
        <w:rPr>
          <w:spacing w:val="1"/>
          <w:sz w:val="24"/>
        </w:rPr>
        <w:t> </w:t>
      </w:r>
      <w:r>
        <w:rPr>
          <w:sz w:val="24"/>
        </w:rPr>
        <w:t>antiretroviral</w:t>
      </w:r>
      <w:r>
        <w:rPr>
          <w:spacing w:val="1"/>
          <w:sz w:val="24"/>
        </w:rPr>
        <w:t> </w:t>
      </w:r>
      <w:r>
        <w:rPr>
          <w:sz w:val="24"/>
        </w:rPr>
        <w:t>therapy.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AcquiredImmune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Deficiency Syndrome;</w:t>
      </w:r>
      <w:r>
        <w:rPr>
          <w:sz w:val="24"/>
        </w:rPr>
        <w:t>31 (2): 230-236.</w:t>
      </w:r>
    </w:p>
    <w:p>
      <w:pPr>
        <w:pStyle w:val="BodyText"/>
      </w:pPr>
    </w:p>
    <w:p>
      <w:pPr>
        <w:pStyle w:val="BodyText"/>
        <w:ind w:left="1571" w:right="1551" w:hanging="720"/>
        <w:jc w:val="both"/>
      </w:pPr>
      <w:r>
        <w:rPr/>
        <w:t>Tateyama,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Oyaizu,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McCloskey,</w:t>
      </w:r>
      <w:r>
        <w:rPr>
          <w:spacing w:val="1"/>
        </w:rPr>
        <w:t> </w:t>
      </w:r>
      <w:r>
        <w:rPr/>
        <w:t>T.W.,</w:t>
      </w:r>
      <w:r>
        <w:rPr>
          <w:spacing w:val="1"/>
        </w:rPr>
        <w:t> </w:t>
      </w:r>
      <w:r>
        <w:rPr/>
        <w:t>Than,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Pahwa,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CD4</w:t>
      </w:r>
      <w:r>
        <w:rPr>
          <w:spacing w:val="1"/>
        </w:rPr>
        <w:t> </w:t>
      </w:r>
      <w:r>
        <w:rPr/>
        <w:t>Tlymphocytes are primed to express Fas ligand by CD4 cross-linking and to</w:t>
      </w:r>
      <w:r>
        <w:rPr>
          <w:spacing w:val="1"/>
        </w:rPr>
        <w:t> </w:t>
      </w:r>
      <w:r>
        <w:rPr/>
        <w:t>contribute to CD8 T-cell apoptosis </w:t>
      </w:r>
      <w:r>
        <w:rPr>
          <w:i/>
        </w:rPr>
        <w:t>via </w:t>
      </w:r>
      <w:r>
        <w:rPr/>
        <w:t>Fas/FasL death signaling pathway. </w:t>
      </w:r>
      <w:r>
        <w:rPr>
          <w:i/>
        </w:rPr>
        <w:t>Blood</w:t>
      </w:r>
      <w:r>
        <w:rPr/>
        <w:t>,</w:t>
      </w:r>
      <w:r>
        <w:rPr>
          <w:spacing w:val="1"/>
        </w:rPr>
        <w:t> </w:t>
      </w:r>
      <w:r>
        <w:rPr/>
        <w:t>96(1):</w:t>
      </w:r>
      <w:r>
        <w:rPr>
          <w:spacing w:val="-1"/>
        </w:rPr>
        <w:t> </w:t>
      </w:r>
      <w:r>
        <w:rPr/>
        <w:t>195-202.</w:t>
      </w:r>
    </w:p>
    <w:p>
      <w:pPr>
        <w:pStyle w:val="BodyText"/>
      </w:pPr>
    </w:p>
    <w:p>
      <w:pPr>
        <w:pStyle w:val="BodyText"/>
        <w:spacing w:before="1"/>
        <w:ind w:left="1571" w:right="1552" w:hanging="720"/>
        <w:jc w:val="both"/>
      </w:pPr>
      <w:r>
        <w:rPr/>
        <w:t>Taye, B., Shiferaw, S., Enquselassie, F. (2010). The impact of malnutrition insurvivalof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treatment</w:t>
      </w:r>
      <w:r>
        <w:rPr>
          <w:spacing w:val="61"/>
        </w:rPr>
        <w:t> </w:t>
      </w:r>
      <w:r>
        <w:rPr/>
        <w:t>(ART).</w:t>
      </w:r>
      <w:r>
        <w:rPr>
          <w:spacing w:val="-57"/>
        </w:rPr>
        <w:t> </w:t>
      </w:r>
      <w:r>
        <w:rPr>
          <w:i/>
        </w:rPr>
        <w:t>Ethiopian</w:t>
      </w:r>
      <w:r>
        <w:rPr>
          <w:i/>
          <w:spacing w:val="-1"/>
        </w:rPr>
        <w:t> </w:t>
      </w:r>
      <w:r>
        <w:rPr>
          <w:i/>
        </w:rPr>
        <w:t>Medical Journal;</w:t>
      </w:r>
      <w:r>
        <w:rPr/>
        <w:t>48 (1): 1-10.</w:t>
      </w:r>
    </w:p>
    <w:p>
      <w:pPr>
        <w:pStyle w:val="BodyText"/>
      </w:pPr>
    </w:p>
    <w:p>
      <w:pPr>
        <w:pStyle w:val="BodyText"/>
        <w:ind w:left="1571" w:right="1556" w:hanging="720"/>
        <w:jc w:val="both"/>
      </w:pPr>
      <w:r>
        <w:rPr/>
        <w:t>TEMPRANO ANRS 12136 Study Group.,Danel, C., Moh, R., Gabillard, D., Badje,A.,</w:t>
      </w:r>
      <w:r>
        <w:rPr>
          <w:spacing w:val="1"/>
        </w:rPr>
        <w:t> </w:t>
      </w:r>
      <w:r>
        <w:rPr/>
        <w:t>LeCarrou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antiretrovirals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isoniazidpreventive</w:t>
      </w:r>
      <w:r>
        <w:rPr>
          <w:spacing w:val="1"/>
        </w:rPr>
        <w:t> </w:t>
      </w:r>
      <w:r>
        <w:rPr/>
        <w:t>therapy</w:t>
      </w:r>
      <w:r>
        <w:rPr>
          <w:spacing w:val="-6"/>
        </w:rPr>
        <w:t> </w:t>
      </w:r>
      <w:r>
        <w:rPr/>
        <w:t>in Africa.</w:t>
      </w:r>
      <w:r>
        <w:rPr>
          <w:spacing w:val="1"/>
        </w:rPr>
        <w:t> </w:t>
      </w:r>
      <w:r>
        <w:rPr>
          <w:i/>
        </w:rPr>
        <w:t>New England Journal of Medicine;</w:t>
      </w:r>
      <w:r>
        <w:rPr>
          <w:i/>
          <w:spacing w:val="-1"/>
        </w:rPr>
        <w:t> </w:t>
      </w:r>
      <w:r>
        <w:rPr/>
        <w:t>373:808–22.</w:t>
      </w:r>
    </w:p>
    <w:p>
      <w:pPr>
        <w:pStyle w:val="BodyText"/>
      </w:pPr>
    </w:p>
    <w:p>
      <w:pPr>
        <w:spacing w:before="0"/>
        <w:ind w:left="1571" w:right="1549" w:hanging="720"/>
        <w:jc w:val="both"/>
        <w:rPr>
          <w:sz w:val="24"/>
        </w:rPr>
      </w:pPr>
      <w:r>
        <w:rPr>
          <w:sz w:val="24"/>
        </w:rPr>
        <w:t>Tugume,</w:t>
      </w:r>
      <w:r>
        <w:rPr>
          <w:spacing w:val="1"/>
          <w:sz w:val="24"/>
        </w:rPr>
        <w:t> </w:t>
      </w:r>
      <w:r>
        <w:rPr>
          <w:sz w:val="24"/>
        </w:rPr>
        <w:t>S.B.,</w:t>
      </w:r>
      <w:r>
        <w:rPr>
          <w:spacing w:val="1"/>
          <w:sz w:val="24"/>
        </w:rPr>
        <w:t> </w:t>
      </w:r>
      <w:r>
        <w:rPr>
          <w:sz w:val="24"/>
        </w:rPr>
        <w:t>Piwowar,</w:t>
      </w:r>
      <w:r>
        <w:rPr>
          <w:spacing w:val="1"/>
          <w:sz w:val="24"/>
        </w:rPr>
        <w:t> </w:t>
      </w:r>
      <w:r>
        <w:rPr>
          <w:sz w:val="24"/>
        </w:rPr>
        <w:t>E.M.,</w:t>
      </w:r>
      <w:r>
        <w:rPr>
          <w:spacing w:val="1"/>
          <w:sz w:val="24"/>
        </w:rPr>
        <w:t> </w:t>
      </w:r>
      <w:r>
        <w:rPr>
          <w:sz w:val="24"/>
        </w:rPr>
        <w:t>Lutalo,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Mugyeniyi,</w:t>
      </w:r>
      <w:r>
        <w:rPr>
          <w:spacing w:val="1"/>
          <w:sz w:val="24"/>
        </w:rPr>
        <w:t> </w:t>
      </w:r>
      <w:r>
        <w:rPr>
          <w:sz w:val="24"/>
        </w:rPr>
        <w:t>P.N.,</w:t>
      </w:r>
      <w:r>
        <w:rPr>
          <w:spacing w:val="1"/>
          <w:sz w:val="24"/>
        </w:rPr>
        <w:t> </w:t>
      </w:r>
      <w:r>
        <w:rPr>
          <w:sz w:val="24"/>
        </w:rPr>
        <w:t>Grant,</w:t>
      </w:r>
      <w:r>
        <w:rPr>
          <w:spacing w:val="1"/>
          <w:sz w:val="24"/>
        </w:rPr>
        <w:t> </w:t>
      </w:r>
      <w:r>
        <w:rPr>
          <w:sz w:val="24"/>
        </w:rPr>
        <w:t>R.M.(1995).</w:t>
      </w:r>
      <w:r>
        <w:rPr>
          <w:spacing w:val="1"/>
          <w:sz w:val="24"/>
        </w:rPr>
        <w:t> </w:t>
      </w:r>
      <w:r>
        <w:rPr>
          <w:sz w:val="24"/>
        </w:rPr>
        <w:t>Hematologic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ranges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1"/>
          <w:sz w:val="24"/>
        </w:rPr>
        <w:t> </w:t>
      </w:r>
      <w:r>
        <w:rPr>
          <w:sz w:val="24"/>
        </w:rPr>
        <w:t>Ugandans.</w:t>
      </w:r>
      <w:r>
        <w:rPr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Diagnosis,Laboratory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Immunologyl </w:t>
      </w:r>
      <w:r>
        <w:rPr>
          <w:sz w:val="24"/>
        </w:rPr>
        <w:t>2:233-235.</w:t>
      </w:r>
    </w:p>
    <w:p>
      <w:pPr>
        <w:pStyle w:val="BodyText"/>
      </w:pPr>
    </w:p>
    <w:p>
      <w:pPr>
        <w:spacing w:before="0"/>
        <w:ind w:left="1571" w:right="1553" w:hanging="720"/>
        <w:jc w:val="both"/>
        <w:rPr>
          <w:sz w:val="24"/>
        </w:rPr>
      </w:pP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Millenium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Report.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UN.UNAIDS/UNICEF/WHO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HIV,</w:t>
      </w:r>
      <w:r>
        <w:rPr>
          <w:spacing w:val="1"/>
          <w:sz w:val="24"/>
        </w:rPr>
        <w:t> </w:t>
      </w:r>
      <w:r>
        <w:rPr>
          <w:sz w:val="24"/>
        </w:rPr>
        <w:t>2000-2015:focus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innovations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Africa: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1"/>
          <w:sz w:val="24"/>
        </w:rPr>
        <w:t> </w:t>
      </w:r>
      <w:r>
        <w:rPr>
          <w:sz w:val="24"/>
        </w:rPr>
        <w:t>report.</w:t>
      </w:r>
      <w:r>
        <w:rPr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ProgressReport and UNAIDS/WHO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estimates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ind w:left="1571" w:right="1548" w:hanging="720"/>
        <w:jc w:val="both"/>
      </w:pPr>
      <w:r>
        <w:rPr/>
        <w:t>Uppal</w:t>
      </w:r>
      <w:r>
        <w:rPr>
          <w:spacing w:val="1"/>
        </w:rPr>
        <w:t> </w:t>
      </w:r>
      <w:r>
        <w:rPr/>
        <w:t>S.S,</w:t>
      </w:r>
      <w:r>
        <w:rPr>
          <w:spacing w:val="1"/>
        </w:rPr>
        <w:t> </w:t>
      </w:r>
      <w:r>
        <w:rPr/>
        <w:t>Verma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Dhot</w:t>
      </w:r>
      <w:r>
        <w:rPr>
          <w:spacing w:val="1"/>
        </w:rPr>
        <w:t> </w:t>
      </w:r>
      <w:r>
        <w:rPr/>
        <w:t>P.S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CD4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CD8</w:t>
      </w:r>
      <w:r>
        <w:rPr>
          <w:spacing w:val="1"/>
        </w:rPr>
        <w:t> </w:t>
      </w:r>
      <w:r>
        <w:rPr/>
        <w:t>lymphocytesubsets in healthy Indian adults and the effect of sex, age, ethnicity</w:t>
      </w:r>
      <w:r>
        <w:rPr>
          <w:spacing w:val="1"/>
        </w:rPr>
        <w:t> </w:t>
      </w:r>
      <w:r>
        <w:rPr/>
        <w:t>andsmoking.</w:t>
      </w:r>
      <w:r>
        <w:rPr>
          <w:i/>
        </w:rPr>
        <w:t>Cytometry</w:t>
      </w:r>
      <w:r>
        <w:rPr/>
        <w:t>,</w:t>
      </w:r>
      <w:r>
        <w:rPr>
          <w:spacing w:val="1"/>
        </w:rPr>
        <w:t> </w:t>
      </w:r>
      <w:r>
        <w:rPr/>
        <w:t>52B: 32-36.</w:t>
      </w:r>
    </w:p>
    <w:p>
      <w:pPr>
        <w:pStyle w:val="BodyText"/>
      </w:pPr>
    </w:p>
    <w:p>
      <w:pPr>
        <w:spacing w:before="0"/>
        <w:ind w:left="1571" w:right="1549" w:hanging="720"/>
        <w:jc w:val="both"/>
        <w:rPr>
          <w:sz w:val="24"/>
        </w:rPr>
      </w:pPr>
      <w:r>
        <w:rPr>
          <w:sz w:val="24"/>
        </w:rPr>
        <w:t>van der Sande, M.A., Schim van der Loeff, M.F., Aveika, A.A. (2004). Body massindex</w:t>
      </w:r>
      <w:r>
        <w:rPr>
          <w:spacing w:val="1"/>
          <w:sz w:val="24"/>
        </w:rPr>
        <w:t> </w:t>
      </w:r>
      <w:r>
        <w:rPr>
          <w:sz w:val="24"/>
        </w:rPr>
        <w:t>at time of HIV diagnosis: a strong and independent predictor of survival.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Acquired Immune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Deficiency Syndrome, </w:t>
      </w:r>
      <w:r>
        <w:rPr>
          <w:sz w:val="24"/>
        </w:rPr>
        <w:t>37</w:t>
      </w:r>
      <w:r>
        <w:rPr>
          <w:spacing w:val="2"/>
          <w:sz w:val="24"/>
        </w:rPr>
        <w:t> </w:t>
      </w:r>
      <w:r>
        <w:rPr>
          <w:sz w:val="24"/>
        </w:rPr>
        <w:t>(2):</w:t>
      </w:r>
      <w:r>
        <w:rPr>
          <w:spacing w:val="1"/>
          <w:sz w:val="24"/>
        </w:rPr>
        <w:t> </w:t>
      </w:r>
      <w:r>
        <w:rPr>
          <w:sz w:val="24"/>
        </w:rPr>
        <w:t>1288-</w:t>
      </w:r>
      <w:r>
        <w:rPr>
          <w:spacing w:val="-1"/>
          <w:sz w:val="24"/>
        </w:rPr>
        <w:t> </w:t>
      </w:r>
      <w:r>
        <w:rPr>
          <w:sz w:val="24"/>
        </w:rPr>
        <w:t>1294.</w:t>
      </w:r>
    </w:p>
    <w:p>
      <w:pPr>
        <w:pStyle w:val="BodyText"/>
        <w:spacing w:before="1"/>
      </w:pPr>
    </w:p>
    <w:p>
      <w:pPr>
        <w:pStyle w:val="BodyText"/>
        <w:ind w:left="1571" w:right="1553" w:hanging="720"/>
        <w:jc w:val="both"/>
      </w:pPr>
      <w:r>
        <w:rPr/>
        <w:t>Vinikoor,</w:t>
      </w:r>
      <w:r>
        <w:rPr>
          <w:spacing w:val="1"/>
        </w:rPr>
        <w:t> </w:t>
      </w:r>
      <w:r>
        <w:rPr/>
        <w:t>M.J.,</w:t>
      </w:r>
      <w:r>
        <w:rPr>
          <w:spacing w:val="1"/>
        </w:rPr>
        <w:t> </w:t>
      </w:r>
      <w:r>
        <w:rPr/>
        <w:t>Schuttner,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Moyo,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Li,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Musonda,</w:t>
      </w:r>
      <w:r>
        <w:rPr>
          <w:spacing w:val="1"/>
        </w:rPr>
        <w:t> </w:t>
      </w:r>
      <w:r>
        <w:rPr/>
        <w:t>P.,</w:t>
      </w:r>
      <w:r>
        <w:rPr>
          <w:spacing w:val="61"/>
        </w:rPr>
        <w:t> </w:t>
      </w:r>
      <w:r>
        <w:rPr/>
        <w:t>Hachaambwa,</w:t>
      </w:r>
      <w:r>
        <w:rPr>
          <w:spacing w:val="-57"/>
        </w:rPr>
        <w:t> </w:t>
      </w:r>
      <w:r>
        <w:rPr/>
        <w:t>L.M.(2014).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communication: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refills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antiretroviral therapypredict mortality and program failure among HIV-infected</w:t>
      </w:r>
      <w:r>
        <w:rPr>
          <w:spacing w:val="1"/>
        </w:rPr>
        <w:t> </w:t>
      </w:r>
      <w:r>
        <w:rPr/>
        <w:t>adults</w:t>
      </w:r>
      <w:r>
        <w:rPr>
          <w:spacing w:val="-1"/>
        </w:rPr>
        <w:t> </w:t>
      </w:r>
      <w:r>
        <w:rPr/>
        <w:t>in urban</w:t>
      </w:r>
      <w:r>
        <w:rPr>
          <w:spacing w:val="-1"/>
        </w:rPr>
        <w:t> </w:t>
      </w:r>
      <w:r>
        <w:rPr/>
        <w:t>Zambia.</w:t>
      </w:r>
      <w:r>
        <w:rPr>
          <w:spacing w:val="3"/>
        </w:rPr>
        <w:t> </w:t>
      </w:r>
      <w:r>
        <w:rPr>
          <w:i/>
        </w:rPr>
        <w:t>AIDS and</w:t>
      </w:r>
      <w:r>
        <w:rPr>
          <w:i/>
          <w:spacing w:val="-1"/>
        </w:rPr>
        <w:t> </w:t>
      </w:r>
      <w:r>
        <w:rPr>
          <w:i/>
        </w:rPr>
        <w:t>Resistant HumanRetroviruses</w:t>
      </w:r>
      <w:r>
        <w:rPr/>
        <w:t>;</w:t>
      </w:r>
      <w:r>
        <w:rPr>
          <w:spacing w:val="-1"/>
        </w:rPr>
        <w:t> </w:t>
      </w:r>
      <w:r>
        <w:rPr/>
        <w:t>30:74–7.</w:t>
      </w:r>
    </w:p>
    <w:p>
      <w:pPr>
        <w:pStyle w:val="BodyText"/>
      </w:pPr>
    </w:p>
    <w:p>
      <w:pPr>
        <w:pStyle w:val="BodyText"/>
        <w:spacing w:line="275" w:lineRule="exact"/>
        <w:ind w:left="851"/>
      </w:pPr>
      <w:r>
        <w:rPr/>
        <w:t>Wainberg,</w:t>
      </w:r>
      <w:r>
        <w:rPr>
          <w:spacing w:val="3"/>
        </w:rPr>
        <w:t> </w:t>
      </w:r>
      <w:r>
        <w:rPr/>
        <w:t>M.A. (2004).</w:t>
      </w:r>
      <w:r>
        <w:rPr>
          <w:spacing w:val="2"/>
        </w:rPr>
        <w:t> </w:t>
      </w:r>
      <w:r>
        <w:rPr/>
        <w:t>HIV-1</w:t>
      </w:r>
      <w:r>
        <w:rPr>
          <w:spacing w:val="1"/>
        </w:rPr>
        <w:t> </w:t>
      </w:r>
      <w:r>
        <w:rPr/>
        <w:t>sub-type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problem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resistance.</w:t>
      </w:r>
    </w:p>
    <w:p>
      <w:pPr>
        <w:pStyle w:val="BodyText"/>
        <w:spacing w:line="275" w:lineRule="exact"/>
        <w:ind w:left="1571"/>
      </w:pPr>
      <w:r>
        <w:rPr>
          <w:i/>
        </w:rPr>
        <w:t>AIDS</w:t>
      </w:r>
      <w:r>
        <w:rPr/>
        <w:t>,</w:t>
      </w:r>
      <w:r>
        <w:rPr>
          <w:spacing w:val="-1"/>
        </w:rPr>
        <w:t> </w:t>
      </w:r>
      <w:r>
        <w:rPr/>
        <w:t>18 (Suppl 3): 63-68.</w:t>
      </w:r>
    </w:p>
    <w:p>
      <w:pPr>
        <w:spacing w:after="0" w:line="275" w:lineRule="exact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before="63"/>
        <w:ind w:left="1571" w:right="1549" w:hanging="720"/>
        <w:jc w:val="both"/>
      </w:pPr>
      <w:r>
        <w:rPr/>
        <w:t>Westendorp, M.O., Li-Weber, M., Frank, R., Krammer, P.H. (1994). Sensitization of</w:t>
      </w:r>
      <w:r>
        <w:rPr>
          <w:spacing w:val="1"/>
        </w:rPr>
        <w:t> </w:t>
      </w:r>
      <w:r>
        <w:rPr/>
        <w:t>Tcells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CD95-mediated</w:t>
      </w:r>
      <w:r>
        <w:rPr>
          <w:spacing w:val="1"/>
        </w:rPr>
        <w:t> </w:t>
      </w:r>
      <w:r>
        <w:rPr/>
        <w:t>apoptosis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Tat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NFκB.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Virology</w:t>
      </w:r>
      <w:r>
        <w:rPr/>
        <w:t>;</w:t>
      </w:r>
      <w:r>
        <w:rPr>
          <w:spacing w:val="-1"/>
        </w:rPr>
        <w:t> </w:t>
      </w:r>
      <w:r>
        <w:rPr/>
        <w:t>68:4177-4185.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Westendrop,</w:t>
      </w:r>
      <w:r>
        <w:rPr>
          <w:spacing w:val="1"/>
        </w:rPr>
        <w:t> </w:t>
      </w:r>
      <w:r>
        <w:rPr/>
        <w:t>M.O.,</w:t>
      </w:r>
      <w:r>
        <w:rPr>
          <w:spacing w:val="1"/>
        </w:rPr>
        <w:t> </w:t>
      </w:r>
      <w:r>
        <w:rPr/>
        <w:t>Shatrov,</w:t>
      </w:r>
      <w:r>
        <w:rPr>
          <w:spacing w:val="1"/>
        </w:rPr>
        <w:t> </w:t>
      </w:r>
      <w:r>
        <w:rPr/>
        <w:t>V.A.,</w:t>
      </w:r>
      <w:r>
        <w:rPr>
          <w:spacing w:val="1"/>
        </w:rPr>
        <w:t> </w:t>
      </w:r>
      <w:r>
        <w:rPr/>
        <w:t>SchulzeOsthof,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Frank,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Kraft,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Los,</w:t>
      </w:r>
      <w:r>
        <w:rPr>
          <w:spacing w:val="1"/>
        </w:rPr>
        <w:t> </w:t>
      </w:r>
      <w:r>
        <w:rPr/>
        <w:t>M.,Krammer, P.H., Droge, W., Lehmann, V. (1995). HIV-1 Tat potentiates TNF-</w:t>
      </w:r>
      <w:r>
        <w:rPr>
          <w:spacing w:val="-57"/>
        </w:rPr>
        <w:t> </w:t>
      </w:r>
      <w:r>
        <w:rPr/>
        <w:t>inducedNF-kappa B activation and cytotoxicity by altering the cellular redox</w:t>
      </w:r>
      <w:r>
        <w:rPr>
          <w:spacing w:val="1"/>
        </w:rPr>
        <w:t> </w:t>
      </w:r>
      <w:r>
        <w:rPr/>
        <w:t>state.</w:t>
      </w:r>
      <w:r>
        <w:rPr>
          <w:i/>
        </w:rPr>
        <w:t>EMBO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14(3):546-554.</w:t>
      </w:r>
    </w:p>
    <w:p>
      <w:pPr>
        <w:pStyle w:val="BodyText"/>
      </w:pPr>
    </w:p>
    <w:p>
      <w:pPr>
        <w:spacing w:before="0"/>
        <w:ind w:left="1571" w:right="1549" w:hanging="720"/>
        <w:jc w:val="both"/>
        <w:rPr>
          <w:sz w:val="24"/>
        </w:rPr>
      </w:pPr>
      <w:r>
        <w:rPr>
          <w:sz w:val="24"/>
        </w:rPr>
        <w:t>WHO/UNICEF/UNAIDS.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results,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Geneva: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Organization,</w:t>
      </w:r>
      <w:r>
        <w:rPr>
          <w:spacing w:val="1"/>
          <w:sz w:val="24"/>
        </w:rPr>
        <w:t> </w:t>
      </w:r>
      <w:r>
        <w:rPr>
          <w:sz w:val="24"/>
        </w:rPr>
        <w:t>2015.</w:t>
      </w:r>
      <w:r>
        <w:rPr>
          <w:spacing w:val="1"/>
          <w:sz w:val="24"/>
        </w:rPr>
        <w:t> </w:t>
      </w:r>
      <w:hyperlink r:id="rId34">
        <w:r>
          <w:rPr>
            <w:color w:val="0000FF"/>
            <w:sz w:val="24"/>
            <w:u w:val="single" w:color="0000FF"/>
          </w:rPr>
          <w:t>http://apps.WHO.int/iris/bitstream/10665/128048/1/9789241507431_eng.pdf?ua</w:t>
        </w:r>
      </w:hyperlink>
    </w:p>
    <w:p>
      <w:pPr>
        <w:pStyle w:val="BodyText"/>
        <w:spacing w:before="1"/>
        <w:ind w:left="1571"/>
      </w:pPr>
      <w:hyperlink r:id="rId34">
        <w:r>
          <w:rPr>
            <w:color w:val="0000FF"/>
            <w:u w:val="single" w:color="0000FF"/>
          </w:rPr>
          <w:t>=1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ind w:left="1571" w:right="1551" w:hanging="720"/>
        <w:jc w:val="both"/>
      </w:pPr>
      <w:r>
        <w:rPr/>
        <w:t>WHO/ UNAIDS. (2016). Working Group on Global HIV/AIDS and STDs. Geneva: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At:</w:t>
      </w:r>
      <w:r>
        <w:rPr>
          <w:spacing w:val="-57"/>
        </w:rPr>
        <w:t> </w:t>
      </w:r>
      <w:hyperlink r:id="rId35">
        <w:r>
          <w:rPr>
            <w:color w:val="0000FF"/>
            <w:u w:val="single" w:color="0000FF"/>
          </w:rPr>
          <w:t>http://www.WHO.int/mediacentr/factsheets/fs360/en/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71" w:right="1549" w:hanging="720"/>
        <w:jc w:val="both"/>
      </w:pPr>
      <w:r>
        <w:rPr/>
        <w:t>Wieringa</w:t>
      </w:r>
      <w:r>
        <w:rPr>
          <w:spacing w:val="1"/>
        </w:rPr>
        <w:t> </w:t>
      </w:r>
      <w:r>
        <w:rPr/>
        <w:t>F.T., Trần N.T., Hoang M., Brown</w:t>
      </w:r>
      <w:r>
        <w:rPr>
          <w:spacing w:val="1"/>
        </w:rPr>
        <w:t> </w:t>
      </w:r>
      <w:r>
        <w:rPr/>
        <w:t>M., Maalouf-Manasseh</w:t>
      </w:r>
      <w:r>
        <w:rPr>
          <w:spacing w:val="1"/>
        </w:rPr>
        <w:t> </w:t>
      </w:r>
      <w:r>
        <w:rPr/>
        <w:t>Z., MỹLưuT.,</w:t>
      </w:r>
      <w:r>
        <w:rPr>
          <w:spacing w:val="1"/>
        </w:rPr>
        <w:t> </w:t>
      </w:r>
      <w:r>
        <w:rPr/>
        <w:t>HồngNguyễn M.T., Hợp L.T., Berger J. (2013). Acceptability of TwoReady-to-</w:t>
      </w:r>
      <w:r>
        <w:rPr>
          <w:spacing w:val="1"/>
        </w:rPr>
        <w:t> </w:t>
      </w:r>
      <w:r>
        <w:rPr/>
        <w:t>UseTherapeutic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Vietnam.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-1"/>
        </w:rPr>
        <w:t> </w:t>
      </w:r>
      <w:r>
        <w:rPr/>
        <w:t>Technical Assistance</w:t>
      </w:r>
      <w:r>
        <w:rPr>
          <w:spacing w:val="1"/>
        </w:rPr>
        <w:t> </w:t>
      </w:r>
      <w:r>
        <w:rPr/>
        <w:t>III</w:t>
      </w:r>
      <w:r>
        <w:rPr>
          <w:spacing w:val="-4"/>
        </w:rPr>
        <w:t> </w:t>
      </w:r>
      <w:r>
        <w:rPr/>
        <w:t>Project</w:t>
      </w:r>
      <w:r>
        <w:rPr>
          <w:spacing w:val="-1"/>
        </w:rPr>
        <w:t> </w:t>
      </w:r>
      <w:r>
        <w:rPr/>
        <w:t>(FANTA</w:t>
      </w:r>
      <w:r>
        <w:rPr>
          <w:spacing w:val="1"/>
        </w:rPr>
        <w:t> </w:t>
      </w:r>
      <w:r>
        <w:rPr/>
        <w:t>III).</w:t>
      </w:r>
    </w:p>
    <w:p>
      <w:pPr>
        <w:pStyle w:val="BodyText"/>
      </w:pPr>
    </w:p>
    <w:p>
      <w:pPr>
        <w:pStyle w:val="BodyText"/>
        <w:tabs>
          <w:tab w:pos="3643" w:val="left" w:leader="none"/>
          <w:tab w:pos="4825" w:val="left" w:leader="none"/>
          <w:tab w:pos="5715" w:val="left" w:leader="none"/>
          <w:tab w:pos="6542" w:val="left" w:leader="none"/>
          <w:tab w:pos="7200" w:val="left" w:leader="none"/>
          <w:tab w:pos="8613" w:val="left" w:leader="none"/>
        </w:tabs>
        <w:ind w:left="1571" w:right="1550" w:hanging="720"/>
      </w:pPr>
      <w:r>
        <w:rPr/>
        <w:t>William,</w:t>
      </w:r>
      <w:r>
        <w:rPr>
          <w:spacing w:val="37"/>
        </w:rPr>
        <w:t> </w:t>
      </w:r>
      <w:r>
        <w:rPr/>
        <w:t>C.</w:t>
      </w:r>
      <w:r>
        <w:rPr>
          <w:spacing w:val="39"/>
        </w:rPr>
        <w:t> </w:t>
      </w:r>
      <w:r>
        <w:rPr/>
        <w:t>(1985).</w:t>
      </w:r>
      <w:r>
        <w:rPr>
          <w:spacing w:val="38"/>
        </w:rPr>
        <w:t> </w:t>
      </w:r>
      <w:r>
        <w:rPr/>
        <w:t>Food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Agriculture</w:t>
      </w:r>
      <w:r>
        <w:rPr>
          <w:spacing w:val="43"/>
        </w:rPr>
        <w:t> </w:t>
      </w:r>
      <w:r>
        <w:rPr/>
        <w:t>Organization</w:t>
      </w:r>
      <w:r>
        <w:rPr>
          <w:spacing w:val="45"/>
        </w:rPr>
        <w:t> </w:t>
      </w:r>
      <w:r>
        <w:rPr/>
        <w:t>News</w:t>
      </w:r>
      <w:r>
        <w:rPr>
          <w:spacing w:val="39"/>
        </w:rPr>
        <w:t> </w:t>
      </w:r>
      <w:r>
        <w:rPr/>
        <w:t>detail.</w:t>
      </w:r>
      <w:r>
        <w:rPr>
          <w:spacing w:val="39"/>
        </w:rPr>
        <w:t> </w:t>
      </w:r>
      <w:r>
        <w:rPr/>
        <w:t>Take</w:t>
      </w:r>
      <w:r>
        <w:rPr>
          <w:spacing w:val="38"/>
        </w:rPr>
        <w:t> </w:t>
      </w:r>
      <w:r>
        <w:rPr/>
        <w:t>two</w:t>
      </w:r>
      <w:r>
        <w:rPr>
          <w:spacing w:val="-57"/>
        </w:rPr>
        <w:t> </w:t>
      </w:r>
      <w:r>
        <w:rPr/>
        <w:t>tabletsafter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meals,</w:t>
      </w:r>
      <w:r>
        <w:rPr>
          <w:spacing w:val="22"/>
        </w:rPr>
        <w:t> </w:t>
      </w:r>
      <w:r>
        <w:rPr/>
        <w:t>but</w:t>
      </w:r>
      <w:r>
        <w:rPr>
          <w:spacing w:val="21"/>
        </w:rPr>
        <w:t> </w:t>
      </w:r>
      <w:r>
        <w:rPr/>
        <w:t>don‘t</w:t>
      </w:r>
      <w:r>
        <w:rPr>
          <w:spacing w:val="21"/>
        </w:rPr>
        <w:t> </w:t>
      </w:r>
      <w:r>
        <w:rPr/>
        <w:t>forget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meals: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can</w:t>
      </w:r>
      <w:r>
        <w:rPr>
          <w:spacing w:val="21"/>
        </w:rPr>
        <w:t> </w:t>
      </w:r>
      <w:r>
        <w:rPr/>
        <w:t>help</w:t>
      </w:r>
      <w:r>
        <w:rPr>
          <w:spacing w:val="21"/>
        </w:rPr>
        <w:t> </w:t>
      </w:r>
      <w:r>
        <w:rPr/>
        <w:t>delay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onset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AIDS.</w:t>
      </w:r>
      <w:r>
        <w:rPr>
          <w:spacing w:val="6"/>
        </w:rPr>
        <w:t> </w:t>
      </w:r>
      <w:r>
        <w:rPr/>
        <w:t>Energy</w:t>
      </w:r>
      <w:r>
        <w:rPr>
          <w:spacing w:val="2"/>
        </w:rPr>
        <w:t> </w:t>
      </w:r>
      <w:r>
        <w:rPr/>
        <w:t>andprotein</w:t>
      </w:r>
      <w:r>
        <w:rPr>
          <w:spacing w:val="6"/>
        </w:rPr>
        <w:t> </w:t>
      </w:r>
      <w:r>
        <w:rPr/>
        <w:t>requirements.</w:t>
      </w:r>
      <w:r>
        <w:rPr>
          <w:spacing w:val="8"/>
        </w:rPr>
        <w:t> </w:t>
      </w:r>
      <w:r>
        <w:rPr/>
        <w:t>In:</w:t>
      </w:r>
      <w:r>
        <w:rPr>
          <w:spacing w:val="6"/>
        </w:rPr>
        <w:t> </w:t>
      </w:r>
      <w:r>
        <w:rPr/>
        <w:t>Report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JointFAO/WHO/UNO</w:t>
      </w:r>
      <w:r>
        <w:rPr>
          <w:spacing w:val="-57"/>
        </w:rPr>
        <w:t> </w:t>
      </w:r>
      <w:r>
        <w:rPr/>
        <w:t>expertconsultation.</w:t>
        <w:tab/>
      </w:r>
      <w:r>
        <w:rPr>
          <w:i/>
        </w:rPr>
        <w:t>Technical</w:t>
        <w:tab/>
        <w:t>Report</w:t>
        <w:tab/>
        <w:t>Series</w:t>
        <w:tab/>
      </w:r>
      <w:r>
        <w:rPr/>
        <w:t>724,</w:t>
        <w:tab/>
        <w:t>1985.WHO,</w:t>
        <w:tab/>
      </w:r>
      <w:r>
        <w:rPr>
          <w:spacing w:val="-1"/>
        </w:rPr>
        <w:t>Geneva,</w:t>
      </w:r>
      <w:r>
        <w:rPr>
          <w:spacing w:val="-57"/>
        </w:rPr>
        <w:t> </w:t>
      </w:r>
      <w:r>
        <w:rPr/>
        <w:t>Switzerland.</w:t>
      </w:r>
      <w:r>
        <w:rPr>
          <w:spacing w:val="1"/>
        </w:rPr>
        <w:t> </w:t>
      </w:r>
      <w:hyperlink r:id="rId36">
        <w:r>
          <w:rPr>
            <w:color w:val="0000FF"/>
            <w:u w:val="single" w:color="0000FF"/>
          </w:rPr>
          <w:t>http://www.fao.org/world/regional/rap/news_detail.asp?event_id=25530&amp;year=2</w:t>
        </w:r>
      </w:hyperlink>
      <w:r>
        <w:rPr>
          <w:color w:val="0000FF"/>
          <w:spacing w:val="-57"/>
        </w:rPr>
        <w:t> </w:t>
      </w:r>
      <w:hyperlink r:id="rId36">
        <w:r>
          <w:rPr>
            <w:color w:val="0000FF"/>
            <w:u w:val="single" w:color="0000FF"/>
          </w:rPr>
          <w:t>003</w:t>
        </w:r>
      </w:hyperlink>
      <w:r>
        <w:rPr>
          <w:color w:val="0000FF"/>
          <w:u w:val="single" w:color="0000FF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571" w:right="1549" w:hanging="720"/>
        <w:jc w:val="both"/>
        <w:rPr>
          <w:sz w:val="24"/>
        </w:rPr>
      </w:pP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Interim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HIV/AIDS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andHIV/AIDS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Surveillance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Region.</w:t>
      </w:r>
      <w:r>
        <w:rPr>
          <w:spacing w:val="61"/>
          <w:sz w:val="24"/>
        </w:rPr>
        <w:t> </w:t>
      </w:r>
      <w:r>
        <w:rPr>
          <w:sz w:val="24"/>
        </w:rPr>
        <w:t>WHO,</w:t>
      </w:r>
      <w:r>
        <w:rPr>
          <w:spacing w:val="-57"/>
          <w:sz w:val="24"/>
        </w:rPr>
        <w:t> </w:t>
      </w:r>
      <w:r>
        <w:rPr>
          <w:sz w:val="24"/>
        </w:rPr>
        <w:t>Geneva:</w:t>
      </w:r>
      <w:r>
        <w:rPr>
          <w:spacing w:val="1"/>
          <w:sz w:val="24"/>
        </w:rPr>
        <w:t> </w:t>
      </w:r>
      <w:hyperlink r:id="rId37">
        <w:r>
          <w:rPr>
            <w:color w:val="0000FF"/>
            <w:sz w:val="24"/>
            <w:u w:val="single" w:color="0000FF"/>
          </w:rPr>
          <w:t>http://www.WHO.int/hiv/pub/guidelines/clinicalstaging.pdf</w:t>
        </w:r>
      </w:hyperlink>
      <w:r>
        <w:rPr>
          <w:sz w:val="24"/>
        </w:rPr>
        <w:t>.World</w:t>
      </w:r>
      <w:r>
        <w:rPr>
          <w:spacing w:val="-57"/>
          <w:sz w:val="24"/>
        </w:rPr>
        <w:t> </w:t>
      </w:r>
      <w:r>
        <w:rPr>
          <w:sz w:val="24"/>
        </w:rPr>
        <w:t>Health Organization. (2007). </w:t>
      </w:r>
      <w:r>
        <w:rPr>
          <w:i/>
          <w:sz w:val="24"/>
        </w:rPr>
        <w:t>National Guideline for HIV and AIDS 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andcare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adolescents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adults.</w:t>
      </w:r>
      <w:r>
        <w:rPr>
          <w:i/>
          <w:spacing w:val="1"/>
          <w:sz w:val="24"/>
        </w:rPr>
        <w:t> </w:t>
      </w:r>
      <w:r>
        <w:rPr>
          <w:sz w:val="24"/>
        </w:rPr>
        <w:t>Federal Ministry</w:t>
      </w:r>
      <w:r>
        <w:rPr>
          <w:spacing w:val="-6"/>
          <w:sz w:val="24"/>
        </w:rPr>
        <w:t> </w:t>
      </w:r>
      <w:r>
        <w:rPr>
          <w:sz w:val="24"/>
        </w:rPr>
        <w:t>of Health, Abuja-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spacing w:before="1"/>
        <w:ind w:left="1571" w:right="1549" w:hanging="720"/>
        <w:jc w:val="both"/>
        <w:rPr>
          <w:sz w:val="24"/>
        </w:rPr>
      </w:pPr>
      <w:r>
        <w:rPr>
          <w:sz w:val="24"/>
        </w:rPr>
        <w:t>World Health Organization.</w:t>
      </w:r>
      <w:r>
        <w:rPr>
          <w:spacing w:val="60"/>
          <w:sz w:val="24"/>
        </w:rPr>
        <w:t> </w:t>
      </w:r>
      <w:r>
        <w:rPr>
          <w:sz w:val="24"/>
        </w:rPr>
        <w:t>(2010). </w:t>
      </w:r>
      <w:r>
        <w:rPr>
          <w:i/>
          <w:sz w:val="24"/>
        </w:rPr>
        <w:t>Antiretroviral therapy for HIV infection inadults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healthapproach: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revision</w:t>
      </w:r>
      <w:r>
        <w:rPr>
          <w:sz w:val="24"/>
        </w:rPr>
        <w:t>.eneva: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spacing w:val="1"/>
          <w:sz w:val="24"/>
        </w:rPr>
        <w:t> </w:t>
      </w:r>
      <w:hyperlink r:id="rId38">
        <w:r>
          <w:rPr>
            <w:color w:val="0000FF"/>
            <w:sz w:val="24"/>
            <w:u w:val="single" w:color="0000FF"/>
          </w:rPr>
          <w:t>http://www.WHO.int/hiv/pub/arv/adult2010/en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spacing w:line="240" w:lineRule="auto" w:before="0"/>
        <w:ind w:left="1571" w:right="1550" w:hanging="720"/>
        <w:jc w:val="both"/>
        <w:rPr>
          <w:sz w:val="24"/>
        </w:rPr>
      </w:pP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Consolidated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guidelines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antiretroviraldrugs for treating and preventing HIV infection:recommendations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approach.</w:t>
      </w:r>
      <w:r>
        <w:rPr>
          <w:sz w:val="24"/>
        </w:rPr>
        <w:t>WHO,</w:t>
      </w:r>
      <w:r>
        <w:rPr>
          <w:spacing w:val="1"/>
          <w:sz w:val="24"/>
        </w:rPr>
        <w:t> </w:t>
      </w:r>
      <w:r>
        <w:rPr>
          <w:sz w:val="24"/>
        </w:rPr>
        <w:t>Geneva: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hyperlink r:id="rId39">
        <w:r>
          <w:rPr>
            <w:color w:val="0000FF"/>
            <w:sz w:val="24"/>
            <w:u w:val="single" w:color="0000FF"/>
          </w:rPr>
          <w:t>http://www.WHO.int/hiv/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pub/guidelines/arv2013/en.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spacing w:before="63"/>
        <w:ind w:left="1571" w:right="1553" w:hanging="720"/>
        <w:jc w:val="both"/>
        <w:rPr>
          <w:sz w:val="24"/>
        </w:rPr>
      </w:pP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Guideline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start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antiretroviral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therapyand on pre-exposure prophylaxis for HIV</w:t>
      </w:r>
      <w:r>
        <w:rPr>
          <w:sz w:val="24"/>
        </w:rPr>
        <w:t>. WHO, Geneva:Available at:</w:t>
      </w:r>
      <w:r>
        <w:rPr>
          <w:spacing w:val="1"/>
          <w:sz w:val="24"/>
        </w:rPr>
        <w:t> </w:t>
      </w:r>
      <w:hyperlink r:id="rId40">
        <w:r>
          <w:rPr>
            <w:sz w:val="24"/>
          </w:rPr>
          <w:t>http://www.WHO.int/hiv/pub/guidelines/earlyrelease-arv2015/en.</w:t>
        </w:r>
      </w:hyperlink>
    </w:p>
    <w:p>
      <w:pPr>
        <w:pStyle w:val="BodyText"/>
      </w:pPr>
    </w:p>
    <w:p>
      <w:pPr>
        <w:spacing w:before="0"/>
        <w:ind w:left="1571" w:right="1551" w:hanging="720"/>
        <w:jc w:val="both"/>
        <w:rPr>
          <w:sz w:val="24"/>
        </w:rPr>
      </w:pPr>
      <w:r>
        <w:rPr>
          <w:sz w:val="24"/>
        </w:rPr>
        <w:t>Yahaya,</w:t>
      </w:r>
      <w:r>
        <w:rPr>
          <w:spacing w:val="1"/>
          <w:sz w:val="24"/>
        </w:rPr>
        <w:t> </w:t>
      </w:r>
      <w:r>
        <w:rPr>
          <w:sz w:val="24"/>
        </w:rPr>
        <w:t>M.I.,</w:t>
      </w:r>
      <w:r>
        <w:rPr>
          <w:spacing w:val="1"/>
          <w:sz w:val="24"/>
        </w:rPr>
        <w:t> </w:t>
      </w:r>
      <w:r>
        <w:rPr>
          <w:sz w:val="24"/>
        </w:rPr>
        <w:t>Shehu,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Dabai,</w:t>
      </w:r>
      <w:r>
        <w:rPr>
          <w:spacing w:val="1"/>
          <w:sz w:val="24"/>
        </w:rPr>
        <w:t> </w:t>
      </w:r>
      <w:r>
        <w:rPr>
          <w:sz w:val="24"/>
        </w:rPr>
        <w:t>F.G.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extraction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trace</w:t>
      </w:r>
      <w:r>
        <w:rPr>
          <w:spacing w:val="1"/>
          <w:sz w:val="24"/>
        </w:rPr>
        <w:t> </w:t>
      </w:r>
      <w:r>
        <w:rPr>
          <w:sz w:val="24"/>
        </w:rPr>
        <w:t>metalsfrom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wet</w:t>
      </w:r>
      <w:r>
        <w:rPr>
          <w:spacing w:val="1"/>
          <w:sz w:val="24"/>
        </w:rPr>
        <w:t> </w:t>
      </w:r>
      <w:r>
        <w:rPr>
          <w:sz w:val="24"/>
        </w:rPr>
        <w:t>digestion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microwave</w:t>
      </w:r>
      <w:r>
        <w:rPr>
          <w:spacing w:val="1"/>
          <w:sz w:val="24"/>
        </w:rPr>
        <w:t> </w:t>
      </w:r>
      <w:r>
        <w:rPr>
          <w:sz w:val="24"/>
        </w:rPr>
        <w:t>digestion</w:t>
      </w:r>
      <w:r>
        <w:rPr>
          <w:spacing w:val="1"/>
          <w:sz w:val="24"/>
        </w:rPr>
        <w:t> </w:t>
      </w:r>
      <w:r>
        <w:rPr>
          <w:sz w:val="24"/>
        </w:rPr>
        <w:t>techniques. </w:t>
      </w:r>
      <w:r>
        <w:rPr>
          <w:i/>
          <w:sz w:val="24"/>
        </w:rPr>
        <w:t>Journal of Applied Science and Environmental Management, </w:t>
      </w:r>
      <w:r>
        <w:rPr>
          <w:sz w:val="24"/>
        </w:rPr>
        <w:t>17 (3):</w:t>
      </w:r>
      <w:r>
        <w:rPr>
          <w:spacing w:val="1"/>
          <w:sz w:val="24"/>
        </w:rPr>
        <w:t> </w:t>
      </w:r>
      <w:r>
        <w:rPr>
          <w:sz w:val="24"/>
        </w:rPr>
        <w:t>365-369.</w:t>
      </w:r>
    </w:p>
    <w:p>
      <w:pPr>
        <w:pStyle w:val="BodyText"/>
      </w:pPr>
    </w:p>
    <w:p>
      <w:pPr>
        <w:pStyle w:val="BodyText"/>
        <w:ind w:left="1571" w:right="1552" w:hanging="720"/>
        <w:jc w:val="both"/>
      </w:pPr>
      <w:r>
        <w:rPr/>
        <w:t>Yeldu,</w:t>
      </w:r>
      <w:r>
        <w:rPr>
          <w:spacing w:val="1"/>
        </w:rPr>
        <w:t> </w:t>
      </w:r>
      <w:r>
        <w:rPr/>
        <w:t>M.H.,</w:t>
      </w:r>
      <w:r>
        <w:rPr>
          <w:spacing w:val="1"/>
        </w:rPr>
        <w:t> </w:t>
      </w:r>
      <w:r>
        <w:rPr/>
        <w:t>Das,</w:t>
      </w:r>
      <w:r>
        <w:rPr>
          <w:spacing w:val="1"/>
        </w:rPr>
        <w:t> </w:t>
      </w:r>
      <w:r>
        <w:rPr/>
        <w:t>S.C.,</w:t>
      </w:r>
      <w:r>
        <w:rPr>
          <w:spacing w:val="1"/>
        </w:rPr>
        <w:t> </w:t>
      </w:r>
      <w:r>
        <w:rPr/>
        <w:t>Bilbis,</w:t>
      </w:r>
      <w:r>
        <w:rPr>
          <w:spacing w:val="1"/>
        </w:rPr>
        <w:t> </w:t>
      </w:r>
      <w:r>
        <w:rPr/>
        <w:t>L.S.,</w:t>
      </w:r>
      <w:r>
        <w:rPr>
          <w:spacing w:val="1"/>
        </w:rPr>
        <w:t> </w:t>
      </w:r>
      <w:r>
        <w:rPr/>
        <w:t>Saidu,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Njoku,</w:t>
      </w:r>
      <w:r>
        <w:rPr>
          <w:spacing w:val="1"/>
        </w:rPr>
        <w:t> </w:t>
      </w:r>
      <w:r>
        <w:rPr/>
        <w:t>C.H.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ofmicronutrient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CD4+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count</w:t>
      </w:r>
      <w:r>
        <w:rPr>
          <w:spacing w:val="-57"/>
        </w:rPr>
        <w:t> </w:t>
      </w:r>
      <w:r>
        <w:rPr/>
        <w:t>andanthropometricparameters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HIV-positive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antiretroviral therapy and treatment naïve inSokoto, Nigeria.</w:t>
      </w:r>
      <w:r>
        <w:rPr>
          <w:i/>
        </w:rPr>
        <w:t>British Journal of</w:t>
      </w:r>
      <w:r>
        <w:rPr>
          <w:i/>
          <w:spacing w:val="1"/>
        </w:rPr>
        <w:t> </w:t>
      </w:r>
      <w:r>
        <w:rPr>
          <w:i/>
        </w:rPr>
        <w:t>Medicine</w:t>
      </w:r>
      <w:r>
        <w:rPr>
          <w:i/>
          <w:spacing w:val="-2"/>
        </w:rPr>
        <w:t> </w:t>
      </w:r>
      <w:r>
        <w:rPr>
          <w:i/>
        </w:rPr>
        <w:t>and MedicalResearch </w:t>
      </w:r>
      <w:r>
        <w:rPr/>
        <w:t>12 (1):1-9;</w:t>
      </w:r>
      <w:r>
        <w:rPr>
          <w:spacing w:val="1"/>
        </w:rPr>
        <w:t> </w:t>
      </w:r>
      <w:r>
        <w:rPr/>
        <w:t>article no.BJMMR.21736.</w:t>
      </w:r>
    </w:p>
    <w:p>
      <w:pPr>
        <w:pStyle w:val="BodyText"/>
        <w:spacing w:before="1"/>
      </w:pPr>
    </w:p>
    <w:p>
      <w:pPr>
        <w:pStyle w:val="BodyText"/>
        <w:ind w:left="1571" w:right="1552" w:hanging="720"/>
        <w:jc w:val="both"/>
      </w:pPr>
      <w:r>
        <w:rPr/>
        <w:t>Yu</w:t>
      </w:r>
      <w:r>
        <w:rPr>
          <w:spacing w:val="1"/>
        </w:rPr>
        <w:t> </w:t>
      </w:r>
      <w:r>
        <w:rPr/>
        <w:t>X,</w:t>
      </w:r>
      <w:r>
        <w:rPr>
          <w:spacing w:val="1"/>
        </w:rPr>
        <w:t> </w:t>
      </w:r>
      <w:r>
        <w:rPr/>
        <w:t>Lichterfeld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Addo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accessory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proteins: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targets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HIV-1</w:t>
      </w:r>
      <w:r>
        <w:rPr>
          <w:spacing w:val="-1"/>
        </w:rPr>
        <w:t> </w:t>
      </w:r>
      <w:r>
        <w:rPr/>
        <w:t>vaccines.</w:t>
      </w:r>
      <w:r>
        <w:rPr>
          <w:spacing w:val="-2"/>
        </w:rPr>
        <w:t> </w:t>
      </w:r>
      <w:r>
        <w:rPr>
          <w:i/>
        </w:rPr>
        <w:t>Current Medicinal</w:t>
      </w:r>
      <w:r>
        <w:rPr>
          <w:i/>
          <w:spacing w:val="-1"/>
        </w:rPr>
        <w:t> </w:t>
      </w:r>
      <w:r>
        <w:rPr>
          <w:i/>
        </w:rPr>
        <w:t>Chemistry</w:t>
      </w:r>
      <w:r>
        <w:rPr/>
        <w:t>, 12:</w:t>
      </w:r>
      <w:r>
        <w:rPr>
          <w:spacing w:val="-1"/>
        </w:rPr>
        <w:t> </w:t>
      </w:r>
      <w:r>
        <w:rPr/>
        <w:t>741-747.</w:t>
      </w:r>
    </w:p>
    <w:p>
      <w:pPr>
        <w:pStyle w:val="BodyText"/>
      </w:pPr>
    </w:p>
    <w:p>
      <w:pPr>
        <w:spacing w:before="0"/>
        <w:ind w:left="1571" w:right="1551" w:hanging="720"/>
        <w:jc w:val="both"/>
        <w:rPr>
          <w:sz w:val="24"/>
        </w:rPr>
      </w:pPr>
      <w:r>
        <w:rPr>
          <w:sz w:val="24"/>
        </w:rPr>
        <w:t>Yvan-Charvet,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Wang,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Tall,</w:t>
      </w:r>
      <w:r>
        <w:rPr>
          <w:spacing w:val="1"/>
          <w:sz w:val="24"/>
        </w:rPr>
        <w:t> </w:t>
      </w:r>
      <w:r>
        <w:rPr>
          <w:sz w:val="24"/>
        </w:rPr>
        <w:t>A.R.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HDL,</w:t>
      </w:r>
      <w:r>
        <w:rPr>
          <w:spacing w:val="1"/>
          <w:sz w:val="24"/>
        </w:rPr>
        <w:t> </w:t>
      </w:r>
      <w:r>
        <w:rPr>
          <w:sz w:val="24"/>
        </w:rPr>
        <w:t>ABCA1,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ABCG1transporters in cholesterol efflux and immune responses. </w:t>
      </w:r>
      <w:r>
        <w:rPr>
          <w:i/>
          <w:sz w:val="24"/>
        </w:rPr>
        <w:t>Arteriosclerosis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andThrombosis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Vascular Biology.</w:t>
      </w:r>
      <w:r>
        <w:rPr>
          <w:sz w:val="24"/>
        </w:rPr>
        <w:t>30: 139-143.</w:t>
      </w:r>
    </w:p>
    <w:p>
      <w:pPr>
        <w:pStyle w:val="BodyText"/>
      </w:pPr>
    </w:p>
    <w:p>
      <w:pPr>
        <w:pStyle w:val="BodyText"/>
        <w:ind w:left="1571" w:right="1550" w:hanging="720"/>
        <w:jc w:val="both"/>
      </w:pPr>
      <w:r>
        <w:rPr/>
        <w:t>Zarebavani,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Dargahi,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Einollahi,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Dashti,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Mohebali,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Rezaeian,</w:t>
      </w:r>
      <w:r>
        <w:rPr>
          <w:spacing w:val="1"/>
        </w:rPr>
        <w:t> </w:t>
      </w:r>
      <w:r>
        <w:rPr/>
        <w:t>M.(2012).Serum levels of zinc, copper, vitamin B12, folate andimmunoglobulins</w:t>
      </w:r>
      <w:r>
        <w:rPr>
          <w:spacing w:val="-57"/>
        </w:rPr>
        <w:t> </w:t>
      </w:r>
      <w:r>
        <w:rPr/>
        <w:t>inindividuals with giardiasis. </w:t>
      </w:r>
      <w:r>
        <w:rPr>
          <w:i/>
        </w:rPr>
        <w:t>Iranian Journal of Public Health, v</w:t>
      </w:r>
      <w:r>
        <w:rPr/>
        <w:t>ol. 41(12):47-</w:t>
      </w:r>
      <w:r>
        <w:rPr>
          <w:spacing w:val="1"/>
        </w:rPr>
        <w:t> </w:t>
      </w:r>
      <w:r>
        <w:rPr/>
        <w:t>53,</w:t>
      </w:r>
      <w:r>
        <w:rPr>
          <w:spacing w:val="-1"/>
        </w:rPr>
        <w:t> </w:t>
      </w:r>
      <w:r>
        <w:rPr/>
        <w:t>Dec.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1"/>
      </w:pPr>
      <w:r>
        <w:rPr/>
        <w:t>APPENDICES</w:t>
      </w:r>
    </w:p>
    <w:p>
      <w:pPr>
        <w:pStyle w:val="BodyText"/>
        <w:spacing w:before="9"/>
        <w:rPr>
          <w:b/>
          <w:sz w:val="23"/>
        </w:rPr>
      </w:pPr>
    </w:p>
    <w:p>
      <w:pPr>
        <w:tabs>
          <w:tab w:pos="3344" w:val="left" w:leader="none"/>
        </w:tabs>
        <w:spacing w:before="0"/>
        <w:ind w:left="851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I:</w:t>
        <w:tab/>
        <w:t>MEPIN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Letter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ind w:left="707"/>
        <w:rPr>
          <w:sz w:val="20"/>
        </w:rPr>
      </w:pPr>
      <w:r>
        <w:rPr>
          <w:sz w:val="20"/>
        </w:rPr>
        <w:drawing>
          <wp:inline distT="0" distB="0" distL="0" distR="0">
            <wp:extent cx="6026956" cy="6490811"/>
            <wp:effectExtent l="0" t="0" r="0" b="0"/>
            <wp:docPr id="14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956" cy="649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420" w:bottom="1120" w:left="12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ind w:left="707"/>
        <w:rPr>
          <w:sz w:val="20"/>
        </w:rPr>
      </w:pPr>
      <w:r>
        <w:rPr>
          <w:sz w:val="20"/>
        </w:rPr>
        <w:drawing>
          <wp:inline distT="0" distB="0" distL="0" distR="0">
            <wp:extent cx="6183853" cy="6497097"/>
            <wp:effectExtent l="0" t="0" r="0" b="0"/>
            <wp:docPr id="15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853" cy="649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500" w:bottom="1120" w:left="1280" w:right="0"/>
        </w:sectPr>
      </w:pPr>
    </w:p>
    <w:p>
      <w:pPr>
        <w:pStyle w:val="Heading1"/>
        <w:spacing w:before="68"/>
        <w:ind w:left="2652" w:right="2975" w:hanging="1801"/>
      </w:pPr>
      <w:r>
        <w:rPr/>
        <w:t>Appendix II:The revised World Health Organization (WHO) Clinical</w:t>
      </w:r>
      <w:r>
        <w:rPr>
          <w:spacing w:val="-57"/>
        </w:rPr>
        <w:t> </w:t>
      </w:r>
      <w:r>
        <w:rPr/>
        <w:t>Staging</w:t>
      </w:r>
      <w:r>
        <w:rPr>
          <w:spacing w:val="-1"/>
        </w:rPr>
        <w:t> </w:t>
      </w:r>
      <w:r>
        <w:rPr/>
        <w:t>ofHIV/AIDS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Adults and</w:t>
      </w:r>
      <w:r>
        <w:rPr>
          <w:spacing w:val="1"/>
        </w:rPr>
        <w:t> </w:t>
      </w:r>
      <w:r>
        <w:rPr/>
        <w:t>Adolescents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868" w:right="1551" w:hanging="2017"/>
        <w:jc w:val="both"/>
      </w:pPr>
      <w:r>
        <w:rPr/>
        <w:t>Clinical Stage I:</w:t>
      </w:r>
      <w:r>
        <w:rPr>
          <w:spacing w:val="61"/>
        </w:rPr>
        <w:t> </w:t>
      </w:r>
      <w:r>
        <w:rPr/>
        <w:t>asymptomatic,</w:t>
      </w:r>
      <w:r>
        <w:rPr>
          <w:spacing w:val="61"/>
        </w:rPr>
        <w:t> </w:t>
      </w:r>
      <w:r>
        <w:rPr/>
        <w:t>persistent</w:t>
      </w:r>
      <w:r>
        <w:rPr>
          <w:spacing w:val="61"/>
        </w:rPr>
        <w:t> </w:t>
      </w:r>
      <w:r>
        <w:rPr/>
        <w:t>generalized</w:t>
      </w:r>
      <w:r>
        <w:rPr>
          <w:spacing w:val="61"/>
        </w:rPr>
        <w:t> </w:t>
      </w:r>
      <w:r>
        <w:rPr/>
        <w:t>lymphadenopathy&amp;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Scale 1 (normal activity)</w:t>
      </w:r>
    </w:p>
    <w:p>
      <w:pPr>
        <w:pStyle w:val="BodyText"/>
      </w:pPr>
    </w:p>
    <w:p>
      <w:pPr>
        <w:pStyle w:val="BodyText"/>
        <w:ind w:left="2868" w:right="1549" w:hanging="2017"/>
        <w:jc w:val="both"/>
      </w:pPr>
      <w:r>
        <w:rPr/>
        <w:t>Clinical Stage II:</w:t>
      </w:r>
      <w:r>
        <w:rPr>
          <w:spacing w:val="1"/>
        </w:rPr>
        <w:t> </w:t>
      </w:r>
      <w:r>
        <w:rPr/>
        <w:t>unexplained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body</w:t>
      </w:r>
      <w:r>
        <w:rPr>
          <w:spacing w:val="61"/>
        </w:rPr>
        <w:t> </w:t>
      </w:r>
      <w:r>
        <w:rPr/>
        <w:t>weight;</w:t>
      </w:r>
      <w:r>
        <w:rPr>
          <w:spacing w:val="1"/>
        </w:rPr>
        <w:t> </w:t>
      </w:r>
      <w:r>
        <w:rPr/>
        <w:t>recurrentrespiratory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(sinusitis,</w:t>
      </w:r>
      <w:r>
        <w:rPr>
          <w:spacing w:val="1"/>
        </w:rPr>
        <w:t> </w:t>
      </w:r>
      <w:r>
        <w:rPr/>
        <w:t>tonsillitis,</w:t>
      </w:r>
      <w:r>
        <w:rPr>
          <w:spacing w:val="1"/>
        </w:rPr>
        <w:t> </w:t>
      </w:r>
      <w:r>
        <w:rPr/>
        <w:t>otitis</w:t>
      </w:r>
      <w:r>
        <w:rPr>
          <w:spacing w:val="1"/>
        </w:rPr>
        <w:t> </w:t>
      </w:r>
      <w:r>
        <w:rPr/>
        <w:t>media,pharyngitis);</w:t>
      </w:r>
      <w:r>
        <w:rPr>
          <w:spacing w:val="1"/>
        </w:rPr>
        <w:t> </w:t>
      </w:r>
      <w:r>
        <w:rPr/>
        <w:t>herpes</w:t>
      </w:r>
      <w:r>
        <w:rPr>
          <w:spacing w:val="1"/>
        </w:rPr>
        <w:t> </w:t>
      </w:r>
      <w:r>
        <w:rPr/>
        <w:t>zoster;</w:t>
      </w:r>
      <w:r>
        <w:rPr>
          <w:spacing w:val="1"/>
        </w:rPr>
        <w:t> </w:t>
      </w:r>
      <w:r>
        <w:rPr/>
        <w:t>papular</w:t>
      </w:r>
      <w:r>
        <w:rPr>
          <w:spacing w:val="1"/>
        </w:rPr>
        <w:t> </w:t>
      </w:r>
      <w:r>
        <w:rPr/>
        <w:t>pruritic</w:t>
      </w:r>
      <w:r>
        <w:rPr>
          <w:spacing w:val="1"/>
        </w:rPr>
        <w:t> </w:t>
      </w:r>
      <w:r>
        <w:rPr/>
        <w:t>eruptions;</w:t>
      </w:r>
      <w:r>
        <w:rPr>
          <w:spacing w:val="1"/>
        </w:rPr>
        <w:t> </w:t>
      </w:r>
      <w:r>
        <w:rPr/>
        <w:t>seborrheicdermatitis;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nail</w:t>
      </w:r>
      <w:r>
        <w:rPr>
          <w:spacing w:val="1"/>
        </w:rPr>
        <w:t> </w:t>
      </w:r>
      <w:r>
        <w:rPr/>
        <w:t>infections;angular</w:t>
      </w:r>
      <w:r>
        <w:rPr>
          <w:spacing w:val="1"/>
        </w:rPr>
        <w:t> </w:t>
      </w:r>
      <w:r>
        <w:rPr/>
        <w:t>cheilitis&amp;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scale 2</w:t>
      </w:r>
      <w:r>
        <w:rPr>
          <w:spacing w:val="-1"/>
        </w:rPr>
        <w:t> </w:t>
      </w:r>
      <w:r>
        <w:rPr/>
        <w:t>(symptomatic but</w:t>
      </w:r>
      <w:r>
        <w:rPr>
          <w:spacing w:val="-1"/>
        </w:rPr>
        <w:t> </w:t>
      </w:r>
      <w:r>
        <w:rPr/>
        <w:t>normal</w:t>
      </w:r>
      <w:r>
        <w:rPr>
          <w:spacing w:val="1"/>
        </w:rPr>
        <w:t> </w:t>
      </w:r>
      <w:r>
        <w:rPr/>
        <w:t>activity)</w:t>
      </w:r>
    </w:p>
    <w:p>
      <w:pPr>
        <w:pStyle w:val="BodyText"/>
      </w:pPr>
    </w:p>
    <w:p>
      <w:pPr>
        <w:pStyle w:val="BodyText"/>
        <w:ind w:left="2868" w:right="1551" w:hanging="2017"/>
        <w:jc w:val="both"/>
      </w:pPr>
      <w:r>
        <w:rPr/>
        <w:t>Clinical Stage III:</w:t>
      </w:r>
      <w:r>
        <w:rPr>
          <w:spacing w:val="1"/>
        </w:rPr>
        <w:t> </w:t>
      </w:r>
      <w:r>
        <w:rPr/>
        <w:t>unexplained loss of more than 10% of body weight; unexplained</w:t>
      </w:r>
      <w:r>
        <w:rPr>
          <w:spacing w:val="1"/>
        </w:rPr>
        <w:t> </w:t>
      </w:r>
      <w:r>
        <w:rPr/>
        <w:t>diarrhea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month;</w:t>
      </w:r>
      <w:r>
        <w:rPr>
          <w:spacing w:val="1"/>
        </w:rPr>
        <w:t> </w:t>
      </w:r>
      <w:r>
        <w:rPr/>
        <w:t>unexplained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formore than 1 month (&gt;37.6</w:t>
      </w:r>
      <w:r>
        <w:rPr>
          <w:vertAlign w:val="superscript"/>
        </w:rPr>
        <w:t>º</w:t>
      </w:r>
      <w:r>
        <w:rPr>
          <w:vertAlign w:val="baseline"/>
        </w:rPr>
        <w:t>C, intermittent or constant); persistent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oral candidiasis (thrush); pulmonary tuberculosis (current); severe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bacterial infections (pneumonia, empyema, pyomyositis, bone or</w:t>
      </w:r>
      <w:r>
        <w:rPr>
          <w:spacing w:val="1"/>
          <w:vertAlign w:val="baseline"/>
        </w:rPr>
        <w:t> </w:t>
      </w:r>
      <w:r>
        <w:rPr>
          <w:vertAlign w:val="baseline"/>
        </w:rPr>
        <w:t>joint infection, meningitis, bacteremia); acute necrotizing ulcerative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stomatitis;</w:t>
      </w:r>
      <w:r>
        <w:rPr>
          <w:spacing w:val="1"/>
          <w:vertAlign w:val="baseline"/>
        </w:rPr>
        <w:t> </w:t>
      </w:r>
      <w:r>
        <w:rPr>
          <w:vertAlign w:val="baseline"/>
        </w:rPr>
        <w:t>gingivitis,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periodontitis;</w:t>
      </w:r>
      <w:r>
        <w:rPr>
          <w:spacing w:val="1"/>
          <w:vertAlign w:val="baseline"/>
        </w:rPr>
        <w:t> </w:t>
      </w:r>
      <w:r>
        <w:rPr>
          <w:vertAlign w:val="baseline"/>
        </w:rPr>
        <w:t>unexplained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anemia</w:t>
      </w:r>
      <w:r>
        <w:rPr>
          <w:spacing w:val="-57"/>
          <w:vertAlign w:val="baseline"/>
        </w:rPr>
        <w:t> </w:t>
      </w:r>
      <w:r>
        <w:rPr>
          <w:vertAlign w:val="baseline"/>
        </w:rPr>
        <w:t>(hemoglobin</w:t>
      </w:r>
      <w:r>
        <w:rPr>
          <w:spacing w:val="1"/>
          <w:vertAlign w:val="baseline"/>
        </w:rPr>
        <w:t> </w:t>
      </w:r>
      <w:r>
        <w:rPr>
          <w:vertAlign w:val="baseline"/>
        </w:rPr>
        <w:t>&lt;8</w:t>
      </w:r>
      <w:r>
        <w:rPr>
          <w:spacing w:val="1"/>
          <w:vertAlign w:val="baseline"/>
        </w:rPr>
        <w:t> </w:t>
      </w:r>
      <w:r>
        <w:rPr>
          <w:vertAlign w:val="baseline"/>
        </w:rPr>
        <w:t>g/µl);</w:t>
      </w:r>
      <w:r>
        <w:rPr>
          <w:spacing w:val="1"/>
          <w:vertAlign w:val="baseline"/>
        </w:rPr>
        <w:t> </w:t>
      </w:r>
      <w:r>
        <w:rPr>
          <w:vertAlign w:val="baseline"/>
        </w:rPr>
        <w:t>neutropenia</w:t>
      </w:r>
      <w:r>
        <w:rPr>
          <w:spacing w:val="1"/>
          <w:vertAlign w:val="baseline"/>
        </w:rPr>
        <w:t> </w:t>
      </w:r>
      <w:r>
        <w:rPr>
          <w:vertAlign w:val="baseline"/>
        </w:rPr>
        <w:t>(neutrophils</w:t>
      </w:r>
      <w:r>
        <w:rPr>
          <w:spacing w:val="1"/>
          <w:vertAlign w:val="baseline"/>
        </w:rPr>
        <w:t> </w:t>
      </w:r>
      <w:r>
        <w:rPr>
          <w:vertAlign w:val="baseline"/>
        </w:rPr>
        <w:t>&lt;500</w:t>
      </w:r>
      <w:r>
        <w:rPr>
          <w:spacing w:val="1"/>
          <w:vertAlign w:val="baseline"/>
        </w:rPr>
        <w:t> </w:t>
      </w:r>
      <w:r>
        <w:rPr>
          <w:vertAlign w:val="baseline"/>
        </w:rPr>
        <w:t>cell/µl);</w:t>
      </w:r>
      <w:r>
        <w:rPr>
          <w:spacing w:val="1"/>
          <w:vertAlign w:val="baseline"/>
        </w:rPr>
        <w:t> </w:t>
      </w:r>
      <w:r>
        <w:rPr>
          <w:vertAlign w:val="baseline"/>
        </w:rPr>
        <w:t>thrombocytopenia (platelets &lt;50, 000 cells/µL)&amp;performance scale</w:t>
      </w:r>
      <w:r>
        <w:rPr>
          <w:spacing w:val="1"/>
          <w:vertAlign w:val="baseline"/>
        </w:rPr>
        <w:t> </w:t>
      </w:r>
      <w:r>
        <w:rPr>
          <w:vertAlign w:val="baseline"/>
        </w:rPr>
        <w:t>3 (bedridden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-1"/>
          <w:vertAlign w:val="baseline"/>
        </w:rPr>
        <w:t> </w:t>
      </w:r>
      <w:r>
        <w:rPr>
          <w:vertAlign w:val="baseline"/>
        </w:rPr>
        <w:t>50%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day</w:t>
      </w:r>
      <w:r>
        <w:rPr>
          <w:spacing w:val="-4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last month).</w:t>
      </w:r>
    </w:p>
    <w:p>
      <w:pPr>
        <w:pStyle w:val="BodyText"/>
        <w:spacing w:before="1"/>
      </w:pPr>
    </w:p>
    <w:p>
      <w:pPr>
        <w:pStyle w:val="BodyText"/>
        <w:tabs>
          <w:tab w:pos="7327" w:val="left" w:leader="none"/>
        </w:tabs>
        <w:ind w:left="2868" w:right="1551" w:hanging="2017"/>
        <w:jc w:val="both"/>
      </w:pPr>
      <w:r>
        <w:rPr/>
        <w:t>Clinical Stage IV</w:t>
      </w:r>
      <w:r>
        <w:rPr>
          <w:spacing w:val="1"/>
        </w:rPr>
        <w:t> </w:t>
      </w:r>
      <w:r>
        <w:rPr/>
        <w:t>(AIDS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Illnesses):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wasting</w:t>
      </w:r>
      <w:r>
        <w:rPr>
          <w:spacing w:val="1"/>
        </w:rPr>
        <w:t> </w:t>
      </w:r>
      <w:r>
        <w:rPr/>
        <w:t>syndrome;</w:t>
      </w:r>
      <w:r>
        <w:rPr>
          <w:spacing w:val="1"/>
        </w:rPr>
        <w:t> </w:t>
      </w:r>
      <w:r>
        <w:rPr/>
        <w:t>HIVencephalopathy;</w:t>
      </w:r>
      <w:r>
        <w:rPr>
          <w:spacing w:val="1"/>
        </w:rPr>
        <w:t> </w:t>
      </w:r>
      <w:r>
        <w:rPr/>
        <w:t>ADC;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pneumonia</w:t>
      </w:r>
      <w:r>
        <w:rPr>
          <w:spacing w:val="1"/>
        </w:rPr>
        <w:t> </w:t>
      </w:r>
      <w:r>
        <w:rPr/>
        <w:t>(&gt;</w:t>
      </w:r>
      <w:r>
        <w:rPr>
          <w:spacing w:val="1"/>
        </w:rPr>
        <w:t> </w:t>
      </w:r>
      <w:r>
        <w:rPr/>
        <w:t>2</w:t>
      </w:r>
      <w:r>
        <w:rPr>
          <w:spacing w:val="-57"/>
        </w:rPr>
        <w:t> </w:t>
      </w:r>
      <w:r>
        <w:rPr/>
        <w:t>episodes      </w:t>
      </w:r>
      <w:r>
        <w:rPr>
          <w:spacing w:val="49"/>
        </w:rPr>
        <w:t> </w:t>
      </w:r>
      <w:r>
        <w:rPr/>
        <w:t>in      </w:t>
      </w:r>
      <w:r>
        <w:rPr>
          <w:spacing w:val="49"/>
        </w:rPr>
        <w:t> </w:t>
      </w:r>
      <w:r>
        <w:rPr/>
        <w:t>12      </w:t>
      </w:r>
      <w:r>
        <w:rPr>
          <w:spacing w:val="51"/>
        </w:rPr>
        <w:t> </w:t>
      </w:r>
      <w:r>
        <w:rPr/>
        <w:t>months);</w:t>
        <w:tab/>
      </w:r>
      <w:r>
        <w:rPr>
          <w:spacing w:val="-1"/>
        </w:rPr>
        <w:t>Pneumocysticjiroveci</w:t>
      </w:r>
      <w:r>
        <w:rPr>
          <w:spacing w:val="-58"/>
        </w:rPr>
        <w:t> </w:t>
      </w:r>
      <w:r>
        <w:rPr/>
        <w:t>pneumonia;disseminated</w:t>
      </w:r>
      <w:r>
        <w:rPr>
          <w:spacing w:val="1"/>
        </w:rPr>
        <w:t> </w:t>
      </w:r>
      <w:r>
        <w:rPr/>
        <w:t>herpes</w:t>
      </w:r>
      <w:r>
        <w:rPr>
          <w:spacing w:val="1"/>
        </w:rPr>
        <w:t> </w:t>
      </w:r>
      <w:r>
        <w:rPr/>
        <w:t>simplex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(orolabial,</w:t>
      </w:r>
      <w:r>
        <w:rPr>
          <w:spacing w:val="1"/>
        </w:rPr>
        <w:t> </w:t>
      </w:r>
      <w:r>
        <w:rPr/>
        <w:t>genital, anorectal) for &gt; 1 month; disseminated tuberculosis; Kaposi</w:t>
      </w:r>
      <w:r>
        <w:rPr>
          <w:spacing w:val="-57"/>
        </w:rPr>
        <w:t> </w:t>
      </w:r>
      <w:r>
        <w:rPr/>
        <w:t>sarcoma;</w:t>
      </w:r>
      <w:r>
        <w:rPr>
          <w:spacing w:val="1"/>
        </w:rPr>
        <w:t> </w:t>
      </w:r>
      <w:r>
        <w:rPr/>
        <w:t>non-Hodgkin</w:t>
      </w:r>
      <w:r>
        <w:rPr>
          <w:spacing w:val="1"/>
        </w:rPr>
        <w:t> </w:t>
      </w:r>
      <w:r>
        <w:rPr/>
        <w:t>lymphoma;</w:t>
      </w:r>
      <w:r>
        <w:rPr>
          <w:spacing w:val="1"/>
        </w:rPr>
        <w:t> </w:t>
      </w:r>
      <w:r>
        <w:rPr/>
        <w:t>invasive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carcinoma;</w:t>
      </w:r>
      <w:r>
        <w:rPr>
          <w:spacing w:val="1"/>
        </w:rPr>
        <w:t> </w:t>
      </w:r>
      <w:r>
        <w:rPr/>
        <w:t>disseminated candidiasis (esophageal, trachea, lungs or bronchi);</w:t>
      </w:r>
      <w:r>
        <w:rPr>
          <w:spacing w:val="1"/>
        </w:rPr>
        <w:t> </w:t>
      </w:r>
      <w:r>
        <w:rPr/>
        <w:t>cytomegalovirus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(retinitis</w:t>
      </w:r>
      <w:r>
        <w:rPr>
          <w:spacing w:val="1"/>
        </w:rPr>
        <w:t> </w:t>
      </w:r>
      <w:r>
        <w:rPr/>
        <w:t>orinfection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organs);</w:t>
      </w:r>
      <w:r>
        <w:rPr>
          <w:spacing w:val="-57"/>
        </w:rPr>
        <w:t> </w:t>
      </w:r>
      <w:r>
        <w:rPr/>
        <w:t>Cerebral</w:t>
      </w:r>
      <w:r>
        <w:rPr>
          <w:spacing w:val="1"/>
        </w:rPr>
        <w:t> </w:t>
      </w:r>
      <w:r>
        <w:rPr/>
        <w:t>toxoplasmosis;</w:t>
      </w:r>
      <w:r>
        <w:rPr>
          <w:spacing w:val="1"/>
        </w:rPr>
        <w:t> </w:t>
      </w:r>
      <w:r>
        <w:rPr/>
        <w:t>Cryptococcal</w:t>
      </w:r>
      <w:r>
        <w:rPr>
          <w:spacing w:val="1"/>
        </w:rPr>
        <w:t> </w:t>
      </w:r>
      <w:r>
        <w:rPr/>
        <w:t>meningitis;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nontyphoidal</w:t>
      </w:r>
      <w:r>
        <w:rPr>
          <w:spacing w:val="1"/>
        </w:rPr>
        <w:t> </w:t>
      </w:r>
      <w:r>
        <w:rPr/>
        <w:t>Salmonella;</w:t>
      </w:r>
      <w:r>
        <w:rPr>
          <w:spacing w:val="1"/>
        </w:rPr>
        <w:t> </w:t>
      </w:r>
      <w:r>
        <w:rPr/>
        <w:t>symptomatic</w:t>
      </w:r>
      <w:r>
        <w:rPr>
          <w:spacing w:val="1"/>
        </w:rPr>
        <w:t> </w:t>
      </w:r>
      <w:r>
        <w:rPr/>
        <w:t>HIV-associated</w:t>
      </w:r>
      <w:r>
        <w:rPr>
          <w:spacing w:val="1"/>
        </w:rPr>
        <w:t> </w:t>
      </w:r>
      <w:r>
        <w:rPr/>
        <w:t>nephropathy,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HIV-associated</w:t>
      </w:r>
      <w:r>
        <w:rPr>
          <w:spacing w:val="1"/>
        </w:rPr>
        <w:t> </w:t>
      </w:r>
      <w:r>
        <w:rPr/>
        <w:t>cardiomyopathy;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multifocal</w:t>
      </w:r>
      <w:r>
        <w:rPr>
          <w:spacing w:val="1"/>
        </w:rPr>
        <w:t> </w:t>
      </w:r>
      <w:r>
        <w:rPr/>
        <w:t>leukoencephalopathy;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diarrhea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cryptosporidiosis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isosporiasis;</w:t>
      </w:r>
      <w:r>
        <w:rPr>
          <w:spacing w:val="1"/>
        </w:rPr>
        <w:t> </w:t>
      </w:r>
      <w:r>
        <w:rPr/>
        <w:t>disseminated</w:t>
      </w:r>
      <w:r>
        <w:rPr>
          <w:spacing w:val="1"/>
        </w:rPr>
        <w:t> </w:t>
      </w:r>
      <w:r>
        <w:rPr/>
        <w:t>mycosis</w:t>
      </w:r>
      <w:r>
        <w:rPr>
          <w:spacing w:val="1"/>
        </w:rPr>
        <w:t> </w:t>
      </w:r>
      <w:r>
        <w:rPr/>
        <w:t>(histoplasmosis,</w:t>
      </w:r>
      <w:r>
        <w:rPr>
          <w:spacing w:val="1"/>
        </w:rPr>
        <w:t> </w:t>
      </w:r>
      <w:r>
        <w:rPr/>
        <w:t>coccidioidomycosis,</w:t>
      </w:r>
      <w:r>
        <w:rPr>
          <w:spacing w:val="1"/>
        </w:rPr>
        <w:t> </w:t>
      </w:r>
      <w:r>
        <w:rPr/>
        <w:t>penicilliosis)&amp;performance</w:t>
      </w:r>
      <w:r>
        <w:rPr>
          <w:spacing w:val="-57"/>
        </w:rPr>
        <w:t> </w:t>
      </w:r>
      <w:r>
        <w:rPr/>
        <w:t>scale 4 (bedridden &gt;</w:t>
      </w:r>
      <w:r>
        <w:rPr>
          <w:spacing w:val="-2"/>
        </w:rPr>
        <w:t> </w:t>
      </w:r>
      <w:r>
        <w:rPr/>
        <w:t>50%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 last</w:t>
      </w:r>
      <w:r>
        <w:rPr>
          <w:spacing w:val="2"/>
        </w:rPr>
        <w:t> </w:t>
      </w:r>
      <w:r>
        <w:rPr/>
        <w:t>month.</w:t>
      </w:r>
    </w:p>
    <w:p>
      <w:pPr>
        <w:pStyle w:val="BodyText"/>
        <w:spacing w:before="1"/>
      </w:pPr>
    </w:p>
    <w:p>
      <w:pPr>
        <w:pStyle w:val="BodyText"/>
        <w:ind w:left="1427" w:right="1535" w:hanging="576"/>
      </w:pPr>
      <w:r>
        <w:rPr/>
        <w:t>Note:</w:t>
      </w:r>
      <w:r>
        <w:rPr>
          <w:spacing w:val="36"/>
        </w:rPr>
        <w:t> </w:t>
      </w:r>
      <w:r>
        <w:rPr/>
        <w:t>Patient</w:t>
      </w:r>
      <w:r>
        <w:rPr>
          <w:spacing w:val="36"/>
        </w:rPr>
        <w:t> </w:t>
      </w:r>
      <w:r>
        <w:rPr/>
        <w:t>may</w:t>
      </w:r>
      <w:r>
        <w:rPr>
          <w:spacing w:val="31"/>
        </w:rPr>
        <w:t> </w:t>
      </w:r>
      <w:r>
        <w:rPr/>
        <w:t>move</w:t>
      </w:r>
      <w:r>
        <w:rPr>
          <w:spacing w:val="37"/>
        </w:rPr>
        <w:t> </w:t>
      </w:r>
      <w:r>
        <w:rPr/>
        <w:t>from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later</w:t>
      </w:r>
      <w:r>
        <w:rPr>
          <w:spacing w:val="34"/>
        </w:rPr>
        <w:t> </w:t>
      </w:r>
      <w:r>
        <w:rPr/>
        <w:t>stage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an</w:t>
      </w:r>
      <w:r>
        <w:rPr>
          <w:spacing w:val="35"/>
        </w:rPr>
        <w:t> </w:t>
      </w:r>
      <w:r>
        <w:rPr/>
        <w:t>earlier</w:t>
      </w:r>
      <w:r>
        <w:rPr>
          <w:spacing w:val="35"/>
        </w:rPr>
        <w:t> </w:t>
      </w:r>
      <w:r>
        <w:rPr/>
        <w:t>stage</w:t>
      </w:r>
      <w:r>
        <w:rPr>
          <w:spacing w:val="35"/>
        </w:rPr>
        <w:t> </w:t>
      </w:r>
      <w:r>
        <w:rPr/>
        <w:t>if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presenting</w:t>
      </w:r>
      <w:r>
        <w:rPr>
          <w:spacing w:val="34"/>
        </w:rPr>
        <w:t> </w:t>
      </w:r>
      <w:r>
        <w:rPr/>
        <w:t>OI</w:t>
      </w:r>
      <w:r>
        <w:rPr>
          <w:spacing w:val="32"/>
        </w:rPr>
        <w:t> </w:t>
      </w:r>
      <w:r>
        <w:rPr/>
        <w:t>is</w:t>
      </w:r>
      <w:r>
        <w:rPr>
          <w:spacing w:val="-57"/>
        </w:rPr>
        <w:t> </w:t>
      </w:r>
      <w:r>
        <w:rPr/>
        <w:t>treated.</w:t>
      </w:r>
    </w:p>
    <w:p>
      <w:pPr>
        <w:pStyle w:val="BodyText"/>
        <w:ind w:left="851"/>
      </w:pPr>
      <w:r>
        <w:rPr/>
        <w:t>Ref:</w:t>
      </w:r>
      <w:r>
        <w:rPr>
          <w:spacing w:val="6"/>
        </w:rPr>
        <w:t> </w:t>
      </w:r>
      <w:r>
        <w:rPr/>
        <w:t>HIV</w:t>
      </w:r>
      <w:r>
        <w:rPr>
          <w:spacing w:val="65"/>
        </w:rPr>
        <w:t> </w:t>
      </w:r>
      <w:r>
        <w:rPr/>
        <w:t>infection,</w:t>
      </w:r>
      <w:r>
        <w:rPr>
          <w:spacing w:val="65"/>
        </w:rPr>
        <w:t> </w:t>
      </w:r>
      <w:r>
        <w:rPr/>
        <w:t>Ed</w:t>
      </w:r>
      <w:r>
        <w:rPr>
          <w:spacing w:val="67"/>
        </w:rPr>
        <w:t> </w:t>
      </w:r>
      <w:r>
        <w:rPr/>
        <w:t>by</w:t>
      </w:r>
      <w:r>
        <w:rPr>
          <w:spacing w:val="63"/>
        </w:rPr>
        <w:t> </w:t>
      </w:r>
      <w:r>
        <w:rPr/>
        <w:t>E</w:t>
      </w:r>
      <w:r>
        <w:rPr>
          <w:spacing w:val="65"/>
        </w:rPr>
        <w:t> </w:t>
      </w:r>
      <w:r>
        <w:rPr/>
        <w:t>Kalabira,</w:t>
      </w:r>
      <w:r>
        <w:rPr>
          <w:spacing w:val="65"/>
        </w:rPr>
        <w:t> </w:t>
      </w:r>
      <w:r>
        <w:rPr/>
        <w:t>M</w:t>
      </w:r>
      <w:r>
        <w:rPr>
          <w:spacing w:val="68"/>
        </w:rPr>
        <w:t> </w:t>
      </w:r>
      <w:r>
        <w:rPr/>
        <w:t>R</w:t>
      </w:r>
      <w:r>
        <w:rPr>
          <w:spacing w:val="66"/>
        </w:rPr>
        <w:t> </w:t>
      </w:r>
      <w:r>
        <w:rPr/>
        <w:t>Kamya,</w:t>
      </w:r>
      <w:r>
        <w:rPr>
          <w:spacing w:val="68"/>
        </w:rPr>
        <w:t> </w:t>
      </w:r>
      <w:r>
        <w:rPr/>
        <w:t>F</w:t>
      </w:r>
      <w:r>
        <w:rPr>
          <w:spacing w:val="64"/>
        </w:rPr>
        <w:t> </w:t>
      </w:r>
      <w:r>
        <w:rPr/>
        <w:t>X</w:t>
      </w:r>
      <w:r>
        <w:rPr>
          <w:spacing w:val="65"/>
        </w:rPr>
        <w:t> </w:t>
      </w:r>
      <w:r>
        <w:rPr/>
        <w:t>Mubiru,</w:t>
      </w:r>
      <w:r>
        <w:rPr>
          <w:spacing w:val="69"/>
        </w:rPr>
        <w:t> </w:t>
      </w:r>
      <w:r>
        <w:rPr/>
        <w:t>N</w:t>
      </w:r>
      <w:r>
        <w:rPr>
          <w:spacing w:val="65"/>
        </w:rPr>
        <w:t> </w:t>
      </w:r>
      <w:r>
        <w:rPr/>
        <w:t>NBakyaita.</w:t>
      </w:r>
    </w:p>
    <w:p>
      <w:pPr>
        <w:pStyle w:val="BodyText"/>
        <w:ind w:left="1427"/>
      </w:pPr>
      <w:r>
        <w:rPr/>
        <w:t>Makerere</w:t>
      </w:r>
      <w:r>
        <w:rPr>
          <w:spacing w:val="57"/>
        </w:rPr>
        <w:t> </w:t>
      </w:r>
      <w:r>
        <w:rPr/>
        <w:t>Univ.</w:t>
      </w:r>
      <w:r>
        <w:rPr>
          <w:spacing w:val="-1"/>
        </w:rPr>
        <w:t> </w:t>
      </w:r>
      <w:r>
        <w:rPr/>
        <w:t>Printery, 2000. 2</w:t>
      </w:r>
      <w:r>
        <w:rPr>
          <w:vertAlign w:val="superscript"/>
        </w:rPr>
        <w:t>nd</w:t>
      </w:r>
      <w:r>
        <w:rPr>
          <w:vertAlign w:val="baseline"/>
        </w:rPr>
        <w:t> Edition.</w:t>
      </w:r>
    </w:p>
    <w:p>
      <w:pPr>
        <w:spacing w:after="0"/>
        <w:sectPr>
          <w:pgSz w:w="12240" w:h="15840"/>
          <w:pgMar w:header="0" w:footer="935" w:top="1340" w:bottom="1120" w:left="1280" w:right="0"/>
        </w:sectPr>
      </w:pPr>
    </w:p>
    <w:p>
      <w:pPr>
        <w:pStyle w:val="Heading1"/>
        <w:tabs>
          <w:tab w:pos="2868" w:val="left" w:leader="none"/>
        </w:tabs>
        <w:spacing w:before="68"/>
        <w:ind w:left="2868" w:right="1700" w:hanging="2017"/>
      </w:pPr>
      <w:r>
        <w:rPr/>
        <w:t>Appendix III:</w:t>
        <w:tab/>
        <w:t>The1993</w:t>
      </w:r>
      <w:r>
        <w:rPr>
          <w:spacing w:val="-1"/>
        </w:rPr>
        <w:t> </w:t>
      </w:r>
      <w:r>
        <w:rPr/>
        <w:t>revised</w:t>
      </w:r>
      <w:r>
        <w:rPr>
          <w:spacing w:val="-2"/>
        </w:rPr>
        <w:t> </w:t>
      </w:r>
      <w:r>
        <w:rPr/>
        <w:t>CDC</w:t>
      </w:r>
      <w:r>
        <w:rPr>
          <w:spacing w:val="-1"/>
        </w:rPr>
        <w:t> </w:t>
      </w:r>
      <w:r>
        <w:rPr/>
        <w:t>HIV</w:t>
      </w:r>
      <w:r>
        <w:rPr>
          <w:spacing w:val="-2"/>
        </w:rPr>
        <w:t> </w:t>
      </w:r>
      <w:r>
        <w:rPr/>
        <w:t>classification system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expanded</w:t>
      </w:r>
      <w:r>
        <w:rPr>
          <w:spacing w:val="-57"/>
        </w:rPr>
        <w:t> </w:t>
      </w:r>
      <w:r>
        <w:rPr/>
        <w:t>AIDS Surveillancedefinition for adolescents and adults</w:t>
      </w:r>
      <w:r>
        <w:rPr>
          <w:spacing w:val="1"/>
        </w:rPr>
        <w:t> </w:t>
      </w:r>
      <w:r>
        <w:rPr/>
        <w:t>(MMWR</w:t>
      </w:r>
      <w:r>
        <w:rPr>
          <w:spacing w:val="-1"/>
        </w:rPr>
        <w:t> </w:t>
      </w:r>
      <w:r>
        <w:rPr/>
        <w:t>41: RR. 17, December</w:t>
      </w:r>
      <w:r>
        <w:rPr>
          <w:spacing w:val="-1"/>
        </w:rPr>
        <w:t> </w:t>
      </w:r>
      <w:r>
        <w:rPr/>
        <w:t>18, 1992)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88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2232"/>
        <w:gridCol w:w="1608"/>
        <w:gridCol w:w="1521"/>
      </w:tblGrid>
      <w:tr>
        <w:trPr>
          <w:trHeight w:val="275" w:hRule="atLeast"/>
        </w:trPr>
        <w:tc>
          <w:tcPr>
            <w:tcW w:w="2417" w:type="dxa"/>
            <w:tcBorders>
              <w:bottom w:val="single" w:sz="12" w:space="0" w:color="666666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1" w:type="dxa"/>
            <w:gridSpan w:val="3"/>
            <w:tcBorders>
              <w:bottom w:val="single" w:sz="12" w:space="0" w:color="666666"/>
            </w:tcBorders>
          </w:tcPr>
          <w:p>
            <w:pPr>
              <w:pStyle w:val="TableParagraph"/>
              <w:spacing w:line="255" w:lineRule="exact"/>
              <w:ind w:left="2412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category</w:t>
            </w:r>
          </w:p>
        </w:tc>
      </w:tr>
      <w:tr>
        <w:trPr>
          <w:trHeight w:val="277" w:hRule="atLeast"/>
        </w:trPr>
        <w:tc>
          <w:tcPr>
            <w:tcW w:w="2417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CD4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cell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232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58" w:lineRule="exact"/>
              <w:ind w:left="2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608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58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521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58" w:lineRule="exact"/>
              <w:ind w:left="25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417" w:type="dxa"/>
          </w:tcPr>
          <w:p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≥ 500 µL</w:t>
            </w:r>
          </w:p>
        </w:tc>
        <w:tc>
          <w:tcPr>
            <w:tcW w:w="2232" w:type="dxa"/>
          </w:tcPr>
          <w:p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160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color w:val="FF0000"/>
                <w:sz w:val="24"/>
              </w:rPr>
              <w:t>B1</w:t>
            </w:r>
          </w:p>
        </w:tc>
        <w:tc>
          <w:tcPr>
            <w:tcW w:w="1521" w:type="dxa"/>
          </w:tcPr>
          <w:p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color w:val="FF0000"/>
                <w:sz w:val="24"/>
              </w:rPr>
              <w:t>C1</w:t>
            </w:r>
          </w:p>
        </w:tc>
      </w:tr>
      <w:tr>
        <w:trPr>
          <w:trHeight w:val="275" w:hRule="atLeast"/>
        </w:trPr>
        <w:tc>
          <w:tcPr>
            <w:tcW w:w="2417" w:type="dxa"/>
          </w:tcPr>
          <w:p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200-499 µL</w:t>
            </w:r>
          </w:p>
        </w:tc>
        <w:tc>
          <w:tcPr>
            <w:tcW w:w="2232" w:type="dxa"/>
          </w:tcPr>
          <w:p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160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color w:val="FF0000"/>
                <w:sz w:val="24"/>
              </w:rPr>
              <w:t>B2</w:t>
            </w:r>
          </w:p>
        </w:tc>
        <w:tc>
          <w:tcPr>
            <w:tcW w:w="1521" w:type="dxa"/>
          </w:tcPr>
          <w:p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color w:val="FF0000"/>
                <w:sz w:val="24"/>
              </w:rPr>
              <w:t>C2</w:t>
            </w:r>
          </w:p>
        </w:tc>
      </w:tr>
      <w:tr>
        <w:trPr>
          <w:trHeight w:val="275" w:hRule="atLeast"/>
        </w:trPr>
        <w:tc>
          <w:tcPr>
            <w:tcW w:w="2417" w:type="dxa"/>
          </w:tcPr>
          <w:p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&lt;200 µL</w:t>
            </w:r>
          </w:p>
        </w:tc>
        <w:tc>
          <w:tcPr>
            <w:tcW w:w="2232" w:type="dxa"/>
          </w:tcPr>
          <w:p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color w:val="FF0000"/>
                <w:sz w:val="24"/>
              </w:rPr>
              <w:t>A3</w:t>
            </w:r>
          </w:p>
        </w:tc>
        <w:tc>
          <w:tcPr>
            <w:tcW w:w="160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color w:val="FF0000"/>
                <w:sz w:val="24"/>
              </w:rPr>
              <w:t>B3</w:t>
            </w:r>
          </w:p>
        </w:tc>
        <w:tc>
          <w:tcPr>
            <w:tcW w:w="1521" w:type="dxa"/>
          </w:tcPr>
          <w:p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color w:val="FF0000"/>
                <w:sz w:val="24"/>
              </w:rPr>
              <w:t>C3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3588" w:right="1551" w:hanging="2161"/>
        <w:jc w:val="both"/>
      </w:pPr>
      <w:r>
        <w:rPr>
          <w:b/>
        </w:rPr>
        <w:t>Clinical category A: </w:t>
      </w:r>
      <w:r>
        <w:rPr/>
        <w:t>Asymptomatic,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lymphadenopathy</w:t>
      </w:r>
      <w:r>
        <w:rPr>
          <w:spacing w:val="1"/>
        </w:rPr>
        <w:t> </w:t>
      </w:r>
      <w:r>
        <w:rPr/>
        <w:t>(PGL) with nodes in ≥ 2 extrainguinal sites, at least 1 cm 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diameter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≥</w:t>
      </w:r>
      <w:r>
        <w:rPr>
          <w:spacing w:val="-1"/>
        </w:rPr>
        <w:t> </w:t>
      </w:r>
      <w:r>
        <w:rPr/>
        <w:t>3 months, acute</w:t>
      </w:r>
      <w:r>
        <w:rPr>
          <w:spacing w:val="-1"/>
        </w:rPr>
        <w:t> </w:t>
      </w:r>
      <w:r>
        <w:rPr/>
        <w:t>(primary) HIV illness.</w:t>
      </w:r>
    </w:p>
    <w:p>
      <w:pPr>
        <w:pStyle w:val="BodyText"/>
        <w:spacing w:before="1"/>
      </w:pPr>
    </w:p>
    <w:p>
      <w:pPr>
        <w:pStyle w:val="BodyText"/>
        <w:ind w:left="3588" w:right="1550" w:hanging="2161"/>
        <w:jc w:val="both"/>
      </w:pPr>
      <w:r>
        <w:rPr>
          <w:b/>
        </w:rPr>
        <w:t>Clinical category B:</w:t>
      </w:r>
      <w:r>
        <w:rPr>
          <w:b/>
          <w:spacing w:val="1"/>
        </w:rPr>
        <w:t> </w:t>
      </w:r>
      <w:r>
        <w:rPr/>
        <w:t>Symptomatic, not A or C conditions. Examples include 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bacillary</w:t>
      </w:r>
      <w:r>
        <w:rPr>
          <w:spacing w:val="1"/>
        </w:rPr>
        <w:t> </w:t>
      </w:r>
      <w:r>
        <w:rPr/>
        <w:t>angiomatosis,</w:t>
      </w:r>
      <w:r>
        <w:rPr>
          <w:spacing w:val="1"/>
        </w:rPr>
        <w:t> </w:t>
      </w:r>
      <w:r>
        <w:rPr/>
        <w:t>candidiasis,</w:t>
      </w:r>
      <w:r>
        <w:rPr>
          <w:spacing w:val="1"/>
        </w:rPr>
        <w:t> </w:t>
      </w:r>
      <w:r>
        <w:rPr/>
        <w:t>vulvovaginal,</w:t>
      </w:r>
      <w:r>
        <w:rPr>
          <w:spacing w:val="1"/>
        </w:rPr>
        <w:t> </w:t>
      </w:r>
      <w:r>
        <w:rPr/>
        <w:t>persistent&gt;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month,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oropharyngealcandiasis,</w:t>
      </w:r>
      <w:r>
        <w:rPr>
          <w:spacing w:val="1"/>
        </w:rPr>
        <w:t> </w:t>
      </w:r>
      <w:r>
        <w:rPr/>
        <w:t>cervical</w:t>
      </w:r>
      <w:r>
        <w:rPr>
          <w:spacing w:val="61"/>
        </w:rPr>
        <w:t> </w:t>
      </w:r>
      <w:r>
        <w:rPr/>
        <w:t>dysplasia,</w:t>
      </w:r>
      <w:r>
        <w:rPr>
          <w:spacing w:val="1"/>
        </w:rPr>
        <w:t> </w:t>
      </w:r>
      <w:r>
        <w:rPr/>
        <w:t>severe or carcinoma in situ, constitutional symptomssuch as</w:t>
      </w:r>
      <w:r>
        <w:rPr>
          <w:spacing w:val="1"/>
        </w:rPr>
        <w:t> </w:t>
      </w:r>
      <w:r>
        <w:rPr/>
        <w:t>fever (38.5</w:t>
      </w:r>
      <w:r>
        <w:rPr>
          <w:vertAlign w:val="superscript"/>
        </w:rPr>
        <w:t>0</w:t>
      </w:r>
      <w:r>
        <w:rPr>
          <w:vertAlign w:val="baseline"/>
        </w:rPr>
        <w:t>C) or diarrhea for &gt; 1 month. Above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HIV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complicated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HIV.</w:t>
      </w:r>
    </w:p>
    <w:p>
      <w:pPr>
        <w:pStyle w:val="BodyText"/>
      </w:pPr>
    </w:p>
    <w:p>
      <w:pPr>
        <w:pStyle w:val="BodyText"/>
        <w:spacing w:line="480" w:lineRule="auto"/>
        <w:ind w:left="1427" w:right="3424"/>
      </w:pPr>
      <w:r>
        <w:rPr>
          <w:b/>
        </w:rPr>
        <w:t>Clinical</w:t>
      </w:r>
      <w:r>
        <w:rPr>
          <w:b/>
          <w:spacing w:val="-1"/>
        </w:rPr>
        <w:t> </w:t>
      </w:r>
      <w:r>
        <w:rPr>
          <w:b/>
        </w:rPr>
        <w:t>category</w:t>
      </w:r>
      <w:r>
        <w:rPr>
          <w:b/>
          <w:spacing w:val="-1"/>
        </w:rPr>
        <w:t> </w:t>
      </w:r>
      <w:r>
        <w:rPr>
          <w:b/>
        </w:rPr>
        <w:t>C:</w:t>
      </w:r>
      <w:r>
        <w:rPr>
          <w:b/>
          <w:spacing w:val="48"/>
        </w:rPr>
        <w:t> </w:t>
      </w:r>
      <w:r>
        <w:rPr/>
        <w:t>AIDS</w:t>
      </w:r>
      <w:r>
        <w:rPr>
          <w:spacing w:val="-1"/>
        </w:rPr>
        <w:t> </w:t>
      </w:r>
      <w:r>
        <w:rPr/>
        <w:t>defining</w:t>
      </w:r>
      <w:r>
        <w:rPr>
          <w:spacing w:val="-4"/>
        </w:rPr>
        <w:t> </w:t>
      </w:r>
      <w:r>
        <w:rPr/>
        <w:t>illnesses</w:t>
      </w:r>
      <w:r>
        <w:rPr>
          <w:spacing w:val="-1"/>
        </w:rPr>
        <w:t> </w:t>
      </w:r>
      <w:r>
        <w:rPr/>
        <w:t>(stage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disease)</w:t>
      </w:r>
      <w:r>
        <w:rPr>
          <w:spacing w:val="-57"/>
        </w:rPr>
        <w:t> </w:t>
      </w:r>
      <w:r>
        <w:rPr/>
        <w:t>Note</w:t>
      </w:r>
      <w:r>
        <w:rPr>
          <w:spacing w:val="-2"/>
        </w:rPr>
        <w:t> </w:t>
      </w:r>
      <w:r>
        <w:rPr/>
        <w:t>that categories</w:t>
      </w:r>
      <w:r>
        <w:rPr>
          <w:spacing w:val="-1"/>
        </w:rPr>
        <w:t> </w:t>
      </w:r>
      <w:r>
        <w:rPr/>
        <w:t>A3,</w:t>
      </w:r>
      <w:r>
        <w:rPr>
          <w:spacing w:val="1"/>
        </w:rPr>
        <w:t> </w:t>
      </w:r>
      <w:r>
        <w:rPr/>
        <w:t>B3 and</w:t>
      </w:r>
      <w:r>
        <w:rPr>
          <w:spacing w:val="-1"/>
        </w:rPr>
        <w:t> </w:t>
      </w:r>
      <w:r>
        <w:rPr/>
        <w:t>C are</w:t>
      </w:r>
      <w:r>
        <w:rPr>
          <w:spacing w:val="-3"/>
        </w:rPr>
        <w:t> </w:t>
      </w:r>
      <w:r>
        <w:rPr/>
        <w:t>classified as AIDS.</w:t>
      </w:r>
    </w:p>
    <w:p>
      <w:pPr>
        <w:spacing w:after="0" w:line="480" w:lineRule="auto"/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68"/>
        <w:ind w:right="1815"/>
      </w:pPr>
      <w:r>
        <w:rPr/>
        <w:t>Appendix</w:t>
      </w:r>
      <w:r>
        <w:rPr>
          <w:spacing w:val="-2"/>
        </w:rPr>
        <w:t> </w:t>
      </w:r>
      <w:r>
        <w:rPr/>
        <w:t>IV:Composition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Food</w:t>
      </w:r>
      <w:r>
        <w:rPr>
          <w:spacing w:val="-2"/>
        </w:rPr>
        <w:t> </w:t>
      </w:r>
      <w:r>
        <w:rPr/>
        <w:t>Groups</w:t>
      </w:r>
      <w:r>
        <w:rPr>
          <w:spacing w:val="-3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Good</w:t>
      </w:r>
      <w:r>
        <w:rPr>
          <w:spacing w:val="-57"/>
        </w:rPr>
        <w:t> </w:t>
      </w:r>
      <w:r>
        <w:rPr/>
        <w:t>Health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111" w:val="left" w:leader="none"/>
        </w:tabs>
        <w:spacing w:line="240" w:lineRule="auto" w:before="0" w:after="0"/>
        <w:ind w:left="851" w:right="1556" w:firstLine="0"/>
        <w:jc w:val="both"/>
        <w:rPr>
          <w:sz w:val="24"/>
        </w:rPr>
      </w:pPr>
      <w:r>
        <w:rPr>
          <w:sz w:val="24"/>
        </w:rPr>
        <w:t>Cereals, roots and tubers: Wheat, oats, barley, rice, maize, millet, rye, yam, cassava,</w:t>
      </w:r>
      <w:r>
        <w:rPr>
          <w:spacing w:val="1"/>
          <w:sz w:val="24"/>
        </w:rPr>
        <w:t> </w:t>
      </w:r>
      <w:r>
        <w:rPr>
          <w:sz w:val="24"/>
        </w:rPr>
        <w:t>beans,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potatoes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6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carbohydrates,</w:t>
      </w:r>
      <w:r>
        <w:rPr>
          <w:spacing w:val="-1"/>
          <w:sz w:val="24"/>
        </w:rPr>
        <w:t> </w:t>
      </w:r>
      <w:r>
        <w:rPr>
          <w:sz w:val="24"/>
        </w:rPr>
        <w:t>non-starch</w:t>
      </w:r>
      <w:r>
        <w:rPr>
          <w:spacing w:val="-1"/>
          <w:sz w:val="24"/>
        </w:rPr>
        <w:t> </w:t>
      </w:r>
      <w:r>
        <w:rPr>
          <w:sz w:val="24"/>
        </w:rPr>
        <w:t>polysaccharide</w:t>
      </w:r>
      <w:r>
        <w:rPr>
          <w:spacing w:val="-3"/>
          <w:sz w:val="24"/>
        </w:rPr>
        <w:t> </w:t>
      </w:r>
      <w:r>
        <w:rPr>
          <w:sz w:val="24"/>
        </w:rPr>
        <w:t>(NSP), calcium, iron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vitamin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2"/>
          <w:sz w:val="24"/>
        </w:rPr>
        <w:t> </w:t>
      </w:r>
      <w:r>
        <w:rPr>
          <w:sz w:val="24"/>
        </w:rPr>
        <w:t>complex.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145" w:val="left" w:leader="none"/>
        </w:tabs>
        <w:spacing w:line="240" w:lineRule="auto" w:before="0" w:after="0"/>
        <w:ind w:left="851" w:right="1555" w:firstLine="0"/>
        <w:jc w:val="both"/>
        <w:rPr>
          <w:sz w:val="24"/>
        </w:rPr>
      </w:pPr>
      <w:r>
        <w:rPr>
          <w:sz w:val="24"/>
        </w:rPr>
        <w:t>Fruits and vegetables: Fresh fruits (mango, orange, apple etc); dried fruits (pear,</w:t>
      </w:r>
      <w:r>
        <w:rPr>
          <w:spacing w:val="1"/>
          <w:sz w:val="24"/>
        </w:rPr>
        <w:t> </w:t>
      </w:r>
      <w:r>
        <w:rPr>
          <w:sz w:val="24"/>
        </w:rPr>
        <w:t>berries etc); fruit juices; and vegetables (tomato, okro, cucumber, onion, lettuce etc).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carbohydrates,</w:t>
      </w:r>
      <w:r>
        <w:rPr>
          <w:spacing w:val="1"/>
          <w:sz w:val="24"/>
        </w:rPr>
        <w:t> </w:t>
      </w:r>
      <w:r>
        <w:rPr>
          <w:sz w:val="24"/>
        </w:rPr>
        <w:t>NSP,</w:t>
      </w:r>
      <w:r>
        <w:rPr>
          <w:spacing w:val="1"/>
          <w:sz w:val="24"/>
        </w:rPr>
        <w:t> </w:t>
      </w:r>
      <w:r>
        <w:rPr>
          <w:sz w:val="24"/>
        </w:rPr>
        <w:t>vitamins</w:t>
      </w:r>
      <w:r>
        <w:rPr>
          <w:spacing w:val="1"/>
          <w:sz w:val="24"/>
        </w:rPr>
        <w:t> </w:t>
      </w:r>
      <w:r>
        <w:rPr>
          <w:sz w:val="24"/>
        </w:rPr>
        <w:t>C,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carotenes,</w:t>
      </w:r>
      <w:r>
        <w:rPr>
          <w:spacing w:val="1"/>
          <w:sz w:val="24"/>
        </w:rPr>
        <w:t> </w:t>
      </w:r>
      <w:r>
        <w:rPr>
          <w:sz w:val="24"/>
        </w:rPr>
        <w:t>folate,</w:t>
      </w:r>
      <w:r>
        <w:rPr>
          <w:spacing w:val="1"/>
          <w:sz w:val="24"/>
        </w:rPr>
        <w:t> </w:t>
      </w:r>
      <w:r>
        <w:rPr>
          <w:sz w:val="24"/>
        </w:rPr>
        <w:t>potassium,</w:t>
      </w:r>
      <w:r>
        <w:rPr>
          <w:spacing w:val="1"/>
          <w:sz w:val="24"/>
        </w:rPr>
        <w:t> </w:t>
      </w:r>
      <w:r>
        <w:rPr>
          <w:sz w:val="24"/>
        </w:rPr>
        <w:t>magnesium,</w:t>
      </w:r>
      <w:r>
        <w:rPr>
          <w:spacing w:val="-1"/>
          <w:sz w:val="24"/>
        </w:rPr>
        <w:t> </w:t>
      </w:r>
      <w:r>
        <w:rPr>
          <w:sz w:val="24"/>
        </w:rPr>
        <w:t>and trace</w:t>
      </w:r>
      <w:r>
        <w:rPr>
          <w:spacing w:val="-1"/>
          <w:sz w:val="24"/>
        </w:rPr>
        <w:t> </w:t>
      </w:r>
      <w:r>
        <w:rPr>
          <w:sz w:val="24"/>
        </w:rPr>
        <w:t>minerals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094" w:val="left" w:leader="none"/>
        </w:tabs>
        <w:spacing w:line="240" w:lineRule="auto" w:before="0" w:after="0"/>
        <w:ind w:left="851" w:right="1552" w:firstLine="0"/>
        <w:jc w:val="both"/>
        <w:rPr>
          <w:sz w:val="24"/>
        </w:rPr>
      </w:pPr>
      <w:r>
        <w:rPr>
          <w:sz w:val="24"/>
        </w:rPr>
        <w:t>Meat and milk: Carcass meat and meat products; poultry; eggs; fish and fish products,</w:t>
      </w:r>
      <w:r>
        <w:rPr>
          <w:spacing w:val="-57"/>
          <w:sz w:val="24"/>
        </w:rPr>
        <w:t> </w:t>
      </w:r>
      <w:r>
        <w:rPr>
          <w:sz w:val="24"/>
        </w:rPr>
        <w:t>and milk products. They contain protein, vitamin B complex, calcium, iron, phosphorus,</w:t>
      </w:r>
      <w:r>
        <w:rPr>
          <w:spacing w:val="1"/>
          <w:sz w:val="24"/>
        </w:rPr>
        <w:t> </w:t>
      </w:r>
      <w:r>
        <w:rPr>
          <w:sz w:val="24"/>
        </w:rPr>
        <w:t>zinc,</w:t>
      </w:r>
      <w:r>
        <w:rPr>
          <w:spacing w:val="1"/>
          <w:sz w:val="24"/>
        </w:rPr>
        <w:t> </w:t>
      </w:r>
      <w:r>
        <w:rPr>
          <w:sz w:val="24"/>
        </w:rPr>
        <w:t>magnesium,</w:t>
      </w:r>
      <w:r>
        <w:rPr>
          <w:spacing w:val="1"/>
          <w:sz w:val="24"/>
        </w:rPr>
        <w:t> </w:t>
      </w:r>
      <w:r>
        <w:rPr>
          <w:sz w:val="24"/>
        </w:rPr>
        <w:t>long-chain</w:t>
      </w:r>
      <w:r>
        <w:rPr>
          <w:spacing w:val="1"/>
          <w:sz w:val="24"/>
        </w:rPr>
        <w:t> </w:t>
      </w:r>
      <w:r>
        <w:rPr>
          <w:sz w:val="24"/>
        </w:rPr>
        <w:t>polysaccharide</w:t>
      </w:r>
      <w:r>
        <w:rPr>
          <w:spacing w:val="1"/>
          <w:sz w:val="24"/>
        </w:rPr>
        <w:t> </w:t>
      </w:r>
      <w:r>
        <w:rPr>
          <w:sz w:val="24"/>
        </w:rPr>
        <w:t>fatty</w:t>
      </w:r>
      <w:r>
        <w:rPr>
          <w:spacing w:val="1"/>
          <w:sz w:val="24"/>
        </w:rPr>
        <w:t> </w:t>
      </w:r>
      <w:r>
        <w:rPr>
          <w:sz w:val="24"/>
        </w:rPr>
        <w:t>acids</w:t>
      </w:r>
      <w:r>
        <w:rPr>
          <w:spacing w:val="1"/>
          <w:sz w:val="24"/>
        </w:rPr>
        <w:t> </w:t>
      </w:r>
      <w:r>
        <w:rPr>
          <w:sz w:val="24"/>
        </w:rPr>
        <w:t>(in</w:t>
      </w:r>
      <w:r>
        <w:rPr>
          <w:spacing w:val="1"/>
          <w:sz w:val="24"/>
        </w:rPr>
        <w:t> </w:t>
      </w:r>
      <w:r>
        <w:rPr>
          <w:sz w:val="24"/>
        </w:rPr>
        <w:t>oily</w:t>
      </w:r>
      <w:r>
        <w:rPr>
          <w:spacing w:val="1"/>
          <w:sz w:val="24"/>
        </w:rPr>
        <w:t> </w:t>
      </w:r>
      <w:r>
        <w:rPr>
          <w:sz w:val="24"/>
        </w:rPr>
        <w:t>fish),</w:t>
      </w:r>
      <w:r>
        <w:rPr>
          <w:spacing w:val="1"/>
          <w:sz w:val="24"/>
        </w:rPr>
        <w:t> </w:t>
      </w:r>
      <w:r>
        <w:rPr>
          <w:sz w:val="24"/>
        </w:rPr>
        <w:t>fat-soluble</w:t>
      </w:r>
      <w:r>
        <w:rPr>
          <w:spacing w:val="1"/>
          <w:sz w:val="24"/>
        </w:rPr>
        <w:t> </w:t>
      </w:r>
      <w:r>
        <w:rPr>
          <w:sz w:val="24"/>
        </w:rPr>
        <w:t>vitamins,</w:t>
      </w:r>
      <w:r>
        <w:rPr>
          <w:spacing w:val="-1"/>
          <w:sz w:val="24"/>
        </w:rPr>
        <w:t> </w:t>
      </w:r>
      <w:r>
        <w:rPr>
          <w:sz w:val="24"/>
        </w:rPr>
        <w:t>and NSP.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1094" w:val="left" w:leader="none"/>
        </w:tabs>
        <w:spacing w:line="240" w:lineRule="auto" w:before="0" w:after="0"/>
        <w:ind w:left="851" w:right="1558" w:firstLine="0"/>
        <w:jc w:val="both"/>
        <w:rPr>
          <w:sz w:val="24"/>
        </w:rPr>
      </w:pPr>
      <w:r>
        <w:rPr>
          <w:sz w:val="24"/>
        </w:rPr>
        <w:t>Fats and fatty foods: Butter, margarine, oils and other fats. They contain fats, essential</w:t>
      </w:r>
      <w:r>
        <w:rPr>
          <w:spacing w:val="-57"/>
          <w:sz w:val="24"/>
        </w:rPr>
        <w:t> </w:t>
      </w:r>
      <w:r>
        <w:rPr>
          <w:sz w:val="24"/>
        </w:rPr>
        <w:t>fatty</w:t>
      </w:r>
      <w:r>
        <w:rPr>
          <w:spacing w:val="-4"/>
          <w:sz w:val="24"/>
        </w:rPr>
        <w:t> </w:t>
      </w:r>
      <w:r>
        <w:rPr>
          <w:sz w:val="24"/>
        </w:rPr>
        <w:t>acids, and fat-soluble vitamins.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121" w:val="left" w:leader="none"/>
        </w:tabs>
        <w:spacing w:line="240" w:lineRule="auto" w:before="0" w:after="0"/>
        <w:ind w:left="851" w:right="1559" w:firstLine="0"/>
        <w:jc w:val="both"/>
        <w:rPr>
          <w:sz w:val="24"/>
        </w:rPr>
      </w:pPr>
      <w:r>
        <w:rPr>
          <w:sz w:val="24"/>
        </w:rPr>
        <w:t>Sugar and sugary foods: Chocolate and sugar confectionery, soft drinks, ice cream,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biscuits. They</w:t>
      </w:r>
      <w:r>
        <w:rPr>
          <w:spacing w:val="-2"/>
          <w:sz w:val="24"/>
        </w:rPr>
        <w:t> </w:t>
      </w:r>
      <w:r>
        <w:rPr>
          <w:sz w:val="24"/>
        </w:rPr>
        <w:t>contain Carbohydrates,</w:t>
      </w:r>
      <w:r>
        <w:rPr>
          <w:spacing w:val="1"/>
          <w:sz w:val="24"/>
        </w:rPr>
        <w:t> </w:t>
      </w:r>
      <w:r>
        <w:rPr>
          <w:sz w:val="24"/>
        </w:rPr>
        <w:t>and NSP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184"/>
      </w:pPr>
      <w:r>
        <w:rPr/>
        <w:t>Appendix</w:t>
      </w:r>
      <w:r>
        <w:rPr>
          <w:spacing w:val="-1"/>
        </w:rPr>
        <w:t> </w:t>
      </w:r>
      <w:r>
        <w:rPr/>
        <w:t>V:</w:t>
      </w:r>
      <w:r>
        <w:rPr>
          <w:spacing w:val="54"/>
        </w:rPr>
        <w:t> </w:t>
      </w:r>
      <w:r>
        <w:rPr/>
        <w:t>Average amount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micro-minerals</w:t>
      </w:r>
      <w:r>
        <w:rPr>
          <w:spacing w:val="-1"/>
        </w:rPr>
        <w:t> </w:t>
      </w:r>
      <w:r>
        <w:rPr/>
        <w:t>found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adult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body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6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597"/>
        <w:gridCol w:w="1892"/>
        <w:gridCol w:w="2250"/>
      </w:tblGrid>
      <w:tr>
        <w:trPr>
          <w:trHeight w:val="551" w:hRule="atLeast"/>
        </w:trPr>
        <w:tc>
          <w:tcPr>
            <w:tcW w:w="1169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1597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Trace</w:t>
            </w:r>
          </w:p>
          <w:p>
            <w:pPr>
              <w:pStyle w:val="TableParagraph"/>
              <w:spacing w:line="263" w:lineRule="exact"/>
              <w:ind w:left="251"/>
              <w:rPr>
                <w:sz w:val="24"/>
              </w:rPr>
            </w:pPr>
            <w:r>
              <w:rPr>
                <w:sz w:val="24"/>
              </w:rPr>
              <w:t>element</w:t>
            </w:r>
          </w:p>
        </w:tc>
        <w:tc>
          <w:tcPr>
            <w:tcW w:w="1892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Symbol</w:t>
            </w:r>
          </w:p>
        </w:tc>
        <w:tc>
          <w:tcPr>
            <w:tcW w:w="2250" w:type="dxa"/>
            <w:tcBorders>
              <w:bottom w:val="single" w:sz="12" w:space="0" w:color="666666"/>
            </w:tcBorders>
          </w:tcPr>
          <w:p>
            <w:pPr>
              <w:pStyle w:val="TableParagraph"/>
              <w:tabs>
                <w:tab w:pos="1515" w:val="left" w:leader="none"/>
              </w:tabs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Total</w:t>
              <w:tab/>
              <w:t>body</w:t>
            </w:r>
          </w:p>
          <w:p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content</w:t>
            </w:r>
          </w:p>
        </w:tc>
      </w:tr>
      <w:tr>
        <w:trPr>
          <w:trHeight w:val="277" w:hRule="atLeast"/>
        </w:trPr>
        <w:tc>
          <w:tcPr>
            <w:tcW w:w="1169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  <w:tc>
          <w:tcPr>
            <w:tcW w:w="1892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2250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4.0 g</w:t>
            </w:r>
          </w:p>
        </w:tc>
      </w:tr>
      <w:tr>
        <w:trPr>
          <w:trHeight w:val="275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Zinc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2250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2.0 g</w:t>
            </w:r>
          </w:p>
        </w:tc>
      </w:tr>
      <w:tr>
        <w:trPr>
          <w:trHeight w:val="275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Manganese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2250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12-20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</w:t>
            </w:r>
          </w:p>
        </w:tc>
      </w:tr>
      <w:tr>
        <w:trPr>
          <w:trHeight w:val="275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2250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80 mg</w:t>
            </w:r>
          </w:p>
        </w:tc>
      </w:tr>
      <w:tr>
        <w:trPr>
          <w:trHeight w:val="275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Iodide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250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</w:t>
            </w:r>
          </w:p>
        </w:tc>
      </w:tr>
      <w:tr>
        <w:trPr>
          <w:trHeight w:val="275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Chromium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2250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 mg</w:t>
            </w:r>
          </w:p>
        </w:tc>
      </w:tr>
      <w:tr>
        <w:trPr>
          <w:trHeight w:val="275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Cobalt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2250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1.5 mg</w:t>
            </w:r>
          </w:p>
        </w:tc>
      </w:tr>
      <w:tr>
        <w:trPr>
          <w:trHeight w:val="278" w:hRule="atLeast"/>
        </w:trPr>
        <w:tc>
          <w:tcPr>
            <w:tcW w:w="1169" w:type="dxa"/>
          </w:tcPr>
          <w:p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7" w:type="dxa"/>
          </w:tcPr>
          <w:p>
            <w:pPr>
              <w:pStyle w:val="TableParagraph"/>
              <w:spacing w:line="259" w:lineRule="exact"/>
              <w:ind w:left="251"/>
              <w:rPr>
                <w:sz w:val="24"/>
              </w:rPr>
            </w:pPr>
            <w:r>
              <w:rPr>
                <w:sz w:val="24"/>
              </w:rPr>
              <w:t>Selenium</w:t>
            </w:r>
          </w:p>
        </w:tc>
        <w:tc>
          <w:tcPr>
            <w:tcW w:w="1892" w:type="dxa"/>
          </w:tcPr>
          <w:p>
            <w:pPr>
              <w:pStyle w:val="TableParagraph"/>
              <w:spacing w:line="259" w:lineRule="exact"/>
              <w:ind w:left="251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2250" w:type="dxa"/>
          </w:tcPr>
          <w:p>
            <w:pPr>
              <w:pStyle w:val="TableParagraph"/>
              <w:spacing w:line="259" w:lineRule="exact"/>
              <w:ind w:left="250"/>
              <w:rPr>
                <w:sz w:val="24"/>
              </w:rPr>
            </w:pPr>
            <w:r>
              <w:rPr>
                <w:sz w:val="24"/>
              </w:rPr>
              <w:t>3-30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2240" w:h="15840"/>
          <w:pgMar w:header="0" w:footer="935" w:top="1500" w:bottom="1200" w:left="1280" w:right="0"/>
        </w:sectPr>
      </w:pPr>
    </w:p>
    <w:p>
      <w:pPr>
        <w:spacing w:before="68"/>
        <w:ind w:left="851" w:right="1558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1353185</wp:posOffset>
            </wp:positionH>
            <wp:positionV relativeFrom="paragraph">
              <wp:posOffset>571032</wp:posOffset>
            </wp:positionV>
            <wp:extent cx="6414643" cy="6467856"/>
            <wp:effectExtent l="0" t="0" r="0" b="0"/>
            <wp:wrapNone/>
            <wp:docPr id="15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643" cy="646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Appendix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VI: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Certificate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Institutional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Ethical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Committee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ABUTH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Shika Zaria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tabs>
          <w:tab w:pos="2868" w:val="left" w:leader="none"/>
        </w:tabs>
        <w:spacing w:line="256" w:lineRule="auto" w:before="70"/>
        <w:ind w:left="2868" w:right="2551" w:hanging="2161"/>
      </w:pPr>
      <w:r>
        <w:rPr/>
        <w:t>Appendix</w:t>
      </w:r>
      <w:r>
        <w:rPr>
          <w:spacing w:val="-1"/>
        </w:rPr>
        <w:t> </w:t>
      </w:r>
      <w:r>
        <w:rPr/>
        <w:t>VII:</w:t>
        <w:tab/>
        <w:t>Certificate from Institutional Health Research Ethical</w:t>
      </w:r>
      <w:r>
        <w:rPr>
          <w:spacing w:val="-58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of Ministry</w:t>
      </w:r>
      <w:r>
        <w:rPr>
          <w:spacing w:val="2"/>
        </w:rPr>
        <w:t> </w:t>
      </w:r>
      <w:r>
        <w:rPr/>
        <w:t>of Health,</w:t>
      </w:r>
      <w:r>
        <w:rPr>
          <w:spacing w:val="-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before="1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1261744</wp:posOffset>
            </wp:positionH>
            <wp:positionV relativeFrom="paragraph">
              <wp:posOffset>105797</wp:posOffset>
            </wp:positionV>
            <wp:extent cx="5604079" cy="6353936"/>
            <wp:effectExtent l="0" t="0" r="0" b="0"/>
            <wp:wrapTopAndBottom/>
            <wp:docPr id="15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079" cy="6353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header="0" w:footer="935" w:top="1340" w:bottom="1200" w:left="1280" w:right="0"/>
        </w:sectPr>
      </w:pPr>
    </w:p>
    <w:p>
      <w:pPr>
        <w:tabs>
          <w:tab w:pos="2868" w:val="left" w:leader="none"/>
        </w:tabs>
        <w:spacing w:line="256" w:lineRule="auto" w:before="70"/>
        <w:ind w:left="2868" w:right="2551" w:hanging="2161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VIII:</w:t>
        <w:tab/>
        <w:t>Certificate from Institutional Health Research Ethical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Committee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Gerard’s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Catholic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Hospital,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Kaduna</w:t>
      </w:r>
    </w:p>
    <w:p>
      <w:pPr>
        <w:pStyle w:val="BodyText"/>
        <w:spacing w:before="1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1261744</wp:posOffset>
            </wp:positionH>
            <wp:positionV relativeFrom="paragraph">
              <wp:posOffset>105797</wp:posOffset>
            </wp:positionV>
            <wp:extent cx="5446462" cy="5187505"/>
            <wp:effectExtent l="0" t="0" r="0" b="0"/>
            <wp:wrapTopAndBottom/>
            <wp:docPr id="15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1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462" cy="518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68"/>
        <w:jc w:val="both"/>
      </w:pPr>
      <w:r>
        <w:rPr/>
        <w:t>Appendix</w:t>
      </w:r>
      <w:r>
        <w:rPr>
          <w:spacing w:val="-2"/>
        </w:rPr>
        <w:t> </w:t>
      </w:r>
      <w:r>
        <w:rPr/>
        <w:t>IX:Informed</w:t>
      </w:r>
      <w:r>
        <w:rPr>
          <w:spacing w:val="-1"/>
        </w:rPr>
        <w:t> </w:t>
      </w:r>
      <w:r>
        <w:rPr/>
        <w:t>Consent</w:t>
      </w:r>
      <w:r>
        <w:rPr>
          <w:spacing w:val="-3"/>
        </w:rPr>
        <w:t> </w:t>
      </w:r>
      <w:r>
        <w:rPr/>
        <w:t>Form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51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ind w:left="851" w:right="1550" w:firstLine="62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Reginald</w:t>
      </w:r>
      <w:r>
        <w:rPr>
          <w:spacing w:val="1"/>
        </w:rPr>
        <w:t> </w:t>
      </w:r>
      <w:r>
        <w:rPr/>
        <w:t>Obiako,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0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 Hospital Shika. I am also a Postgraduate Student of Ahmadu Bello University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‗The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Supplementation on some Indices of HIV Infection Progressionamong Persons Yet to</w:t>
      </w:r>
      <w:r>
        <w:rPr>
          <w:spacing w:val="1"/>
        </w:rPr>
        <w:t> </w:t>
      </w:r>
      <w:r>
        <w:rPr/>
        <w:t>Start</w:t>
      </w:r>
      <w:r>
        <w:rPr>
          <w:spacing w:val="-1"/>
        </w:rPr>
        <w:t> </w:t>
      </w:r>
      <w:r>
        <w:rPr/>
        <w:t>Anti-HIV</w:t>
      </w:r>
      <w:r>
        <w:rPr>
          <w:spacing w:val="-1"/>
        </w:rPr>
        <w:t> </w:t>
      </w:r>
      <w:r>
        <w:rPr/>
        <w:t>Drugs‘.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145" w:val="left" w:leader="none"/>
        </w:tabs>
        <w:spacing w:line="240" w:lineRule="auto" w:before="0" w:after="0"/>
        <w:ind w:left="1144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GOALS OF</w:t>
      </w:r>
      <w:r>
        <w:rPr>
          <w:spacing w:val="-2"/>
          <w:sz w:val="24"/>
        </w:rPr>
        <w:t> </w:t>
      </w:r>
      <w:r>
        <w:rPr>
          <w:sz w:val="24"/>
        </w:rPr>
        <w:t>THIS RESEARCH</w:t>
      </w:r>
      <w:r>
        <w:rPr>
          <w:spacing w:val="-1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0"/>
          <w:numId w:val="33"/>
        </w:numPr>
        <w:tabs>
          <w:tab w:pos="1039" w:val="left" w:leader="none"/>
        </w:tabs>
        <w:spacing w:line="240" w:lineRule="auto" w:before="0" w:after="0"/>
        <w:ind w:left="1038" w:right="0" w:hanging="188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background</w:t>
      </w:r>
    </w:p>
    <w:p>
      <w:pPr>
        <w:pStyle w:val="ListParagraph"/>
        <w:numPr>
          <w:ilvl w:val="0"/>
          <w:numId w:val="33"/>
        </w:numPr>
        <w:tabs>
          <w:tab w:pos="1106" w:val="left" w:leader="none"/>
        </w:tabs>
        <w:spacing w:line="240" w:lineRule="auto" w:before="0" w:after="0"/>
        <w:ind w:left="1105" w:right="0" w:hanging="255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</w:p>
    <w:p>
      <w:pPr>
        <w:pStyle w:val="ListParagraph"/>
        <w:numPr>
          <w:ilvl w:val="0"/>
          <w:numId w:val="33"/>
        </w:numPr>
        <w:tabs>
          <w:tab w:pos="1173" w:val="left" w:leader="none"/>
        </w:tabs>
        <w:spacing w:line="240" w:lineRule="auto" w:before="0" w:after="0"/>
        <w:ind w:left="1172" w:right="0" w:hanging="32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 extent</w:t>
      </w:r>
      <w:r>
        <w:rPr>
          <w:spacing w:val="-1"/>
          <w:sz w:val="24"/>
        </w:rPr>
        <w:t> </w:t>
      </w:r>
      <w:r>
        <w:rPr>
          <w:sz w:val="24"/>
        </w:rPr>
        <w:t>and severity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health problems</w:t>
      </w:r>
    </w:p>
    <w:p>
      <w:pPr>
        <w:pStyle w:val="ListParagraph"/>
        <w:numPr>
          <w:ilvl w:val="0"/>
          <w:numId w:val="33"/>
        </w:numPr>
        <w:tabs>
          <w:tab w:pos="1169" w:val="left" w:leader="none"/>
        </w:tabs>
        <w:spacing w:line="240" w:lineRule="auto" w:before="1" w:after="0"/>
        <w:ind w:left="851" w:right="156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find</w:t>
      </w:r>
      <w:r>
        <w:rPr>
          <w:spacing w:val="9"/>
          <w:sz w:val="24"/>
        </w:rPr>
        <w:t> </w:t>
      </w:r>
      <w:r>
        <w:rPr>
          <w:sz w:val="24"/>
        </w:rPr>
        <w:t>out</w:t>
      </w:r>
      <w:r>
        <w:rPr>
          <w:spacing w:val="9"/>
          <w:sz w:val="24"/>
        </w:rPr>
        <w:t> </w:t>
      </w:r>
      <w:r>
        <w:rPr>
          <w:sz w:val="24"/>
        </w:rPr>
        <w:t>if</w:t>
      </w:r>
      <w:r>
        <w:rPr>
          <w:spacing w:val="11"/>
          <w:sz w:val="24"/>
        </w:rPr>
        <w:t> </w:t>
      </w:r>
      <w:r>
        <w:rPr>
          <w:sz w:val="24"/>
        </w:rPr>
        <w:t>these</w:t>
      </w:r>
      <w:r>
        <w:rPr>
          <w:spacing w:val="9"/>
          <w:sz w:val="24"/>
        </w:rPr>
        <w:t> </w:t>
      </w:r>
      <w:r>
        <w:rPr>
          <w:sz w:val="24"/>
        </w:rPr>
        <w:t>health</w:t>
      </w:r>
      <w:r>
        <w:rPr>
          <w:spacing w:val="9"/>
          <w:sz w:val="24"/>
        </w:rPr>
        <w:t> </w:t>
      </w:r>
      <w:r>
        <w:rPr>
          <w:sz w:val="24"/>
        </w:rPr>
        <w:t>problems</w:t>
      </w:r>
      <w:r>
        <w:rPr>
          <w:spacing w:val="12"/>
          <w:sz w:val="24"/>
        </w:rPr>
        <w:t> </w:t>
      </w:r>
      <w:r>
        <w:rPr>
          <w:sz w:val="24"/>
        </w:rPr>
        <w:t>can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reduced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nutritional</w:t>
      </w:r>
      <w:r>
        <w:rPr>
          <w:spacing w:val="9"/>
          <w:sz w:val="24"/>
        </w:rPr>
        <w:t> </w:t>
      </w:r>
      <w:r>
        <w:rPr>
          <w:sz w:val="24"/>
        </w:rPr>
        <w:t>supplements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you by</w:t>
      </w:r>
      <w:r>
        <w:rPr>
          <w:spacing w:val="-5"/>
          <w:sz w:val="24"/>
        </w:rPr>
        <w:t> </w:t>
      </w:r>
      <w:r>
        <w:rPr>
          <w:sz w:val="24"/>
        </w:rPr>
        <w:t>us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40" w:lineRule="auto" w:before="0" w:after="0"/>
        <w:ind w:left="1130" w:right="0" w:hanging="279"/>
        <w:jc w:val="left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 MEDICAL</w:t>
      </w:r>
      <w:r>
        <w:rPr>
          <w:spacing w:val="-4"/>
          <w:sz w:val="24"/>
        </w:rPr>
        <w:t> </w:t>
      </w:r>
      <w:r>
        <w:rPr>
          <w:sz w:val="24"/>
        </w:rPr>
        <w:t>TESTS</w:t>
      </w:r>
    </w:p>
    <w:p>
      <w:pPr>
        <w:pStyle w:val="BodyText"/>
        <w:ind w:left="851" w:right="1550"/>
        <w:jc w:val="both"/>
      </w:pPr>
      <w:r>
        <w:rPr/>
        <w:t>Now I am</w:t>
      </w:r>
      <w:r>
        <w:rPr>
          <w:spacing w:val="1"/>
        </w:rPr>
        <w:t> </w:t>
      </w:r>
      <w:r>
        <w:rPr/>
        <w:t>going 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some questions about</w:t>
      </w:r>
      <w:r>
        <w:rPr>
          <w:spacing w:val="1"/>
        </w:rPr>
        <w:t> </w:t>
      </w:r>
      <w:r>
        <w:rPr/>
        <w:t>yourself</w:t>
      </w:r>
      <w:r>
        <w:rPr>
          <w:spacing w:val="1"/>
        </w:rPr>
        <w:t> </w:t>
      </w:r>
      <w:r>
        <w:rPr/>
        <w:t>and how</w:t>
      </w:r>
      <w:r>
        <w:rPr>
          <w:spacing w:val="60"/>
        </w:rPr>
        <w:t> </w:t>
      </w:r>
      <w:r>
        <w:rPr/>
        <w:t>you are feeling</w:t>
      </w:r>
      <w:r>
        <w:rPr>
          <w:spacing w:val="1"/>
        </w:rPr>
        <w:t> </w:t>
      </w:r>
      <w:r>
        <w:rPr/>
        <w:t>about your health, because HIV can affect many areas of your health.</w:t>
      </w:r>
      <w:r>
        <w:rPr>
          <w:spacing w:val="1"/>
        </w:rPr>
        <w:t> </w:t>
      </w:r>
      <w:r>
        <w:rPr/>
        <w:t>Please try to be as</w:t>
      </w:r>
      <w:r>
        <w:rPr>
          <w:spacing w:val="-57"/>
        </w:rPr>
        <w:t> </w:t>
      </w:r>
      <w:r>
        <w:rPr/>
        <w:t>honest and as accurate as you can be.As part of our health service,I am going to examine</w:t>
      </w:r>
      <w:r>
        <w:rPr>
          <w:spacing w:val="-57"/>
        </w:rPr>
        <w:t> </w:t>
      </w:r>
      <w:r>
        <w:rPr/>
        <w:t>you and give you some tests to do in order to find out how this illness has affected your</w:t>
      </w:r>
      <w:r>
        <w:rPr>
          <w:spacing w:val="1"/>
        </w:rPr>
        <w:t> </w:t>
      </w:r>
      <w:r>
        <w:rPr/>
        <w:t>health.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133" w:val="left" w:leader="none"/>
        </w:tabs>
        <w:spacing w:line="240" w:lineRule="auto" w:before="0" w:after="0"/>
        <w:ind w:left="1132" w:right="0" w:hanging="282"/>
        <w:jc w:val="left"/>
        <w:rPr>
          <w:sz w:val="24"/>
        </w:rPr>
      </w:pPr>
      <w:r>
        <w:rPr>
          <w:sz w:val="24"/>
        </w:rPr>
        <w:t>BLOOD</w:t>
      </w:r>
      <w:r>
        <w:rPr>
          <w:spacing w:val="-2"/>
          <w:sz w:val="24"/>
        </w:rPr>
        <w:t> </w:t>
      </w:r>
      <w:r>
        <w:rPr>
          <w:sz w:val="24"/>
        </w:rPr>
        <w:t>TESTS</w:t>
      </w:r>
    </w:p>
    <w:p>
      <w:pPr>
        <w:pStyle w:val="BodyText"/>
        <w:ind w:left="851" w:right="1555"/>
        <w:jc w:val="both"/>
      </w:pPr>
      <w:r>
        <w:rPr/>
        <w:t>I will take some blood from you to do tests that will enable me know if the food you are</w:t>
      </w:r>
      <w:r>
        <w:rPr>
          <w:spacing w:val="1"/>
        </w:rPr>
        <w:t> </w:t>
      </w:r>
      <w:r>
        <w:rPr/>
        <w:t>eating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drug</w:t>
      </w:r>
      <w:r>
        <w:rPr>
          <w:spacing w:val="15"/>
        </w:rPr>
        <w:t> </w:t>
      </w:r>
      <w:r>
        <w:rPr/>
        <w:t>we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giving</w:t>
      </w:r>
      <w:r>
        <w:rPr>
          <w:spacing w:val="20"/>
        </w:rPr>
        <w:t> </w:t>
      </w:r>
      <w:r>
        <w:rPr/>
        <w:t>you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getting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your</w:t>
      </w:r>
      <w:r>
        <w:rPr>
          <w:spacing w:val="17"/>
        </w:rPr>
        <w:t> </w:t>
      </w:r>
      <w:r>
        <w:rPr/>
        <w:t>system,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doing</w:t>
      </w:r>
      <w:r>
        <w:rPr>
          <w:spacing w:val="15"/>
        </w:rPr>
        <w:t> </w:t>
      </w:r>
      <w:r>
        <w:rPr/>
        <w:t>what</w:t>
      </w:r>
      <w:r>
        <w:rPr>
          <w:spacing w:val="19"/>
        </w:rPr>
        <w:t> </w:t>
      </w:r>
      <w:r>
        <w:rPr/>
        <w:t>they</w:t>
      </w:r>
      <w:r>
        <w:rPr>
          <w:spacing w:val="-58"/>
        </w:rPr>
        <w:t> </w:t>
      </w:r>
      <w:r>
        <w:rPr/>
        <w:t>are</w:t>
      </w:r>
      <w:r>
        <w:rPr>
          <w:spacing w:val="-2"/>
        </w:rPr>
        <w:t> </w:t>
      </w:r>
      <w:r>
        <w:rPr/>
        <w:t>supposed</w:t>
      </w:r>
      <w:r>
        <w:rPr>
          <w:spacing w:val="-1"/>
        </w:rPr>
        <w:t> </w:t>
      </w:r>
      <w:r>
        <w:rPr/>
        <w:t>to do.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145" w:val="left" w:leader="none"/>
        </w:tabs>
        <w:spacing w:line="240" w:lineRule="auto" w:before="0" w:after="0"/>
        <w:ind w:left="1144" w:right="0" w:hanging="294"/>
        <w:jc w:val="left"/>
        <w:rPr>
          <w:sz w:val="24"/>
        </w:rPr>
      </w:pPr>
      <w:r>
        <w:rPr>
          <w:sz w:val="24"/>
        </w:rPr>
        <w:t>RISKS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COSTS TO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BodyText"/>
        <w:ind w:left="851" w:right="1552"/>
        <w:jc w:val="both"/>
      </w:pPr>
      <w:r>
        <w:rPr/>
        <w:t>Taking part in this study will not disturb you too much, except the little time you will</w:t>
      </w:r>
      <w:r>
        <w:rPr>
          <w:spacing w:val="1"/>
        </w:rPr>
        <w:t> </w:t>
      </w:r>
      <w:r>
        <w:rPr/>
        <w:t>spend talking to me, and having the medical examinations and blood tests. You may also</w:t>
      </w:r>
      <w:r>
        <w:rPr>
          <w:spacing w:val="-57"/>
        </w:rPr>
        <w:t> </w:t>
      </w:r>
      <w:r>
        <w:rPr/>
        <w:t>feel some pains or see some blood at the place blood will be collected from your arm.</w:t>
      </w:r>
      <w:r>
        <w:rPr>
          <w:spacing w:val="1"/>
        </w:rPr>
        <w:t> </w:t>
      </w:r>
      <w:r>
        <w:rPr/>
        <w:t>You are not to pay for participating in this study, and all procedures carried out on you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free.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119" w:val="left" w:leader="none"/>
        </w:tabs>
        <w:spacing w:line="240" w:lineRule="auto" w:before="1" w:after="0"/>
        <w:ind w:left="1118" w:right="0" w:hanging="268"/>
        <w:jc w:val="left"/>
        <w:rPr>
          <w:sz w:val="24"/>
        </w:rPr>
      </w:pPr>
      <w:r>
        <w:rPr>
          <w:sz w:val="24"/>
        </w:rPr>
        <w:t>BENEFITS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BodyText"/>
        <w:ind w:left="851" w:right="1559"/>
        <w:jc w:val="both"/>
      </w:pPr>
      <w:r>
        <w:rPr/>
        <w:t>The information we will get from this research will assist us in giving you the best</w:t>
      </w:r>
      <w:r>
        <w:rPr>
          <w:spacing w:val="1"/>
        </w:rPr>
        <w:t> </w:t>
      </w:r>
      <w:r>
        <w:rPr/>
        <w:t>possible advice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how to live</w:t>
      </w:r>
      <w:r>
        <w:rPr>
          <w:spacing w:val="-1"/>
        </w:rPr>
        <w:t> </w:t>
      </w:r>
      <w:r>
        <w:rPr/>
        <w:t>with this illness.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104" w:val="left" w:leader="none"/>
        </w:tabs>
        <w:spacing w:line="240" w:lineRule="auto" w:before="0" w:after="0"/>
        <w:ind w:left="1103" w:right="0" w:hanging="253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PRIVACY</w:t>
      </w:r>
    </w:p>
    <w:p>
      <w:pPr>
        <w:pStyle w:val="BodyText"/>
        <w:ind w:left="851" w:right="1554"/>
        <w:jc w:val="both"/>
      </w:pPr>
      <w:r>
        <w:rPr/>
        <w:t>Your participation in this research is voluntary, and you are free to withdraw from</w:t>
      </w:r>
      <w:r>
        <w:rPr>
          <w:spacing w:val="1"/>
        </w:rPr>
        <w:t> </w:t>
      </w:r>
      <w:r>
        <w:rPr/>
        <w:t>participating at any time.   I assure you that all information from you at every stage of</w:t>
      </w:r>
      <w:r>
        <w:rPr>
          <w:spacing w:val="1"/>
        </w:rPr>
        <w:t> </w:t>
      </w:r>
      <w:r>
        <w:rPr/>
        <w:t>this research will be treated in strict confidence and nobody else would know about it</w:t>
      </w:r>
      <w:r>
        <w:rPr>
          <w:spacing w:val="1"/>
        </w:rPr>
        <w:t> </w:t>
      </w:r>
      <w:r>
        <w:rPr/>
        <w:t>except you. If there is anything in this consent form you do not understand or any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me or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GSM</w:t>
      </w:r>
      <w:r>
        <w:rPr>
          <w:spacing w:val="-57"/>
        </w:rPr>
        <w:t> </w:t>
      </w:r>
      <w:r>
        <w:rPr/>
        <w:t>08023735832.</w:t>
      </w:r>
      <w:r>
        <w:rPr>
          <w:spacing w:val="-1"/>
        </w:rPr>
        <w:t> </w:t>
      </w:r>
      <w:r>
        <w:rPr/>
        <w:t>Thank</w:t>
      </w:r>
      <w:r>
        <w:rPr>
          <w:spacing w:val="4"/>
        </w:rPr>
        <w:t> </w:t>
      </w:r>
      <w:r>
        <w:rPr/>
        <w:t>you.</w:t>
      </w:r>
    </w:p>
    <w:p>
      <w:pPr>
        <w:spacing w:after="0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68"/>
        <w:jc w:val="both"/>
      </w:pPr>
      <w:r>
        <w:rPr/>
        <w:t>CONSENT</w:t>
      </w:r>
      <w:r>
        <w:rPr>
          <w:spacing w:val="-2"/>
        </w:rPr>
        <w:t> </w:t>
      </w:r>
      <w:r>
        <w:rPr/>
        <w:t>STATEMENT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51" w:right="1550"/>
        <w:jc w:val="both"/>
      </w:pPr>
      <w:r>
        <w:rPr/>
        <w:t>I have read (or have been read to) and understand the informed consent form for ‗THE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MICRONUTRIENT</w:t>
      </w:r>
      <w:r>
        <w:rPr>
          <w:spacing w:val="1"/>
        </w:rPr>
        <w:t> </w:t>
      </w:r>
      <w:r>
        <w:rPr/>
        <w:t>SUPPLEMENTS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-57"/>
        </w:rPr>
        <w:t> </w:t>
      </w:r>
      <w:r>
        <w:rPr/>
        <w:t>INFECTION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PERSONS</w:t>
      </w:r>
      <w:r>
        <w:rPr>
          <w:spacing w:val="27"/>
        </w:rPr>
        <w:t> </w:t>
      </w:r>
      <w:r>
        <w:rPr/>
        <w:t>YET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START</w:t>
      </w:r>
      <w:r>
        <w:rPr>
          <w:spacing w:val="26"/>
        </w:rPr>
        <w:t> </w:t>
      </w:r>
      <w:r>
        <w:rPr/>
        <w:t>ANTI-HIV</w:t>
      </w:r>
      <w:r>
        <w:rPr>
          <w:spacing w:val="28"/>
        </w:rPr>
        <w:t> </w:t>
      </w:r>
      <w:r>
        <w:rPr/>
        <w:t>DRUGS‘.I</w:t>
      </w:r>
      <w:r>
        <w:rPr>
          <w:spacing w:val="23"/>
        </w:rPr>
        <w:t> </w:t>
      </w:r>
      <w:r>
        <w:rPr/>
        <w:t>have</w:t>
      </w:r>
      <w:r>
        <w:rPr>
          <w:spacing w:val="25"/>
        </w:rPr>
        <w:t> </w:t>
      </w:r>
      <w:r>
        <w:rPr/>
        <w:t>been</w:t>
      </w:r>
      <w:r>
        <w:rPr>
          <w:spacing w:val="28"/>
        </w:rPr>
        <w:t> </w:t>
      </w:r>
      <w:r>
        <w:rPr/>
        <w:t>given</w:t>
      </w:r>
    </w:p>
    <w:p>
      <w:pPr>
        <w:pStyle w:val="BodyText"/>
        <w:ind w:left="851" w:right="1553"/>
        <w:jc w:val="both"/>
      </w:pPr>
      <w:r>
        <w:rPr/>
        <w:t>the chance to ask questions about this research, and I understand that I can withdraw my</w:t>
      </w:r>
      <w:r>
        <w:rPr>
          <w:spacing w:val="1"/>
        </w:rPr>
        <w:t> </w:t>
      </w:r>
      <w:r>
        <w:rPr/>
        <w:t>consent at any time for any reason. I agree to participate in this research voluntarily and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blood to be</w:t>
      </w:r>
      <w:r>
        <w:rPr>
          <w:spacing w:val="-1"/>
        </w:rPr>
        <w:t> </w:t>
      </w:r>
      <w:r>
        <w:rPr/>
        <w:t>taken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tests relevant to the research.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106.580002pt;margin-top:10.81532pt;width:171.8pt;height:.1pt;mso-position-horizontal-relative:page;mso-position-vertical-relative:paragraph;z-index:-15718400;mso-wrap-distance-left:0;mso-wrap-distance-right:0" coordorigin="2132,216" coordsize="3436,0" path="m2132,216l5567,216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2.470001pt;margin-top:10.81532pt;width:115.8pt;height:.1pt;mso-position-horizontal-relative:page;mso-position-vertical-relative:paragraph;z-index:-15717888;mso-wrap-distance-left:0;mso-wrap-distance-right:0" coordorigin="7849,216" coordsize="2316,0" path="m7849,216l10165,216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4728" w:val="left" w:leader="none"/>
        </w:tabs>
        <w:spacing w:before="90"/>
        <w:ind w:left="851"/>
      </w:pPr>
      <w:r>
        <w:rPr/>
        <w:t>Name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</w:t>
        <w:tab/>
        <w:t>Date</w:t>
      </w:r>
    </w:p>
    <w:p>
      <w:pPr>
        <w:spacing w:after="0"/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tabs>
          <w:tab w:pos="2887" w:val="left" w:leader="none"/>
        </w:tabs>
        <w:spacing w:before="63"/>
        <w:jc w:val="both"/>
      </w:pPr>
      <w:r>
        <w:rPr/>
        <w:t>Appendix </w:t>
      </w:r>
      <w:r>
        <w:rPr>
          <w:b w:val="0"/>
        </w:rPr>
        <w:t>X</w:t>
      </w:r>
      <w:r>
        <w:rPr/>
        <w:t>:</w:t>
        <w:tab/>
        <w:t>Human</w:t>
      </w:r>
      <w:r>
        <w:rPr>
          <w:spacing w:val="-2"/>
        </w:rPr>
        <w:t> </w:t>
      </w:r>
      <w:r>
        <w:rPr/>
        <w:t>Vitamin</w:t>
      </w:r>
      <w:r>
        <w:rPr>
          <w:spacing w:val="-1"/>
        </w:rPr>
        <w:t> </w:t>
      </w:r>
      <w:r>
        <w:rPr/>
        <w:t>B12</w:t>
      </w:r>
      <w:r>
        <w:rPr>
          <w:spacing w:val="-2"/>
        </w:rPr>
        <w:t> </w:t>
      </w:r>
      <w:r>
        <w:rPr/>
        <w:t>Elisa</w:t>
      </w:r>
      <w:r>
        <w:rPr>
          <w:spacing w:val="-1"/>
        </w:rPr>
        <w:t> </w:t>
      </w:r>
      <w:r>
        <w:rPr/>
        <w:t>Kit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4"/>
        </w:numPr>
        <w:tabs>
          <w:tab w:pos="852" w:val="left" w:leader="none"/>
        </w:tabs>
        <w:spacing w:line="240" w:lineRule="auto" w:before="0" w:after="0"/>
        <w:ind w:left="851" w:right="1551" w:hanging="488"/>
        <w:jc w:val="both"/>
        <w:rPr>
          <w:sz w:val="24"/>
        </w:rPr>
      </w:pPr>
      <w:r>
        <w:rPr>
          <w:sz w:val="24"/>
        </w:rPr>
        <w:t>Microlitre plate: 96-wells coated with 1.0 µg/ml Streptavidin and anti-vitamin B-12</w:t>
      </w:r>
      <w:r>
        <w:rPr>
          <w:spacing w:val="1"/>
          <w:sz w:val="24"/>
        </w:rPr>
        <w:t> </w:t>
      </w:r>
      <w:r>
        <w:rPr>
          <w:sz w:val="24"/>
        </w:rPr>
        <w:t>biotinylated purified rabbit IgG conjugate in buffer, blue dye and preservative packaged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 aluminum bag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drying</w:t>
      </w:r>
      <w:r>
        <w:rPr>
          <w:spacing w:val="-1"/>
          <w:sz w:val="24"/>
        </w:rPr>
        <w:t> </w:t>
      </w:r>
      <w:r>
        <w:rPr>
          <w:sz w:val="24"/>
        </w:rPr>
        <w:t>agent.</w:t>
      </w:r>
    </w:p>
    <w:p>
      <w:pPr>
        <w:pStyle w:val="ListParagraph"/>
        <w:numPr>
          <w:ilvl w:val="0"/>
          <w:numId w:val="34"/>
        </w:numPr>
        <w:tabs>
          <w:tab w:pos="852" w:val="left" w:leader="none"/>
        </w:tabs>
        <w:spacing w:line="240" w:lineRule="auto" w:before="0" w:after="0"/>
        <w:ind w:left="851" w:right="1554" w:hanging="555"/>
        <w:jc w:val="both"/>
        <w:rPr>
          <w:sz w:val="24"/>
        </w:rPr>
      </w:pPr>
      <w:r>
        <w:rPr>
          <w:sz w:val="24"/>
        </w:rPr>
        <w:t>vitamin</w:t>
      </w:r>
      <w:r>
        <w:rPr>
          <w:spacing w:val="1"/>
          <w:sz w:val="24"/>
        </w:rPr>
        <w:t> </w:t>
      </w:r>
      <w:r>
        <w:rPr>
          <w:sz w:val="24"/>
        </w:rPr>
        <w:t>B-12</w:t>
      </w:r>
      <w:r>
        <w:rPr>
          <w:spacing w:val="1"/>
          <w:sz w:val="24"/>
        </w:rPr>
        <w:t> </w:t>
      </w:r>
      <w:r>
        <w:rPr>
          <w:sz w:val="24"/>
        </w:rPr>
        <w:t>calibrators</w:t>
      </w:r>
      <w:r>
        <w:rPr>
          <w:spacing w:val="1"/>
          <w:sz w:val="24"/>
        </w:rPr>
        <w:t> </w:t>
      </w:r>
      <w:r>
        <w:rPr>
          <w:sz w:val="24"/>
        </w:rPr>
        <w:t>(human</w:t>
      </w:r>
      <w:r>
        <w:rPr>
          <w:spacing w:val="1"/>
          <w:sz w:val="24"/>
        </w:rPr>
        <w:t> </w:t>
      </w:r>
      <w:r>
        <w:rPr>
          <w:sz w:val="24"/>
        </w:rPr>
        <w:t>serum</w:t>
      </w:r>
      <w:r>
        <w:rPr>
          <w:spacing w:val="1"/>
          <w:sz w:val="24"/>
        </w:rPr>
        <w:t> </w:t>
      </w:r>
      <w:r>
        <w:rPr>
          <w:sz w:val="24"/>
        </w:rPr>
        <w:t>albumin</w:t>
      </w:r>
      <w:r>
        <w:rPr>
          <w:spacing w:val="1"/>
          <w:sz w:val="24"/>
        </w:rPr>
        <w:t> </w:t>
      </w:r>
      <w:r>
        <w:rPr>
          <w:sz w:val="24"/>
        </w:rPr>
        <w:t>reference)</w:t>
      </w:r>
      <w:r>
        <w:rPr>
          <w:spacing w:val="1"/>
          <w:sz w:val="24"/>
        </w:rPr>
        <w:t> </w:t>
      </w:r>
      <w:r>
        <w:rPr>
          <w:sz w:val="24"/>
        </w:rPr>
        <w:t>consisting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vials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concentrations of zero (A), 100 (B), 200 (C), 400 (D), 1000 (E) and 2000 (F) in pg/ml or</w:t>
      </w:r>
      <w:r>
        <w:rPr>
          <w:spacing w:val="-57"/>
          <w:sz w:val="24"/>
        </w:rPr>
        <w:t> </w:t>
      </w:r>
      <w:r>
        <w:rPr>
          <w:sz w:val="24"/>
        </w:rPr>
        <w:t>ng/L</w:t>
      </w:r>
      <w:r>
        <w:rPr>
          <w:spacing w:val="-3"/>
          <w:sz w:val="24"/>
        </w:rPr>
        <w:t> </w:t>
      </w:r>
      <w:r>
        <w:rPr>
          <w:sz w:val="24"/>
        </w:rPr>
        <w:t>(by</w:t>
      </w:r>
      <w:r>
        <w:rPr>
          <w:spacing w:val="-5"/>
          <w:sz w:val="24"/>
        </w:rPr>
        <w:t> </w:t>
      </w:r>
      <w:r>
        <w:rPr>
          <w:sz w:val="24"/>
        </w:rPr>
        <w:t>multiplying</w:t>
      </w:r>
      <w:r>
        <w:rPr>
          <w:spacing w:val="-3"/>
          <w:sz w:val="24"/>
        </w:rPr>
        <w:t> </w:t>
      </w:r>
      <w:r>
        <w:rPr>
          <w:sz w:val="24"/>
        </w:rPr>
        <w:t>pg/ml by</w:t>
      </w:r>
      <w:r>
        <w:rPr>
          <w:spacing w:val="-5"/>
          <w:sz w:val="24"/>
        </w:rPr>
        <w:t> </w:t>
      </w:r>
      <w:r>
        <w:rPr>
          <w:sz w:val="24"/>
        </w:rPr>
        <w:t>0.738).</w:t>
      </w:r>
    </w:p>
    <w:p>
      <w:pPr>
        <w:pStyle w:val="ListParagraph"/>
        <w:numPr>
          <w:ilvl w:val="0"/>
          <w:numId w:val="34"/>
        </w:numPr>
        <w:tabs>
          <w:tab w:pos="852" w:val="left" w:leader="none"/>
        </w:tabs>
        <w:spacing w:line="240" w:lineRule="auto" w:before="0" w:after="0"/>
        <w:ind w:left="851" w:right="0" w:hanging="620"/>
        <w:jc w:val="both"/>
        <w:rPr>
          <w:sz w:val="24"/>
        </w:rPr>
      </w:pPr>
      <w:r>
        <w:rPr>
          <w:sz w:val="24"/>
        </w:rPr>
        <w:t>vitamin</w:t>
      </w:r>
      <w:r>
        <w:rPr>
          <w:spacing w:val="-2"/>
          <w:sz w:val="24"/>
        </w:rPr>
        <w:t> </w:t>
      </w:r>
      <w:r>
        <w:rPr>
          <w:sz w:val="24"/>
        </w:rPr>
        <w:t>B-12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900ng/L</w:t>
      </w:r>
      <w:r>
        <w:rPr>
          <w:spacing w:val="-4"/>
          <w:sz w:val="24"/>
        </w:rPr>
        <w:t> </w:t>
      </w:r>
      <w:r>
        <w:rPr>
          <w:sz w:val="24"/>
        </w:rPr>
        <w:t>(0.5mL/vial)</w:t>
      </w:r>
      <w:r>
        <w:rPr>
          <w:spacing w:val="-1"/>
          <w:sz w:val="24"/>
        </w:rPr>
        <w:t> </w:t>
      </w:r>
      <w:r>
        <w:rPr>
          <w:sz w:val="24"/>
        </w:rPr>
        <w:t>and Standard</w:t>
      </w:r>
      <w:r>
        <w:rPr>
          <w:spacing w:val="-1"/>
          <w:sz w:val="24"/>
        </w:rPr>
        <w:t> </w:t>
      </w:r>
      <w:r>
        <w:rPr>
          <w:sz w:val="24"/>
        </w:rPr>
        <w:t>Diluent</w:t>
      </w:r>
      <w:r>
        <w:rPr>
          <w:spacing w:val="-2"/>
          <w:sz w:val="24"/>
        </w:rPr>
        <w:t> </w:t>
      </w:r>
      <w:r>
        <w:rPr>
          <w:sz w:val="24"/>
        </w:rPr>
        <w:t>(1.5mL/vial)</w:t>
      </w:r>
    </w:p>
    <w:p>
      <w:pPr>
        <w:pStyle w:val="ListParagraph"/>
        <w:numPr>
          <w:ilvl w:val="0"/>
          <w:numId w:val="34"/>
        </w:numPr>
        <w:tabs>
          <w:tab w:pos="852" w:val="left" w:leader="none"/>
        </w:tabs>
        <w:spacing w:line="240" w:lineRule="auto" w:before="0" w:after="0"/>
        <w:ind w:left="851" w:right="1550" w:hanging="608"/>
        <w:jc w:val="both"/>
        <w:rPr>
          <w:sz w:val="24"/>
        </w:rPr>
      </w:pPr>
      <w:r>
        <w:rPr>
          <w:sz w:val="24"/>
        </w:rPr>
        <w:t>vitamin B-12 Enzyme Conjugate: containing 6mL/vial of analog-horseradish peroxides</w:t>
      </w:r>
      <w:r>
        <w:rPr>
          <w:spacing w:val="1"/>
          <w:sz w:val="24"/>
        </w:rPr>
        <w:t> </w:t>
      </w:r>
      <w:r>
        <w:rPr>
          <w:sz w:val="24"/>
        </w:rPr>
        <w:t>conjugate</w:t>
      </w:r>
      <w:r>
        <w:rPr>
          <w:spacing w:val="-1"/>
          <w:sz w:val="24"/>
        </w:rPr>
        <w:t> </w:t>
      </w:r>
      <w:r>
        <w:rPr>
          <w:sz w:val="24"/>
        </w:rPr>
        <w:t>in a protein-stabilizing</w:t>
      </w:r>
      <w:r>
        <w:rPr>
          <w:spacing w:val="-2"/>
          <w:sz w:val="24"/>
        </w:rPr>
        <w:t> </w:t>
      </w:r>
      <w:r>
        <w:rPr>
          <w:sz w:val="24"/>
        </w:rPr>
        <w:t>matrix.</w:t>
      </w:r>
    </w:p>
    <w:p>
      <w:pPr>
        <w:pStyle w:val="ListParagraph"/>
        <w:numPr>
          <w:ilvl w:val="0"/>
          <w:numId w:val="34"/>
        </w:numPr>
        <w:tabs>
          <w:tab w:pos="852" w:val="left" w:leader="none"/>
        </w:tabs>
        <w:spacing w:line="240" w:lineRule="auto" w:before="0" w:after="0"/>
        <w:ind w:left="851" w:right="0" w:hanging="541"/>
        <w:jc w:val="both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assay</w:t>
      </w:r>
      <w:r>
        <w:rPr>
          <w:spacing w:val="-6"/>
          <w:sz w:val="24"/>
        </w:rPr>
        <w:t> </w:t>
      </w:r>
      <w:r>
        <w:rPr>
          <w:sz w:val="24"/>
        </w:rPr>
        <w:t>Diluent:</w:t>
      </w:r>
      <w:r>
        <w:rPr>
          <w:spacing w:val="1"/>
          <w:sz w:val="24"/>
        </w:rPr>
        <w:t> </w:t>
      </w:r>
      <w:r>
        <w:rPr>
          <w:sz w:val="24"/>
        </w:rPr>
        <w:t>6mL/vial</w:t>
      </w:r>
    </w:p>
    <w:p>
      <w:pPr>
        <w:pStyle w:val="ListParagraph"/>
        <w:numPr>
          <w:ilvl w:val="0"/>
          <w:numId w:val="34"/>
        </w:numPr>
        <w:tabs>
          <w:tab w:pos="851" w:val="left" w:leader="none"/>
          <w:tab w:pos="852" w:val="left" w:leader="none"/>
        </w:tabs>
        <w:spacing w:line="240" w:lineRule="auto" w:before="1" w:after="0"/>
        <w:ind w:left="851" w:right="1562" w:hanging="608"/>
        <w:jc w:val="left"/>
        <w:rPr>
          <w:sz w:val="24"/>
        </w:rPr>
      </w:pPr>
      <w:r>
        <w:rPr>
          <w:sz w:val="24"/>
        </w:rPr>
        <w:t>Wash</w:t>
      </w:r>
      <w:r>
        <w:rPr>
          <w:spacing w:val="30"/>
          <w:sz w:val="24"/>
        </w:rPr>
        <w:t> </w:t>
      </w:r>
      <w:r>
        <w:rPr>
          <w:sz w:val="24"/>
        </w:rPr>
        <w:t>Solution:</w:t>
      </w:r>
      <w:r>
        <w:rPr>
          <w:spacing w:val="31"/>
          <w:sz w:val="24"/>
        </w:rPr>
        <w:t> </w:t>
      </w:r>
      <w:r>
        <w:rPr>
          <w:sz w:val="24"/>
        </w:rPr>
        <w:t>20mL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30</w:t>
      </w:r>
      <w:r>
        <w:rPr>
          <w:spacing w:val="33"/>
          <w:sz w:val="24"/>
        </w:rPr>
        <w:t> </w:t>
      </w:r>
      <w:r>
        <w:rPr>
          <w:sz w:val="24"/>
        </w:rPr>
        <w:t>fold</w:t>
      </w:r>
      <w:r>
        <w:rPr>
          <w:spacing w:val="30"/>
          <w:sz w:val="24"/>
        </w:rPr>
        <w:t> </w:t>
      </w:r>
      <w:r>
        <w:rPr>
          <w:sz w:val="24"/>
        </w:rPr>
        <w:t>concentrated</w:t>
      </w:r>
      <w:r>
        <w:rPr>
          <w:spacing w:val="31"/>
          <w:sz w:val="24"/>
        </w:rPr>
        <w:t> </w:t>
      </w:r>
      <w:r>
        <w:rPr>
          <w:sz w:val="24"/>
        </w:rPr>
        <w:t>saline</w:t>
      </w:r>
      <w:r>
        <w:rPr>
          <w:spacing w:val="30"/>
          <w:sz w:val="24"/>
        </w:rPr>
        <w:t> </w:t>
      </w:r>
      <w:r>
        <w:rPr>
          <w:sz w:val="24"/>
        </w:rPr>
        <w:t>solution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buffered</w:t>
      </w:r>
      <w:r>
        <w:rPr>
          <w:spacing w:val="29"/>
          <w:sz w:val="24"/>
        </w:rPr>
        <w:t> </w:t>
      </w:r>
      <w:r>
        <w:rPr>
          <w:sz w:val="24"/>
        </w:rPr>
        <w:t>surfactant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preservatives.</w:t>
      </w:r>
    </w:p>
    <w:p>
      <w:pPr>
        <w:pStyle w:val="ListParagraph"/>
        <w:numPr>
          <w:ilvl w:val="0"/>
          <w:numId w:val="34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558" w:hanging="675"/>
        <w:jc w:val="left"/>
        <w:rPr>
          <w:sz w:val="24"/>
        </w:rPr>
      </w:pPr>
      <w:r>
        <w:rPr>
          <w:sz w:val="24"/>
        </w:rPr>
        <w:t>Substrate</w:t>
      </w:r>
      <w:r>
        <w:rPr>
          <w:spacing w:val="19"/>
          <w:sz w:val="24"/>
        </w:rPr>
        <w:t> </w:t>
      </w:r>
      <w:r>
        <w:rPr>
          <w:sz w:val="24"/>
        </w:rPr>
        <w:t>(colour)</w:t>
      </w:r>
      <w:r>
        <w:rPr>
          <w:spacing w:val="18"/>
          <w:sz w:val="24"/>
        </w:rPr>
        <w:t> </w:t>
      </w:r>
      <w:r>
        <w:rPr>
          <w:sz w:val="24"/>
        </w:rPr>
        <w:t>Reagents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B</w:t>
      </w:r>
      <w:r>
        <w:rPr>
          <w:spacing w:val="21"/>
          <w:sz w:val="24"/>
        </w:rPr>
        <w:t> </w:t>
      </w:r>
      <w:r>
        <w:rPr>
          <w:sz w:val="24"/>
        </w:rPr>
        <w:t>consist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6mL/vial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stabilized</w:t>
      </w:r>
      <w:r>
        <w:rPr>
          <w:spacing w:val="20"/>
          <w:sz w:val="24"/>
        </w:rPr>
        <w:t> </w:t>
      </w:r>
      <w:r>
        <w:rPr>
          <w:sz w:val="24"/>
        </w:rPr>
        <w:t>hydrogen</w:t>
      </w:r>
      <w:r>
        <w:rPr>
          <w:spacing w:val="-57"/>
          <w:sz w:val="24"/>
        </w:rPr>
        <w:t> </w:t>
      </w:r>
      <w:r>
        <w:rPr>
          <w:sz w:val="24"/>
        </w:rPr>
        <w:t>peroxide</w:t>
      </w:r>
      <w:r>
        <w:rPr>
          <w:spacing w:val="-1"/>
          <w:sz w:val="24"/>
        </w:rPr>
        <w:t> </w:t>
      </w:r>
      <w:r>
        <w:rPr>
          <w:sz w:val="24"/>
        </w:rPr>
        <w:t>and tetramethylbenzidine</w:t>
      </w:r>
      <w:r>
        <w:rPr>
          <w:spacing w:val="-1"/>
          <w:sz w:val="24"/>
        </w:rPr>
        <w:t> </w:t>
      </w:r>
      <w:r>
        <w:rPr>
          <w:sz w:val="24"/>
        </w:rPr>
        <w:t>(TMB) in</w:t>
      </w:r>
      <w:r>
        <w:rPr>
          <w:spacing w:val="-1"/>
          <w:sz w:val="24"/>
        </w:rPr>
        <w:t> </w:t>
      </w:r>
      <w:r>
        <w:rPr>
          <w:sz w:val="24"/>
        </w:rPr>
        <w:t>buffer respectively.</w:t>
      </w:r>
    </w:p>
    <w:p>
      <w:pPr>
        <w:pStyle w:val="ListParagraph"/>
        <w:numPr>
          <w:ilvl w:val="0"/>
          <w:numId w:val="34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551" w:hanging="740"/>
        <w:jc w:val="left"/>
        <w:rPr>
          <w:sz w:val="24"/>
        </w:rPr>
      </w:pPr>
      <w:r>
        <w:rPr>
          <w:sz w:val="24"/>
        </w:rPr>
        <w:t>Stop Solution containing 6mL/bottle of concentrated sulfuric acid (2 N H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SO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), as stored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2-30</w:t>
      </w:r>
      <w:r>
        <w:rPr>
          <w:sz w:val="24"/>
          <w:vertAlign w:val="superscript"/>
        </w:rPr>
        <w:t>0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C.</w:t>
      </w:r>
    </w:p>
    <w:p>
      <w:pPr>
        <w:pStyle w:val="ListParagraph"/>
        <w:numPr>
          <w:ilvl w:val="0"/>
          <w:numId w:val="34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1561" w:hanging="608"/>
        <w:jc w:val="left"/>
        <w:rPr>
          <w:sz w:val="24"/>
        </w:rPr>
      </w:pPr>
      <w:r>
        <w:rPr>
          <w:sz w:val="24"/>
        </w:rPr>
        <w:t>Stabilizing</w:t>
      </w:r>
      <w:r>
        <w:rPr>
          <w:spacing w:val="2"/>
          <w:sz w:val="24"/>
        </w:rPr>
        <w:t> </w:t>
      </w:r>
      <w:r>
        <w:rPr>
          <w:sz w:val="24"/>
        </w:rPr>
        <w:t>agent</w:t>
      </w:r>
      <w:r>
        <w:rPr>
          <w:spacing w:val="5"/>
          <w:sz w:val="24"/>
        </w:rPr>
        <w:t> </w:t>
      </w:r>
      <w:r>
        <w:rPr>
          <w:sz w:val="24"/>
        </w:rPr>
        <w:t>containing</w:t>
      </w:r>
      <w:r>
        <w:rPr>
          <w:spacing w:val="3"/>
          <w:sz w:val="24"/>
        </w:rPr>
        <w:t> </w:t>
      </w:r>
      <w:r>
        <w:rPr>
          <w:sz w:val="24"/>
        </w:rPr>
        <w:t>6mL/bottle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dithiothreitol</w:t>
      </w:r>
      <w:r>
        <w:rPr>
          <w:spacing w:val="4"/>
          <w:sz w:val="24"/>
        </w:rPr>
        <w:t> </w:t>
      </w:r>
      <w:r>
        <w:rPr>
          <w:sz w:val="24"/>
        </w:rPr>
        <w:t>(DTT)</w:t>
      </w:r>
      <w:r>
        <w:rPr>
          <w:spacing w:val="3"/>
          <w:sz w:val="24"/>
        </w:rPr>
        <w:t> </w:t>
      </w:r>
      <w:r>
        <w:rPr>
          <w:sz w:val="24"/>
        </w:rPr>
        <w:t>solution</w:t>
      </w:r>
      <w:r>
        <w:rPr>
          <w:spacing w:val="5"/>
          <w:sz w:val="24"/>
        </w:rPr>
        <w:t> </w:t>
      </w:r>
      <w:r>
        <w:rPr>
          <w:sz w:val="24"/>
        </w:rPr>
        <w:t>Releasing</w:t>
      </w:r>
      <w:r>
        <w:rPr>
          <w:spacing w:val="2"/>
          <w:sz w:val="24"/>
        </w:rPr>
        <w:t> </w:t>
      </w:r>
      <w:r>
        <w:rPr>
          <w:sz w:val="24"/>
        </w:rPr>
        <w:t>agent</w:t>
      </w:r>
      <w:r>
        <w:rPr>
          <w:spacing w:val="-57"/>
          <w:sz w:val="24"/>
        </w:rPr>
        <w:t> </w:t>
      </w:r>
      <w:r>
        <w:rPr>
          <w:sz w:val="24"/>
        </w:rPr>
        <w:t>containing</w:t>
      </w:r>
      <w:r>
        <w:rPr>
          <w:spacing w:val="-3"/>
          <w:sz w:val="24"/>
        </w:rPr>
        <w:t> </w:t>
      </w:r>
      <w:r>
        <w:rPr>
          <w:sz w:val="24"/>
        </w:rPr>
        <w:t>6mL/bottle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sodium</w:t>
      </w:r>
      <w:r>
        <w:rPr>
          <w:spacing w:val="-1"/>
          <w:sz w:val="24"/>
        </w:rPr>
        <w:t> </w:t>
      </w:r>
      <w:r>
        <w:rPr>
          <w:sz w:val="24"/>
        </w:rPr>
        <w:t>hydroxide</w:t>
      </w:r>
      <w:r>
        <w:rPr>
          <w:spacing w:val="-1"/>
          <w:sz w:val="24"/>
        </w:rPr>
        <w:t> </w:t>
      </w:r>
      <w:r>
        <w:rPr>
          <w:sz w:val="24"/>
        </w:rPr>
        <w:t>(NaOH)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potassium</w:t>
      </w:r>
      <w:r>
        <w:rPr>
          <w:spacing w:val="-1"/>
          <w:sz w:val="24"/>
        </w:rPr>
        <w:t> </w:t>
      </w:r>
      <w:r>
        <w:rPr>
          <w:sz w:val="24"/>
        </w:rPr>
        <w:t>cyanide</w:t>
      </w:r>
      <w:r>
        <w:rPr>
          <w:spacing w:val="-1"/>
          <w:sz w:val="24"/>
        </w:rPr>
        <w:t> </w:t>
      </w:r>
      <w:r>
        <w:rPr>
          <w:sz w:val="24"/>
        </w:rPr>
        <w:t>(KCN).</w:t>
      </w:r>
    </w:p>
    <w:p>
      <w:pPr>
        <w:pStyle w:val="ListParagraph"/>
        <w:numPr>
          <w:ilvl w:val="0"/>
          <w:numId w:val="34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0" w:hanging="541"/>
        <w:jc w:val="left"/>
        <w:rPr>
          <w:sz w:val="24"/>
        </w:rPr>
      </w:pPr>
      <w:r>
        <w:rPr>
          <w:sz w:val="24"/>
        </w:rPr>
        <w:t>6mL/bottle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neutralizing</w:t>
      </w:r>
      <w:r>
        <w:rPr>
          <w:spacing w:val="-4"/>
          <w:sz w:val="24"/>
        </w:rPr>
        <w:t> </w:t>
      </w:r>
      <w:r>
        <w:rPr>
          <w:sz w:val="24"/>
        </w:rPr>
        <w:t>buffer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reduces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extraction.</w:t>
      </w:r>
    </w:p>
    <w:p>
      <w:pPr>
        <w:pStyle w:val="BodyText"/>
      </w:pPr>
    </w:p>
    <w:p>
      <w:pPr>
        <w:pStyle w:val="BodyText"/>
        <w:ind w:left="851"/>
        <w:jc w:val="both"/>
      </w:pP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preparing</w:t>
      </w:r>
      <w:r>
        <w:rPr>
          <w:spacing w:val="-3"/>
        </w:rPr>
        <w:t> </w:t>
      </w:r>
      <w:r>
        <w:rPr/>
        <w:t>vitamin</w:t>
      </w:r>
      <w:r>
        <w:rPr>
          <w:spacing w:val="-1"/>
        </w:rPr>
        <w:t> </w:t>
      </w:r>
      <w:r>
        <w:rPr/>
        <w:t>B12</w:t>
      </w:r>
    </w:p>
    <w:p>
      <w:pPr>
        <w:pStyle w:val="BodyText"/>
        <w:ind w:left="851" w:right="1552"/>
        <w:jc w:val="both"/>
      </w:pPr>
      <w:r>
        <w:rPr/>
        <w:t>The human vitamin</w:t>
      </w:r>
      <w:r>
        <w:rPr>
          <w:spacing w:val="1"/>
        </w:rPr>
        <w:t> </w:t>
      </w:r>
      <w:r>
        <w:rPr/>
        <w:t>B</w:t>
      </w:r>
      <w:r>
        <w:rPr>
          <w:vertAlign w:val="sub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(vitB</w:t>
      </w:r>
      <w:r>
        <w:rPr>
          <w:vertAlign w:val="subscript"/>
        </w:rPr>
        <w:t>12</w:t>
      </w:r>
      <w:r>
        <w:rPr>
          <w:vertAlign w:val="baseline"/>
        </w:rPr>
        <w:t>) ELISA 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a solid</w:t>
      </w:r>
      <w:r>
        <w:rPr>
          <w:spacing w:val="1"/>
          <w:vertAlign w:val="baseline"/>
        </w:rPr>
        <w:t> </w:t>
      </w:r>
      <w:r>
        <w:rPr>
          <w:vertAlign w:val="baseline"/>
        </w:rPr>
        <w:t>phase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enzyme-linked immunosorbent assay in which purified human vitB</w:t>
      </w:r>
      <w:r>
        <w:rPr>
          <w:vertAlign w:val="subscript"/>
        </w:rPr>
        <w:t>12</w:t>
      </w:r>
      <w:r>
        <w:rPr>
          <w:vertAlign w:val="baseline"/>
        </w:rPr>
        <w:t> antibody 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a distinct antigenic determinant on the sample vitamin B</w:t>
      </w:r>
      <w:r>
        <w:rPr>
          <w:vertAlign w:val="subscript"/>
        </w:rPr>
        <w:t>12</w:t>
      </w:r>
      <w:r>
        <w:rPr>
          <w:vertAlign w:val="baseline"/>
        </w:rPr>
        <w:t> molecule is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coat microlitre wells. When combined with an enzyme labeled anti-vitB12conjugate, an</w:t>
      </w:r>
      <w:r>
        <w:rPr>
          <w:spacing w:val="1"/>
          <w:vertAlign w:val="baseline"/>
        </w:rPr>
        <w:t> </w:t>
      </w:r>
      <w:r>
        <w:rPr>
          <w:vertAlign w:val="baseline"/>
        </w:rPr>
        <w:t>antibody-antigen-enzyme-antibody complex is formed. This reaction between the test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and the two antibodies results in the vitamin B</w:t>
      </w:r>
      <w:r>
        <w:rPr>
          <w:vertAlign w:val="subscript"/>
        </w:rPr>
        <w:t>12</w:t>
      </w:r>
      <w:r>
        <w:rPr>
          <w:vertAlign w:val="baseline"/>
        </w:rPr>
        <w:t> molecules being sandwiched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solid phase and enzyme-linked antibodies. After 30 minutes incubation at</w:t>
      </w:r>
      <w:r>
        <w:rPr>
          <w:spacing w:val="1"/>
          <w:vertAlign w:val="baseline"/>
        </w:rPr>
        <w:t> </w:t>
      </w:r>
      <w:r>
        <w:rPr>
          <w:vertAlign w:val="baseline"/>
        </w:rPr>
        <w:t>room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washed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unbound</w:t>
      </w:r>
      <w:r>
        <w:rPr>
          <w:spacing w:val="1"/>
          <w:vertAlign w:val="baseline"/>
        </w:rPr>
        <w:t> </w:t>
      </w:r>
      <w:r>
        <w:rPr>
          <w:vertAlign w:val="baseline"/>
        </w:rPr>
        <w:t>labeled</w:t>
      </w:r>
      <w:r>
        <w:rPr>
          <w:spacing w:val="1"/>
          <w:vertAlign w:val="baseline"/>
        </w:rPr>
        <w:t> </w:t>
      </w:r>
      <w:r>
        <w:rPr>
          <w:vertAlign w:val="baseline"/>
        </w:rPr>
        <w:t>antibodies. Addition of Substrate or colour reagents and incubation for 15 minutes at</w:t>
      </w:r>
      <w:r>
        <w:rPr>
          <w:spacing w:val="1"/>
          <w:vertAlign w:val="baseline"/>
        </w:rPr>
        <w:t> </w:t>
      </w:r>
      <w:r>
        <w:rPr>
          <w:vertAlign w:val="baseline"/>
        </w:rPr>
        <w:t>room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blue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Stop</w:t>
      </w:r>
      <w:r>
        <w:rPr>
          <w:spacing w:val="-57"/>
          <w:vertAlign w:val="baseline"/>
        </w:rPr>
        <w:t> </w:t>
      </w:r>
      <w:r>
        <w:rPr>
          <w:vertAlign w:val="baseline"/>
        </w:rPr>
        <w:t>Solution (1N HCl) turns the colour to yellow. The intensity of the yellow colour is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spectrophometrically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450</w:t>
      </w:r>
      <w:r>
        <w:rPr>
          <w:spacing w:val="1"/>
          <w:vertAlign w:val="baseline"/>
        </w:rPr>
        <w:t> </w:t>
      </w:r>
      <w:r>
        <w:rPr>
          <w:vertAlign w:val="baseline"/>
        </w:rPr>
        <w:t>nm,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vitamin B</w:t>
      </w:r>
      <w:r>
        <w:rPr>
          <w:vertAlign w:val="subscript"/>
        </w:rPr>
        <w:t>12</w:t>
      </w:r>
      <w:r>
        <w:rPr>
          <w:spacing w:val="-18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 sample.</w:t>
      </w:r>
    </w:p>
    <w:p>
      <w:pPr>
        <w:pStyle w:val="BodyText"/>
        <w:spacing w:before="2"/>
      </w:pPr>
    </w:p>
    <w:p>
      <w:pPr>
        <w:pStyle w:val="BodyText"/>
        <w:ind w:left="851"/>
        <w:jc w:val="both"/>
      </w:pPr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</w:t>
      </w:r>
    </w:p>
    <w:p>
      <w:pPr>
        <w:pStyle w:val="ListParagraph"/>
        <w:numPr>
          <w:ilvl w:val="1"/>
          <w:numId w:val="34"/>
        </w:numPr>
        <w:tabs>
          <w:tab w:pos="1039" w:val="left" w:leader="none"/>
        </w:tabs>
        <w:spacing w:line="240" w:lineRule="auto" w:before="0" w:after="0"/>
        <w:ind w:left="1038" w:right="0" w:hanging="188"/>
        <w:jc w:val="both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</w:p>
    <w:p>
      <w:pPr>
        <w:pStyle w:val="BodyText"/>
        <w:ind w:left="851" w:right="1549"/>
        <w:jc w:val="both"/>
      </w:pPr>
      <w:r>
        <w:rPr/>
        <w:t>Blood sample was collected into a serum separator tube (SST). The SST was sealed and</w:t>
      </w:r>
      <w:r>
        <w:rPr>
          <w:spacing w:val="1"/>
        </w:rPr>
        <w:t> </w:t>
      </w:r>
      <w:r>
        <w:rPr/>
        <w:t>blood was allowed to clot for 20 minutes at room temperature before centrifugation at</w:t>
      </w:r>
      <w:r>
        <w:rPr>
          <w:spacing w:val="1"/>
        </w:rPr>
        <w:t> </w:t>
      </w:r>
      <w:r>
        <w:rPr/>
        <w:t>3000rpm for 5-20 minutes. The serum was immediately removed and stored at ≤ - 20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(for</w:t>
      </w:r>
      <w:r>
        <w:rPr>
          <w:spacing w:val="-2"/>
          <w:vertAlign w:val="baseline"/>
        </w:rPr>
        <w:t> </w:t>
      </w:r>
      <w:r>
        <w:rPr>
          <w:vertAlign w:val="baseline"/>
        </w:rPr>
        <w:t>4 weeks)</w:t>
      </w:r>
      <w:r>
        <w:rPr>
          <w:spacing w:val="1"/>
          <w:vertAlign w:val="baseline"/>
        </w:rPr>
        <w:t> </w:t>
      </w:r>
      <w:r>
        <w:rPr>
          <w:vertAlign w:val="baseline"/>
        </w:rPr>
        <w:t>and -80</w:t>
      </w:r>
      <w:r>
        <w:rPr>
          <w:vertAlign w:val="superscript"/>
        </w:rPr>
        <w:t>0</w:t>
      </w:r>
      <w:r>
        <w:rPr>
          <w:vertAlign w:val="baseline"/>
        </w:rPr>
        <w:t>C (for</w:t>
      </w:r>
      <w:r>
        <w:rPr>
          <w:spacing w:val="-2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4 weeks).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106" w:val="left" w:leader="none"/>
        </w:tabs>
        <w:spacing w:line="240" w:lineRule="auto" w:before="0" w:after="0"/>
        <w:ind w:left="1105" w:right="0" w:hanging="255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Reagents:</w:t>
      </w:r>
    </w:p>
    <w:p>
      <w:pPr>
        <w:pStyle w:val="ListParagraph"/>
        <w:numPr>
          <w:ilvl w:val="0"/>
          <w:numId w:val="35"/>
        </w:numPr>
        <w:tabs>
          <w:tab w:pos="1125" w:val="left" w:leader="none"/>
        </w:tabs>
        <w:spacing w:line="240" w:lineRule="auto" w:before="0" w:after="0"/>
        <w:ind w:left="851" w:right="1559" w:firstLine="0"/>
        <w:jc w:val="left"/>
        <w:rPr>
          <w:sz w:val="24"/>
        </w:rPr>
      </w:pPr>
      <w:r>
        <w:rPr>
          <w:sz w:val="24"/>
        </w:rPr>
        <w:t>Wash</w:t>
      </w:r>
      <w:r>
        <w:rPr>
          <w:spacing w:val="47"/>
          <w:sz w:val="24"/>
        </w:rPr>
        <w:t> </w:t>
      </w:r>
      <w:r>
        <w:rPr>
          <w:sz w:val="24"/>
        </w:rPr>
        <w:t>Solution</w:t>
      </w:r>
      <w:r>
        <w:rPr>
          <w:spacing w:val="48"/>
          <w:sz w:val="24"/>
        </w:rPr>
        <w:t> </w:t>
      </w:r>
      <w:r>
        <w:rPr>
          <w:sz w:val="24"/>
        </w:rPr>
        <w:t>was</w:t>
      </w:r>
      <w:r>
        <w:rPr>
          <w:spacing w:val="48"/>
          <w:sz w:val="24"/>
        </w:rPr>
        <w:t> </w:t>
      </w:r>
      <w:r>
        <w:rPr>
          <w:sz w:val="24"/>
        </w:rPr>
        <w:t>diluted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1000</w:t>
      </w:r>
      <w:r>
        <w:rPr>
          <w:spacing w:val="47"/>
          <w:sz w:val="24"/>
        </w:rPr>
        <w:t> </w:t>
      </w:r>
      <w:r>
        <w:rPr>
          <w:sz w:val="24"/>
        </w:rPr>
        <w:t>mL</w:t>
      </w:r>
      <w:r>
        <w:rPr>
          <w:spacing w:val="45"/>
          <w:sz w:val="24"/>
        </w:rPr>
        <w:t> </w:t>
      </w:r>
      <w:r>
        <w:rPr>
          <w:sz w:val="24"/>
        </w:rPr>
        <w:t>with</w:t>
      </w:r>
      <w:r>
        <w:rPr>
          <w:spacing w:val="48"/>
          <w:sz w:val="24"/>
        </w:rPr>
        <w:t> </w:t>
      </w:r>
      <w:r>
        <w:rPr>
          <w:sz w:val="24"/>
        </w:rPr>
        <w:t>distilled</w:t>
      </w:r>
      <w:r>
        <w:rPr>
          <w:spacing w:val="47"/>
          <w:sz w:val="24"/>
        </w:rPr>
        <w:t> </w:t>
      </w:r>
      <w:r>
        <w:rPr>
          <w:sz w:val="24"/>
        </w:rPr>
        <w:t>water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suitable</w:t>
      </w:r>
      <w:r>
        <w:rPr>
          <w:spacing w:val="46"/>
          <w:sz w:val="24"/>
        </w:rPr>
        <w:t> </w:t>
      </w:r>
      <w:r>
        <w:rPr>
          <w:sz w:val="24"/>
        </w:rPr>
        <w:t>storage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container</w:t>
      </w:r>
      <w:r>
        <w:rPr>
          <w:sz w:val="24"/>
        </w:rPr>
        <w:t> </w:t>
      </w:r>
      <w:r>
        <w:rPr>
          <w:spacing w:val="-1"/>
          <w:sz w:val="24"/>
        </w:rPr>
        <w:t>at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room</w:t>
      </w:r>
      <w:r>
        <w:rPr>
          <w:sz w:val="24"/>
        </w:rPr>
        <w:t> temperature</w:t>
      </w:r>
      <w:r>
        <w:rPr>
          <w:spacing w:val="-2"/>
          <w:sz w:val="24"/>
        </w:rPr>
        <w:t> </w:t>
      </w:r>
      <w:r>
        <w:rPr>
          <w:sz w:val="24"/>
        </w:rPr>
        <w:t>of 20-27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0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C 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 least 60 days.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ListParagraph"/>
        <w:numPr>
          <w:ilvl w:val="0"/>
          <w:numId w:val="35"/>
        </w:numPr>
        <w:tabs>
          <w:tab w:pos="1113" w:val="left" w:leader="none"/>
        </w:tabs>
        <w:spacing w:line="240" w:lineRule="auto" w:before="63" w:after="0"/>
        <w:ind w:left="851" w:right="1559" w:firstLine="0"/>
        <w:jc w:val="left"/>
        <w:rPr>
          <w:sz w:val="24"/>
        </w:rPr>
      </w:pPr>
      <w:r>
        <w:rPr>
          <w:sz w:val="24"/>
        </w:rPr>
        <w:t>100</w:t>
      </w:r>
      <w:r>
        <w:rPr>
          <w:spacing w:val="21"/>
          <w:sz w:val="24"/>
        </w:rPr>
        <w:t> </w:t>
      </w:r>
      <w:r>
        <w:rPr>
          <w:sz w:val="24"/>
        </w:rPr>
        <w:t>µL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Stabilizing</w:t>
      </w:r>
      <w:r>
        <w:rPr>
          <w:spacing w:val="19"/>
          <w:sz w:val="24"/>
        </w:rPr>
        <w:t> </w:t>
      </w:r>
      <w:r>
        <w:rPr>
          <w:sz w:val="24"/>
        </w:rPr>
        <w:t>agent</w:t>
      </w:r>
      <w:r>
        <w:rPr>
          <w:spacing w:val="21"/>
          <w:sz w:val="24"/>
        </w:rPr>
        <w:t> </w:t>
      </w:r>
      <w:r>
        <w:rPr>
          <w:sz w:val="24"/>
        </w:rPr>
        <w:t>was</w:t>
      </w:r>
      <w:r>
        <w:rPr>
          <w:spacing w:val="21"/>
          <w:sz w:val="24"/>
        </w:rPr>
        <w:t> </w:t>
      </w:r>
      <w:r>
        <w:rPr>
          <w:sz w:val="24"/>
        </w:rPr>
        <w:t>added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3900µL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Releasing</w:t>
      </w:r>
      <w:r>
        <w:rPr>
          <w:spacing w:val="18"/>
          <w:sz w:val="24"/>
        </w:rPr>
        <w:t> </w:t>
      </w:r>
      <w:r>
        <w:rPr>
          <w:sz w:val="24"/>
        </w:rPr>
        <w:t>agent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make</w:t>
      </w:r>
      <w:r>
        <w:rPr>
          <w:spacing w:val="19"/>
          <w:sz w:val="24"/>
        </w:rPr>
        <w:t> </w:t>
      </w:r>
      <w:r>
        <w:rPr>
          <w:sz w:val="24"/>
        </w:rPr>
        <w:t>4000</w:t>
      </w:r>
      <w:r>
        <w:rPr>
          <w:spacing w:val="-57"/>
          <w:sz w:val="24"/>
        </w:rPr>
        <w:t> </w:t>
      </w:r>
      <w:r>
        <w:rPr>
          <w:sz w:val="24"/>
        </w:rPr>
        <w:t>µL</w:t>
      </w:r>
      <w:r>
        <w:rPr>
          <w:spacing w:val="-6"/>
          <w:sz w:val="24"/>
        </w:rPr>
        <w:t> </w:t>
      </w:r>
      <w:r>
        <w:rPr>
          <w:sz w:val="24"/>
        </w:rPr>
        <w:t>(4mL) of 1: 40 solution.</w:t>
      </w:r>
    </w:p>
    <w:p>
      <w:pPr>
        <w:pStyle w:val="ListParagraph"/>
        <w:numPr>
          <w:ilvl w:val="0"/>
          <w:numId w:val="35"/>
        </w:numPr>
        <w:tabs>
          <w:tab w:pos="1145" w:val="left" w:leader="none"/>
        </w:tabs>
        <w:spacing w:line="240" w:lineRule="auto" w:before="0" w:after="0"/>
        <w:ind w:left="851" w:right="1558" w:firstLine="0"/>
        <w:jc w:val="left"/>
        <w:rPr>
          <w:sz w:val="24"/>
        </w:rPr>
      </w:pPr>
      <w:r>
        <w:rPr>
          <w:sz w:val="24"/>
        </w:rPr>
        <w:t>Substrate</w:t>
      </w:r>
      <w:r>
        <w:rPr>
          <w:spacing w:val="6"/>
          <w:sz w:val="24"/>
        </w:rPr>
        <w:t> </w:t>
      </w:r>
      <w:r>
        <w:rPr>
          <w:sz w:val="24"/>
        </w:rPr>
        <w:t>Solution</w:t>
      </w:r>
      <w:r>
        <w:rPr>
          <w:spacing w:val="5"/>
          <w:sz w:val="24"/>
        </w:rPr>
        <w:t> </w:t>
      </w:r>
      <w:r>
        <w:rPr>
          <w:sz w:val="24"/>
        </w:rPr>
        <w:t>was</w:t>
      </w:r>
      <w:r>
        <w:rPr>
          <w:spacing w:val="7"/>
          <w:sz w:val="24"/>
        </w:rPr>
        <w:t> </w:t>
      </w:r>
      <w:r>
        <w:rPr>
          <w:sz w:val="24"/>
        </w:rPr>
        <w:t>formed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mixing</w:t>
      </w:r>
      <w:r>
        <w:rPr>
          <w:spacing w:val="5"/>
          <w:sz w:val="24"/>
        </w:rPr>
        <w:t> </w:t>
      </w:r>
      <w:r>
        <w:rPr>
          <w:sz w:val="24"/>
        </w:rPr>
        <w:t>Reagents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B</w:t>
      </w:r>
      <w:r>
        <w:rPr>
          <w:spacing w:val="5"/>
          <w:sz w:val="24"/>
        </w:rPr>
        <w:t> </w:t>
      </w:r>
      <w:r>
        <w:rPr>
          <w:sz w:val="24"/>
        </w:rPr>
        <w:t>together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equal</w:t>
      </w:r>
      <w:r>
        <w:rPr>
          <w:spacing w:val="-57"/>
          <w:sz w:val="24"/>
        </w:rPr>
        <w:t> </w:t>
      </w:r>
      <w:r>
        <w:rPr>
          <w:sz w:val="24"/>
        </w:rPr>
        <w:t>volumes</w:t>
      </w:r>
      <w:r>
        <w:rPr>
          <w:spacing w:val="-1"/>
          <w:sz w:val="24"/>
        </w:rPr>
        <w:t> </w:t>
      </w:r>
      <w:r>
        <w:rPr>
          <w:sz w:val="24"/>
        </w:rPr>
        <w:t>within 15 minutes of use.</w:t>
      </w:r>
    </w:p>
    <w:p>
      <w:pPr>
        <w:pStyle w:val="ListParagraph"/>
        <w:numPr>
          <w:ilvl w:val="0"/>
          <w:numId w:val="35"/>
        </w:numPr>
        <w:tabs>
          <w:tab w:pos="1123" w:val="left" w:leader="none"/>
        </w:tabs>
        <w:spacing w:line="240" w:lineRule="auto" w:before="0" w:after="0"/>
        <w:ind w:left="851" w:right="1558" w:firstLine="0"/>
        <w:jc w:val="left"/>
        <w:rPr>
          <w:sz w:val="24"/>
        </w:rPr>
      </w:pPr>
      <w:r>
        <w:rPr>
          <w:sz w:val="24"/>
        </w:rPr>
        <w:t>Dilution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Standard:</w:t>
      </w:r>
      <w:r>
        <w:rPr>
          <w:spacing w:val="29"/>
          <w:sz w:val="24"/>
        </w:rPr>
        <w:t> </w:t>
      </w: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done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serial</w:t>
      </w:r>
      <w:r>
        <w:rPr>
          <w:spacing w:val="32"/>
          <w:sz w:val="24"/>
        </w:rPr>
        <w:t> </w:t>
      </w:r>
      <w:r>
        <w:rPr>
          <w:sz w:val="24"/>
        </w:rPr>
        <w:t>dilution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5</w:t>
      </w:r>
      <w:r>
        <w:rPr>
          <w:spacing w:val="27"/>
          <w:sz w:val="24"/>
        </w:rPr>
        <w:t> </w:t>
      </w:r>
      <w:r>
        <w:rPr>
          <w:sz w:val="24"/>
        </w:rPr>
        <w:t>Standard</w:t>
      </w:r>
      <w:r>
        <w:rPr>
          <w:spacing w:val="29"/>
          <w:sz w:val="24"/>
        </w:rPr>
        <w:t> </w:t>
      </w:r>
      <w:r>
        <w:rPr>
          <w:sz w:val="24"/>
        </w:rPr>
        <w:t>microlitre</w:t>
      </w:r>
      <w:r>
        <w:rPr>
          <w:spacing w:val="29"/>
          <w:sz w:val="24"/>
        </w:rPr>
        <w:t> </w:t>
      </w:r>
      <w:r>
        <w:rPr>
          <w:sz w:val="24"/>
        </w:rPr>
        <w:t>wells</w:t>
      </w:r>
      <w:r>
        <w:rPr>
          <w:spacing w:val="-57"/>
          <w:sz w:val="24"/>
        </w:rPr>
        <w:t> </w:t>
      </w:r>
      <w:r>
        <w:rPr>
          <w:sz w:val="24"/>
        </w:rPr>
        <w:t>thus:</w:t>
      </w:r>
    </w:p>
    <w:p>
      <w:pPr>
        <w:pStyle w:val="BodyText"/>
        <w:ind w:left="851" w:right="1548"/>
        <w:jc w:val="both"/>
      </w:pPr>
      <w:r>
        <w:rPr/>
        <w:t>100</w:t>
      </w:r>
      <w:r>
        <w:rPr>
          <w:spacing w:val="23"/>
        </w:rPr>
        <w:t> </w:t>
      </w:r>
      <w:r>
        <w:rPr/>
        <w:t>µL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Standard</w:t>
      </w:r>
      <w:r>
        <w:rPr>
          <w:spacing w:val="23"/>
        </w:rPr>
        <w:t> </w:t>
      </w:r>
      <w:r>
        <w:rPr/>
        <w:t>followed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50</w:t>
      </w:r>
      <w:r>
        <w:rPr>
          <w:spacing w:val="23"/>
        </w:rPr>
        <w:t> </w:t>
      </w:r>
      <w:r>
        <w:rPr/>
        <w:t>µL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Standard</w:t>
      </w:r>
      <w:r>
        <w:rPr>
          <w:spacing w:val="24"/>
        </w:rPr>
        <w:t> </w:t>
      </w:r>
      <w:r>
        <w:rPr/>
        <w:t>Diluent</w:t>
      </w:r>
      <w:r>
        <w:rPr>
          <w:spacing w:val="24"/>
        </w:rPr>
        <w:t> </w:t>
      </w:r>
      <w:r>
        <w:rPr/>
        <w:t>were</w:t>
      </w:r>
      <w:r>
        <w:rPr>
          <w:spacing w:val="22"/>
        </w:rPr>
        <w:t> </w:t>
      </w:r>
      <w:r>
        <w:rPr/>
        <w:t>added</w:t>
      </w:r>
      <w:r>
        <w:rPr>
          <w:spacing w:val="26"/>
        </w:rPr>
        <w:t> </w:t>
      </w:r>
      <w:r>
        <w:rPr/>
        <w:t>into</w:t>
      </w:r>
      <w:r>
        <w:rPr>
          <w:spacing w:val="23"/>
        </w:rPr>
        <w:t> </w:t>
      </w:r>
      <w:r>
        <w:rPr/>
        <w:t>first</w:t>
      </w:r>
      <w:r>
        <w:rPr>
          <w:spacing w:val="24"/>
        </w:rPr>
        <w:t> </w:t>
      </w:r>
      <w:r>
        <w:rPr/>
        <w:t>well</w:t>
      </w:r>
      <w:r>
        <w:rPr>
          <w:spacing w:val="-57"/>
        </w:rPr>
        <w:t> </w:t>
      </w:r>
      <w:r>
        <w:rPr/>
        <w:t>and thoroughly mixed.</w:t>
      </w:r>
      <w:r>
        <w:rPr>
          <w:spacing w:val="1"/>
        </w:rPr>
        <w:t> </w:t>
      </w:r>
      <w:r>
        <w:rPr/>
        <w:t>100 µL was taken out of first well and added into 2</w:t>
      </w:r>
      <w:r>
        <w:rPr>
          <w:vertAlign w:val="superscript"/>
        </w:rPr>
        <w:t>nd</w:t>
      </w:r>
      <w:r>
        <w:rPr>
          <w:vertAlign w:val="baseline"/>
        </w:rPr>
        <w:t> well,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 by 50 µL of Standard Diluent, and thoroughly mixed. 100 µL was taken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 well and added into 3</w:t>
      </w:r>
      <w:r>
        <w:rPr>
          <w:vertAlign w:val="superscript"/>
        </w:rPr>
        <w:t>rd</w:t>
      </w:r>
      <w:r>
        <w:rPr>
          <w:vertAlign w:val="baseline"/>
        </w:rPr>
        <w:t> well, followed by 50 µL of Standard Diluent, and thoroughly</w:t>
      </w:r>
      <w:r>
        <w:rPr>
          <w:spacing w:val="1"/>
          <w:vertAlign w:val="baseline"/>
        </w:rPr>
        <w:t> </w:t>
      </w:r>
      <w:r>
        <w:rPr>
          <w:vertAlign w:val="baseline"/>
        </w:rPr>
        <w:t>mixed. 100 µL was removed from 3</w:t>
      </w:r>
      <w:r>
        <w:rPr>
          <w:vertAlign w:val="superscript"/>
        </w:rPr>
        <w:t>rd</w:t>
      </w:r>
      <w:r>
        <w:rPr>
          <w:vertAlign w:val="baseline"/>
        </w:rPr>
        <w:t> well and added into 4</w:t>
      </w:r>
      <w:r>
        <w:rPr>
          <w:vertAlign w:val="superscript"/>
        </w:rPr>
        <w:t>th</w:t>
      </w:r>
      <w:r>
        <w:rPr>
          <w:vertAlign w:val="baseline"/>
        </w:rPr>
        <w:t> well, followed by 50 µL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Diluent, and thoroughly mixed. 100 µL was removed from 4</w:t>
      </w:r>
      <w:r>
        <w:rPr>
          <w:vertAlign w:val="superscript"/>
        </w:rPr>
        <w:t>th</w:t>
      </w:r>
      <w:r>
        <w:rPr>
          <w:vertAlign w:val="baseline"/>
        </w:rPr>
        <w:t> well and added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5</w:t>
      </w:r>
      <w:r>
        <w:rPr>
          <w:vertAlign w:val="superscript"/>
        </w:rPr>
        <w:t>th</w:t>
      </w:r>
      <w:r>
        <w:rPr>
          <w:vertAlign w:val="baseline"/>
        </w:rPr>
        <w:t> well, followed by 50 µL of Standard Diluent. 100 µL was removed from 5</w:t>
      </w:r>
      <w:r>
        <w:rPr>
          <w:vertAlign w:val="superscript"/>
        </w:rPr>
        <w:t>th</w:t>
      </w:r>
      <w:r>
        <w:rPr>
          <w:vertAlign w:val="baseline"/>
        </w:rPr>
        <w:t>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discarded. Different pipette tips were used for each dilution with resultant serial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600ng/L, 400ng/L,</w:t>
      </w:r>
      <w:r>
        <w:rPr>
          <w:spacing w:val="-1"/>
          <w:vertAlign w:val="baseline"/>
        </w:rPr>
        <w:t> </w:t>
      </w:r>
      <w:r>
        <w:rPr>
          <w:vertAlign w:val="baseline"/>
        </w:rPr>
        <w:t>200ng/L, 100ng/L</w:t>
      </w:r>
      <w:r>
        <w:rPr>
          <w:spacing w:val="-4"/>
          <w:vertAlign w:val="baseline"/>
        </w:rPr>
        <w:t> </w:t>
      </w:r>
      <w:r>
        <w:rPr>
          <w:vertAlign w:val="baseline"/>
        </w:rPr>
        <w:t>and 50ng/L</w:t>
      </w:r>
      <w:r>
        <w:rPr>
          <w:spacing w:val="-4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1173" w:val="left" w:leader="none"/>
        </w:tabs>
        <w:spacing w:line="240" w:lineRule="auto" w:before="0" w:after="0"/>
        <w:ind w:left="1172" w:right="0" w:hanging="322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dilution:</w:t>
      </w:r>
    </w:p>
    <w:p>
      <w:pPr>
        <w:pStyle w:val="BodyText"/>
        <w:ind w:left="851"/>
        <w:jc w:val="both"/>
      </w:pPr>
      <w:r>
        <w:rPr/>
        <w:t>1mL</w:t>
      </w:r>
      <w:r>
        <w:rPr>
          <w:spacing w:val="-6"/>
        </w:rPr>
        <w:t> </w:t>
      </w:r>
      <w:r>
        <w:rPr/>
        <w:t>of samples was diluted with</w:t>
      </w:r>
      <w:r>
        <w:rPr>
          <w:spacing w:val="2"/>
        </w:rPr>
        <w:t> </w:t>
      </w:r>
      <w:r>
        <w:rPr/>
        <w:t>5mL</w:t>
      </w:r>
      <w:r>
        <w:rPr>
          <w:spacing w:val="-6"/>
        </w:rPr>
        <w:t> </w:t>
      </w:r>
      <w:r>
        <w:rPr/>
        <w:t>of Assay</w:t>
      </w:r>
      <w:r>
        <w:rPr>
          <w:spacing w:val="-5"/>
        </w:rPr>
        <w:t> </w:t>
      </w:r>
      <w:r>
        <w:rPr/>
        <w:t>Diluent to get a 5-fold dilution.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210" w:val="left" w:leader="none"/>
        </w:tabs>
        <w:spacing w:line="240" w:lineRule="auto" w:before="0" w:after="0"/>
        <w:ind w:left="851" w:right="1557" w:firstLine="0"/>
        <w:jc w:val="both"/>
        <w:rPr>
          <w:sz w:val="24"/>
        </w:rPr>
      </w:pPr>
      <w:r>
        <w:rPr>
          <w:sz w:val="24"/>
        </w:rPr>
        <w:t>Enzyme-linked immunosorbent assay </w:t>
      </w:r>
      <w:r>
        <w:rPr>
          <w:b/>
          <w:sz w:val="24"/>
        </w:rPr>
        <w:t>(</w:t>
      </w:r>
      <w:r>
        <w:rPr>
          <w:sz w:val="24"/>
        </w:rPr>
        <w:t>All samples and reagents were allowed to</w:t>
      </w:r>
      <w:r>
        <w:rPr>
          <w:spacing w:val="1"/>
          <w:sz w:val="24"/>
        </w:rPr>
        <w:t> </w:t>
      </w:r>
      <w:r>
        <w:rPr>
          <w:sz w:val="24"/>
        </w:rPr>
        <w:t>attain</w:t>
      </w:r>
      <w:r>
        <w:rPr>
          <w:spacing w:val="1"/>
          <w:sz w:val="24"/>
        </w:rPr>
        <w:t> </w:t>
      </w:r>
      <w:r>
        <w:rPr>
          <w:sz w:val="24"/>
        </w:rPr>
        <w:t>room</w:t>
      </w:r>
      <w:r>
        <w:rPr>
          <w:spacing w:val="1"/>
          <w:sz w:val="24"/>
        </w:rPr>
        <w:t> </w:t>
      </w:r>
      <w:r>
        <w:rPr>
          <w:sz w:val="24"/>
        </w:rPr>
        <w:t>temperature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use,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assayed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duplicates)</w:t>
      </w:r>
    </w:p>
    <w:p>
      <w:pPr>
        <w:pStyle w:val="ListParagraph"/>
        <w:numPr>
          <w:ilvl w:val="0"/>
          <w:numId w:val="36"/>
        </w:numPr>
        <w:tabs>
          <w:tab w:pos="1121" w:val="left" w:leader="none"/>
        </w:tabs>
        <w:spacing w:line="240" w:lineRule="auto" w:before="0" w:after="0"/>
        <w:ind w:left="851" w:right="1554" w:firstLine="0"/>
        <w:jc w:val="both"/>
        <w:rPr>
          <w:sz w:val="24"/>
        </w:rPr>
      </w:pPr>
      <w:r>
        <w:rPr>
          <w:sz w:val="24"/>
        </w:rPr>
        <w:t>40 µL of sample diluent and 10 µL of sample were added into each well, gently</w:t>
      </w:r>
      <w:r>
        <w:rPr>
          <w:spacing w:val="1"/>
          <w:sz w:val="24"/>
        </w:rPr>
        <w:t> </w:t>
      </w:r>
      <w:r>
        <w:rPr>
          <w:sz w:val="24"/>
        </w:rPr>
        <w:t>mixed,</w:t>
      </w:r>
      <w:r>
        <w:rPr>
          <w:spacing w:val="-1"/>
          <w:sz w:val="24"/>
        </w:rPr>
        <w:t> </w:t>
      </w:r>
      <w:r>
        <w:rPr>
          <w:sz w:val="24"/>
        </w:rPr>
        <w:t>covered with adhesive strips and incubated at 37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 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30 minutes.</w:t>
      </w:r>
    </w:p>
    <w:p>
      <w:pPr>
        <w:pStyle w:val="ListParagraph"/>
        <w:numPr>
          <w:ilvl w:val="0"/>
          <w:numId w:val="36"/>
        </w:numPr>
        <w:tabs>
          <w:tab w:pos="1092" w:val="left" w:leader="none"/>
        </w:tabs>
        <w:spacing w:line="240" w:lineRule="auto" w:before="0" w:after="0"/>
        <w:ind w:left="1091" w:right="0" w:hanging="241"/>
        <w:jc w:val="both"/>
        <w:rPr>
          <w:sz w:val="24"/>
        </w:rPr>
      </w:pPr>
      <w:r>
        <w:rPr>
          <w:sz w:val="24"/>
        </w:rPr>
        <w:t>Excess</w:t>
      </w:r>
      <w:r>
        <w:rPr>
          <w:spacing w:val="-1"/>
          <w:sz w:val="24"/>
        </w:rPr>
        <w:t> </w:t>
      </w:r>
      <w:r>
        <w:rPr>
          <w:sz w:val="24"/>
        </w:rPr>
        <w:t>liquid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aspirated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incubation</w:t>
      </w:r>
      <w:r>
        <w:rPr>
          <w:spacing w:val="1"/>
          <w:sz w:val="24"/>
        </w:rPr>
        <w:t> </w:t>
      </w:r>
      <w:r>
        <w:rPr>
          <w:sz w:val="24"/>
        </w:rPr>
        <w:t>mixture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36"/>
        </w:numPr>
        <w:tabs>
          <w:tab w:pos="1087" w:val="left" w:leader="none"/>
        </w:tabs>
        <w:spacing w:line="240" w:lineRule="auto" w:before="1" w:after="0"/>
        <w:ind w:left="851" w:right="1553" w:firstLine="0"/>
        <w:jc w:val="both"/>
        <w:rPr>
          <w:sz w:val="24"/>
        </w:rPr>
      </w:pPr>
      <w:r>
        <w:rPr>
          <w:sz w:val="24"/>
        </w:rPr>
        <w:t>Wells were filled with 400 µL of Wash Buffer using a squirt bottle, and excess liquid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8"/>
          <w:sz w:val="24"/>
        </w:rPr>
        <w:t> </w:t>
      </w:r>
      <w:r>
        <w:rPr>
          <w:sz w:val="24"/>
        </w:rPr>
        <w:t>completely</w:t>
      </w:r>
      <w:r>
        <w:rPr>
          <w:spacing w:val="13"/>
          <w:sz w:val="24"/>
        </w:rPr>
        <w:t> </w:t>
      </w:r>
      <w:r>
        <w:rPr>
          <w:sz w:val="24"/>
        </w:rPr>
        <w:t>removed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aspiration.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process</w:t>
      </w:r>
      <w:r>
        <w:rPr>
          <w:spacing w:val="19"/>
          <w:sz w:val="24"/>
        </w:rPr>
        <w:t> </w:t>
      </w:r>
      <w:r>
        <w:rPr>
          <w:sz w:val="24"/>
        </w:rPr>
        <w:t>was</w:t>
      </w:r>
      <w:r>
        <w:rPr>
          <w:spacing w:val="18"/>
          <w:sz w:val="24"/>
        </w:rPr>
        <w:t> </w:t>
      </w:r>
      <w:r>
        <w:rPr>
          <w:sz w:val="24"/>
        </w:rPr>
        <w:t>repeated</w:t>
      </w:r>
      <w:r>
        <w:rPr>
          <w:spacing w:val="17"/>
          <w:sz w:val="24"/>
        </w:rPr>
        <w:t> </w:t>
      </w:r>
      <w:r>
        <w:rPr>
          <w:sz w:val="24"/>
        </w:rPr>
        <w:t>four</w:t>
      </w:r>
      <w:r>
        <w:rPr>
          <w:spacing w:val="17"/>
          <w:sz w:val="24"/>
        </w:rPr>
        <w:t> </w:t>
      </w:r>
      <w:r>
        <w:rPr>
          <w:sz w:val="24"/>
        </w:rPr>
        <w:t>times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total</w:t>
      </w:r>
      <w:r>
        <w:rPr>
          <w:spacing w:val="-57"/>
          <w:sz w:val="24"/>
        </w:rPr>
        <w:t> </w:t>
      </w:r>
      <w:r>
        <w:rPr>
          <w:sz w:val="24"/>
        </w:rPr>
        <w:t>of 5 washes. After the last wash, any remaining Wash Buffer was removed by aspiration,</w:t>
      </w:r>
      <w:r>
        <w:rPr>
          <w:spacing w:val="-57"/>
          <w:sz w:val="24"/>
        </w:rPr>
        <w:t> </w:t>
      </w:r>
      <w:r>
        <w:rPr>
          <w:sz w:val="24"/>
        </w:rPr>
        <w:t>decanting,</w:t>
      </w:r>
      <w:r>
        <w:rPr>
          <w:spacing w:val="-1"/>
          <w:sz w:val="24"/>
        </w:rPr>
        <w:t> </w:t>
      </w:r>
      <w:r>
        <w:rPr>
          <w:sz w:val="24"/>
        </w:rPr>
        <w:t>inverting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blotting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against clean absorbent</w:t>
      </w:r>
      <w:r>
        <w:rPr>
          <w:spacing w:val="-1"/>
          <w:sz w:val="24"/>
        </w:rPr>
        <w:t> </w:t>
      </w:r>
      <w:r>
        <w:rPr>
          <w:sz w:val="24"/>
        </w:rPr>
        <w:t>paper towels.</w:t>
      </w:r>
    </w:p>
    <w:p>
      <w:pPr>
        <w:pStyle w:val="ListParagraph"/>
        <w:numPr>
          <w:ilvl w:val="0"/>
          <w:numId w:val="36"/>
        </w:numPr>
        <w:tabs>
          <w:tab w:pos="1121" w:val="left" w:leader="none"/>
        </w:tabs>
        <w:spacing w:line="240" w:lineRule="auto" w:before="0" w:after="0"/>
        <w:ind w:left="851" w:right="1561" w:firstLine="0"/>
        <w:jc w:val="both"/>
        <w:rPr>
          <w:sz w:val="24"/>
        </w:rPr>
      </w:pPr>
      <w:r>
        <w:rPr>
          <w:sz w:val="24"/>
        </w:rPr>
        <w:t>50</w:t>
      </w:r>
      <w:r>
        <w:rPr>
          <w:spacing w:val="26"/>
          <w:sz w:val="24"/>
        </w:rPr>
        <w:t> </w:t>
      </w:r>
      <w:r>
        <w:rPr>
          <w:sz w:val="24"/>
        </w:rPr>
        <w:t>µl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Enzyme</w:t>
      </w:r>
      <w:r>
        <w:rPr>
          <w:spacing w:val="26"/>
          <w:sz w:val="24"/>
        </w:rPr>
        <w:t> </w:t>
      </w:r>
      <w:r>
        <w:rPr>
          <w:sz w:val="24"/>
        </w:rPr>
        <w:t>Conjugate</w:t>
      </w:r>
      <w:r>
        <w:rPr>
          <w:spacing w:val="27"/>
          <w:sz w:val="24"/>
        </w:rPr>
        <w:t> </w:t>
      </w:r>
      <w:r>
        <w:rPr>
          <w:sz w:val="24"/>
        </w:rPr>
        <w:t>was</w:t>
      </w:r>
      <w:r>
        <w:rPr>
          <w:spacing w:val="27"/>
          <w:sz w:val="24"/>
        </w:rPr>
        <w:t> </w:t>
      </w:r>
      <w:r>
        <w:rPr>
          <w:sz w:val="24"/>
        </w:rPr>
        <w:t>added</w:t>
      </w:r>
      <w:r>
        <w:rPr>
          <w:spacing w:val="26"/>
          <w:sz w:val="24"/>
        </w:rPr>
        <w:t> </w:t>
      </w:r>
      <w:r>
        <w:rPr>
          <w:sz w:val="24"/>
        </w:rPr>
        <w:t>into</w:t>
      </w:r>
      <w:r>
        <w:rPr>
          <w:spacing w:val="27"/>
          <w:sz w:val="24"/>
        </w:rPr>
        <w:t> </w:t>
      </w:r>
      <w:r>
        <w:rPr>
          <w:sz w:val="24"/>
        </w:rPr>
        <w:t>each</w:t>
      </w:r>
      <w:r>
        <w:rPr>
          <w:spacing w:val="27"/>
          <w:sz w:val="24"/>
        </w:rPr>
        <w:t> </w:t>
      </w:r>
      <w:r>
        <w:rPr>
          <w:sz w:val="24"/>
        </w:rPr>
        <w:t>well,</w:t>
      </w:r>
      <w:r>
        <w:rPr>
          <w:spacing w:val="26"/>
          <w:sz w:val="24"/>
        </w:rPr>
        <w:t> </w:t>
      </w:r>
      <w:r>
        <w:rPr>
          <w:sz w:val="24"/>
        </w:rPr>
        <w:t>covered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adhesive</w:t>
      </w:r>
      <w:r>
        <w:rPr>
          <w:spacing w:val="27"/>
          <w:sz w:val="24"/>
        </w:rPr>
        <w:t> </w:t>
      </w:r>
      <w:r>
        <w:rPr>
          <w:sz w:val="24"/>
        </w:rPr>
        <w:t>tape,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incubated for 30 minutes at 37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C.</w:t>
      </w:r>
    </w:p>
    <w:p>
      <w:pPr>
        <w:pStyle w:val="ListParagraph"/>
        <w:numPr>
          <w:ilvl w:val="0"/>
          <w:numId w:val="36"/>
        </w:numPr>
        <w:tabs>
          <w:tab w:pos="1078" w:val="left" w:leader="none"/>
        </w:tabs>
        <w:spacing w:line="240" w:lineRule="auto" w:before="0" w:after="0"/>
        <w:ind w:left="1077" w:right="0" w:hanging="227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wells</w:t>
      </w:r>
      <w:r>
        <w:rPr>
          <w:spacing w:val="-1"/>
          <w:sz w:val="24"/>
        </w:rPr>
        <w:t> </w:t>
      </w:r>
      <w:r>
        <w:rPr>
          <w:sz w:val="24"/>
        </w:rPr>
        <w:t>were washed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step c</w:t>
      </w:r>
      <w:r>
        <w:rPr>
          <w:spacing w:val="-3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36"/>
        </w:numPr>
        <w:tabs>
          <w:tab w:pos="1092" w:val="left" w:leader="none"/>
        </w:tabs>
        <w:spacing w:line="240" w:lineRule="auto" w:before="0" w:after="0"/>
        <w:ind w:left="851" w:right="1554" w:firstLine="0"/>
        <w:jc w:val="both"/>
        <w:rPr>
          <w:sz w:val="24"/>
        </w:rPr>
      </w:pPr>
      <w:r>
        <w:rPr>
          <w:sz w:val="24"/>
        </w:rPr>
        <w:t>50 µl of Substrate Solution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60"/>
          <w:sz w:val="24"/>
        </w:rPr>
        <w:t> </w:t>
      </w:r>
      <w:r>
        <w:rPr>
          <w:sz w:val="24"/>
        </w:rPr>
        <w:t>added into each well, and thoroughly mixed. The</w:t>
      </w:r>
      <w:r>
        <w:rPr>
          <w:spacing w:val="1"/>
          <w:sz w:val="24"/>
        </w:rPr>
        <w:t> </w:t>
      </w:r>
      <w:r>
        <w:rPr>
          <w:sz w:val="24"/>
        </w:rPr>
        <w:t>wells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covered with</w:t>
      </w:r>
      <w:r>
        <w:rPr>
          <w:spacing w:val="1"/>
          <w:sz w:val="24"/>
        </w:rPr>
        <w:t> </w:t>
      </w:r>
      <w:r>
        <w:rPr>
          <w:sz w:val="24"/>
        </w:rPr>
        <w:t>adhesive</w:t>
      </w:r>
      <w:r>
        <w:rPr>
          <w:spacing w:val="-1"/>
          <w:sz w:val="24"/>
        </w:rPr>
        <w:t> </w:t>
      </w:r>
      <w:r>
        <w:rPr>
          <w:sz w:val="24"/>
        </w:rPr>
        <w:t>tape,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incubated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15 minutes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37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C.</w:t>
      </w:r>
    </w:p>
    <w:p>
      <w:pPr>
        <w:pStyle w:val="ListParagraph"/>
        <w:numPr>
          <w:ilvl w:val="0"/>
          <w:numId w:val="36"/>
        </w:numPr>
        <w:tabs>
          <w:tab w:pos="1101" w:val="left" w:leader="none"/>
        </w:tabs>
        <w:spacing w:line="240" w:lineRule="auto" w:before="0" w:after="0"/>
        <w:ind w:left="851" w:right="1554" w:firstLine="0"/>
        <w:jc w:val="both"/>
        <w:rPr>
          <w:sz w:val="24"/>
        </w:rPr>
      </w:pPr>
      <w:r>
        <w:rPr>
          <w:sz w:val="24"/>
        </w:rPr>
        <w:t>At end of incubation, 50 µL of Stop Solution was added to each well and thoroughly</w:t>
      </w:r>
      <w:r>
        <w:rPr>
          <w:spacing w:val="1"/>
          <w:sz w:val="24"/>
        </w:rPr>
        <w:t> </w:t>
      </w:r>
      <w:r>
        <w:rPr>
          <w:sz w:val="24"/>
        </w:rPr>
        <w:t>mixed.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colour in the</w:t>
      </w:r>
      <w:r>
        <w:rPr>
          <w:spacing w:val="-2"/>
          <w:sz w:val="24"/>
        </w:rPr>
        <w:t> </w:t>
      </w:r>
      <w:r>
        <w:rPr>
          <w:sz w:val="24"/>
        </w:rPr>
        <w:t>wells changed</w:t>
      </w:r>
      <w:r>
        <w:rPr>
          <w:spacing w:val="2"/>
          <w:sz w:val="24"/>
        </w:rPr>
        <w:t> </w:t>
      </w:r>
      <w:r>
        <w:rPr>
          <w:sz w:val="24"/>
        </w:rPr>
        <w:t>from BLUE to</w:t>
      </w:r>
      <w:r>
        <w:rPr>
          <w:spacing w:val="-1"/>
          <w:sz w:val="24"/>
        </w:rPr>
        <w:t> </w:t>
      </w:r>
      <w:r>
        <w:rPr>
          <w:sz w:val="24"/>
        </w:rPr>
        <w:t>YELLOW.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1092" w:val="left" w:leader="none"/>
        </w:tabs>
        <w:spacing w:line="240" w:lineRule="auto" w:before="0" w:after="0"/>
        <w:ind w:left="1091" w:right="0" w:hanging="241"/>
        <w:jc w:val="both"/>
        <w:rPr>
          <w:sz w:val="24"/>
        </w:rPr>
      </w:pPr>
      <w:r>
        <w:rPr>
          <w:sz w:val="24"/>
        </w:rPr>
        <w:t>Calculation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</w:p>
    <w:p>
      <w:pPr>
        <w:pStyle w:val="ListParagraph"/>
        <w:numPr>
          <w:ilvl w:val="0"/>
          <w:numId w:val="37"/>
        </w:numPr>
        <w:tabs>
          <w:tab w:pos="1147" w:val="left" w:leader="none"/>
        </w:tabs>
        <w:spacing w:line="240" w:lineRule="auto" w:before="0" w:after="0"/>
        <w:ind w:left="851" w:right="1557" w:firstLine="0"/>
        <w:jc w:val="both"/>
        <w:rPr>
          <w:sz w:val="24"/>
        </w:rPr>
      </w:pPr>
      <w:r>
        <w:rPr>
          <w:sz w:val="24"/>
        </w:rPr>
        <w:t>Optical</w:t>
      </w:r>
      <w:r>
        <w:rPr>
          <w:spacing w:val="1"/>
          <w:sz w:val="24"/>
        </w:rPr>
        <w:t> </w:t>
      </w:r>
      <w:r>
        <w:rPr>
          <w:sz w:val="24"/>
        </w:rPr>
        <w:t>density</w:t>
      </w:r>
      <w:r>
        <w:rPr>
          <w:spacing w:val="1"/>
          <w:sz w:val="24"/>
        </w:rPr>
        <w:t> </w:t>
      </w:r>
      <w:r>
        <w:rPr>
          <w:sz w:val="24"/>
        </w:rPr>
        <w:t>(OD)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minutes,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microplate reader set to 450 nm, corrected at a wavelength of 540nm by subtracting</w:t>
      </w:r>
      <w:r>
        <w:rPr>
          <w:spacing w:val="1"/>
          <w:sz w:val="24"/>
        </w:rPr>
        <w:t> </w:t>
      </w:r>
      <w:r>
        <w:rPr>
          <w:sz w:val="24"/>
        </w:rPr>
        <w:t>readings at 450nm. The average of the duplicate readings for each sample and Standard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subtracted from the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zero standard OD.</w:t>
      </w:r>
    </w:p>
    <w:p>
      <w:pPr>
        <w:pStyle w:val="ListParagraph"/>
        <w:numPr>
          <w:ilvl w:val="0"/>
          <w:numId w:val="37"/>
        </w:numPr>
        <w:tabs>
          <w:tab w:pos="1104" w:val="left" w:leader="none"/>
        </w:tabs>
        <w:spacing w:line="240" w:lineRule="auto" w:before="0" w:after="0"/>
        <w:ind w:left="851" w:right="1552" w:firstLine="0"/>
        <w:jc w:val="both"/>
        <w:rPr>
          <w:sz w:val="24"/>
        </w:rPr>
      </w:pPr>
      <w:r>
        <w:rPr>
          <w:sz w:val="24"/>
        </w:rPr>
        <w:t>A standard curve was constructed using the mean OD values of each standard on the</w:t>
      </w:r>
      <w:r>
        <w:rPr>
          <w:spacing w:val="1"/>
          <w:sz w:val="24"/>
        </w:rPr>
        <w:t> </w:t>
      </w:r>
      <w:r>
        <w:rPr>
          <w:sz w:val="24"/>
        </w:rPr>
        <w:t>y-axis against the concentration on the x-axis and a best fit curve was drawn through the</w:t>
      </w:r>
      <w:r>
        <w:rPr>
          <w:spacing w:val="1"/>
          <w:sz w:val="24"/>
        </w:rPr>
        <w:t> </w:t>
      </w:r>
      <w:r>
        <w:rPr>
          <w:sz w:val="24"/>
        </w:rPr>
        <w:t>points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graph.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unknown</w:t>
      </w:r>
      <w:r>
        <w:rPr>
          <w:spacing w:val="32"/>
          <w:sz w:val="24"/>
        </w:rPr>
        <w:t> </w:t>
      </w:r>
      <w:r>
        <w:rPr>
          <w:sz w:val="24"/>
        </w:rPr>
        <w:t>values</w:t>
      </w:r>
      <w:r>
        <w:rPr>
          <w:spacing w:val="32"/>
          <w:sz w:val="24"/>
        </w:rPr>
        <w:t> </w:t>
      </w:r>
      <w:r>
        <w:rPr>
          <w:sz w:val="24"/>
        </w:rPr>
        <w:t>were</w:t>
      </w:r>
      <w:r>
        <w:rPr>
          <w:spacing w:val="33"/>
          <w:sz w:val="24"/>
        </w:rPr>
        <w:t> </w:t>
      </w:r>
      <w:r>
        <w:rPr>
          <w:sz w:val="24"/>
        </w:rPr>
        <w:t>extrapolated</w:t>
      </w:r>
      <w:r>
        <w:rPr>
          <w:spacing w:val="33"/>
          <w:sz w:val="24"/>
        </w:rPr>
        <w:t> </w:t>
      </w:r>
      <w:r>
        <w:rPr>
          <w:sz w:val="24"/>
        </w:rPr>
        <w:t>from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standard</w:t>
      </w:r>
      <w:r>
        <w:rPr>
          <w:spacing w:val="35"/>
          <w:sz w:val="24"/>
        </w:rPr>
        <w:t> </w:t>
      </w:r>
      <w:r>
        <w:rPr>
          <w:sz w:val="24"/>
        </w:rPr>
        <w:t>curve.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Assay</w:t>
      </w:r>
      <w:r>
        <w:rPr>
          <w:spacing w:val="-5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was 28ng/L-800ng/L.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108"/>
        <w:ind w:left="707" w:right="3359"/>
      </w:pPr>
      <w:r>
        <w:rPr/>
        <w:t>AppendixXI: Quantikine</w:t>
      </w:r>
      <w:r>
        <w:rPr>
          <w:vertAlign w:val="superscript"/>
        </w:rPr>
        <w:t>®</w:t>
      </w:r>
      <w:r>
        <w:rPr>
          <w:vertAlign w:val="baseline"/>
        </w:rPr>
        <w:t> ELISA Human C-Reactive Protein/CRP</w:t>
      </w:r>
      <w:r>
        <w:rPr>
          <w:spacing w:val="-57"/>
          <w:vertAlign w:val="baseline"/>
        </w:rPr>
        <w:t> </w:t>
      </w:r>
      <w:r>
        <w:rPr>
          <w:vertAlign w:val="baseline"/>
        </w:rPr>
        <w:t>Immunoassay</w:t>
      </w:r>
      <w:r>
        <w:rPr>
          <w:spacing w:val="-1"/>
          <w:vertAlign w:val="baseline"/>
        </w:rPr>
        <w:t> </w:t>
      </w:r>
      <w:r>
        <w:rPr>
          <w:vertAlign w:val="baseline"/>
        </w:rPr>
        <w:t>™ kit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128" w:val="left" w:leader="none"/>
        </w:tabs>
        <w:spacing w:line="240" w:lineRule="auto" w:before="0" w:after="0"/>
        <w:ind w:left="851" w:right="1558" w:firstLine="0"/>
        <w:jc w:val="both"/>
        <w:rPr>
          <w:sz w:val="24"/>
        </w:rPr>
      </w:pPr>
      <w:r>
        <w:rPr>
          <w:sz w:val="24"/>
        </w:rPr>
        <w:t>CRP Microplate: 96 well polystyrene microplate (12 strips of 8 microlitre wells)</w:t>
      </w:r>
      <w:r>
        <w:rPr>
          <w:spacing w:val="1"/>
          <w:sz w:val="24"/>
        </w:rPr>
        <w:t> </w:t>
      </w:r>
      <w:r>
        <w:rPr>
          <w:sz w:val="24"/>
        </w:rPr>
        <w:t>coated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mouse</w:t>
      </w:r>
      <w:r>
        <w:rPr>
          <w:spacing w:val="-1"/>
          <w:sz w:val="24"/>
        </w:rPr>
        <w:t> </w:t>
      </w:r>
      <w:r>
        <w:rPr>
          <w:sz w:val="24"/>
        </w:rPr>
        <w:t>monoclonal antibody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3"/>
          <w:sz w:val="24"/>
        </w:rPr>
        <w:t> </w:t>
      </w:r>
      <w:r>
        <w:rPr>
          <w:sz w:val="24"/>
        </w:rPr>
        <w:t>CRP</w:t>
      </w:r>
    </w:p>
    <w:p>
      <w:pPr>
        <w:pStyle w:val="ListParagraph"/>
        <w:numPr>
          <w:ilvl w:val="0"/>
          <w:numId w:val="38"/>
        </w:numPr>
        <w:tabs>
          <w:tab w:pos="1147" w:val="left" w:leader="none"/>
        </w:tabs>
        <w:spacing w:line="240" w:lineRule="auto" w:before="0" w:after="0"/>
        <w:ind w:left="851" w:right="1550" w:firstLine="0"/>
        <w:jc w:val="both"/>
        <w:rPr>
          <w:sz w:val="24"/>
        </w:rPr>
      </w:pPr>
      <w:r>
        <w:rPr>
          <w:sz w:val="24"/>
        </w:rPr>
        <w:t>CRP Standard: Reference Standard Set (1.0 mL/vial) containing 0, 0.005, 0.010,</w:t>
      </w:r>
      <w:r>
        <w:rPr>
          <w:spacing w:val="1"/>
          <w:sz w:val="24"/>
        </w:rPr>
        <w:t> </w:t>
      </w:r>
      <w:r>
        <w:rPr>
          <w:sz w:val="24"/>
        </w:rPr>
        <w:t>0.025,</w:t>
      </w:r>
      <w:r>
        <w:rPr>
          <w:spacing w:val="1"/>
          <w:sz w:val="24"/>
        </w:rPr>
        <w:t> </w:t>
      </w:r>
      <w:r>
        <w:rPr>
          <w:sz w:val="24"/>
        </w:rPr>
        <w:t>0.050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0.100</w:t>
      </w:r>
      <w:r>
        <w:rPr>
          <w:spacing w:val="1"/>
          <w:sz w:val="24"/>
        </w:rPr>
        <w:t> </w:t>
      </w:r>
      <w:r>
        <w:rPr>
          <w:sz w:val="24"/>
        </w:rPr>
        <w:t>mg/L</w:t>
      </w:r>
      <w:r>
        <w:rPr>
          <w:spacing w:val="1"/>
          <w:sz w:val="24"/>
        </w:rPr>
        <w:t> </w:t>
      </w:r>
      <w:r>
        <w:rPr>
          <w:sz w:val="24"/>
        </w:rPr>
        <w:t>CRP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serum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buffer-BSA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preservatives</w:t>
      </w:r>
      <w:r>
        <w:rPr>
          <w:spacing w:val="1"/>
          <w:sz w:val="24"/>
        </w:rPr>
        <w:t> </w:t>
      </w:r>
      <w:r>
        <w:rPr>
          <w:sz w:val="24"/>
        </w:rPr>
        <w:t>(50ng/vial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recombinant</w:t>
      </w:r>
      <w:r>
        <w:rPr>
          <w:spacing w:val="1"/>
          <w:sz w:val="24"/>
        </w:rPr>
        <w:t> </w:t>
      </w:r>
      <w:r>
        <w:rPr>
          <w:sz w:val="24"/>
        </w:rPr>
        <w:t>CRP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buffered</w:t>
      </w:r>
      <w:r>
        <w:rPr>
          <w:spacing w:val="1"/>
          <w:sz w:val="24"/>
        </w:rPr>
        <w:t> </w:t>
      </w:r>
      <w:r>
        <w:rPr>
          <w:sz w:val="24"/>
        </w:rPr>
        <w:t>protein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preservatives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also provided as a high</w:t>
      </w:r>
      <w:r>
        <w:rPr>
          <w:spacing w:val="-1"/>
          <w:sz w:val="24"/>
        </w:rPr>
        <w:t> </w:t>
      </w:r>
      <w:r>
        <w:rPr>
          <w:sz w:val="24"/>
        </w:rPr>
        <w:t>standard).</w:t>
      </w:r>
    </w:p>
    <w:p>
      <w:pPr>
        <w:pStyle w:val="ListParagraph"/>
        <w:numPr>
          <w:ilvl w:val="0"/>
          <w:numId w:val="38"/>
        </w:numPr>
        <w:tabs>
          <w:tab w:pos="1082" w:val="left" w:leader="none"/>
        </w:tabs>
        <w:spacing w:line="240" w:lineRule="auto" w:before="0" w:after="0"/>
        <w:ind w:left="851" w:right="1553" w:firstLine="0"/>
        <w:jc w:val="both"/>
        <w:rPr>
          <w:sz w:val="24"/>
        </w:rPr>
      </w:pPr>
      <w:r>
        <w:rPr>
          <w:sz w:val="24"/>
        </w:rPr>
        <w:t>hsCRP Assay or Sample Diluent RD1F: 50 mL/vial containing phosphate buffer-BSA</w:t>
      </w:r>
      <w:r>
        <w:rPr>
          <w:spacing w:val="-57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with preservatives</w:t>
      </w:r>
    </w:p>
    <w:p>
      <w:pPr>
        <w:pStyle w:val="ListParagraph"/>
        <w:numPr>
          <w:ilvl w:val="0"/>
          <w:numId w:val="38"/>
        </w:numPr>
        <w:tabs>
          <w:tab w:pos="1116" w:val="left" w:leader="none"/>
        </w:tabs>
        <w:spacing w:line="240" w:lineRule="auto" w:before="0" w:after="0"/>
        <w:ind w:left="851" w:right="1550" w:firstLine="0"/>
        <w:jc w:val="both"/>
        <w:rPr>
          <w:sz w:val="24"/>
        </w:rPr>
      </w:pPr>
      <w:r>
        <w:rPr>
          <w:sz w:val="24"/>
        </w:rPr>
        <w:t>CRP Enzyme Conjugate Reagent: 21 mL/vial containing goat monoclonal anti-CRP</w:t>
      </w:r>
      <w:r>
        <w:rPr>
          <w:spacing w:val="1"/>
          <w:sz w:val="24"/>
        </w:rPr>
        <w:t> </w:t>
      </w:r>
      <w:r>
        <w:rPr>
          <w:sz w:val="24"/>
        </w:rPr>
        <w:t>conjugated</w:t>
      </w:r>
      <w:r>
        <w:rPr>
          <w:spacing w:val="-1"/>
          <w:sz w:val="24"/>
        </w:rPr>
        <w:t> </w:t>
      </w:r>
      <w:r>
        <w:rPr>
          <w:sz w:val="24"/>
        </w:rPr>
        <w:t>to horseradish peroxidase</w:t>
      </w:r>
      <w:r>
        <w:rPr>
          <w:spacing w:val="-2"/>
          <w:sz w:val="24"/>
        </w:rPr>
        <w:t> </w:t>
      </w:r>
      <w:r>
        <w:rPr>
          <w:sz w:val="24"/>
        </w:rPr>
        <w:t>with preservatives</w:t>
      </w:r>
    </w:p>
    <w:p>
      <w:pPr>
        <w:pStyle w:val="ListParagraph"/>
        <w:numPr>
          <w:ilvl w:val="0"/>
          <w:numId w:val="38"/>
        </w:numPr>
        <w:tabs>
          <w:tab w:pos="1102" w:val="left" w:leader="none"/>
        </w:tabs>
        <w:spacing w:line="240" w:lineRule="auto" w:before="1" w:after="0"/>
        <w:ind w:left="851" w:right="1561" w:firstLine="0"/>
        <w:jc w:val="both"/>
        <w:rPr>
          <w:sz w:val="24"/>
        </w:rPr>
      </w:pPr>
      <w:r>
        <w:rPr>
          <w:sz w:val="24"/>
        </w:rPr>
        <w:t>Calibrator Diluent RDSP Concentrate: 21mL/vial of a concentrated buffered protein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with preservatives</w:t>
      </w:r>
    </w:p>
    <w:p>
      <w:pPr>
        <w:pStyle w:val="ListParagraph"/>
        <w:numPr>
          <w:ilvl w:val="0"/>
          <w:numId w:val="38"/>
        </w:numPr>
        <w:tabs>
          <w:tab w:pos="1109" w:val="left" w:leader="none"/>
        </w:tabs>
        <w:spacing w:line="240" w:lineRule="auto" w:before="0" w:after="0"/>
        <w:ind w:left="851" w:right="1555" w:firstLine="0"/>
        <w:jc w:val="both"/>
        <w:rPr>
          <w:sz w:val="24"/>
        </w:rPr>
      </w:pPr>
      <w:r>
        <w:rPr>
          <w:sz w:val="24"/>
        </w:rPr>
        <w:t>Colour Reagents</w:t>
      </w:r>
      <w:r>
        <w:rPr>
          <w:spacing w:val="1"/>
          <w:sz w:val="24"/>
        </w:rPr>
        <w:t> </w:t>
      </w:r>
      <w:r>
        <w:rPr>
          <w:sz w:val="24"/>
        </w:rPr>
        <w:t>(12</w:t>
      </w:r>
      <w:r>
        <w:rPr>
          <w:spacing w:val="1"/>
          <w:sz w:val="24"/>
        </w:rPr>
        <w:t> </w:t>
      </w:r>
      <w:r>
        <w:rPr>
          <w:sz w:val="24"/>
        </w:rPr>
        <w:t>ml/bottle): Colour reagent A containing 12mL of stabilized</w:t>
      </w:r>
      <w:r>
        <w:rPr>
          <w:spacing w:val="1"/>
          <w:sz w:val="24"/>
        </w:rPr>
        <w:t> </w:t>
      </w:r>
      <w:r>
        <w:rPr>
          <w:sz w:val="24"/>
        </w:rPr>
        <w:t>hydrogen peroxide; and Colour reagent B containing 12mL of stabilized chromogen</w:t>
      </w:r>
      <w:r>
        <w:rPr>
          <w:spacing w:val="1"/>
          <w:sz w:val="24"/>
        </w:rPr>
        <w:t> </w:t>
      </w:r>
      <w:r>
        <w:rPr>
          <w:sz w:val="24"/>
        </w:rPr>
        <w:t>(tetramethylbenzidine)</w:t>
      </w:r>
    </w:p>
    <w:p>
      <w:pPr>
        <w:pStyle w:val="ListParagraph"/>
        <w:numPr>
          <w:ilvl w:val="0"/>
          <w:numId w:val="38"/>
        </w:numPr>
        <w:tabs>
          <w:tab w:pos="1126" w:val="left" w:leader="none"/>
        </w:tabs>
        <w:spacing w:line="240" w:lineRule="auto" w:before="0" w:after="0"/>
        <w:ind w:left="851" w:right="1550" w:firstLine="0"/>
        <w:jc w:val="both"/>
        <w:rPr>
          <w:sz w:val="24"/>
        </w:rPr>
      </w:pPr>
      <w:r>
        <w:rPr>
          <w:sz w:val="24"/>
        </w:rPr>
        <w:t>Wash Buffer Concentrate: 21mL/vial containing a 25-fold concentrated solution of</w:t>
      </w:r>
      <w:r>
        <w:rPr>
          <w:spacing w:val="1"/>
          <w:sz w:val="24"/>
        </w:rPr>
        <w:t> </w:t>
      </w:r>
      <w:r>
        <w:rPr>
          <w:sz w:val="24"/>
        </w:rPr>
        <w:t>buffered</w:t>
      </w:r>
      <w:r>
        <w:rPr>
          <w:spacing w:val="-1"/>
          <w:sz w:val="24"/>
        </w:rPr>
        <w:t> </w:t>
      </w:r>
      <w:r>
        <w:rPr>
          <w:sz w:val="24"/>
        </w:rPr>
        <w:t>surfactant with</w:t>
      </w:r>
      <w:r>
        <w:rPr>
          <w:spacing w:val="2"/>
          <w:sz w:val="24"/>
        </w:rPr>
        <w:t> </w:t>
      </w:r>
      <w:r>
        <w:rPr>
          <w:sz w:val="24"/>
        </w:rPr>
        <w:t>preservatives.</w:t>
      </w:r>
    </w:p>
    <w:p>
      <w:pPr>
        <w:pStyle w:val="ListParagraph"/>
        <w:numPr>
          <w:ilvl w:val="0"/>
          <w:numId w:val="38"/>
        </w:numPr>
        <w:tabs>
          <w:tab w:pos="1128" w:val="left" w:leader="none"/>
        </w:tabs>
        <w:spacing w:line="240" w:lineRule="auto" w:before="0" w:after="0"/>
        <w:ind w:left="851" w:right="1557" w:firstLine="0"/>
        <w:jc w:val="both"/>
        <w:rPr>
          <w:sz w:val="24"/>
        </w:rPr>
      </w:pPr>
      <w:r>
        <w:rPr>
          <w:sz w:val="24"/>
        </w:rPr>
        <w:t>Stop Solution (1 bottle, 11 ml/bottle) containing diluted 1N hydrochloric acid (1N</w:t>
      </w:r>
      <w:r>
        <w:rPr>
          <w:spacing w:val="1"/>
          <w:sz w:val="24"/>
        </w:rPr>
        <w:t> </w:t>
      </w:r>
      <w:r>
        <w:rPr>
          <w:sz w:val="24"/>
        </w:rPr>
        <w:t>HCl).</w:t>
      </w:r>
    </w:p>
    <w:p>
      <w:pPr>
        <w:pStyle w:val="ListParagraph"/>
        <w:numPr>
          <w:ilvl w:val="0"/>
          <w:numId w:val="38"/>
        </w:numPr>
        <w:tabs>
          <w:tab w:pos="1066" w:val="left" w:leader="none"/>
        </w:tabs>
        <w:spacing w:line="240" w:lineRule="auto" w:before="0" w:after="0"/>
        <w:ind w:left="851" w:right="1558" w:firstLine="0"/>
        <w:jc w:val="left"/>
        <w:rPr>
          <w:sz w:val="24"/>
        </w:rPr>
      </w:pPr>
      <w:r>
        <w:rPr>
          <w:sz w:val="24"/>
        </w:rPr>
        <w:t>Microtiter</w:t>
      </w:r>
      <w:r>
        <w:rPr>
          <w:spacing w:val="23"/>
          <w:sz w:val="24"/>
        </w:rPr>
        <w:t> </w:t>
      </w:r>
      <w:r>
        <w:rPr>
          <w:sz w:val="24"/>
        </w:rPr>
        <w:t>well</w:t>
      </w:r>
      <w:r>
        <w:rPr>
          <w:spacing w:val="25"/>
          <w:sz w:val="24"/>
        </w:rPr>
        <w:t> </w:t>
      </w:r>
      <w:r>
        <w:rPr>
          <w:sz w:val="24"/>
        </w:rPr>
        <w:t>reader</w:t>
      </w:r>
      <w:r>
        <w:rPr>
          <w:spacing w:val="24"/>
          <w:sz w:val="24"/>
        </w:rPr>
        <w:t> </w:t>
      </w:r>
      <w:r>
        <w:rPr>
          <w:sz w:val="24"/>
        </w:rPr>
        <w:t>capable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reading</w:t>
      </w:r>
      <w:r>
        <w:rPr>
          <w:spacing w:val="22"/>
          <w:sz w:val="24"/>
        </w:rPr>
        <w:t> </w:t>
      </w:r>
      <w:r>
        <w:rPr>
          <w:sz w:val="24"/>
        </w:rPr>
        <w:t>absorbance</w:t>
      </w:r>
      <w:r>
        <w:rPr>
          <w:spacing w:val="24"/>
          <w:sz w:val="24"/>
        </w:rPr>
        <w:t> </w:t>
      </w:r>
      <w:r>
        <w:rPr>
          <w:sz w:val="24"/>
        </w:rPr>
        <w:t>at</w:t>
      </w:r>
      <w:r>
        <w:rPr>
          <w:spacing w:val="25"/>
          <w:sz w:val="24"/>
        </w:rPr>
        <w:t> </w:t>
      </w:r>
      <w:r>
        <w:rPr>
          <w:sz w:val="24"/>
        </w:rPr>
        <w:t>450</w:t>
      </w:r>
      <w:r>
        <w:rPr>
          <w:spacing w:val="25"/>
          <w:sz w:val="24"/>
        </w:rPr>
        <w:t> </w:t>
      </w:r>
      <w:r>
        <w:rPr>
          <w:sz w:val="24"/>
        </w:rPr>
        <w:t>nm,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correction</w:t>
      </w:r>
      <w:r>
        <w:rPr>
          <w:spacing w:val="-57"/>
          <w:sz w:val="24"/>
        </w:rPr>
        <w:t> </w:t>
      </w:r>
      <w:r>
        <w:rPr>
          <w:sz w:val="24"/>
        </w:rPr>
        <w:t>wavelength</w:t>
      </w:r>
      <w:r>
        <w:rPr>
          <w:spacing w:val="-1"/>
          <w:sz w:val="24"/>
        </w:rPr>
        <w:t> </w:t>
      </w:r>
      <w:r>
        <w:rPr>
          <w:sz w:val="24"/>
        </w:rPr>
        <w:t>set at 540 nm</w:t>
      </w:r>
      <w:r>
        <w:rPr>
          <w:spacing w:val="3"/>
          <w:sz w:val="24"/>
        </w:rPr>
        <w:t> </w:t>
      </w:r>
      <w:r>
        <w:rPr>
          <w:sz w:val="24"/>
        </w:rPr>
        <w:t>or 570 nm.</w:t>
      </w:r>
    </w:p>
    <w:p>
      <w:pPr>
        <w:pStyle w:val="ListParagraph"/>
        <w:numPr>
          <w:ilvl w:val="0"/>
          <w:numId w:val="38"/>
        </w:numPr>
        <w:tabs>
          <w:tab w:pos="1039" w:val="left" w:leader="none"/>
        </w:tabs>
        <w:spacing w:line="240" w:lineRule="auto" w:before="0" w:after="0"/>
        <w:ind w:left="1038" w:right="0" w:hanging="188"/>
        <w:jc w:val="left"/>
        <w:rPr>
          <w:sz w:val="24"/>
        </w:rPr>
      </w:pPr>
      <w:r>
        <w:rPr>
          <w:sz w:val="24"/>
        </w:rPr>
        <w:t>Absorbance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and graph</w:t>
      </w:r>
      <w:r>
        <w:rPr>
          <w:spacing w:val="-1"/>
          <w:sz w:val="24"/>
        </w:rPr>
        <w:t> </w:t>
      </w:r>
      <w:r>
        <w:rPr>
          <w:sz w:val="24"/>
        </w:rPr>
        <w:t>paper.</w:t>
      </w:r>
    </w:p>
    <w:p>
      <w:pPr>
        <w:pStyle w:val="BodyText"/>
      </w:pPr>
    </w:p>
    <w:p>
      <w:pPr>
        <w:pStyle w:val="BodyText"/>
        <w:ind w:left="851"/>
        <w:jc w:val="both"/>
      </w:pP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preparing</w:t>
      </w:r>
      <w:r>
        <w:rPr>
          <w:spacing w:val="-3"/>
        </w:rPr>
        <w:t> </w:t>
      </w:r>
      <w:r>
        <w:rPr/>
        <w:t>CRP</w:t>
      </w:r>
    </w:p>
    <w:p>
      <w:pPr>
        <w:pStyle w:val="BodyText"/>
        <w:ind w:left="851" w:right="1550"/>
        <w:jc w:val="both"/>
      </w:pPr>
      <w:r>
        <w:rPr/>
        <w:t>The</w:t>
      </w:r>
      <w:r>
        <w:rPr>
          <w:spacing w:val="40"/>
        </w:rPr>
        <w:t> </w:t>
      </w:r>
      <w:r>
        <w:rPr/>
        <w:t>human</w:t>
      </w:r>
      <w:r>
        <w:rPr>
          <w:spacing w:val="41"/>
        </w:rPr>
        <w:t> </w:t>
      </w:r>
      <w:r>
        <w:rPr/>
        <w:t>high</w:t>
      </w:r>
      <w:r>
        <w:rPr>
          <w:spacing w:val="41"/>
        </w:rPr>
        <w:t> </w:t>
      </w:r>
      <w:r>
        <w:rPr/>
        <w:t>sensitive</w:t>
      </w:r>
      <w:r>
        <w:rPr>
          <w:spacing w:val="41"/>
        </w:rPr>
        <w:t> </w:t>
      </w:r>
      <w:r>
        <w:rPr/>
        <w:t>CRP</w:t>
      </w:r>
      <w:r>
        <w:rPr>
          <w:spacing w:val="42"/>
        </w:rPr>
        <w:t> </w:t>
      </w:r>
      <w:r>
        <w:rPr/>
        <w:t>(hsCRP)</w:t>
      </w:r>
      <w:r>
        <w:rPr>
          <w:spacing w:val="41"/>
        </w:rPr>
        <w:t> </w:t>
      </w:r>
      <w:r>
        <w:rPr/>
        <w:t>ELISA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based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principle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solid</w:t>
      </w:r>
      <w:r>
        <w:rPr>
          <w:spacing w:val="-57"/>
        </w:rPr>
        <w:t> </w:t>
      </w:r>
      <w:r>
        <w:rPr/>
        <w:t>phase enzyme-linked immunosorbent assay (Kindmark, 1972). The assay system utilizes</w:t>
      </w:r>
      <w:r>
        <w:rPr>
          <w:spacing w:val="-57"/>
        </w:rPr>
        <w:t> </w:t>
      </w:r>
      <w:r>
        <w:rPr/>
        <w:t>a unique monoclonal antibody directed against a distinct antigenic determinant on the</w:t>
      </w:r>
      <w:r>
        <w:rPr>
          <w:spacing w:val="1"/>
        </w:rPr>
        <w:t> </w:t>
      </w:r>
      <w:r>
        <w:rPr/>
        <w:t>CRP</w:t>
      </w:r>
      <w:r>
        <w:rPr>
          <w:spacing w:val="1"/>
        </w:rPr>
        <w:t> </w:t>
      </w:r>
      <w:r>
        <w:rPr/>
        <w:t>molecule.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monoclonal</w:t>
      </w:r>
      <w:r>
        <w:rPr>
          <w:spacing w:val="1"/>
        </w:rPr>
        <w:t> </w:t>
      </w:r>
      <w:r>
        <w:rPr/>
        <w:t>anti-CRP</w:t>
      </w:r>
      <w:r>
        <w:rPr>
          <w:spacing w:val="1"/>
        </w:rPr>
        <w:t> </w:t>
      </w:r>
      <w:r>
        <w:rPr/>
        <w:t>antibody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immobilization (on the microtiter wells). A goat anti-CRP antibody is in the antibody-</w:t>
      </w:r>
      <w:r>
        <w:rPr>
          <w:spacing w:val="1"/>
        </w:rPr>
        <w:t> </w:t>
      </w:r>
      <w:r>
        <w:rPr/>
        <w:t>enzyme (horseradish peroxidase) conjugate solution. The test sample is allowed to react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antibodies,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CRP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sandwiched between the solid phase and enzyme-linked antibodies. After 45-minute</w:t>
      </w:r>
      <w:r>
        <w:rPr>
          <w:spacing w:val="1"/>
        </w:rPr>
        <w:t> </w:t>
      </w:r>
      <w:r>
        <w:rPr/>
        <w:t>incubation at room temperature, the wells are washed with</w:t>
      </w:r>
      <w:r>
        <w:rPr>
          <w:spacing w:val="1"/>
        </w:rPr>
        <w:t> </w:t>
      </w:r>
      <w:r>
        <w:rPr/>
        <w:t>water buffer to remove</w:t>
      </w:r>
      <w:r>
        <w:rPr>
          <w:spacing w:val="1"/>
        </w:rPr>
        <w:t> </w:t>
      </w:r>
      <w:r>
        <w:rPr/>
        <w:t>unbound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antibodies.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tetramethylbenzidine</w:t>
      </w:r>
      <w:r>
        <w:rPr>
          <w:spacing w:val="1"/>
        </w:rPr>
        <w:t> </w:t>
      </w:r>
      <w:r>
        <w:rPr/>
        <w:t>(TMB)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minutes,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color.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color</w:t>
      </w:r>
      <w:r>
        <w:rPr>
          <w:spacing w:val="1"/>
        </w:rPr>
        <w:t> </w:t>
      </w:r>
      <w:r>
        <w:rPr/>
        <w:t>development is stopped with the addition of 1N HCl changing the color to yellow. The</w:t>
      </w:r>
      <w:r>
        <w:rPr>
          <w:spacing w:val="1"/>
        </w:rPr>
        <w:t> </w:t>
      </w:r>
      <w:r>
        <w:rPr/>
        <w:t>concentration of CRP is directly proportional to the color intensity of the test sample.</w:t>
      </w:r>
      <w:r>
        <w:rPr>
          <w:spacing w:val="1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is measured</w:t>
      </w:r>
      <w:r>
        <w:rPr>
          <w:spacing w:val="2"/>
        </w:rPr>
        <w:t> </w:t>
      </w:r>
      <w:r>
        <w:rPr/>
        <w:t>spectrophometrically</w:t>
      </w:r>
      <w:r>
        <w:rPr>
          <w:spacing w:val="-3"/>
        </w:rPr>
        <w:t> </w:t>
      </w:r>
      <w:r>
        <w:rPr/>
        <w:t>at 450 nm.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851"/>
      </w:pPr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</w:t>
      </w:r>
    </w:p>
    <w:p>
      <w:pPr>
        <w:pStyle w:val="ListParagraph"/>
        <w:numPr>
          <w:ilvl w:val="0"/>
          <w:numId w:val="39"/>
        </w:numPr>
        <w:tabs>
          <w:tab w:pos="1039" w:val="left" w:leader="none"/>
        </w:tabs>
        <w:spacing w:line="275" w:lineRule="exact" w:before="0" w:after="0"/>
        <w:ind w:left="1038" w:right="0" w:hanging="188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</w:p>
    <w:p>
      <w:pPr>
        <w:pStyle w:val="BodyText"/>
        <w:ind w:left="851" w:right="1550"/>
      </w:pPr>
      <w:r>
        <w:rPr/>
        <w:t>Blood</w:t>
      </w:r>
      <w:r>
        <w:rPr>
          <w:spacing w:val="6"/>
        </w:rPr>
        <w:t> </w:t>
      </w:r>
      <w:r>
        <w:rPr/>
        <w:t>sample</w:t>
      </w:r>
      <w:r>
        <w:rPr>
          <w:spacing w:val="8"/>
        </w:rPr>
        <w:t> </w:t>
      </w:r>
      <w:r>
        <w:rPr/>
        <w:t>was</w:t>
      </w:r>
      <w:r>
        <w:rPr>
          <w:spacing w:val="6"/>
        </w:rPr>
        <w:t> </w:t>
      </w:r>
      <w:r>
        <w:rPr/>
        <w:t>collected</w:t>
      </w:r>
      <w:r>
        <w:rPr>
          <w:spacing w:val="6"/>
        </w:rPr>
        <w:t> </w:t>
      </w:r>
      <w:r>
        <w:rPr/>
        <w:t>into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serum</w:t>
      </w:r>
      <w:r>
        <w:rPr>
          <w:spacing w:val="5"/>
        </w:rPr>
        <w:t> </w:t>
      </w:r>
      <w:r>
        <w:rPr/>
        <w:t>separator</w:t>
      </w:r>
      <w:r>
        <w:rPr>
          <w:spacing w:val="6"/>
        </w:rPr>
        <w:t> </w:t>
      </w:r>
      <w:r>
        <w:rPr/>
        <w:t>tube</w:t>
      </w:r>
      <w:r>
        <w:rPr>
          <w:spacing w:val="5"/>
        </w:rPr>
        <w:t> </w:t>
      </w:r>
      <w:r>
        <w:rPr/>
        <w:t>(SST).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SST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sealed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blood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allowed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clot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30</w:t>
      </w:r>
      <w:r>
        <w:rPr>
          <w:spacing w:val="15"/>
        </w:rPr>
        <w:t> </w:t>
      </w:r>
      <w:r>
        <w:rPr/>
        <w:t>minutes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room</w:t>
      </w:r>
      <w:r>
        <w:rPr>
          <w:spacing w:val="16"/>
        </w:rPr>
        <w:t> </w:t>
      </w:r>
      <w:r>
        <w:rPr/>
        <w:t>temperature</w:t>
      </w:r>
      <w:r>
        <w:rPr>
          <w:spacing w:val="13"/>
        </w:rPr>
        <w:t> </w:t>
      </w:r>
      <w:r>
        <w:rPr/>
        <w:t>before</w:t>
      </w:r>
      <w:r>
        <w:rPr>
          <w:spacing w:val="13"/>
        </w:rPr>
        <w:t> </w:t>
      </w:r>
      <w:r>
        <w:rPr/>
        <w:t>centrifugation</w:t>
      </w:r>
      <w:r>
        <w:rPr>
          <w:spacing w:val="15"/>
        </w:rPr>
        <w:t> </w:t>
      </w:r>
      <w:r>
        <w:rPr/>
        <w:t>for</w:t>
      </w:r>
    </w:p>
    <w:p>
      <w:pPr>
        <w:spacing w:after="0"/>
        <w:sectPr>
          <w:pgSz w:w="12240" w:h="15840"/>
          <w:pgMar w:header="0" w:footer="935" w:top="1300" w:bottom="1200" w:left="1280" w:right="0"/>
        </w:sectPr>
      </w:pPr>
    </w:p>
    <w:p>
      <w:pPr>
        <w:pStyle w:val="BodyText"/>
        <w:spacing w:before="103"/>
        <w:ind w:left="851" w:right="1535"/>
      </w:pPr>
      <w:r>
        <w:rPr/>
        <w:t>15</w:t>
      </w:r>
      <w:r>
        <w:rPr>
          <w:spacing w:val="20"/>
        </w:rPr>
        <w:t> </w:t>
      </w:r>
      <w:r>
        <w:rPr/>
        <w:t>minutes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1,000</w:t>
      </w:r>
      <w:r>
        <w:rPr>
          <w:spacing w:val="21"/>
        </w:rPr>
        <w:t> </w:t>
      </w:r>
      <w:r>
        <w:rPr/>
        <w:t>rpm.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serum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immediately</w:t>
      </w:r>
      <w:r>
        <w:rPr>
          <w:spacing w:val="17"/>
        </w:rPr>
        <w:t> </w:t>
      </w:r>
      <w:r>
        <w:rPr/>
        <w:t>removed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stored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≤</w:t>
      </w:r>
      <w:r>
        <w:rPr>
          <w:spacing w:val="27"/>
        </w:rPr>
        <w:t> </w:t>
      </w:r>
      <w:r>
        <w:rPr/>
        <w:t>-</w:t>
      </w:r>
      <w:r>
        <w:rPr>
          <w:spacing w:val="19"/>
        </w:rPr>
        <w:t> </w:t>
      </w:r>
      <w:r>
        <w:rPr/>
        <w:t>20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57"/>
          <w:vertAlign w:val="baseline"/>
        </w:rPr>
        <w:t> </w:t>
      </w:r>
      <w:r>
        <w:rPr>
          <w:vertAlign w:val="baseline"/>
        </w:rPr>
        <w:t>(for</w:t>
      </w:r>
      <w:r>
        <w:rPr>
          <w:spacing w:val="-2"/>
          <w:vertAlign w:val="baseline"/>
        </w:rPr>
        <w:t> </w:t>
      </w:r>
      <w:r>
        <w:rPr>
          <w:vertAlign w:val="baseline"/>
        </w:rPr>
        <w:t>4 weeks)</w:t>
      </w:r>
      <w:r>
        <w:rPr>
          <w:spacing w:val="1"/>
          <w:vertAlign w:val="baseline"/>
        </w:rPr>
        <w:t> </w:t>
      </w:r>
      <w:r>
        <w:rPr>
          <w:vertAlign w:val="baseline"/>
        </w:rPr>
        <w:t>and -80</w:t>
      </w:r>
      <w:r>
        <w:rPr>
          <w:vertAlign w:val="superscript"/>
        </w:rPr>
        <w:t>0</w:t>
      </w:r>
      <w:r>
        <w:rPr>
          <w:vertAlign w:val="baseline"/>
        </w:rPr>
        <w:t>C (for</w:t>
      </w:r>
      <w:r>
        <w:rPr>
          <w:spacing w:val="-2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4 weeks).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106" w:val="left" w:leader="none"/>
        </w:tabs>
        <w:spacing w:line="240" w:lineRule="auto" w:before="0" w:after="0"/>
        <w:ind w:left="1105" w:right="0" w:hanging="255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Reagent</w:t>
      </w:r>
      <w:r>
        <w:rPr>
          <w:spacing w:val="-1"/>
          <w:sz w:val="24"/>
        </w:rPr>
        <w:t> </w:t>
      </w:r>
      <w:r>
        <w:rPr>
          <w:sz w:val="24"/>
        </w:rPr>
        <w:t>Diluents</w:t>
      </w:r>
    </w:p>
    <w:p>
      <w:pPr>
        <w:pStyle w:val="ListParagraph"/>
        <w:numPr>
          <w:ilvl w:val="0"/>
          <w:numId w:val="40"/>
        </w:numPr>
        <w:tabs>
          <w:tab w:pos="1078" w:val="left" w:leader="none"/>
        </w:tabs>
        <w:spacing w:line="240" w:lineRule="auto" w:before="0" w:after="0"/>
        <w:ind w:left="1077" w:right="0" w:hanging="227"/>
        <w:jc w:val="left"/>
        <w:rPr>
          <w:sz w:val="24"/>
        </w:rPr>
      </w:pPr>
      <w:r>
        <w:rPr>
          <w:sz w:val="24"/>
        </w:rPr>
        <w:t>Calibrator</w:t>
      </w:r>
      <w:r>
        <w:rPr>
          <w:spacing w:val="-2"/>
          <w:sz w:val="24"/>
        </w:rPr>
        <w:t> </w:t>
      </w:r>
      <w:r>
        <w:rPr>
          <w:sz w:val="24"/>
        </w:rPr>
        <w:t>Diluent</w:t>
      </w:r>
      <w:r>
        <w:rPr>
          <w:spacing w:val="-1"/>
          <w:sz w:val="24"/>
        </w:rPr>
        <w:t> </w:t>
      </w:r>
      <w:r>
        <w:rPr>
          <w:sz w:val="24"/>
        </w:rPr>
        <w:t>dilution:</w:t>
      </w:r>
    </w:p>
    <w:p>
      <w:pPr>
        <w:pStyle w:val="BodyText"/>
        <w:ind w:left="851" w:right="1556"/>
      </w:pPr>
      <w:r>
        <w:rPr/>
        <w:t>20</w:t>
      </w:r>
      <w:r>
        <w:rPr>
          <w:spacing w:val="40"/>
        </w:rPr>
        <w:t> </w:t>
      </w:r>
      <w:r>
        <w:rPr/>
        <w:t>mL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Calibrator</w:t>
      </w:r>
      <w:r>
        <w:rPr>
          <w:spacing w:val="40"/>
        </w:rPr>
        <w:t> </w:t>
      </w:r>
      <w:r>
        <w:rPr/>
        <w:t>Diluent</w:t>
      </w:r>
      <w:r>
        <w:rPr>
          <w:spacing w:val="40"/>
        </w:rPr>
        <w:t> </w:t>
      </w:r>
      <w:r>
        <w:rPr/>
        <w:t>RDSP</w:t>
      </w:r>
      <w:r>
        <w:rPr>
          <w:spacing w:val="41"/>
        </w:rPr>
        <w:t> </w:t>
      </w:r>
      <w:r>
        <w:rPr/>
        <w:t>Concentrate</w:t>
      </w:r>
      <w:r>
        <w:rPr>
          <w:spacing w:val="42"/>
        </w:rPr>
        <w:t> </w:t>
      </w:r>
      <w:r>
        <w:rPr/>
        <w:t>was</w:t>
      </w:r>
      <w:r>
        <w:rPr>
          <w:spacing w:val="40"/>
        </w:rPr>
        <w:t> </w:t>
      </w:r>
      <w:r>
        <w:rPr/>
        <w:t>diluted</w:t>
      </w:r>
      <w:r>
        <w:rPr>
          <w:spacing w:val="40"/>
        </w:rPr>
        <w:t> </w:t>
      </w:r>
      <w:r>
        <w:rPr/>
        <w:t>with</w:t>
      </w:r>
      <w:r>
        <w:rPr>
          <w:spacing w:val="41"/>
        </w:rPr>
        <w:t> </w:t>
      </w:r>
      <w:r>
        <w:rPr/>
        <w:t>80</w:t>
      </w:r>
      <w:r>
        <w:rPr>
          <w:spacing w:val="40"/>
        </w:rPr>
        <w:t> </w:t>
      </w:r>
      <w:r>
        <w:rPr/>
        <w:t>mL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distilled</w:t>
      </w:r>
      <w:r>
        <w:rPr>
          <w:spacing w:val="-57"/>
        </w:rPr>
        <w:t> </w:t>
      </w:r>
      <w:r>
        <w:rPr/>
        <w:t>water</w:t>
      </w:r>
      <w:r>
        <w:rPr>
          <w:spacing w:val="-3"/>
        </w:rPr>
        <w:t> </w:t>
      </w:r>
      <w:r>
        <w:rPr/>
        <w:t>to prepare</w:t>
      </w:r>
      <w:r>
        <w:rPr>
          <w:spacing w:val="-1"/>
        </w:rPr>
        <w:t> </w:t>
      </w:r>
      <w:r>
        <w:rPr/>
        <w:t>100 mL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Calibrator Diluent</w:t>
      </w:r>
      <w:r>
        <w:rPr>
          <w:spacing w:val="-1"/>
        </w:rPr>
        <w:t> </w:t>
      </w:r>
      <w:r>
        <w:rPr/>
        <w:t>RDSP (1X).</w:t>
      </w:r>
    </w:p>
    <w:p>
      <w:pPr>
        <w:pStyle w:val="ListParagraph"/>
        <w:numPr>
          <w:ilvl w:val="0"/>
          <w:numId w:val="40"/>
        </w:numPr>
        <w:tabs>
          <w:tab w:pos="1092" w:val="left" w:leader="none"/>
        </w:tabs>
        <w:spacing w:line="240" w:lineRule="auto" w:before="0" w:after="0"/>
        <w:ind w:left="1091" w:right="0" w:hanging="241"/>
        <w:jc w:val="left"/>
        <w:rPr>
          <w:sz w:val="24"/>
        </w:rPr>
      </w:pPr>
      <w:r>
        <w:rPr>
          <w:sz w:val="24"/>
        </w:rPr>
        <w:t>CRP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dilution:</w:t>
      </w:r>
    </w:p>
    <w:p>
      <w:pPr>
        <w:pStyle w:val="BodyText"/>
        <w:ind w:left="851" w:right="1552"/>
        <w:jc w:val="both"/>
      </w:pPr>
      <w:r>
        <w:rPr/>
        <w:t>200 µL of Calibrator Diluent was added into each of 6 polypropylene tubes on the rack.</w:t>
      </w:r>
      <w:r>
        <w:rPr>
          <w:spacing w:val="1"/>
        </w:rPr>
        <w:t> </w:t>
      </w:r>
      <w:r>
        <w:rPr/>
        <w:t>From the Standard bottle containing 50ng/mL of recombinant CRP, 200 µL of Standard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tube,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µL</w:t>
      </w:r>
      <w:r>
        <w:rPr>
          <w:spacing w:val="60"/>
        </w:rPr>
        <w:t> </w:t>
      </w:r>
      <w:r>
        <w:rPr/>
        <w:t>was</w:t>
      </w:r>
      <w:r>
        <w:rPr>
          <w:spacing w:val="-57"/>
        </w:rPr>
        <w:t> </w:t>
      </w:r>
      <w:r>
        <w:rPr/>
        <w:t>pipetted out and added into second tube, and mixed thoroughly. The 2-fold dilution</w:t>
      </w:r>
      <w:r>
        <w:rPr>
          <w:spacing w:val="1"/>
        </w:rPr>
        <w:t> </w:t>
      </w:r>
      <w:r>
        <w:rPr/>
        <w:t>process was repeated serially up to the sixth tube using different pipette tips for each</w:t>
      </w:r>
      <w:r>
        <w:rPr>
          <w:spacing w:val="1"/>
        </w:rPr>
        <w:t> </w:t>
      </w:r>
      <w:r>
        <w:rPr/>
        <w:t>procedure to yield standard dilutions of 25ng/mL, 12.5ng/mL, 6.25ng/mL, 3.12ng/mL,</w:t>
      </w:r>
      <w:r>
        <w:rPr>
          <w:spacing w:val="1"/>
        </w:rPr>
        <w:t> </w:t>
      </w:r>
      <w:r>
        <w:rPr/>
        <w:t>1.56ng/mL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0.78ng/mL</w:t>
      </w:r>
      <w:r>
        <w:rPr>
          <w:spacing w:val="29"/>
        </w:rPr>
        <w:t> </w:t>
      </w:r>
      <w:r>
        <w:rPr/>
        <w:t>respectively.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Calibrator</w:t>
      </w:r>
      <w:r>
        <w:rPr>
          <w:spacing w:val="33"/>
        </w:rPr>
        <w:t> </w:t>
      </w:r>
      <w:r>
        <w:rPr/>
        <w:t>Diluent</w:t>
      </w:r>
      <w:r>
        <w:rPr>
          <w:spacing w:val="34"/>
        </w:rPr>
        <w:t> </w:t>
      </w:r>
      <w:r>
        <w:rPr/>
        <w:t>RDSP</w:t>
      </w:r>
      <w:r>
        <w:rPr>
          <w:spacing w:val="33"/>
        </w:rPr>
        <w:t> </w:t>
      </w:r>
      <w:r>
        <w:rPr/>
        <w:t>(1X)</w:t>
      </w:r>
      <w:r>
        <w:rPr>
          <w:spacing w:val="34"/>
        </w:rPr>
        <w:t> </w:t>
      </w:r>
      <w:r>
        <w:rPr/>
        <w:t>serves</w:t>
      </w:r>
      <w:r>
        <w:rPr>
          <w:spacing w:val="34"/>
        </w:rPr>
        <w:t> </w:t>
      </w:r>
      <w:r>
        <w:rPr/>
        <w:t>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zero standard (ng/mL). The</w:t>
      </w:r>
      <w:r>
        <w:rPr>
          <w:spacing w:val="-2"/>
        </w:rPr>
        <w:t> </w:t>
      </w:r>
      <w:r>
        <w:rPr/>
        <w:t>50ng/mL</w:t>
      </w:r>
      <w:r>
        <w:rPr>
          <w:spacing w:val="-6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the high standard.</w:t>
      </w:r>
    </w:p>
    <w:p>
      <w:pPr>
        <w:pStyle w:val="ListParagraph"/>
        <w:numPr>
          <w:ilvl w:val="0"/>
          <w:numId w:val="40"/>
        </w:numPr>
        <w:tabs>
          <w:tab w:pos="1078" w:val="left" w:leader="none"/>
        </w:tabs>
        <w:spacing w:line="240" w:lineRule="auto" w:before="1" w:after="0"/>
        <w:ind w:left="1077" w:right="0" w:hanging="227"/>
        <w:jc w:val="both"/>
        <w:rPr>
          <w:sz w:val="24"/>
        </w:rPr>
      </w:pPr>
      <w:r>
        <w:rPr>
          <w:sz w:val="24"/>
        </w:rPr>
        <w:t>Substrate</w:t>
      </w:r>
      <w:r>
        <w:rPr>
          <w:spacing w:val="-1"/>
          <w:sz w:val="24"/>
        </w:rPr>
        <w:t> </w:t>
      </w:r>
      <w:r>
        <w:rPr>
          <w:sz w:val="24"/>
        </w:rPr>
        <w:t>Solution:</w:t>
      </w:r>
    </w:p>
    <w:p>
      <w:pPr>
        <w:pStyle w:val="BodyText"/>
        <w:ind w:left="851" w:right="1558"/>
        <w:jc w:val="both"/>
      </w:pPr>
      <w:r>
        <w:rPr/>
        <w:t>Colour Reagents A and B were mixed together in equal volumes within 15 minutes of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in a</w:t>
      </w:r>
      <w:r>
        <w:rPr>
          <w:spacing w:val="-2"/>
        </w:rPr>
        <w:t> </w:t>
      </w:r>
      <w:r>
        <w:rPr/>
        <w:t>Pyrex</w:t>
      </w:r>
      <w:r>
        <w:rPr>
          <w:spacing w:val="1"/>
        </w:rPr>
        <w:t> </w:t>
      </w:r>
      <w:r>
        <w:rPr/>
        <w:t>tube covered with adhesive</w:t>
      </w:r>
      <w:r>
        <w:rPr>
          <w:spacing w:val="-1"/>
        </w:rPr>
        <w:t> </w:t>
      </w:r>
      <w:r>
        <w:rPr/>
        <w:t>strip to</w:t>
      </w:r>
      <w:r>
        <w:rPr>
          <w:spacing w:val="2"/>
        </w:rPr>
        <w:t> </w:t>
      </w:r>
      <w:r>
        <w:rPr/>
        <w:t>protect from</w:t>
      </w:r>
      <w:r>
        <w:rPr>
          <w:spacing w:val="-1"/>
        </w:rPr>
        <w:t> </w:t>
      </w:r>
      <w:r>
        <w:rPr/>
        <w:t>light.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173" w:val="left" w:leader="none"/>
        </w:tabs>
        <w:spacing w:line="240" w:lineRule="auto" w:before="0" w:after="0"/>
        <w:ind w:left="1172" w:right="0" w:hanging="322"/>
        <w:jc w:val="both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dilution:</w:t>
      </w:r>
    </w:p>
    <w:p>
      <w:pPr>
        <w:pStyle w:val="BodyText"/>
        <w:ind w:left="851" w:right="1557"/>
        <w:jc w:val="both"/>
      </w:pPr>
      <w:r>
        <w:rPr/>
        <w:t>990 µL of Calibrator Diluent RDSP (1X) was mixed with 10 µL of sample in each</w:t>
      </w:r>
      <w:r>
        <w:rPr>
          <w:spacing w:val="1"/>
        </w:rPr>
        <w:t> </w:t>
      </w:r>
      <w:r>
        <w:rPr/>
        <w:t>polypropylene</w:t>
      </w:r>
      <w:r>
        <w:rPr>
          <w:spacing w:val="-2"/>
        </w:rPr>
        <w:t> </w:t>
      </w:r>
      <w:r>
        <w:rPr/>
        <w:t>sample tube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up to 100 µL</w:t>
      </w:r>
      <w:r>
        <w:rPr>
          <w:spacing w:val="-3"/>
        </w:rPr>
        <w:t> </w:t>
      </w:r>
      <w:r>
        <w:rPr/>
        <w:t>dilution.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210" w:val="left" w:leader="none"/>
        </w:tabs>
        <w:spacing w:line="240" w:lineRule="auto" w:before="0" w:after="0"/>
        <w:ind w:left="851" w:right="1557" w:firstLine="0"/>
        <w:jc w:val="both"/>
        <w:rPr>
          <w:sz w:val="24"/>
        </w:rPr>
      </w:pPr>
      <w:r>
        <w:rPr>
          <w:sz w:val="24"/>
        </w:rPr>
        <w:t>Enzyme-linked immunosorbent assay </w:t>
      </w:r>
      <w:r>
        <w:rPr>
          <w:b/>
          <w:sz w:val="24"/>
        </w:rPr>
        <w:t>(</w:t>
      </w:r>
      <w:r>
        <w:rPr>
          <w:sz w:val="24"/>
        </w:rPr>
        <w:t>All samples and reagents were allowed to</w:t>
      </w:r>
      <w:r>
        <w:rPr>
          <w:spacing w:val="1"/>
          <w:sz w:val="24"/>
        </w:rPr>
        <w:t> </w:t>
      </w:r>
      <w:r>
        <w:rPr>
          <w:sz w:val="24"/>
        </w:rPr>
        <w:t>attain room temperature before use. Also, all samples and standards were assayed in</w:t>
      </w:r>
      <w:r>
        <w:rPr>
          <w:spacing w:val="1"/>
          <w:sz w:val="24"/>
        </w:rPr>
        <w:t> </w:t>
      </w:r>
      <w:r>
        <w:rPr>
          <w:sz w:val="24"/>
        </w:rPr>
        <w:t>duplicates)</w:t>
      </w:r>
    </w:p>
    <w:p>
      <w:pPr>
        <w:pStyle w:val="ListParagraph"/>
        <w:numPr>
          <w:ilvl w:val="0"/>
          <w:numId w:val="41"/>
        </w:numPr>
        <w:tabs>
          <w:tab w:pos="1121" w:val="left" w:leader="none"/>
        </w:tabs>
        <w:spacing w:line="240" w:lineRule="auto" w:before="1" w:after="0"/>
        <w:ind w:left="851" w:right="1554" w:firstLine="0"/>
        <w:jc w:val="both"/>
        <w:rPr>
          <w:sz w:val="24"/>
        </w:rPr>
      </w:pPr>
      <w:r>
        <w:rPr>
          <w:sz w:val="24"/>
        </w:rPr>
        <w:t>The microwells were</w:t>
      </w:r>
      <w:r>
        <w:rPr>
          <w:spacing w:val="1"/>
          <w:sz w:val="24"/>
        </w:rPr>
        <w:t> </w:t>
      </w:r>
      <w:r>
        <w:rPr>
          <w:sz w:val="24"/>
        </w:rPr>
        <w:t>secured on the rack</w:t>
      </w:r>
      <w:r>
        <w:rPr>
          <w:spacing w:val="60"/>
          <w:sz w:val="24"/>
        </w:rPr>
        <w:t> </w:t>
      </w:r>
      <w:r>
        <w:rPr>
          <w:sz w:val="24"/>
        </w:rPr>
        <w:t>and into each well were added 100 µL</w:t>
      </w:r>
      <w:r>
        <w:rPr>
          <w:spacing w:val="1"/>
          <w:sz w:val="24"/>
        </w:rPr>
        <w:t> </w:t>
      </w:r>
      <w:r>
        <w:rPr>
          <w:sz w:val="24"/>
        </w:rPr>
        <w:t>Assay Diluent RD1F, 50 µl of Standard or sample diluents respectively using separate</w:t>
      </w:r>
      <w:r>
        <w:rPr>
          <w:spacing w:val="1"/>
          <w:sz w:val="24"/>
        </w:rPr>
        <w:t> </w:t>
      </w:r>
      <w:r>
        <w:rPr>
          <w:sz w:val="24"/>
        </w:rPr>
        <w:t>pipette tips. The wells were covered with adhesive tape and incubated for 2 hours at</w:t>
      </w:r>
      <w:r>
        <w:rPr>
          <w:spacing w:val="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temperature.</w:t>
      </w:r>
    </w:p>
    <w:p>
      <w:pPr>
        <w:pStyle w:val="ListParagraph"/>
        <w:numPr>
          <w:ilvl w:val="0"/>
          <w:numId w:val="41"/>
        </w:numPr>
        <w:tabs>
          <w:tab w:pos="1128" w:val="left" w:leader="none"/>
        </w:tabs>
        <w:spacing w:line="240" w:lineRule="auto" w:before="0" w:after="0"/>
        <w:ind w:left="851" w:right="1554" w:firstLine="0"/>
        <w:jc w:val="both"/>
        <w:rPr>
          <w:sz w:val="24"/>
        </w:rPr>
      </w:pPr>
      <w:r>
        <w:rPr>
          <w:sz w:val="24"/>
        </w:rPr>
        <w:t>The mixture in each well was decanted and the wells filled with 400 µL of Wash</w:t>
      </w:r>
      <w:r>
        <w:rPr>
          <w:spacing w:val="1"/>
          <w:sz w:val="24"/>
        </w:rPr>
        <w:t> </w:t>
      </w:r>
      <w:r>
        <w:rPr>
          <w:sz w:val="24"/>
        </w:rPr>
        <w:t>Buffer using a squirt bottle. Excess liquid was completely removed by aspiration and the</w:t>
      </w:r>
      <w:r>
        <w:rPr>
          <w:spacing w:val="-57"/>
          <w:sz w:val="24"/>
        </w:rPr>
        <w:t> </w:t>
      </w:r>
      <w:r>
        <w:rPr>
          <w:sz w:val="24"/>
        </w:rPr>
        <w:t>process was repeated three times for a total of 4 washes. After the last wash, any</w:t>
      </w:r>
      <w:r>
        <w:rPr>
          <w:spacing w:val="1"/>
          <w:sz w:val="24"/>
        </w:rPr>
        <w:t> </w:t>
      </w:r>
      <w:r>
        <w:rPr>
          <w:sz w:val="24"/>
        </w:rPr>
        <w:t>remaining Wash Buffer was removed by aspiration, decanting, inverting the plate and</w:t>
      </w:r>
      <w:r>
        <w:rPr>
          <w:spacing w:val="1"/>
          <w:sz w:val="24"/>
        </w:rPr>
        <w:t> </w:t>
      </w:r>
      <w:r>
        <w:rPr>
          <w:sz w:val="24"/>
        </w:rPr>
        <w:t>blotting</w:t>
      </w:r>
      <w:r>
        <w:rPr>
          <w:spacing w:val="-4"/>
          <w:sz w:val="24"/>
        </w:rPr>
        <w:t> </w:t>
      </w:r>
      <w:r>
        <w:rPr>
          <w:sz w:val="24"/>
        </w:rPr>
        <w:t>it against clean absorbent paper towels.</w:t>
      </w:r>
    </w:p>
    <w:p>
      <w:pPr>
        <w:pStyle w:val="ListParagraph"/>
        <w:numPr>
          <w:ilvl w:val="0"/>
          <w:numId w:val="41"/>
        </w:numPr>
        <w:tabs>
          <w:tab w:pos="1092" w:val="left" w:leader="none"/>
        </w:tabs>
        <w:spacing w:line="240" w:lineRule="auto" w:before="0" w:after="0"/>
        <w:ind w:left="851" w:right="1559" w:firstLine="0"/>
        <w:jc w:val="both"/>
        <w:rPr>
          <w:sz w:val="24"/>
        </w:rPr>
      </w:pPr>
      <w:r>
        <w:rPr>
          <w:sz w:val="24"/>
        </w:rPr>
        <w:t>200 µl of CRP Conjugate was added into each well, covered with adhesive tape, and</w:t>
      </w:r>
      <w:r>
        <w:rPr>
          <w:spacing w:val="1"/>
          <w:sz w:val="24"/>
        </w:rPr>
        <w:t> </w:t>
      </w:r>
      <w:r>
        <w:rPr>
          <w:sz w:val="24"/>
        </w:rPr>
        <w:t>incubated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2 hours at room temperature.</w:t>
      </w:r>
    </w:p>
    <w:p>
      <w:pPr>
        <w:pStyle w:val="ListParagraph"/>
        <w:numPr>
          <w:ilvl w:val="0"/>
          <w:numId w:val="41"/>
        </w:numPr>
        <w:tabs>
          <w:tab w:pos="1092" w:val="left" w:leader="none"/>
        </w:tabs>
        <w:spacing w:line="240" w:lineRule="auto" w:before="1" w:after="0"/>
        <w:ind w:left="1091" w:right="0"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wells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washed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step b</w:t>
      </w:r>
      <w:r>
        <w:rPr>
          <w:spacing w:val="-1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41"/>
        </w:numPr>
        <w:tabs>
          <w:tab w:pos="1106" w:val="left" w:leader="none"/>
        </w:tabs>
        <w:spacing w:line="240" w:lineRule="auto" w:before="0" w:after="0"/>
        <w:ind w:left="851" w:right="1557" w:firstLine="0"/>
        <w:jc w:val="both"/>
        <w:rPr>
          <w:sz w:val="24"/>
        </w:rPr>
      </w:pPr>
      <w:r>
        <w:rPr>
          <w:sz w:val="24"/>
        </w:rPr>
        <w:t>200 µl of Substrate Solution was added into each well, and thoroughly mixed. The</w:t>
      </w:r>
      <w:r>
        <w:rPr>
          <w:spacing w:val="1"/>
          <w:sz w:val="24"/>
        </w:rPr>
        <w:t> </w:t>
      </w:r>
      <w:r>
        <w:rPr>
          <w:sz w:val="24"/>
        </w:rPr>
        <w:t>wells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covered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adhesive</w:t>
      </w:r>
      <w:r>
        <w:rPr>
          <w:spacing w:val="1"/>
          <w:sz w:val="24"/>
        </w:rPr>
        <w:t> </w:t>
      </w:r>
      <w:r>
        <w:rPr>
          <w:sz w:val="24"/>
        </w:rPr>
        <w:t>tape,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incubated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minutes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room</w:t>
      </w:r>
      <w:r>
        <w:rPr>
          <w:spacing w:val="1"/>
          <w:sz w:val="24"/>
        </w:rPr>
        <w:t> </w:t>
      </w:r>
      <w:r>
        <w:rPr>
          <w:sz w:val="24"/>
        </w:rPr>
        <w:t>temperature.</w:t>
      </w:r>
    </w:p>
    <w:p>
      <w:pPr>
        <w:pStyle w:val="ListParagraph"/>
        <w:numPr>
          <w:ilvl w:val="0"/>
          <w:numId w:val="41"/>
        </w:numPr>
        <w:tabs>
          <w:tab w:pos="1065" w:val="left" w:leader="none"/>
        </w:tabs>
        <w:spacing w:line="237" w:lineRule="auto" w:before="2" w:after="0"/>
        <w:ind w:left="851" w:right="1552" w:firstLine="0"/>
        <w:jc w:val="both"/>
        <w:rPr>
          <w:sz w:val="24"/>
        </w:rPr>
      </w:pPr>
      <w:r>
        <w:rPr>
          <w:sz w:val="24"/>
        </w:rPr>
        <w:t>At end of incubation, 50 µL of Stop Solution was added to each well and thoroughly</w:t>
      </w:r>
      <w:r>
        <w:rPr>
          <w:spacing w:val="1"/>
          <w:sz w:val="24"/>
        </w:rPr>
        <w:t> </w:t>
      </w:r>
      <w:r>
        <w:rPr>
          <w:sz w:val="24"/>
        </w:rPr>
        <w:t>mixed.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colour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wells changed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BLUE to YELLOW.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935" w:top="1300" w:bottom="1200" w:left="1280" w:right="0"/>
        </w:sectPr>
      </w:pPr>
    </w:p>
    <w:p>
      <w:pPr>
        <w:pStyle w:val="ListParagraph"/>
        <w:numPr>
          <w:ilvl w:val="0"/>
          <w:numId w:val="39"/>
        </w:numPr>
        <w:tabs>
          <w:tab w:pos="1092" w:val="left" w:leader="none"/>
        </w:tabs>
        <w:spacing w:line="240" w:lineRule="auto" w:before="63" w:after="0"/>
        <w:ind w:left="1091" w:right="0" w:hanging="241"/>
        <w:jc w:val="both"/>
        <w:rPr>
          <w:sz w:val="24"/>
        </w:rPr>
      </w:pPr>
      <w:r>
        <w:rPr>
          <w:sz w:val="24"/>
        </w:rPr>
        <w:t>Calculation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</w:tabs>
        <w:spacing w:line="240" w:lineRule="auto" w:before="0" w:after="0"/>
        <w:ind w:left="851" w:right="1554" w:firstLine="0"/>
        <w:jc w:val="both"/>
        <w:rPr>
          <w:sz w:val="24"/>
        </w:rPr>
      </w:pPr>
      <w:r>
        <w:rPr>
          <w:sz w:val="24"/>
        </w:rPr>
        <w:t>Optical</w:t>
      </w:r>
      <w:r>
        <w:rPr>
          <w:spacing w:val="1"/>
          <w:sz w:val="24"/>
        </w:rPr>
        <w:t> </w:t>
      </w:r>
      <w:r>
        <w:rPr>
          <w:sz w:val="24"/>
        </w:rPr>
        <w:t>density</w:t>
      </w:r>
      <w:r>
        <w:rPr>
          <w:spacing w:val="1"/>
          <w:sz w:val="24"/>
        </w:rPr>
        <w:t> </w:t>
      </w:r>
      <w:r>
        <w:rPr>
          <w:sz w:val="24"/>
        </w:rPr>
        <w:t>(OD)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minutes,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microplate reader set to 450 nm, corrected at a wavelength of 540nm by subtracting</w:t>
      </w:r>
      <w:r>
        <w:rPr>
          <w:spacing w:val="1"/>
          <w:sz w:val="24"/>
        </w:rPr>
        <w:t> </w:t>
      </w:r>
      <w:r>
        <w:rPr>
          <w:sz w:val="24"/>
        </w:rPr>
        <w:t>readings at 450nm. The average of the duplicate readings for each sample and Standard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subtracted from the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zero standard OD.</w:t>
      </w:r>
    </w:p>
    <w:p>
      <w:pPr>
        <w:pStyle w:val="ListParagraph"/>
        <w:numPr>
          <w:ilvl w:val="0"/>
          <w:numId w:val="42"/>
        </w:numPr>
        <w:tabs>
          <w:tab w:pos="1104" w:val="left" w:leader="none"/>
        </w:tabs>
        <w:spacing w:line="240" w:lineRule="auto" w:before="0" w:after="0"/>
        <w:ind w:left="851" w:right="1553" w:firstLine="0"/>
        <w:jc w:val="both"/>
        <w:rPr>
          <w:sz w:val="24"/>
        </w:rPr>
      </w:pPr>
      <w:r>
        <w:rPr>
          <w:sz w:val="24"/>
        </w:rPr>
        <w:t>A standard curve was constructed using the mean OD values of each standard on the</w:t>
      </w:r>
      <w:r>
        <w:rPr>
          <w:spacing w:val="1"/>
          <w:sz w:val="24"/>
        </w:rPr>
        <w:t> </w:t>
      </w:r>
      <w:r>
        <w:rPr>
          <w:sz w:val="24"/>
        </w:rPr>
        <w:t>y-axis against the concentration on the x-axis and a best fit curve was drawn through the</w:t>
      </w:r>
      <w:r>
        <w:rPr>
          <w:spacing w:val="1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graph.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unknown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extrapolated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standard curve.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184"/>
        <w:ind w:right="3842" w:hanging="144"/>
      </w:pPr>
      <w:r>
        <w:rPr/>
        <w:t>AppendixXII: Quantikine</w:t>
      </w:r>
      <w:r>
        <w:rPr>
          <w:vertAlign w:val="superscript"/>
        </w:rPr>
        <w:t>®</w:t>
      </w:r>
      <w:r>
        <w:rPr>
          <w:vertAlign w:val="baseline"/>
        </w:rPr>
        <w:t>HS ELISA High Sensitivity Human</w:t>
      </w:r>
      <w:r>
        <w:rPr>
          <w:spacing w:val="-58"/>
          <w:vertAlign w:val="baseline"/>
        </w:rPr>
        <w:t> </w:t>
      </w:r>
      <w:r>
        <w:rPr>
          <w:vertAlign w:val="baseline"/>
        </w:rPr>
        <w:t>IL-6</w:t>
      </w:r>
      <w:r>
        <w:rPr>
          <w:spacing w:val="-1"/>
          <w:vertAlign w:val="baseline"/>
        </w:rPr>
        <w:t> </w:t>
      </w:r>
      <w:r>
        <w:rPr>
          <w:vertAlign w:val="baseline"/>
        </w:rPr>
        <w:t>Immunoassay ™ kit</w:t>
      </w:r>
      <w:r>
        <w:rPr>
          <w:spacing w:val="1"/>
          <w:vertAlign w:val="baseline"/>
        </w:rPr>
        <w:t> </w:t>
      </w:r>
      <w:r>
        <w:rPr>
          <w:vertAlign w:val="baseline"/>
        </w:rPr>
        <w:t>(HSCC:</w:t>
      </w:r>
      <w:r>
        <w:rPr>
          <w:spacing w:val="-1"/>
          <w:vertAlign w:val="baseline"/>
        </w:rPr>
        <w:t> </w:t>
      </w:r>
      <w:r>
        <w:rPr>
          <w:vertAlign w:val="baseline"/>
        </w:rPr>
        <w:t>30021098)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852" w:val="left" w:leader="none"/>
        </w:tabs>
        <w:spacing w:line="240" w:lineRule="auto" w:before="0" w:after="0"/>
        <w:ind w:left="851" w:right="1555" w:hanging="360"/>
        <w:jc w:val="left"/>
        <w:rPr>
          <w:sz w:val="24"/>
        </w:rPr>
      </w:pPr>
      <w:r>
        <w:rPr>
          <w:sz w:val="24"/>
        </w:rPr>
        <w:t>Human</w:t>
      </w:r>
      <w:r>
        <w:rPr>
          <w:spacing w:val="22"/>
          <w:sz w:val="24"/>
        </w:rPr>
        <w:t> </w:t>
      </w:r>
      <w:r>
        <w:rPr>
          <w:sz w:val="24"/>
        </w:rPr>
        <w:t>highly</w:t>
      </w:r>
      <w:r>
        <w:rPr>
          <w:spacing w:val="17"/>
          <w:sz w:val="24"/>
        </w:rPr>
        <w:t> </w:t>
      </w:r>
      <w:r>
        <w:rPr>
          <w:sz w:val="24"/>
        </w:rPr>
        <w:t>sensitive</w:t>
      </w:r>
      <w:r>
        <w:rPr>
          <w:spacing w:val="24"/>
          <w:sz w:val="24"/>
        </w:rPr>
        <w:t> </w:t>
      </w:r>
      <w:r>
        <w:rPr>
          <w:sz w:val="24"/>
        </w:rPr>
        <w:t>IL-6</w:t>
      </w:r>
      <w:r>
        <w:rPr>
          <w:spacing w:val="22"/>
          <w:sz w:val="24"/>
        </w:rPr>
        <w:t> </w:t>
      </w:r>
      <w:r>
        <w:rPr>
          <w:sz w:val="24"/>
        </w:rPr>
        <w:t>(hs</w:t>
      </w:r>
      <w:r>
        <w:rPr>
          <w:spacing w:val="27"/>
          <w:sz w:val="24"/>
        </w:rPr>
        <w:t> </w:t>
      </w:r>
      <w:r>
        <w:rPr>
          <w:sz w:val="24"/>
        </w:rPr>
        <w:t>IL-6)</w:t>
      </w:r>
      <w:r>
        <w:rPr>
          <w:spacing w:val="24"/>
          <w:sz w:val="24"/>
        </w:rPr>
        <w:t> </w:t>
      </w:r>
      <w:r>
        <w:rPr>
          <w:sz w:val="24"/>
        </w:rPr>
        <w:t>Microplate:</w:t>
      </w:r>
      <w:r>
        <w:rPr>
          <w:spacing w:val="23"/>
          <w:sz w:val="24"/>
        </w:rPr>
        <w:t> </w:t>
      </w:r>
      <w:r>
        <w:rPr>
          <w:sz w:val="24"/>
        </w:rPr>
        <w:t>96</w:t>
      </w:r>
      <w:r>
        <w:rPr>
          <w:spacing w:val="22"/>
          <w:sz w:val="24"/>
        </w:rPr>
        <w:t> </w:t>
      </w:r>
      <w:r>
        <w:rPr>
          <w:sz w:val="24"/>
        </w:rPr>
        <w:t>well</w:t>
      </w:r>
      <w:r>
        <w:rPr>
          <w:spacing w:val="23"/>
          <w:sz w:val="24"/>
        </w:rPr>
        <w:t> </w:t>
      </w:r>
      <w:r>
        <w:rPr>
          <w:sz w:val="24"/>
        </w:rPr>
        <w:t>polystyrene</w:t>
      </w:r>
      <w:r>
        <w:rPr>
          <w:spacing w:val="24"/>
          <w:sz w:val="24"/>
        </w:rPr>
        <w:t> </w:t>
      </w:r>
      <w:r>
        <w:rPr>
          <w:sz w:val="24"/>
        </w:rPr>
        <w:t>microplate</w:t>
      </w:r>
      <w:r>
        <w:rPr>
          <w:spacing w:val="22"/>
          <w:sz w:val="24"/>
        </w:rPr>
        <w:t> </w:t>
      </w:r>
      <w:r>
        <w:rPr>
          <w:sz w:val="24"/>
        </w:rPr>
        <w:t>(12</w:t>
      </w:r>
      <w:r>
        <w:rPr>
          <w:spacing w:val="-57"/>
          <w:sz w:val="24"/>
        </w:rPr>
        <w:t> </w:t>
      </w:r>
      <w:r>
        <w:rPr>
          <w:sz w:val="24"/>
        </w:rPr>
        <w:t>strips</w:t>
      </w:r>
      <w:r>
        <w:rPr>
          <w:spacing w:val="-1"/>
          <w:sz w:val="24"/>
        </w:rPr>
        <w:t> </w:t>
      </w:r>
      <w:r>
        <w:rPr>
          <w:sz w:val="24"/>
        </w:rPr>
        <w:t>of 8</w:t>
      </w:r>
      <w:r>
        <w:rPr>
          <w:spacing w:val="-1"/>
          <w:sz w:val="24"/>
        </w:rPr>
        <w:t> </w:t>
      </w:r>
      <w:r>
        <w:rPr>
          <w:sz w:val="24"/>
        </w:rPr>
        <w:t>wells) coated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monoclonal antibody</w:t>
      </w:r>
      <w:r>
        <w:rPr>
          <w:spacing w:val="-6"/>
          <w:sz w:val="24"/>
        </w:rPr>
        <w:t> </w:t>
      </w:r>
      <w:r>
        <w:rPr>
          <w:sz w:val="24"/>
        </w:rPr>
        <w:t>specific for human</w:t>
      </w:r>
      <w:r>
        <w:rPr>
          <w:spacing w:val="2"/>
          <w:sz w:val="24"/>
        </w:rPr>
        <w:t> </w:t>
      </w:r>
      <w:r>
        <w:rPr>
          <w:sz w:val="24"/>
        </w:rPr>
        <w:t>IL-6.</w:t>
      </w:r>
    </w:p>
    <w:p>
      <w:pPr>
        <w:pStyle w:val="ListParagraph"/>
        <w:numPr>
          <w:ilvl w:val="0"/>
          <w:numId w:val="43"/>
        </w:numPr>
        <w:tabs>
          <w:tab w:pos="852" w:val="left" w:leader="none"/>
        </w:tabs>
        <w:spacing w:line="240" w:lineRule="auto" w:before="0" w:after="0"/>
        <w:ind w:left="851" w:right="1552" w:hanging="360"/>
        <w:jc w:val="left"/>
        <w:rPr>
          <w:sz w:val="24"/>
        </w:rPr>
      </w:pPr>
      <w:r>
        <w:rPr>
          <w:sz w:val="24"/>
        </w:rPr>
        <w:t>Human</w:t>
      </w:r>
      <w:r>
        <w:rPr>
          <w:spacing w:val="3"/>
          <w:sz w:val="24"/>
        </w:rPr>
        <w:t> </w:t>
      </w:r>
      <w:r>
        <w:rPr>
          <w:sz w:val="24"/>
        </w:rPr>
        <w:t>highly</w:t>
      </w:r>
      <w:r>
        <w:rPr>
          <w:spacing w:val="-2"/>
          <w:sz w:val="24"/>
        </w:rPr>
        <w:t> </w:t>
      </w:r>
      <w:r>
        <w:rPr>
          <w:sz w:val="24"/>
        </w:rPr>
        <w:t>sensitive</w:t>
      </w:r>
      <w:r>
        <w:rPr>
          <w:spacing w:val="8"/>
          <w:sz w:val="24"/>
        </w:rPr>
        <w:t> </w:t>
      </w:r>
      <w:r>
        <w:rPr>
          <w:sz w:val="24"/>
        </w:rPr>
        <w:t>IL-6</w:t>
      </w:r>
      <w:r>
        <w:rPr>
          <w:spacing w:val="5"/>
          <w:sz w:val="24"/>
        </w:rPr>
        <w:t> </w:t>
      </w:r>
      <w:r>
        <w:rPr>
          <w:sz w:val="24"/>
        </w:rPr>
        <w:t>(hs</w:t>
      </w:r>
      <w:r>
        <w:rPr>
          <w:spacing w:val="6"/>
          <w:sz w:val="24"/>
        </w:rPr>
        <w:t> </w:t>
      </w:r>
      <w:r>
        <w:rPr>
          <w:sz w:val="24"/>
        </w:rPr>
        <w:t>IL-6)</w:t>
      </w:r>
      <w:r>
        <w:rPr>
          <w:spacing w:val="2"/>
          <w:sz w:val="24"/>
        </w:rPr>
        <w:t> </w:t>
      </w:r>
      <w:r>
        <w:rPr>
          <w:sz w:val="24"/>
        </w:rPr>
        <w:t>Standard:</w:t>
      </w:r>
      <w:r>
        <w:rPr>
          <w:spacing w:val="5"/>
          <w:sz w:val="24"/>
        </w:rPr>
        <w:t> </w:t>
      </w:r>
      <w:r>
        <w:rPr>
          <w:sz w:val="24"/>
        </w:rPr>
        <w:t>Recombinant</w:t>
      </w:r>
      <w:r>
        <w:rPr>
          <w:spacing w:val="5"/>
          <w:sz w:val="24"/>
        </w:rPr>
        <w:t> </w:t>
      </w:r>
      <w:r>
        <w:rPr>
          <w:sz w:val="24"/>
        </w:rPr>
        <w:t>human</w:t>
      </w:r>
      <w:r>
        <w:rPr>
          <w:spacing w:val="5"/>
          <w:sz w:val="24"/>
        </w:rPr>
        <w:t> </w:t>
      </w:r>
      <w:r>
        <w:rPr>
          <w:sz w:val="24"/>
        </w:rPr>
        <w:t>IL-6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buffered</w:t>
      </w:r>
      <w:r>
        <w:rPr>
          <w:spacing w:val="-57"/>
          <w:sz w:val="24"/>
        </w:rPr>
        <w:t> </w:t>
      </w:r>
      <w:r>
        <w:rPr>
          <w:sz w:val="24"/>
        </w:rPr>
        <w:t>protein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with preservatives; lyophilized.</w:t>
      </w:r>
    </w:p>
    <w:p>
      <w:pPr>
        <w:pStyle w:val="ListParagraph"/>
        <w:numPr>
          <w:ilvl w:val="0"/>
          <w:numId w:val="43"/>
        </w:numPr>
        <w:tabs>
          <w:tab w:pos="852" w:val="left" w:leader="none"/>
        </w:tabs>
        <w:spacing w:line="240" w:lineRule="auto" w:before="0" w:after="0"/>
        <w:ind w:left="851" w:right="1553" w:hanging="360"/>
        <w:jc w:val="left"/>
        <w:rPr>
          <w:sz w:val="24"/>
        </w:rPr>
      </w:pPr>
      <w:r>
        <w:rPr>
          <w:sz w:val="24"/>
        </w:rPr>
        <w:t>Human</w:t>
      </w:r>
      <w:r>
        <w:rPr>
          <w:spacing w:val="34"/>
          <w:sz w:val="24"/>
        </w:rPr>
        <w:t> </w:t>
      </w:r>
      <w:r>
        <w:rPr>
          <w:sz w:val="24"/>
        </w:rPr>
        <w:t>highly</w:t>
      </w:r>
      <w:r>
        <w:rPr>
          <w:spacing w:val="29"/>
          <w:sz w:val="24"/>
        </w:rPr>
        <w:t> </w:t>
      </w:r>
      <w:r>
        <w:rPr>
          <w:sz w:val="24"/>
        </w:rPr>
        <w:t>sensitive</w:t>
      </w:r>
      <w:r>
        <w:rPr>
          <w:spacing w:val="37"/>
          <w:sz w:val="24"/>
        </w:rPr>
        <w:t> </w:t>
      </w:r>
      <w:r>
        <w:rPr>
          <w:sz w:val="24"/>
        </w:rPr>
        <w:t>IL-6</w:t>
      </w:r>
      <w:r>
        <w:rPr>
          <w:spacing w:val="34"/>
          <w:sz w:val="24"/>
        </w:rPr>
        <w:t> </w:t>
      </w:r>
      <w:r>
        <w:rPr>
          <w:sz w:val="24"/>
        </w:rPr>
        <w:t>(hs</w:t>
      </w:r>
      <w:r>
        <w:rPr>
          <w:spacing w:val="39"/>
          <w:sz w:val="24"/>
        </w:rPr>
        <w:t> </w:t>
      </w:r>
      <w:r>
        <w:rPr>
          <w:sz w:val="24"/>
        </w:rPr>
        <w:t>IL-6)</w:t>
      </w:r>
      <w:r>
        <w:rPr>
          <w:spacing w:val="37"/>
          <w:sz w:val="24"/>
        </w:rPr>
        <w:t> </w:t>
      </w:r>
      <w:r>
        <w:rPr>
          <w:sz w:val="24"/>
        </w:rPr>
        <w:t>Conjugate:</w:t>
      </w:r>
      <w:r>
        <w:rPr>
          <w:spacing w:val="35"/>
          <w:sz w:val="24"/>
        </w:rPr>
        <w:t> </w:t>
      </w:r>
      <w:r>
        <w:rPr>
          <w:sz w:val="24"/>
        </w:rPr>
        <w:t>21</w:t>
      </w:r>
      <w:r>
        <w:rPr>
          <w:spacing w:val="34"/>
          <w:sz w:val="24"/>
        </w:rPr>
        <w:t> </w:t>
      </w:r>
      <w:r>
        <w:rPr>
          <w:sz w:val="24"/>
        </w:rPr>
        <w:t>mL/vial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polyclonal</w:t>
      </w:r>
      <w:r>
        <w:rPr>
          <w:spacing w:val="36"/>
          <w:sz w:val="24"/>
        </w:rPr>
        <w:t> </w:t>
      </w:r>
      <w:r>
        <w:rPr>
          <w:sz w:val="24"/>
        </w:rPr>
        <w:t>antibody</w:t>
      </w:r>
      <w:r>
        <w:rPr>
          <w:spacing w:val="-57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for human</w:t>
      </w:r>
      <w:r>
        <w:rPr>
          <w:spacing w:val="1"/>
          <w:sz w:val="24"/>
        </w:rPr>
        <w:t> </w:t>
      </w:r>
      <w:r>
        <w:rPr>
          <w:sz w:val="24"/>
        </w:rPr>
        <w:t>IL-6</w:t>
      </w:r>
      <w:r>
        <w:rPr>
          <w:spacing w:val="2"/>
          <w:sz w:val="24"/>
        </w:rPr>
        <w:t> </w:t>
      </w:r>
      <w:r>
        <w:rPr>
          <w:sz w:val="24"/>
        </w:rPr>
        <w:t>conjugated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alkaline</w:t>
      </w:r>
      <w:r>
        <w:rPr>
          <w:spacing w:val="-1"/>
          <w:sz w:val="24"/>
        </w:rPr>
        <w:t> </w:t>
      </w:r>
      <w:r>
        <w:rPr>
          <w:sz w:val="24"/>
        </w:rPr>
        <w:t>phosphatase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preservatives.</w:t>
      </w:r>
    </w:p>
    <w:p>
      <w:pPr>
        <w:pStyle w:val="ListParagraph"/>
        <w:numPr>
          <w:ilvl w:val="0"/>
          <w:numId w:val="43"/>
        </w:numPr>
        <w:tabs>
          <w:tab w:pos="852" w:val="left" w:leader="none"/>
        </w:tabs>
        <w:spacing w:line="240" w:lineRule="auto" w:before="0" w:after="0"/>
        <w:ind w:left="851" w:right="1553" w:hanging="360"/>
        <w:jc w:val="left"/>
        <w:rPr>
          <w:sz w:val="24"/>
        </w:rPr>
      </w:pPr>
      <w:r>
        <w:rPr>
          <w:sz w:val="24"/>
        </w:rPr>
        <w:t>Assay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sample</w:t>
      </w:r>
      <w:r>
        <w:rPr>
          <w:spacing w:val="37"/>
          <w:sz w:val="24"/>
        </w:rPr>
        <w:t> </w:t>
      </w:r>
      <w:r>
        <w:rPr>
          <w:sz w:val="24"/>
        </w:rPr>
        <w:t>Diluent</w:t>
      </w:r>
      <w:r>
        <w:rPr>
          <w:spacing w:val="38"/>
          <w:sz w:val="24"/>
        </w:rPr>
        <w:t> </w:t>
      </w:r>
      <w:r>
        <w:rPr>
          <w:sz w:val="24"/>
        </w:rPr>
        <w:t>RD1-75:</w:t>
      </w:r>
      <w:r>
        <w:rPr>
          <w:spacing w:val="38"/>
          <w:sz w:val="24"/>
        </w:rPr>
        <w:t> </w:t>
      </w:r>
      <w:r>
        <w:rPr>
          <w:sz w:val="24"/>
        </w:rPr>
        <w:t>11mL/vial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buffered</w:t>
      </w:r>
      <w:r>
        <w:rPr>
          <w:spacing w:val="40"/>
          <w:sz w:val="24"/>
        </w:rPr>
        <w:t> </w:t>
      </w:r>
      <w:r>
        <w:rPr>
          <w:sz w:val="24"/>
        </w:rPr>
        <w:t>animal</w:t>
      </w:r>
      <w:r>
        <w:rPr>
          <w:spacing w:val="40"/>
          <w:sz w:val="24"/>
        </w:rPr>
        <w:t> </w:t>
      </w:r>
      <w:r>
        <w:rPr>
          <w:sz w:val="24"/>
        </w:rPr>
        <w:t>serum</w:t>
      </w:r>
      <w:r>
        <w:rPr>
          <w:spacing w:val="37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preservative.</w:t>
      </w:r>
    </w:p>
    <w:p>
      <w:pPr>
        <w:pStyle w:val="ListParagraph"/>
        <w:numPr>
          <w:ilvl w:val="0"/>
          <w:numId w:val="43"/>
        </w:numPr>
        <w:tabs>
          <w:tab w:pos="852" w:val="left" w:leader="none"/>
        </w:tabs>
        <w:spacing w:line="240" w:lineRule="auto" w:before="0" w:after="0"/>
        <w:ind w:left="851" w:right="1556" w:hanging="360"/>
        <w:jc w:val="left"/>
        <w:rPr>
          <w:sz w:val="24"/>
        </w:rPr>
      </w:pPr>
      <w:r>
        <w:rPr>
          <w:sz w:val="24"/>
        </w:rPr>
        <w:t>Calibrator</w:t>
      </w:r>
      <w:r>
        <w:rPr>
          <w:spacing w:val="47"/>
          <w:sz w:val="24"/>
        </w:rPr>
        <w:t> </w:t>
      </w:r>
      <w:r>
        <w:rPr>
          <w:sz w:val="24"/>
        </w:rPr>
        <w:t>Diluent</w:t>
      </w:r>
      <w:r>
        <w:rPr>
          <w:spacing w:val="49"/>
          <w:sz w:val="24"/>
        </w:rPr>
        <w:t> </w:t>
      </w:r>
      <w:r>
        <w:rPr>
          <w:sz w:val="24"/>
        </w:rPr>
        <w:t>RD6-11</w:t>
      </w:r>
      <w:r>
        <w:rPr>
          <w:spacing w:val="49"/>
          <w:sz w:val="24"/>
        </w:rPr>
        <w:t> </w:t>
      </w:r>
      <w:r>
        <w:rPr>
          <w:sz w:val="24"/>
        </w:rPr>
        <w:t>Concentrate:</w:t>
      </w:r>
      <w:r>
        <w:rPr>
          <w:spacing w:val="49"/>
          <w:sz w:val="24"/>
        </w:rPr>
        <w:t> </w:t>
      </w:r>
      <w:r>
        <w:rPr>
          <w:sz w:val="24"/>
        </w:rPr>
        <w:t>21</w:t>
      </w:r>
      <w:r>
        <w:rPr>
          <w:spacing w:val="49"/>
          <w:sz w:val="24"/>
        </w:rPr>
        <w:t> </w:t>
      </w:r>
      <w:r>
        <w:rPr>
          <w:sz w:val="24"/>
        </w:rPr>
        <w:t>mL/vial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buffered</w:t>
      </w:r>
      <w:r>
        <w:rPr>
          <w:spacing w:val="49"/>
          <w:sz w:val="24"/>
        </w:rPr>
        <w:t> </w:t>
      </w:r>
      <w:r>
        <w:rPr>
          <w:sz w:val="24"/>
        </w:rPr>
        <w:t>protein</w:t>
      </w:r>
      <w:r>
        <w:rPr>
          <w:spacing w:val="49"/>
          <w:sz w:val="24"/>
        </w:rPr>
        <w:t> </w:t>
      </w:r>
      <w:r>
        <w:rPr>
          <w:sz w:val="24"/>
        </w:rPr>
        <w:t>base</w:t>
      </w:r>
      <w:r>
        <w:rPr>
          <w:spacing w:val="47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preservatives.</w:t>
      </w:r>
    </w:p>
    <w:p>
      <w:pPr>
        <w:pStyle w:val="ListParagraph"/>
        <w:numPr>
          <w:ilvl w:val="0"/>
          <w:numId w:val="43"/>
        </w:numPr>
        <w:tabs>
          <w:tab w:pos="851" w:val="left" w:leader="none"/>
          <w:tab w:pos="852" w:val="left" w:leader="none"/>
        </w:tabs>
        <w:spacing w:line="240" w:lineRule="auto" w:before="1" w:after="0"/>
        <w:ind w:left="851" w:right="1553" w:hanging="360"/>
        <w:jc w:val="left"/>
        <w:rPr>
          <w:sz w:val="24"/>
        </w:rPr>
      </w:pPr>
      <w:r>
        <w:rPr>
          <w:sz w:val="24"/>
        </w:rPr>
        <w:t>Wash</w:t>
      </w:r>
      <w:r>
        <w:rPr>
          <w:spacing w:val="30"/>
          <w:sz w:val="24"/>
        </w:rPr>
        <w:t> </w:t>
      </w:r>
      <w:r>
        <w:rPr>
          <w:sz w:val="24"/>
        </w:rPr>
        <w:t>Buffer</w:t>
      </w:r>
      <w:r>
        <w:rPr>
          <w:spacing w:val="30"/>
          <w:sz w:val="24"/>
        </w:rPr>
        <w:t> </w:t>
      </w:r>
      <w:r>
        <w:rPr>
          <w:sz w:val="24"/>
        </w:rPr>
        <w:t>Concentrate:</w:t>
      </w:r>
      <w:r>
        <w:rPr>
          <w:spacing w:val="31"/>
          <w:sz w:val="24"/>
        </w:rPr>
        <w:t> </w:t>
      </w:r>
      <w:r>
        <w:rPr>
          <w:sz w:val="24"/>
        </w:rPr>
        <w:t>100</w:t>
      </w:r>
      <w:r>
        <w:rPr>
          <w:spacing w:val="30"/>
          <w:sz w:val="24"/>
        </w:rPr>
        <w:t> </w:t>
      </w:r>
      <w:r>
        <w:rPr>
          <w:sz w:val="24"/>
        </w:rPr>
        <w:t>mL/vial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10-fold</w:t>
      </w:r>
      <w:r>
        <w:rPr>
          <w:spacing w:val="30"/>
          <w:sz w:val="24"/>
        </w:rPr>
        <w:t> </w:t>
      </w:r>
      <w:r>
        <w:rPr>
          <w:sz w:val="24"/>
        </w:rPr>
        <w:t>concentrated</w:t>
      </w:r>
      <w:r>
        <w:rPr>
          <w:spacing w:val="30"/>
          <w:sz w:val="24"/>
        </w:rPr>
        <w:t> </w:t>
      </w:r>
      <w:r>
        <w:rPr>
          <w:sz w:val="24"/>
        </w:rPr>
        <w:t>solution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buffered</w:t>
      </w:r>
      <w:r>
        <w:rPr>
          <w:spacing w:val="-57"/>
          <w:sz w:val="24"/>
        </w:rPr>
        <w:t> </w:t>
      </w:r>
      <w:r>
        <w:rPr>
          <w:sz w:val="24"/>
        </w:rPr>
        <w:t>surfactant</w:t>
      </w:r>
      <w:r>
        <w:rPr>
          <w:spacing w:val="-1"/>
          <w:sz w:val="24"/>
        </w:rPr>
        <w:t> </w:t>
      </w:r>
      <w:r>
        <w:rPr>
          <w:sz w:val="24"/>
        </w:rPr>
        <w:t>with preservative.</w:t>
      </w:r>
    </w:p>
    <w:p>
      <w:pPr>
        <w:pStyle w:val="ListParagraph"/>
        <w:numPr>
          <w:ilvl w:val="0"/>
          <w:numId w:val="43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Stop</w:t>
      </w:r>
      <w:r>
        <w:rPr>
          <w:spacing w:val="-2"/>
          <w:sz w:val="24"/>
        </w:rPr>
        <w:t> </w:t>
      </w:r>
      <w:r>
        <w:rPr>
          <w:sz w:val="24"/>
        </w:rPr>
        <w:t>Solution:</w:t>
      </w:r>
      <w:r>
        <w:rPr>
          <w:spacing w:val="-1"/>
          <w:sz w:val="24"/>
        </w:rPr>
        <w:t> </w:t>
      </w:r>
      <w:r>
        <w:rPr>
          <w:sz w:val="24"/>
        </w:rPr>
        <w:t>6mL/vial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sulfuric</w:t>
      </w:r>
      <w:r>
        <w:rPr>
          <w:spacing w:val="-1"/>
          <w:sz w:val="24"/>
        </w:rPr>
        <w:t> </w:t>
      </w:r>
      <w:r>
        <w:rPr>
          <w:sz w:val="24"/>
        </w:rPr>
        <w:t>acid.</w:t>
      </w:r>
    </w:p>
    <w:p>
      <w:pPr>
        <w:pStyle w:val="ListParagraph"/>
        <w:numPr>
          <w:ilvl w:val="0"/>
          <w:numId w:val="43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Substrate:</w:t>
      </w:r>
      <w:r>
        <w:rPr>
          <w:spacing w:val="-2"/>
          <w:sz w:val="24"/>
        </w:rPr>
        <w:t> </w:t>
      </w:r>
      <w:r>
        <w:rPr>
          <w:sz w:val="24"/>
        </w:rPr>
        <w:t>lyophilised</w:t>
      </w:r>
      <w:r>
        <w:rPr>
          <w:spacing w:val="-1"/>
          <w:sz w:val="24"/>
        </w:rPr>
        <w:t> </w:t>
      </w:r>
      <w:r>
        <w:rPr>
          <w:sz w:val="24"/>
        </w:rPr>
        <w:t>NADPH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stabilizers.</w:t>
      </w:r>
    </w:p>
    <w:p>
      <w:pPr>
        <w:pStyle w:val="ListParagraph"/>
        <w:numPr>
          <w:ilvl w:val="0"/>
          <w:numId w:val="43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Substrate</w:t>
      </w:r>
      <w:r>
        <w:rPr>
          <w:spacing w:val="-2"/>
          <w:sz w:val="24"/>
        </w:rPr>
        <w:t> </w:t>
      </w:r>
      <w:r>
        <w:rPr>
          <w:sz w:val="24"/>
        </w:rPr>
        <w:t>Diluent:</w:t>
      </w:r>
      <w:r>
        <w:rPr>
          <w:spacing w:val="-1"/>
          <w:sz w:val="24"/>
        </w:rPr>
        <w:t> </w:t>
      </w:r>
      <w:r>
        <w:rPr>
          <w:sz w:val="24"/>
        </w:rPr>
        <w:t>7mL/vial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buffered</w:t>
      </w:r>
      <w:r>
        <w:rPr>
          <w:spacing w:val="-2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stabilizers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preservative.</w:t>
      </w:r>
    </w:p>
    <w:p>
      <w:pPr>
        <w:pStyle w:val="ListParagraph"/>
        <w:numPr>
          <w:ilvl w:val="0"/>
          <w:numId w:val="43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Amplifier:</w:t>
      </w:r>
      <w:r>
        <w:rPr>
          <w:spacing w:val="-1"/>
          <w:sz w:val="24"/>
        </w:rPr>
        <w:t> </w:t>
      </w:r>
      <w:r>
        <w:rPr>
          <w:sz w:val="24"/>
        </w:rPr>
        <w:t>Lyophilized</w:t>
      </w:r>
      <w:r>
        <w:rPr>
          <w:spacing w:val="-1"/>
          <w:sz w:val="24"/>
        </w:rPr>
        <w:t> </w:t>
      </w:r>
      <w:r>
        <w:rPr>
          <w:sz w:val="24"/>
        </w:rPr>
        <w:t>amplifier</w:t>
      </w:r>
      <w:r>
        <w:rPr>
          <w:spacing w:val="-3"/>
          <w:sz w:val="24"/>
        </w:rPr>
        <w:t> </w:t>
      </w:r>
      <w:r>
        <w:rPr>
          <w:sz w:val="24"/>
        </w:rPr>
        <w:t>enzymes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stabilizers.</w:t>
      </w:r>
    </w:p>
    <w:p>
      <w:pPr>
        <w:pStyle w:val="ListParagraph"/>
        <w:numPr>
          <w:ilvl w:val="0"/>
          <w:numId w:val="43"/>
        </w:numPr>
        <w:tabs>
          <w:tab w:pos="852" w:val="left" w:leader="none"/>
        </w:tabs>
        <w:spacing w:line="240" w:lineRule="auto" w:before="0" w:after="0"/>
        <w:ind w:left="851" w:right="1552" w:hanging="360"/>
        <w:jc w:val="left"/>
        <w:rPr>
          <w:sz w:val="24"/>
        </w:rPr>
      </w:pPr>
      <w:r>
        <w:rPr>
          <w:sz w:val="24"/>
        </w:rPr>
        <w:t>Amplifier</w:t>
      </w:r>
      <w:r>
        <w:rPr>
          <w:spacing w:val="30"/>
          <w:sz w:val="24"/>
        </w:rPr>
        <w:t> </w:t>
      </w:r>
      <w:r>
        <w:rPr>
          <w:sz w:val="24"/>
        </w:rPr>
        <w:t>Diluent:</w:t>
      </w:r>
      <w:r>
        <w:rPr>
          <w:spacing w:val="31"/>
          <w:sz w:val="24"/>
        </w:rPr>
        <w:t> </w:t>
      </w:r>
      <w:r>
        <w:rPr>
          <w:sz w:val="24"/>
        </w:rPr>
        <w:t>7mL/vial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buttered</w:t>
      </w:r>
      <w:r>
        <w:rPr>
          <w:spacing w:val="32"/>
          <w:sz w:val="24"/>
        </w:rPr>
        <w:t> </w:t>
      </w:r>
      <w:r>
        <w:rPr>
          <w:sz w:val="24"/>
        </w:rPr>
        <w:t>solution</w:t>
      </w:r>
      <w:r>
        <w:rPr>
          <w:spacing w:val="29"/>
          <w:sz w:val="24"/>
        </w:rPr>
        <w:t> </w:t>
      </w:r>
      <w:r>
        <w:rPr>
          <w:sz w:val="24"/>
        </w:rPr>
        <w:t>containing</w:t>
      </w:r>
      <w:r>
        <w:rPr>
          <w:spacing w:val="32"/>
          <w:sz w:val="24"/>
        </w:rPr>
        <w:t> </w:t>
      </w:r>
      <w:r>
        <w:rPr>
          <w:sz w:val="24"/>
        </w:rPr>
        <w:t>INT-violet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stabilizer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preservative.</w:t>
      </w:r>
    </w:p>
    <w:p>
      <w:pPr>
        <w:pStyle w:val="ListParagraph"/>
        <w:numPr>
          <w:ilvl w:val="0"/>
          <w:numId w:val="43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sealers:</w:t>
      </w:r>
      <w:r>
        <w:rPr>
          <w:spacing w:val="-1"/>
          <w:sz w:val="24"/>
        </w:rPr>
        <w:t> </w:t>
      </w:r>
      <w:r>
        <w:rPr>
          <w:sz w:val="24"/>
        </w:rPr>
        <w:t>adhesive</w:t>
      </w:r>
      <w:r>
        <w:rPr>
          <w:spacing w:val="-1"/>
          <w:sz w:val="24"/>
        </w:rPr>
        <w:t> </w:t>
      </w:r>
      <w:r>
        <w:rPr>
          <w:sz w:val="24"/>
        </w:rPr>
        <w:t>strips.</w:t>
      </w:r>
    </w:p>
    <w:p>
      <w:pPr>
        <w:pStyle w:val="ListParagraph"/>
        <w:numPr>
          <w:ilvl w:val="0"/>
          <w:numId w:val="43"/>
        </w:numPr>
        <w:tabs>
          <w:tab w:pos="852" w:val="left" w:leader="none"/>
        </w:tabs>
        <w:spacing w:line="240" w:lineRule="auto" w:before="0" w:after="0"/>
        <w:ind w:left="851" w:right="1560" w:hanging="360"/>
        <w:jc w:val="left"/>
        <w:rPr>
          <w:sz w:val="24"/>
        </w:rPr>
      </w:pPr>
      <w:r>
        <w:rPr>
          <w:sz w:val="24"/>
        </w:rPr>
        <w:t>Microplate</w:t>
      </w:r>
      <w:r>
        <w:rPr>
          <w:spacing w:val="55"/>
          <w:sz w:val="24"/>
        </w:rPr>
        <w:t> </w:t>
      </w:r>
      <w:r>
        <w:rPr>
          <w:sz w:val="24"/>
        </w:rPr>
        <w:t>reader</w:t>
      </w:r>
      <w:r>
        <w:rPr>
          <w:spacing w:val="55"/>
          <w:sz w:val="24"/>
        </w:rPr>
        <w:t> </w:t>
      </w:r>
      <w:r>
        <w:rPr>
          <w:sz w:val="24"/>
        </w:rPr>
        <w:t>capable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measuring</w:t>
      </w:r>
      <w:r>
        <w:rPr>
          <w:spacing w:val="56"/>
          <w:sz w:val="24"/>
        </w:rPr>
        <w:t> </w:t>
      </w:r>
      <w:r>
        <w:rPr>
          <w:sz w:val="24"/>
        </w:rPr>
        <w:t>absorbance</w:t>
      </w:r>
      <w:r>
        <w:rPr>
          <w:spacing w:val="57"/>
          <w:sz w:val="24"/>
        </w:rPr>
        <w:t> </w:t>
      </w:r>
      <w:r>
        <w:rPr>
          <w:sz w:val="24"/>
        </w:rPr>
        <w:t>at</w:t>
      </w:r>
      <w:r>
        <w:rPr>
          <w:spacing w:val="56"/>
          <w:sz w:val="24"/>
        </w:rPr>
        <w:t> </w:t>
      </w:r>
      <w:r>
        <w:rPr>
          <w:sz w:val="24"/>
        </w:rPr>
        <w:t>490</w:t>
      </w:r>
      <w:r>
        <w:rPr>
          <w:spacing w:val="57"/>
          <w:sz w:val="24"/>
        </w:rPr>
        <w:t> </w:t>
      </w:r>
      <w:r>
        <w:rPr>
          <w:sz w:val="24"/>
        </w:rPr>
        <w:t>nm,</w:t>
      </w:r>
      <w:r>
        <w:rPr>
          <w:spacing w:val="56"/>
          <w:sz w:val="24"/>
        </w:rPr>
        <w:t> </w:t>
      </w:r>
      <w:r>
        <w:rPr>
          <w:sz w:val="24"/>
        </w:rPr>
        <w:t>with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correction</w:t>
      </w:r>
      <w:r>
        <w:rPr>
          <w:spacing w:val="-57"/>
          <w:sz w:val="24"/>
        </w:rPr>
        <w:t> </w:t>
      </w:r>
      <w:r>
        <w:rPr>
          <w:sz w:val="24"/>
        </w:rPr>
        <w:t>wavelength</w:t>
      </w:r>
      <w:r>
        <w:rPr>
          <w:spacing w:val="-1"/>
          <w:sz w:val="24"/>
        </w:rPr>
        <w:t> </w:t>
      </w:r>
      <w:r>
        <w:rPr>
          <w:sz w:val="24"/>
        </w:rPr>
        <w:t>set at 650 nm</w:t>
      </w:r>
      <w:r>
        <w:rPr>
          <w:spacing w:val="2"/>
          <w:sz w:val="24"/>
        </w:rPr>
        <w:t> </w:t>
      </w:r>
      <w:r>
        <w:rPr>
          <w:sz w:val="24"/>
        </w:rPr>
        <w:t>or 690 nm.</w:t>
      </w:r>
    </w:p>
    <w:p>
      <w:pPr>
        <w:pStyle w:val="ListParagraph"/>
        <w:numPr>
          <w:ilvl w:val="0"/>
          <w:numId w:val="43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Horizontal</w:t>
      </w:r>
      <w:r>
        <w:rPr>
          <w:spacing w:val="11"/>
          <w:sz w:val="24"/>
        </w:rPr>
        <w:t> </w:t>
      </w:r>
      <w:r>
        <w:rPr>
          <w:sz w:val="24"/>
        </w:rPr>
        <w:t>orbital</w:t>
      </w:r>
      <w:r>
        <w:rPr>
          <w:spacing w:val="13"/>
          <w:sz w:val="24"/>
        </w:rPr>
        <w:t> </w:t>
      </w:r>
      <w:r>
        <w:rPr>
          <w:sz w:val="24"/>
        </w:rPr>
        <w:t>microplate</w:t>
      </w:r>
      <w:r>
        <w:rPr>
          <w:spacing w:val="11"/>
          <w:sz w:val="24"/>
        </w:rPr>
        <w:t> </w:t>
      </w:r>
      <w:r>
        <w:rPr>
          <w:sz w:val="24"/>
        </w:rPr>
        <w:t>shaker</w:t>
      </w:r>
      <w:r>
        <w:rPr>
          <w:spacing w:val="12"/>
          <w:sz w:val="24"/>
        </w:rPr>
        <w:t> </w:t>
      </w:r>
      <w:r>
        <w:rPr>
          <w:sz w:val="24"/>
        </w:rPr>
        <w:t>(0.12</w:t>
      </w:r>
      <w:r>
        <w:rPr>
          <w:sz w:val="24"/>
          <w:vertAlign w:val="superscript"/>
        </w:rPr>
        <w:t>‖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orbit)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capable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maintaining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speed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500</w:t>
      </w:r>
    </w:p>
    <w:p>
      <w:pPr>
        <w:pStyle w:val="BodyText"/>
        <w:ind w:left="851"/>
      </w:pPr>
      <w:r>
        <w:rPr/>
        <w:t>±50 rpm.</w:t>
      </w:r>
    </w:p>
    <w:p>
      <w:pPr>
        <w:pStyle w:val="BodyText"/>
      </w:pPr>
    </w:p>
    <w:p>
      <w:pPr>
        <w:pStyle w:val="BodyText"/>
        <w:ind w:left="851"/>
        <w:jc w:val="both"/>
      </w:pP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preparing</w:t>
      </w:r>
      <w:r>
        <w:rPr>
          <w:spacing w:val="-1"/>
        </w:rPr>
        <w:t> </w:t>
      </w:r>
      <w:r>
        <w:rPr/>
        <w:t>IL-6</w:t>
      </w:r>
    </w:p>
    <w:p>
      <w:pPr>
        <w:pStyle w:val="BodyText"/>
        <w:ind w:left="851" w:right="1551"/>
        <w:jc w:val="both"/>
      </w:pPr>
      <w:r>
        <w:rPr/>
        <w:t>The human highly sensitive IL-6 (hsIL-6) immunoassay is based on the principle of a</w:t>
      </w:r>
      <w:r>
        <w:rPr>
          <w:spacing w:val="1"/>
        </w:rPr>
        <w:t> </w:t>
      </w:r>
      <w:r>
        <w:rPr/>
        <w:t>solid phase enzyme-linked immunosorbent assay designed to measure human IL-6 in</w:t>
      </w:r>
      <w:r>
        <w:rPr>
          <w:spacing w:val="1"/>
        </w:rPr>
        <w:t> </w:t>
      </w:r>
      <w:r>
        <w:rPr/>
        <w:t>serum, plasma and urine (Kindmark, 1972). It contains E.coli –expressed recombinant</w:t>
      </w:r>
      <w:r>
        <w:rPr>
          <w:spacing w:val="1"/>
        </w:rPr>
        <w:t> </w:t>
      </w:r>
      <w:r>
        <w:rPr/>
        <w:t>human IL-6 and has been shown to accurately quantitate the recombinant factor. The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monoclonal</w:t>
      </w:r>
      <w:r>
        <w:rPr>
          <w:spacing w:val="1"/>
        </w:rPr>
        <w:t> </w:t>
      </w:r>
      <w:r>
        <w:rPr/>
        <w:t>antibody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antigenic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IL-6</w:t>
      </w:r>
      <w:r>
        <w:rPr>
          <w:spacing w:val="1"/>
        </w:rPr>
        <w:t> </w:t>
      </w:r>
      <w:r>
        <w:rPr/>
        <w:t>molecule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pre-coated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microplate.</w:t>
      </w:r>
      <w:r>
        <w:rPr>
          <w:spacing w:val="1"/>
        </w:rPr>
        <w:t> </w:t>
      </w:r>
      <w:r>
        <w:rPr/>
        <w:t>Standards and samples are pipetted into the wells and any IL-6 present is bound by the</w:t>
      </w:r>
      <w:r>
        <w:rPr>
          <w:spacing w:val="1"/>
        </w:rPr>
        <w:t> </w:t>
      </w:r>
      <w:r>
        <w:rPr/>
        <w:t>immobilsed antibody. After washing away any unbound substances, an enzyme-linked</w:t>
      </w:r>
      <w:r>
        <w:rPr>
          <w:spacing w:val="1"/>
        </w:rPr>
        <w:t> </w:t>
      </w:r>
      <w:r>
        <w:rPr/>
        <w:t>polyclonal antibody specific for IL-6 is added to the wells.</w:t>
      </w:r>
      <w:r>
        <w:rPr>
          <w:spacing w:val="1"/>
        </w:rPr>
        <w:t> </w:t>
      </w:r>
      <w:r>
        <w:rPr/>
        <w:t>Following a wash to remove</w:t>
      </w:r>
      <w:r>
        <w:rPr>
          <w:spacing w:val="1"/>
        </w:rPr>
        <w:t> </w:t>
      </w:r>
      <w:r>
        <w:rPr/>
        <w:t>any unbound antibody-enzyme reagent, a substrate solution is added to the wells.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an incubation period, an amplifier solution is added to the wells and colour develops in</w:t>
      </w:r>
      <w:r>
        <w:rPr>
          <w:spacing w:val="1"/>
        </w:rPr>
        <w:t> </w:t>
      </w:r>
      <w:r>
        <w:rPr/>
        <w:t>proportion to the amount of IL-6 bound in the initial step.</w:t>
      </w:r>
      <w:r>
        <w:rPr>
          <w:spacing w:val="1"/>
        </w:rPr>
        <w:t> </w:t>
      </w:r>
      <w:r>
        <w:rPr/>
        <w:t>The colour development is</w:t>
      </w:r>
      <w:r>
        <w:rPr>
          <w:spacing w:val="1"/>
        </w:rPr>
        <w:t> </w:t>
      </w:r>
      <w:r>
        <w:rPr/>
        <w:t>stopped</w:t>
      </w:r>
      <w:r>
        <w:rPr>
          <w:spacing w:val="-1"/>
        </w:rPr>
        <w:t> </w:t>
      </w:r>
      <w:r>
        <w:rPr/>
        <w:t>and the intensity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colour is measured.</w:t>
      </w:r>
    </w:p>
    <w:p>
      <w:pPr>
        <w:spacing w:after="0"/>
        <w:jc w:val="both"/>
        <w:sectPr>
          <w:pgSz w:w="12240" w:h="15840"/>
          <w:pgMar w:header="0" w:footer="935" w:top="1500" w:bottom="1200" w:left="1280" w:right="0"/>
        </w:sectPr>
      </w:pPr>
    </w:p>
    <w:p>
      <w:pPr>
        <w:pStyle w:val="BodyText"/>
        <w:spacing w:before="63"/>
        <w:ind w:left="851"/>
        <w:jc w:val="both"/>
      </w:pPr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Procedures.</w:t>
      </w:r>
    </w:p>
    <w:p>
      <w:pPr>
        <w:pStyle w:val="ListParagraph"/>
        <w:numPr>
          <w:ilvl w:val="1"/>
          <w:numId w:val="43"/>
        </w:numPr>
        <w:tabs>
          <w:tab w:pos="1039" w:val="left" w:leader="none"/>
        </w:tabs>
        <w:spacing w:line="240" w:lineRule="auto" w:before="0" w:after="0"/>
        <w:ind w:left="1038" w:right="0" w:hanging="188"/>
        <w:jc w:val="both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storage:</w:t>
      </w:r>
    </w:p>
    <w:p>
      <w:pPr>
        <w:pStyle w:val="BodyText"/>
        <w:ind w:left="851" w:right="1554"/>
        <w:jc w:val="both"/>
      </w:pPr>
      <w:r>
        <w:rPr/>
        <w:t>Blood sample was collected in a serum separator tube (SST) and allowed to clot for 30</w:t>
      </w:r>
      <w:r>
        <w:rPr>
          <w:spacing w:val="1"/>
        </w:rPr>
        <w:t> </w:t>
      </w:r>
      <w:r>
        <w:rPr/>
        <w:t>minutes at room temperature before centrifugation for 15 minutes at 1000 rpm. The</w:t>
      </w:r>
      <w:r>
        <w:rPr>
          <w:spacing w:val="1"/>
        </w:rPr>
        <w:t> </w:t>
      </w:r>
      <w:r>
        <w:rPr/>
        <w:t>serum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removed and stored</w:t>
      </w:r>
      <w:r>
        <w:rPr>
          <w:spacing w:val="2"/>
        </w:rPr>
        <w:t> </w:t>
      </w:r>
      <w:r>
        <w:rPr/>
        <w:t>at ≤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0</w:t>
      </w:r>
      <w:r>
        <w:rPr>
          <w:vertAlign w:val="baseline"/>
        </w:rPr>
        <w:t>C.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1106" w:val="left" w:leader="none"/>
        </w:tabs>
        <w:spacing w:line="240" w:lineRule="auto" w:before="0" w:after="0"/>
        <w:ind w:left="1106" w:right="0" w:hanging="255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Reagent</w:t>
      </w:r>
      <w:r>
        <w:rPr>
          <w:spacing w:val="-1"/>
          <w:sz w:val="24"/>
        </w:rPr>
        <w:t> </w:t>
      </w:r>
      <w:r>
        <w:rPr>
          <w:sz w:val="24"/>
        </w:rPr>
        <w:t>Diluents</w:t>
      </w:r>
    </w:p>
    <w:p>
      <w:pPr>
        <w:pStyle w:val="ListParagraph"/>
        <w:numPr>
          <w:ilvl w:val="0"/>
          <w:numId w:val="44"/>
        </w:numPr>
        <w:tabs>
          <w:tab w:pos="1078" w:val="left" w:leader="none"/>
        </w:tabs>
        <w:spacing w:line="240" w:lineRule="auto" w:before="0" w:after="0"/>
        <w:ind w:left="1077" w:right="0" w:hanging="227"/>
        <w:jc w:val="left"/>
        <w:rPr>
          <w:sz w:val="24"/>
        </w:rPr>
      </w:pPr>
      <w:r>
        <w:rPr>
          <w:sz w:val="24"/>
        </w:rPr>
        <w:t>Calibrator</w:t>
      </w:r>
      <w:r>
        <w:rPr>
          <w:spacing w:val="-1"/>
          <w:sz w:val="24"/>
        </w:rPr>
        <w:t> </w:t>
      </w:r>
      <w:r>
        <w:rPr>
          <w:sz w:val="24"/>
        </w:rPr>
        <w:t>Diluent</w:t>
      </w:r>
      <w:r>
        <w:rPr>
          <w:spacing w:val="-1"/>
          <w:sz w:val="24"/>
        </w:rPr>
        <w:t> </w:t>
      </w:r>
      <w:r>
        <w:rPr>
          <w:sz w:val="24"/>
        </w:rPr>
        <w:t>RD6-11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undiluted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serum</w:t>
      </w:r>
    </w:p>
    <w:p>
      <w:pPr>
        <w:pStyle w:val="ListParagraph"/>
        <w:numPr>
          <w:ilvl w:val="0"/>
          <w:numId w:val="44"/>
        </w:numPr>
        <w:tabs>
          <w:tab w:pos="1092" w:val="left" w:leader="none"/>
        </w:tabs>
        <w:spacing w:line="240" w:lineRule="auto" w:before="0" w:after="0"/>
        <w:ind w:left="1091" w:right="0" w:hanging="241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dilution:</w:t>
      </w:r>
    </w:p>
    <w:p>
      <w:pPr>
        <w:pStyle w:val="BodyText"/>
        <w:ind w:left="851" w:right="1551"/>
        <w:jc w:val="both"/>
      </w:pPr>
      <w:r>
        <w:rPr/>
        <w:t>The hsIL-6 Standard was reconstituted with Calibrator Diluent RD6-11 to produce a</w:t>
      </w:r>
      <w:r>
        <w:rPr>
          <w:spacing w:val="1"/>
        </w:rPr>
        <w:t> </w:t>
      </w:r>
      <w:r>
        <w:rPr/>
        <w:t>stock solution of 10 pg/mL. The stock solution was allowed to sit for 15 minutes with</w:t>
      </w:r>
      <w:r>
        <w:rPr>
          <w:spacing w:val="1"/>
        </w:rPr>
        <w:t> </w:t>
      </w:r>
      <w:r>
        <w:rPr/>
        <w:t>gentle</w:t>
      </w:r>
      <w:r>
        <w:rPr>
          <w:spacing w:val="14"/>
        </w:rPr>
        <w:t> </w:t>
      </w:r>
      <w:r>
        <w:rPr/>
        <w:t>agitation</w:t>
      </w:r>
      <w:r>
        <w:rPr>
          <w:spacing w:val="13"/>
        </w:rPr>
        <w:t> </w:t>
      </w:r>
      <w:r>
        <w:rPr/>
        <w:t>prior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making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dilution</w:t>
      </w:r>
      <w:r>
        <w:rPr>
          <w:spacing w:val="13"/>
        </w:rPr>
        <w:t> </w:t>
      </w:r>
      <w:r>
        <w:rPr/>
        <w:t>series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6</w:t>
      </w:r>
      <w:r>
        <w:rPr>
          <w:spacing w:val="13"/>
        </w:rPr>
        <w:t> </w:t>
      </w:r>
      <w:r>
        <w:rPr/>
        <w:t>tubes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discussed</w:t>
      </w:r>
      <w:r>
        <w:rPr>
          <w:spacing w:val="16"/>
        </w:rPr>
        <w:t> </w:t>
      </w:r>
      <w:r>
        <w:rPr/>
        <w:t>below:</w:t>
      </w:r>
      <w:r>
        <w:rPr>
          <w:spacing w:val="13"/>
        </w:rPr>
        <w:t> </w:t>
      </w:r>
      <w:r>
        <w:rPr/>
        <w:t>500</w:t>
      </w:r>
      <w:r>
        <w:rPr>
          <w:spacing w:val="13"/>
        </w:rPr>
        <w:t> </w:t>
      </w:r>
      <w:r>
        <w:rPr/>
        <w:t>µL</w:t>
      </w:r>
      <w:r>
        <w:rPr>
          <w:spacing w:val="-57"/>
        </w:rPr>
        <w:t> </w:t>
      </w:r>
      <w:r>
        <w:rPr/>
        <w:t>of stock solution was pipetted into first tube, thoroughly mixed and 500µL was removed</w:t>
      </w:r>
      <w:r>
        <w:rPr>
          <w:spacing w:val="1"/>
        </w:rPr>
        <w:t> </w:t>
      </w:r>
      <w:r>
        <w:rPr/>
        <w:t>from it and transferred into 2</w:t>
      </w:r>
      <w:r>
        <w:rPr>
          <w:vertAlign w:val="superscript"/>
        </w:rPr>
        <w:t>nd</w:t>
      </w:r>
      <w:r>
        <w:rPr>
          <w:vertAlign w:val="baseline"/>
        </w:rPr>
        <w:t> tube. The process was repeated serially to the 6</w:t>
      </w:r>
      <w:r>
        <w:rPr>
          <w:vertAlign w:val="superscript"/>
        </w:rPr>
        <w:t>th</w:t>
      </w:r>
      <w:r>
        <w:rPr>
          <w:vertAlign w:val="baseline"/>
        </w:rPr>
        <w:t> tube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5pg/mL,</w:t>
      </w:r>
      <w:r>
        <w:rPr>
          <w:spacing w:val="1"/>
          <w:vertAlign w:val="baseline"/>
        </w:rPr>
        <w:t> </w:t>
      </w:r>
      <w:r>
        <w:rPr>
          <w:vertAlign w:val="baseline"/>
        </w:rPr>
        <w:t>2.5pg/mL,</w:t>
      </w:r>
      <w:r>
        <w:rPr>
          <w:spacing w:val="1"/>
          <w:vertAlign w:val="baseline"/>
        </w:rPr>
        <w:t> </w:t>
      </w:r>
      <w:r>
        <w:rPr>
          <w:vertAlign w:val="baseline"/>
        </w:rPr>
        <w:t>1.25pg/mL,0.625pg/mL,0.313pg/mL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0.156pg/mL</w:t>
      </w:r>
      <w:r>
        <w:rPr>
          <w:spacing w:val="-57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reconstituted standard stock served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(10pg/mL) and Calibrator</w:t>
      </w:r>
      <w:r>
        <w:rPr>
          <w:spacing w:val="-1"/>
          <w:vertAlign w:val="baseline"/>
        </w:rPr>
        <w:t> </w:t>
      </w:r>
      <w:r>
        <w:rPr>
          <w:vertAlign w:val="baseline"/>
        </w:rPr>
        <w:t>Diluent served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zero standard</w:t>
      </w:r>
      <w:r>
        <w:rPr>
          <w:spacing w:val="-1"/>
          <w:vertAlign w:val="baseline"/>
        </w:rPr>
        <w:t> </w:t>
      </w:r>
      <w:r>
        <w:rPr>
          <w:vertAlign w:val="baseline"/>
        </w:rPr>
        <w:t>(0pg/mL).</w:t>
      </w:r>
    </w:p>
    <w:p>
      <w:pPr>
        <w:pStyle w:val="ListParagraph"/>
        <w:numPr>
          <w:ilvl w:val="0"/>
          <w:numId w:val="44"/>
        </w:numPr>
        <w:tabs>
          <w:tab w:pos="1078" w:val="left" w:leader="none"/>
        </w:tabs>
        <w:spacing w:line="240" w:lineRule="auto" w:before="1" w:after="0"/>
        <w:ind w:left="1077" w:right="0" w:hanging="227"/>
        <w:jc w:val="both"/>
        <w:rPr>
          <w:sz w:val="24"/>
        </w:rPr>
      </w:pPr>
      <w:r>
        <w:rPr>
          <w:sz w:val="24"/>
        </w:rPr>
        <w:t>Substrate</w:t>
      </w:r>
      <w:r>
        <w:rPr>
          <w:spacing w:val="-1"/>
          <w:sz w:val="24"/>
        </w:rPr>
        <w:t> </w:t>
      </w:r>
      <w:r>
        <w:rPr>
          <w:sz w:val="24"/>
        </w:rPr>
        <w:t>Solution:</w:t>
      </w:r>
    </w:p>
    <w:p>
      <w:pPr>
        <w:pStyle w:val="BodyText"/>
        <w:ind w:left="851" w:right="1557"/>
        <w:jc w:val="both"/>
      </w:pPr>
      <w:r>
        <w:rPr/>
        <w:t>The lyophilized Substrate was reconstituted with 6.0 mL of Substrate Diluent and mixed</w:t>
      </w:r>
      <w:r>
        <w:rPr>
          <w:spacing w:val="-57"/>
        </w:rPr>
        <w:t> </w:t>
      </w:r>
      <w:r>
        <w:rPr/>
        <w:t>thoroughly</w:t>
      </w:r>
      <w:r>
        <w:rPr>
          <w:spacing w:val="-5"/>
        </w:rPr>
        <w:t> </w:t>
      </w:r>
      <w:r>
        <w:rPr/>
        <w:t>at about 10 minutes before</w:t>
      </w:r>
      <w:r>
        <w:rPr>
          <w:spacing w:val="-1"/>
        </w:rPr>
        <w:t> </w:t>
      </w:r>
      <w:r>
        <w:rPr/>
        <w:t>use.</w:t>
      </w:r>
    </w:p>
    <w:p>
      <w:pPr>
        <w:pStyle w:val="ListParagraph"/>
        <w:numPr>
          <w:ilvl w:val="0"/>
          <w:numId w:val="44"/>
        </w:numPr>
        <w:tabs>
          <w:tab w:pos="1092" w:val="left" w:leader="none"/>
        </w:tabs>
        <w:spacing w:line="240" w:lineRule="auto" w:before="0" w:after="0"/>
        <w:ind w:left="1091" w:right="0" w:hanging="241"/>
        <w:jc w:val="both"/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> </w:t>
      </w:r>
      <w:r>
        <w:rPr>
          <w:sz w:val="24"/>
        </w:rPr>
        <w:t>Buffer</w:t>
      </w:r>
      <w:r>
        <w:rPr>
          <w:spacing w:val="-1"/>
          <w:sz w:val="24"/>
        </w:rPr>
        <w:t> </w:t>
      </w:r>
      <w:r>
        <w:rPr>
          <w:sz w:val="24"/>
        </w:rPr>
        <w:t>solution:</w:t>
      </w:r>
    </w:p>
    <w:p>
      <w:pPr>
        <w:pStyle w:val="BodyText"/>
        <w:ind w:left="851"/>
        <w:jc w:val="both"/>
      </w:pPr>
      <w:r>
        <w:rPr/>
        <w:t>100</w:t>
      </w:r>
      <w:r>
        <w:rPr>
          <w:spacing w:val="-1"/>
        </w:rPr>
        <w:t> </w:t>
      </w:r>
      <w:r>
        <w:rPr/>
        <w:t>mL</w:t>
      </w:r>
      <w:r>
        <w:rPr>
          <w:spacing w:val="-7"/>
        </w:rPr>
        <w:t> </w:t>
      </w:r>
      <w:r>
        <w:rPr/>
        <w:t>of Wash</w:t>
      </w:r>
      <w:r>
        <w:rPr>
          <w:spacing w:val="1"/>
        </w:rPr>
        <w:t> </w:t>
      </w:r>
      <w:r>
        <w:rPr/>
        <w:t>Buffer Concentrate was</w:t>
      </w:r>
      <w:r>
        <w:rPr>
          <w:spacing w:val="-1"/>
        </w:rPr>
        <w:t> </w:t>
      </w:r>
      <w:r>
        <w:rPr/>
        <w:t>diluted to</w:t>
      </w:r>
      <w:r>
        <w:rPr>
          <w:spacing w:val="-1"/>
        </w:rPr>
        <w:t> </w:t>
      </w:r>
      <w:r>
        <w:rPr/>
        <w:t>1000mL</w:t>
      </w:r>
      <w:r>
        <w:rPr>
          <w:spacing w:val="-7"/>
        </w:rPr>
        <w:t> </w:t>
      </w:r>
      <w:r>
        <w:rPr/>
        <w:t>with</w:t>
      </w:r>
      <w:r>
        <w:rPr>
          <w:spacing w:val="4"/>
        </w:rPr>
        <w:t> </w:t>
      </w:r>
      <w:r>
        <w:rPr/>
        <w:t>distilled</w:t>
      </w:r>
      <w:r>
        <w:rPr>
          <w:spacing w:val="-1"/>
        </w:rPr>
        <w:t> </w:t>
      </w:r>
      <w:r>
        <w:rPr/>
        <w:t>water.</w:t>
      </w:r>
    </w:p>
    <w:p>
      <w:pPr>
        <w:pStyle w:val="ListParagraph"/>
        <w:numPr>
          <w:ilvl w:val="0"/>
          <w:numId w:val="44"/>
        </w:numPr>
        <w:tabs>
          <w:tab w:pos="1078" w:val="left" w:leader="none"/>
        </w:tabs>
        <w:spacing w:line="240" w:lineRule="auto" w:before="0" w:after="0"/>
        <w:ind w:left="1077" w:right="0" w:hanging="227"/>
        <w:jc w:val="both"/>
        <w:rPr>
          <w:sz w:val="24"/>
        </w:rPr>
      </w:pPr>
      <w:r>
        <w:rPr>
          <w:sz w:val="24"/>
        </w:rPr>
        <w:t>Amplifier</w:t>
      </w:r>
      <w:r>
        <w:rPr>
          <w:spacing w:val="-1"/>
          <w:sz w:val="24"/>
        </w:rPr>
        <w:t> </w:t>
      </w:r>
      <w:r>
        <w:rPr>
          <w:sz w:val="24"/>
        </w:rPr>
        <w:t>Solution:</w:t>
      </w:r>
    </w:p>
    <w:p>
      <w:pPr>
        <w:pStyle w:val="BodyText"/>
        <w:ind w:left="851" w:right="1559"/>
        <w:jc w:val="both"/>
      </w:pPr>
      <w:r>
        <w:rPr/>
        <w:t>The lyophilized Amplifier was</w:t>
      </w:r>
      <w:r>
        <w:rPr>
          <w:spacing w:val="60"/>
        </w:rPr>
        <w:t> </w:t>
      </w:r>
      <w:r>
        <w:rPr/>
        <w:t>reconstituted with 6.0 mL of Amplifier Diluent and</w:t>
      </w:r>
      <w:r>
        <w:rPr>
          <w:spacing w:val="1"/>
        </w:rPr>
        <w:t> </w:t>
      </w:r>
      <w:r>
        <w:rPr/>
        <w:t>mixed</w:t>
      </w:r>
      <w:r>
        <w:rPr>
          <w:spacing w:val="-1"/>
        </w:rPr>
        <w:t> </w:t>
      </w:r>
      <w:r>
        <w:rPr/>
        <w:t>thoroughly</w:t>
      </w:r>
      <w:r>
        <w:rPr>
          <w:spacing w:val="-5"/>
        </w:rPr>
        <w:t> </w:t>
      </w:r>
      <w:r>
        <w:rPr/>
        <w:t>at about 10 minutes before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3"/>
        </w:numPr>
        <w:tabs>
          <w:tab w:pos="1174" w:val="left" w:leader="none"/>
        </w:tabs>
        <w:spacing w:line="240" w:lineRule="auto" w:before="0" w:after="0"/>
        <w:ind w:left="1173" w:right="0" w:hanging="323"/>
        <w:jc w:val="both"/>
        <w:rPr>
          <w:sz w:val="24"/>
        </w:rPr>
      </w:pPr>
      <w:r>
        <w:rPr>
          <w:sz w:val="24"/>
        </w:rPr>
        <w:t>Enzyme-linked</w:t>
      </w:r>
      <w:r>
        <w:rPr>
          <w:spacing w:val="-1"/>
          <w:sz w:val="24"/>
        </w:rPr>
        <w:t> </w:t>
      </w:r>
      <w:r>
        <w:rPr>
          <w:sz w:val="24"/>
        </w:rPr>
        <w:t>immunosorbent</w:t>
      </w:r>
      <w:r>
        <w:rPr>
          <w:spacing w:val="-1"/>
          <w:sz w:val="24"/>
        </w:rPr>
        <w:t> </w:t>
      </w:r>
      <w:r>
        <w:rPr>
          <w:sz w:val="24"/>
        </w:rPr>
        <w:t>assay</w:t>
      </w:r>
      <w:r>
        <w:rPr>
          <w:spacing w:val="-6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ind w:left="851" w:right="1556"/>
        <w:jc w:val="both"/>
      </w:pPr>
      <w:r>
        <w:rPr/>
        <w:t>All samples and reagents were allowed to attain room temperature before use. Also all</w:t>
      </w:r>
      <w:r>
        <w:rPr>
          <w:spacing w:val="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assayed in duplicates</w:t>
      </w:r>
    </w:p>
    <w:p>
      <w:pPr>
        <w:pStyle w:val="ListParagraph"/>
        <w:numPr>
          <w:ilvl w:val="0"/>
          <w:numId w:val="45"/>
        </w:numPr>
        <w:tabs>
          <w:tab w:pos="1140" w:val="left" w:leader="none"/>
        </w:tabs>
        <w:spacing w:line="240" w:lineRule="auto" w:before="0" w:after="0"/>
        <w:ind w:left="851" w:right="1545" w:firstLine="60"/>
        <w:jc w:val="both"/>
        <w:rPr>
          <w:sz w:val="24"/>
        </w:rPr>
      </w:pPr>
      <w:r>
        <w:rPr>
          <w:sz w:val="24"/>
        </w:rPr>
        <w:t>After the desired numbers of microwells were secured, 100µL of Assay Diluent RD1-</w:t>
      </w:r>
      <w:r>
        <w:rPr>
          <w:spacing w:val="-57"/>
          <w:sz w:val="24"/>
        </w:rPr>
        <w:t> </w:t>
      </w:r>
      <w:r>
        <w:rPr>
          <w:sz w:val="24"/>
        </w:rPr>
        <w:t>75</w:t>
      </w:r>
      <w:r>
        <w:rPr>
          <w:spacing w:val="-1"/>
          <w:sz w:val="24"/>
        </w:rPr>
        <w:t> </w:t>
      </w:r>
      <w:r>
        <w:rPr>
          <w:sz w:val="24"/>
        </w:rPr>
        <w:t>was added into each</w:t>
      </w:r>
      <w:r>
        <w:rPr>
          <w:spacing w:val="2"/>
          <w:sz w:val="24"/>
        </w:rPr>
        <w:t> </w:t>
      </w:r>
      <w:r>
        <w:rPr>
          <w:sz w:val="24"/>
        </w:rPr>
        <w:t>well and thoroughly</w:t>
      </w:r>
      <w:r>
        <w:rPr>
          <w:spacing w:val="-5"/>
          <w:sz w:val="24"/>
        </w:rPr>
        <w:t> </w:t>
      </w:r>
      <w:r>
        <w:rPr>
          <w:sz w:val="24"/>
        </w:rPr>
        <w:t>mixed.</w:t>
      </w:r>
    </w:p>
    <w:p>
      <w:pPr>
        <w:pStyle w:val="ListParagraph"/>
        <w:numPr>
          <w:ilvl w:val="0"/>
          <w:numId w:val="45"/>
        </w:numPr>
        <w:tabs>
          <w:tab w:pos="1125" w:val="left" w:leader="none"/>
        </w:tabs>
        <w:spacing w:line="240" w:lineRule="auto" w:before="0" w:after="0"/>
        <w:ind w:left="851" w:right="1557" w:firstLine="0"/>
        <w:jc w:val="both"/>
        <w:rPr>
          <w:sz w:val="24"/>
        </w:rPr>
      </w:pPr>
      <w:r>
        <w:rPr>
          <w:sz w:val="24"/>
        </w:rPr>
        <w:t>100µL of Standard or sample were added into their respective wells, covered with</w:t>
      </w:r>
      <w:r>
        <w:rPr>
          <w:spacing w:val="1"/>
          <w:sz w:val="24"/>
        </w:rPr>
        <w:t> </w:t>
      </w:r>
      <w:r>
        <w:rPr>
          <w:sz w:val="24"/>
        </w:rPr>
        <w:t>adhesive strip and incubated for 2 hours at room temperature on a horizontal microplate</w:t>
      </w:r>
      <w:r>
        <w:rPr>
          <w:spacing w:val="1"/>
          <w:sz w:val="24"/>
        </w:rPr>
        <w:t> </w:t>
      </w:r>
      <w:r>
        <w:rPr>
          <w:sz w:val="24"/>
        </w:rPr>
        <w:t>orbital</w:t>
      </w:r>
      <w:r>
        <w:rPr>
          <w:spacing w:val="-1"/>
          <w:sz w:val="24"/>
        </w:rPr>
        <w:t> </w:t>
      </w:r>
      <w:r>
        <w:rPr>
          <w:sz w:val="24"/>
        </w:rPr>
        <w:t>shaker set</w:t>
      </w:r>
      <w:r>
        <w:rPr>
          <w:spacing w:val="2"/>
          <w:sz w:val="24"/>
        </w:rPr>
        <w:t> </w:t>
      </w:r>
      <w:r>
        <w:rPr>
          <w:sz w:val="24"/>
        </w:rPr>
        <w:t>at 450-</w:t>
      </w:r>
      <w:r>
        <w:rPr>
          <w:spacing w:val="1"/>
          <w:sz w:val="24"/>
        </w:rPr>
        <w:t> </w:t>
      </w:r>
      <w:r>
        <w:rPr>
          <w:sz w:val="24"/>
        </w:rPr>
        <w:t>550 rpm.</w:t>
      </w:r>
    </w:p>
    <w:p>
      <w:pPr>
        <w:pStyle w:val="ListParagraph"/>
        <w:numPr>
          <w:ilvl w:val="0"/>
          <w:numId w:val="45"/>
        </w:numPr>
        <w:tabs>
          <w:tab w:pos="1101" w:val="left" w:leader="none"/>
        </w:tabs>
        <w:spacing w:line="240" w:lineRule="auto" w:before="0" w:after="0"/>
        <w:ind w:left="851" w:right="1551" w:firstLine="0"/>
        <w:jc w:val="both"/>
        <w:rPr>
          <w:sz w:val="24"/>
        </w:rPr>
      </w:pPr>
      <w:r>
        <w:rPr>
          <w:sz w:val="24"/>
        </w:rPr>
        <w:t>After incubation, each well was filled with 400 µL of Washer Buffer using a squirt</w:t>
      </w:r>
      <w:r>
        <w:rPr>
          <w:spacing w:val="1"/>
          <w:sz w:val="24"/>
        </w:rPr>
        <w:t> </w:t>
      </w:r>
      <w:r>
        <w:rPr>
          <w:sz w:val="24"/>
        </w:rPr>
        <w:t>bottle, and the liquid was removed by inverting the plate and decanting the contents.</w:t>
      </w:r>
      <w:r>
        <w:rPr>
          <w:spacing w:val="1"/>
          <w:sz w:val="24"/>
        </w:rPr>
        <w:t> </w:t>
      </w:r>
      <w:r>
        <w:rPr>
          <w:sz w:val="24"/>
        </w:rPr>
        <w:t>Excess liquid was removed by grasping the plate firmly and smartly rapping the plate</w:t>
      </w:r>
      <w:r>
        <w:rPr>
          <w:spacing w:val="1"/>
          <w:sz w:val="24"/>
        </w:rPr>
        <w:t> </w:t>
      </w:r>
      <w:r>
        <w:rPr>
          <w:sz w:val="24"/>
        </w:rPr>
        <w:t>inverted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clean</w:t>
      </w:r>
      <w:r>
        <w:rPr>
          <w:spacing w:val="1"/>
          <w:sz w:val="24"/>
        </w:rPr>
        <w:t> </w:t>
      </w:r>
      <w:r>
        <w:rPr>
          <w:sz w:val="24"/>
        </w:rPr>
        <w:t>absorbent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towel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times.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60"/>
          <w:sz w:val="24"/>
        </w:rPr>
        <w:t> </w:t>
      </w:r>
      <w:r>
        <w:rPr>
          <w:sz w:val="24"/>
        </w:rPr>
        <w:t>were</w:t>
      </w:r>
      <w:r>
        <w:rPr>
          <w:spacing w:val="-57"/>
          <w:sz w:val="24"/>
        </w:rPr>
        <w:t> </w:t>
      </w:r>
      <w:r>
        <w:rPr>
          <w:sz w:val="24"/>
        </w:rPr>
        <w:t>repeated 5 times for a total of 6 washes. After the last wash, excess Wash Buffer was</w:t>
      </w:r>
      <w:r>
        <w:rPr>
          <w:spacing w:val="1"/>
          <w:sz w:val="24"/>
        </w:rPr>
        <w:t> </w:t>
      </w:r>
      <w:r>
        <w:rPr>
          <w:sz w:val="24"/>
        </w:rPr>
        <w:t>removed by rapping the inverted plate on a clean absorbent paper towel for at least 10</w:t>
      </w:r>
      <w:r>
        <w:rPr>
          <w:spacing w:val="1"/>
          <w:sz w:val="24"/>
        </w:rPr>
        <w:t> </w:t>
      </w:r>
      <w:r>
        <w:rPr>
          <w:sz w:val="24"/>
        </w:rPr>
        <w:t>times.</w:t>
      </w:r>
    </w:p>
    <w:p>
      <w:pPr>
        <w:pStyle w:val="ListParagraph"/>
        <w:numPr>
          <w:ilvl w:val="0"/>
          <w:numId w:val="45"/>
        </w:numPr>
        <w:tabs>
          <w:tab w:pos="1116" w:val="left" w:leader="none"/>
        </w:tabs>
        <w:spacing w:line="240" w:lineRule="auto" w:before="1" w:after="0"/>
        <w:ind w:left="851" w:right="1552" w:firstLine="0"/>
        <w:jc w:val="both"/>
        <w:rPr>
          <w:sz w:val="24"/>
        </w:rPr>
      </w:pPr>
      <w:r>
        <w:rPr>
          <w:sz w:val="24"/>
        </w:rPr>
        <w:t>200µL of hs IL-6 Conjugate was added quickly into each well, covered with a new</w:t>
      </w:r>
      <w:r>
        <w:rPr>
          <w:spacing w:val="1"/>
          <w:sz w:val="24"/>
        </w:rPr>
        <w:t> </w:t>
      </w:r>
      <w:r>
        <w:rPr>
          <w:sz w:val="24"/>
        </w:rPr>
        <w:t>adhesive</w:t>
      </w:r>
      <w:r>
        <w:rPr>
          <w:spacing w:val="-1"/>
          <w:sz w:val="24"/>
        </w:rPr>
        <w:t> </w:t>
      </w:r>
      <w:r>
        <w:rPr>
          <w:sz w:val="24"/>
        </w:rPr>
        <w:t>strip, and incubated for</w:t>
      </w:r>
      <w:r>
        <w:rPr>
          <w:spacing w:val="-2"/>
          <w:sz w:val="24"/>
        </w:rPr>
        <w:t> </w:t>
      </w:r>
      <w:r>
        <w:rPr>
          <w:sz w:val="24"/>
        </w:rPr>
        <w:t>2 hours at room</w:t>
      </w:r>
      <w:r>
        <w:rPr>
          <w:spacing w:val="-1"/>
          <w:sz w:val="24"/>
        </w:rPr>
        <w:t> </w:t>
      </w:r>
      <w:r>
        <w:rPr>
          <w:sz w:val="24"/>
        </w:rPr>
        <w:t>temperature</w:t>
      </w:r>
      <w:r>
        <w:rPr>
          <w:spacing w:val="-1"/>
          <w:sz w:val="24"/>
        </w:rPr>
        <w:t> </w:t>
      </w:r>
      <w:r>
        <w:rPr>
          <w:sz w:val="24"/>
        </w:rPr>
        <w:t>on the shaker.</w:t>
      </w:r>
    </w:p>
    <w:p>
      <w:pPr>
        <w:pStyle w:val="ListParagraph"/>
        <w:numPr>
          <w:ilvl w:val="0"/>
          <w:numId w:val="45"/>
        </w:numPr>
        <w:tabs>
          <w:tab w:pos="1078" w:val="left" w:leader="none"/>
        </w:tabs>
        <w:spacing w:line="274" w:lineRule="exact" w:before="0" w:after="0"/>
        <w:ind w:left="1077" w:right="0" w:hanging="227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wells</w:t>
      </w:r>
      <w:r>
        <w:rPr>
          <w:spacing w:val="-1"/>
          <w:sz w:val="24"/>
        </w:rPr>
        <w:t> </w:t>
      </w:r>
      <w:r>
        <w:rPr>
          <w:sz w:val="24"/>
        </w:rPr>
        <w:t>were washed</w:t>
      </w:r>
      <w:r>
        <w:rPr>
          <w:spacing w:val="-1"/>
          <w:sz w:val="24"/>
        </w:rPr>
        <w:t> </w:t>
      </w:r>
      <w:r>
        <w:rPr>
          <w:sz w:val="24"/>
        </w:rPr>
        <w:t>as in</w:t>
      </w:r>
      <w:r>
        <w:rPr>
          <w:spacing w:val="-1"/>
          <w:sz w:val="24"/>
        </w:rPr>
        <w:t> </w:t>
      </w:r>
      <w:r>
        <w:rPr>
          <w:sz w:val="24"/>
        </w:rPr>
        <w:t>Step c</w:t>
      </w:r>
      <w:r>
        <w:rPr>
          <w:spacing w:val="-3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45"/>
        </w:numPr>
        <w:tabs>
          <w:tab w:pos="1053" w:val="left" w:leader="none"/>
        </w:tabs>
        <w:spacing w:line="240" w:lineRule="auto" w:before="0" w:after="0"/>
        <w:ind w:left="851" w:right="1556" w:firstLine="0"/>
        <w:jc w:val="both"/>
        <w:rPr>
          <w:sz w:val="24"/>
        </w:rPr>
      </w:pPr>
      <w:r>
        <w:rPr>
          <w:sz w:val="24"/>
        </w:rPr>
        <w:t>50µL of Substrate Solution was added to each well, covered with a new adhesive strip,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incubated for 60 minutes</w:t>
      </w:r>
      <w:r>
        <w:rPr>
          <w:spacing w:val="-1"/>
          <w:sz w:val="24"/>
        </w:rPr>
        <w:t> </w:t>
      </w:r>
      <w:r>
        <w:rPr>
          <w:sz w:val="24"/>
        </w:rPr>
        <w:t>at room temperature on the</w:t>
      </w:r>
      <w:r>
        <w:rPr>
          <w:spacing w:val="-1"/>
          <w:sz w:val="24"/>
        </w:rPr>
        <w:t> </w:t>
      </w:r>
      <w:r>
        <w:rPr>
          <w:sz w:val="24"/>
        </w:rPr>
        <w:t>bench top.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ListParagraph"/>
        <w:numPr>
          <w:ilvl w:val="0"/>
          <w:numId w:val="45"/>
        </w:numPr>
        <w:tabs>
          <w:tab w:pos="1123" w:val="left" w:leader="none"/>
        </w:tabs>
        <w:spacing w:line="240" w:lineRule="auto" w:before="63" w:after="0"/>
        <w:ind w:left="851" w:right="1554" w:firstLine="0"/>
        <w:jc w:val="both"/>
        <w:rPr>
          <w:sz w:val="24"/>
        </w:rPr>
      </w:pPr>
      <w:r>
        <w:rPr>
          <w:sz w:val="24"/>
        </w:rPr>
        <w:t>50µL of Amplifier Solution was added to each well, covered with a new adhesive</w:t>
      </w:r>
      <w:r>
        <w:rPr>
          <w:spacing w:val="1"/>
          <w:sz w:val="24"/>
        </w:rPr>
        <w:t> </w:t>
      </w:r>
      <w:r>
        <w:rPr>
          <w:sz w:val="24"/>
        </w:rPr>
        <w:t>strip, and incubated for 30 minutes at room temperature on the bench top. This initiated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colour development.</w:t>
      </w:r>
    </w:p>
    <w:p>
      <w:pPr>
        <w:pStyle w:val="ListParagraph"/>
        <w:numPr>
          <w:ilvl w:val="0"/>
          <w:numId w:val="45"/>
        </w:numPr>
        <w:tabs>
          <w:tab w:pos="1113" w:val="left" w:leader="none"/>
        </w:tabs>
        <w:spacing w:line="240" w:lineRule="auto" w:before="0" w:after="0"/>
        <w:ind w:left="851" w:right="1558" w:firstLine="0"/>
        <w:jc w:val="both"/>
        <w:rPr>
          <w:sz w:val="24"/>
        </w:rPr>
      </w:pPr>
      <w:r>
        <w:rPr>
          <w:sz w:val="24"/>
        </w:rPr>
        <w:t>50µL of Stop Solution was added to each well, and the optical density of each well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5"/>
          <w:sz w:val="24"/>
        </w:rPr>
        <w:t> </w:t>
      </w:r>
      <w:r>
        <w:rPr>
          <w:sz w:val="24"/>
        </w:rPr>
        <w:t>read</w:t>
      </w:r>
      <w:r>
        <w:rPr>
          <w:spacing w:val="15"/>
          <w:sz w:val="24"/>
        </w:rPr>
        <w:t> </w:t>
      </w:r>
      <w:r>
        <w:rPr>
          <w:sz w:val="24"/>
        </w:rPr>
        <w:t>within</w:t>
      </w:r>
      <w:r>
        <w:rPr>
          <w:spacing w:val="15"/>
          <w:sz w:val="24"/>
        </w:rPr>
        <w:t> </w:t>
      </w:r>
      <w:r>
        <w:rPr>
          <w:sz w:val="24"/>
        </w:rPr>
        <w:t>30</w:t>
      </w:r>
      <w:r>
        <w:rPr>
          <w:spacing w:val="16"/>
          <w:sz w:val="24"/>
        </w:rPr>
        <w:t> </w:t>
      </w:r>
      <w:r>
        <w:rPr>
          <w:sz w:val="24"/>
        </w:rPr>
        <w:t>minutes,</w:t>
      </w:r>
      <w:r>
        <w:rPr>
          <w:spacing w:val="15"/>
          <w:sz w:val="24"/>
        </w:rPr>
        <w:t> </w:t>
      </w:r>
      <w:r>
        <w:rPr>
          <w:sz w:val="24"/>
        </w:rPr>
        <w:t>using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microplate</w:t>
      </w:r>
      <w:r>
        <w:rPr>
          <w:spacing w:val="14"/>
          <w:sz w:val="24"/>
        </w:rPr>
        <w:t> </w:t>
      </w:r>
      <w:r>
        <w:rPr>
          <w:sz w:val="24"/>
        </w:rPr>
        <w:t>reader</w:t>
      </w:r>
      <w:r>
        <w:rPr>
          <w:spacing w:val="14"/>
          <w:sz w:val="24"/>
        </w:rPr>
        <w:t> </w:t>
      </w:r>
      <w:r>
        <w:rPr>
          <w:sz w:val="24"/>
        </w:rPr>
        <w:t>set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490/492nm,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corrected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650nm by</w:t>
      </w:r>
      <w:r>
        <w:rPr>
          <w:spacing w:val="-5"/>
          <w:sz w:val="24"/>
        </w:rPr>
        <w:t> </w:t>
      </w:r>
      <w:r>
        <w:rPr>
          <w:sz w:val="24"/>
        </w:rPr>
        <w:t>subtracting</w:t>
      </w:r>
      <w:r>
        <w:rPr>
          <w:spacing w:val="-1"/>
          <w:sz w:val="24"/>
        </w:rPr>
        <w:t> </w:t>
      </w:r>
      <w:r>
        <w:rPr>
          <w:sz w:val="24"/>
        </w:rPr>
        <w:t>the readings at 4490/492nm.</w:t>
      </w:r>
    </w:p>
    <w:p>
      <w:pPr>
        <w:pStyle w:val="BodyText"/>
      </w:pPr>
    </w:p>
    <w:p>
      <w:pPr>
        <w:pStyle w:val="BodyText"/>
        <w:ind w:left="851"/>
        <w:jc w:val="both"/>
      </w:pPr>
      <w:r>
        <w:rPr/>
        <w:t>v.</w:t>
      </w:r>
      <w:r>
        <w:rPr>
          <w:spacing w:val="-1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</w:p>
    <w:p>
      <w:pPr>
        <w:pStyle w:val="ListParagraph"/>
        <w:numPr>
          <w:ilvl w:val="0"/>
          <w:numId w:val="46"/>
        </w:numPr>
        <w:tabs>
          <w:tab w:pos="1147" w:val="left" w:leader="none"/>
        </w:tabs>
        <w:spacing w:line="240" w:lineRule="auto" w:before="0" w:after="0"/>
        <w:ind w:left="851" w:right="1556" w:firstLine="0"/>
        <w:jc w:val="both"/>
        <w:rPr>
          <w:sz w:val="24"/>
        </w:rPr>
      </w:pPr>
      <w:r>
        <w:rPr>
          <w:sz w:val="24"/>
        </w:rPr>
        <w:t>Optical</w:t>
      </w:r>
      <w:r>
        <w:rPr>
          <w:spacing w:val="1"/>
          <w:sz w:val="24"/>
        </w:rPr>
        <w:t> </w:t>
      </w:r>
      <w:r>
        <w:rPr>
          <w:sz w:val="24"/>
        </w:rPr>
        <w:t>density</w:t>
      </w:r>
      <w:r>
        <w:rPr>
          <w:spacing w:val="1"/>
          <w:sz w:val="24"/>
        </w:rPr>
        <w:t> </w:t>
      </w:r>
      <w:r>
        <w:rPr>
          <w:sz w:val="24"/>
        </w:rPr>
        <w:t>(OD)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minutes,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microplate reader set to 490/492nm, corrected at a wavelength of 650nm by subtracting</w:t>
      </w:r>
      <w:r>
        <w:rPr>
          <w:spacing w:val="1"/>
          <w:sz w:val="24"/>
        </w:rPr>
        <w:t> </w:t>
      </w:r>
      <w:r>
        <w:rPr>
          <w:sz w:val="24"/>
        </w:rPr>
        <w:t>readings at 490/492nm. The average of the duplicate readings for each sample 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was subtracted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zero standard OD.</w:t>
      </w:r>
    </w:p>
    <w:p>
      <w:pPr>
        <w:pStyle w:val="ListParagraph"/>
        <w:numPr>
          <w:ilvl w:val="0"/>
          <w:numId w:val="46"/>
        </w:numPr>
        <w:tabs>
          <w:tab w:pos="1104" w:val="left" w:leader="none"/>
        </w:tabs>
        <w:spacing w:line="240" w:lineRule="auto" w:before="1" w:after="0"/>
        <w:ind w:left="851" w:right="1555" w:firstLine="0"/>
        <w:jc w:val="both"/>
        <w:rPr>
          <w:sz w:val="24"/>
        </w:rPr>
      </w:pPr>
      <w:r>
        <w:rPr>
          <w:sz w:val="24"/>
        </w:rPr>
        <w:t>A standard curve was constructed using the mean OD values of each standard on the</w:t>
      </w:r>
      <w:r>
        <w:rPr>
          <w:spacing w:val="1"/>
          <w:sz w:val="24"/>
        </w:rPr>
        <w:t> </w:t>
      </w:r>
      <w:r>
        <w:rPr>
          <w:sz w:val="24"/>
        </w:rPr>
        <w:t>y-axis against the concentration on the x-axis and a best fit curve was drawn through the</w:t>
      </w:r>
      <w:r>
        <w:rPr>
          <w:spacing w:val="1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graph. The unknown values were</w:t>
      </w:r>
      <w:r>
        <w:rPr>
          <w:spacing w:val="-3"/>
          <w:sz w:val="24"/>
        </w:rPr>
        <w:t> </w:t>
      </w:r>
      <w:r>
        <w:rPr>
          <w:sz w:val="24"/>
        </w:rPr>
        <w:t>extrapolated from</w:t>
      </w:r>
      <w:r>
        <w:rPr>
          <w:spacing w:val="-1"/>
          <w:sz w:val="24"/>
        </w:rPr>
        <w:t> </w:t>
      </w:r>
      <w:r>
        <w:rPr>
          <w:sz w:val="24"/>
        </w:rPr>
        <w:t>the standard</w:t>
      </w:r>
      <w:r>
        <w:rPr>
          <w:spacing w:val="-1"/>
          <w:sz w:val="24"/>
        </w:rPr>
        <w:t> </w:t>
      </w:r>
      <w:r>
        <w:rPr>
          <w:sz w:val="24"/>
        </w:rPr>
        <w:t>curve.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tabs>
          <w:tab w:pos="2483" w:val="left" w:leader="none"/>
        </w:tabs>
        <w:spacing w:before="68"/>
        <w:ind w:left="2147" w:right="2170" w:hanging="1440"/>
      </w:pPr>
      <w:r>
        <w:rPr/>
        <w:t>AppendixXIII:</w:t>
        <w:tab/>
        <w:t>Materials</w:t>
      </w:r>
      <w:r>
        <w:rPr>
          <w:spacing w:val="-2"/>
        </w:rPr>
        <w:t> </w:t>
      </w:r>
      <w:r>
        <w:rPr/>
        <w:t>forCD4+</w:t>
      </w:r>
      <w:r>
        <w:rPr>
          <w:spacing w:val="-2"/>
        </w:rPr>
        <w:t> </w:t>
      </w:r>
      <w:r>
        <w:rPr/>
        <w:t>cell</w:t>
      </w:r>
      <w:r>
        <w:rPr>
          <w:spacing w:val="-2"/>
        </w:rPr>
        <w:t> </w:t>
      </w:r>
      <w:r>
        <w:rPr/>
        <w:t>count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Partec</w:t>
      </w:r>
      <w:r>
        <w:rPr>
          <w:spacing w:val="-3"/>
        </w:rPr>
        <w:t> </w:t>
      </w:r>
      <w:r>
        <w:rPr/>
        <w:t>flow cytometry</w:t>
      </w:r>
      <w:r>
        <w:rPr>
          <w:spacing w:val="-57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CD4</w:t>
      </w:r>
      <w:r>
        <w:rPr>
          <w:spacing w:val="-1"/>
        </w:rPr>
        <w:t> </w:t>
      </w:r>
      <w:r>
        <w:rPr/>
        <w:t>easy count</w:t>
      </w:r>
      <w:r>
        <w:rPr>
          <w:spacing w:val="-1"/>
        </w:rPr>
        <w:t> </w:t>
      </w:r>
      <w:r>
        <w:rPr/>
        <w:t>kit. SYSMEX</w:t>
      </w:r>
      <w:r>
        <w:rPr>
          <w:spacing w:val="-4"/>
        </w:rPr>
        <w:t> </w:t>
      </w:r>
      <w:r>
        <w:rPr/>
        <w:t>Healthcare</w:t>
      </w:r>
    </w:p>
    <w:p>
      <w:pPr>
        <w:spacing w:before="0"/>
        <w:ind w:left="2507" w:right="0" w:firstLine="0"/>
        <w:jc w:val="left"/>
        <w:rPr>
          <w:b/>
          <w:sz w:val="24"/>
        </w:rPr>
      </w:pPr>
      <w:r>
        <w:rPr>
          <w:b/>
          <w:sz w:val="24"/>
        </w:rPr>
        <w:t>/Immunolgy;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SysmexPartecGmbH.AmFltgplatz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13.02828.</w:t>
      </w:r>
    </w:p>
    <w:p>
      <w:pPr>
        <w:pStyle w:val="Heading1"/>
        <w:ind w:left="707"/>
      </w:pPr>
      <w:r>
        <w:rPr/>
        <w:t>Görlitz.</w:t>
      </w:r>
      <w:r>
        <w:rPr>
          <w:spacing w:val="-2"/>
        </w:rPr>
        <w:t> </w:t>
      </w:r>
      <w:r>
        <w:rPr/>
        <w:t>Germany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2000</w:t>
      </w:r>
      <w:r>
        <w:rPr>
          <w:spacing w:val="-1"/>
          <w:sz w:val="24"/>
        </w:rPr>
        <w:t> </w:t>
      </w:r>
      <w:r>
        <w:rPr>
          <w:sz w:val="24"/>
        </w:rPr>
        <w:t>µl CD4 mAb PE (MEM-241, PE-conjugated monoclonal antibody</w:t>
      </w:r>
      <w:r>
        <w:rPr>
          <w:spacing w:val="-5"/>
          <w:sz w:val="24"/>
        </w:rPr>
        <w:t> </w:t>
      </w:r>
      <w:r>
        <w:rPr>
          <w:sz w:val="24"/>
        </w:rPr>
        <w:t>to human</w:t>
      </w:r>
      <w:r>
        <w:rPr>
          <w:spacing w:val="-1"/>
          <w:sz w:val="24"/>
        </w:rPr>
        <w:t> </w:t>
      </w:r>
      <w:r>
        <w:rPr>
          <w:sz w:val="24"/>
        </w:rPr>
        <w:t>CD4)</w:t>
      </w:r>
    </w:p>
    <w:p>
      <w:pPr>
        <w:pStyle w:val="ListParagraph"/>
        <w:numPr>
          <w:ilvl w:val="0"/>
          <w:numId w:val="47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ml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lyse</w:t>
      </w:r>
      <w:r>
        <w:rPr>
          <w:spacing w:val="-2"/>
          <w:sz w:val="24"/>
        </w:rPr>
        <w:t> </w:t>
      </w:r>
      <w:r>
        <w:rPr>
          <w:sz w:val="24"/>
        </w:rPr>
        <w:t>buffer&amp;Sheath fluid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Cleaning</w:t>
      </w:r>
      <w:r>
        <w:rPr>
          <w:spacing w:val="-2"/>
          <w:sz w:val="24"/>
        </w:rPr>
        <w:t> </w:t>
      </w:r>
      <w:r>
        <w:rPr>
          <w:sz w:val="24"/>
        </w:rPr>
        <w:t>Solution</w:t>
      </w:r>
    </w:p>
    <w:p>
      <w:pPr>
        <w:pStyle w:val="ListParagraph"/>
        <w:numPr>
          <w:ilvl w:val="0"/>
          <w:numId w:val="47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Decontaminating</w:t>
      </w:r>
      <w:r>
        <w:rPr>
          <w:spacing w:val="-4"/>
          <w:sz w:val="24"/>
        </w:rPr>
        <w:t> </w:t>
      </w:r>
      <w:r>
        <w:rPr>
          <w:sz w:val="24"/>
        </w:rPr>
        <w:t>solution, Hypochlorite</w:t>
      </w:r>
      <w:r>
        <w:rPr>
          <w:spacing w:val="-1"/>
          <w:sz w:val="24"/>
        </w:rPr>
        <w:t> </w:t>
      </w:r>
      <w:r>
        <w:rPr>
          <w:sz w:val="24"/>
        </w:rPr>
        <w:t>solution, Eva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and Sodium azide</w:t>
      </w:r>
    </w:p>
    <w:p>
      <w:pPr>
        <w:pStyle w:val="ListParagraph"/>
        <w:numPr>
          <w:ilvl w:val="0"/>
          <w:numId w:val="47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beads green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Tween</w:t>
      </w:r>
      <w:r>
        <w:rPr>
          <w:spacing w:val="-2"/>
          <w:sz w:val="24"/>
        </w:rPr>
        <w:t> </w:t>
      </w:r>
      <w:r>
        <w:rPr>
          <w:sz w:val="24"/>
        </w:rPr>
        <w:t>20</w:t>
      </w:r>
    </w:p>
    <w:p>
      <w:pPr>
        <w:pStyle w:val="ListParagraph"/>
        <w:numPr>
          <w:ilvl w:val="0"/>
          <w:numId w:val="47"/>
        </w:numPr>
        <w:tabs>
          <w:tab w:pos="852" w:val="left" w:leader="none"/>
        </w:tabs>
        <w:spacing w:line="240" w:lineRule="auto" w:before="0" w:after="0"/>
        <w:ind w:left="851" w:right="1552" w:hanging="360"/>
        <w:jc w:val="left"/>
        <w:rPr>
          <w:sz w:val="24"/>
        </w:rPr>
      </w:pPr>
      <w:r>
        <w:rPr>
          <w:sz w:val="24"/>
        </w:rPr>
        <w:t>Partec</w:t>
      </w:r>
      <w:r>
        <w:rPr>
          <w:spacing w:val="8"/>
          <w:sz w:val="24"/>
        </w:rPr>
        <w:t> </w:t>
      </w:r>
      <w:r>
        <w:rPr>
          <w:sz w:val="24"/>
        </w:rPr>
        <w:t>test</w:t>
      </w:r>
      <w:r>
        <w:rPr>
          <w:spacing w:val="9"/>
          <w:sz w:val="24"/>
        </w:rPr>
        <w:t> </w:t>
      </w:r>
      <w:r>
        <w:rPr>
          <w:sz w:val="24"/>
        </w:rPr>
        <w:t>tubes</w:t>
      </w:r>
      <w:r>
        <w:rPr>
          <w:spacing w:val="9"/>
          <w:sz w:val="24"/>
        </w:rPr>
        <w:t> </w:t>
      </w:r>
      <w:r>
        <w:rPr>
          <w:sz w:val="24"/>
        </w:rPr>
        <w:t>(Rohren</w:t>
      </w:r>
      <w:r>
        <w:rPr>
          <w:spacing w:val="9"/>
          <w:sz w:val="24"/>
        </w:rPr>
        <w:t> </w:t>
      </w:r>
      <w:r>
        <w:rPr>
          <w:sz w:val="24"/>
        </w:rPr>
        <w:t>tubes),</w:t>
      </w:r>
      <w:r>
        <w:rPr>
          <w:spacing w:val="9"/>
          <w:sz w:val="24"/>
        </w:rPr>
        <w:t> </w:t>
      </w:r>
      <w:r>
        <w:rPr>
          <w:sz w:val="24"/>
        </w:rPr>
        <w:t>Micropipettes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pipette</w:t>
      </w:r>
      <w:r>
        <w:rPr>
          <w:spacing w:val="8"/>
          <w:sz w:val="24"/>
        </w:rPr>
        <w:t> </w:t>
      </w:r>
      <w:r>
        <w:rPr>
          <w:sz w:val="24"/>
        </w:rPr>
        <w:t>tips&amp;Powder-free</w:t>
      </w:r>
      <w:r>
        <w:rPr>
          <w:spacing w:val="8"/>
          <w:sz w:val="24"/>
        </w:rPr>
        <w:t> </w:t>
      </w:r>
      <w:r>
        <w:rPr>
          <w:sz w:val="24"/>
        </w:rPr>
        <w:t>latex</w:t>
      </w:r>
      <w:r>
        <w:rPr>
          <w:spacing w:val="-57"/>
          <w:sz w:val="24"/>
        </w:rPr>
        <w:t> </w:t>
      </w:r>
      <w:r>
        <w:rPr>
          <w:sz w:val="24"/>
        </w:rPr>
        <w:t>gloves.</w:t>
      </w:r>
    </w:p>
    <w:p>
      <w:pPr>
        <w:pStyle w:val="BodyText"/>
      </w:pPr>
    </w:p>
    <w:p>
      <w:pPr>
        <w:pStyle w:val="BodyText"/>
        <w:ind w:left="851"/>
        <w:jc w:val="both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preparing</w:t>
      </w:r>
      <w:r>
        <w:rPr>
          <w:spacing w:val="-4"/>
        </w:rPr>
        <w:t> </w:t>
      </w:r>
      <w:r>
        <w:rPr/>
        <w:t>CD4+</w:t>
      </w:r>
      <w:r>
        <w:rPr>
          <w:spacing w:val="-1"/>
        </w:rPr>
        <w:t> </w:t>
      </w:r>
      <w:r>
        <w:rPr/>
        <w:t>cell count</w:t>
      </w:r>
    </w:p>
    <w:p>
      <w:pPr>
        <w:pStyle w:val="ListParagraph"/>
        <w:numPr>
          <w:ilvl w:val="1"/>
          <w:numId w:val="47"/>
        </w:numPr>
        <w:tabs>
          <w:tab w:pos="1092" w:val="left" w:leader="none"/>
        </w:tabs>
        <w:spacing w:line="240" w:lineRule="auto" w:before="1" w:after="0"/>
        <w:ind w:left="1091" w:right="0" w:hanging="241"/>
        <w:jc w:val="both"/>
        <w:rPr>
          <w:sz w:val="24"/>
        </w:rPr>
      </w:pPr>
      <w:r>
        <w:rPr>
          <w:sz w:val="24"/>
        </w:rPr>
        <w:t>Principle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assay.</w:t>
      </w:r>
    </w:p>
    <w:p>
      <w:pPr>
        <w:pStyle w:val="BodyText"/>
        <w:ind w:left="851" w:right="1549"/>
        <w:jc w:val="both"/>
      </w:pPr>
      <w:r>
        <w:rPr/>
        <w:t>Patients with HIV/AIDS exhibit T-cell lymphopenia, a loss of CD4</w:t>
      </w:r>
      <w:r>
        <w:rPr>
          <w:vertAlign w:val="superscript"/>
        </w:rPr>
        <w:t>+</w:t>
      </w:r>
      <w:r>
        <w:rPr>
          <w:vertAlign w:val="baseline"/>
        </w:rPr>
        <w:t> lymphocytes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 increase in the CD8</w:t>
      </w:r>
      <w:r>
        <w:rPr>
          <w:vertAlign w:val="superscript"/>
        </w:rPr>
        <w:t>+</w:t>
      </w:r>
      <w:r>
        <w:rPr>
          <w:vertAlign w:val="baseline"/>
        </w:rPr>
        <w:t> subtype and in the CD3</w:t>
      </w:r>
      <w:r>
        <w:rPr>
          <w:vertAlign w:val="superscript"/>
        </w:rPr>
        <w:t>+</w:t>
      </w:r>
      <w:r>
        <w:rPr>
          <w:vertAlign w:val="baseline"/>
        </w:rPr>
        <w:t>CD</w:t>
      </w:r>
      <w:r>
        <w:rPr>
          <w:vertAlign w:val="superscript"/>
        </w:rPr>
        <w:t>-</w:t>
      </w:r>
      <w:r>
        <w:rPr>
          <w:vertAlign w:val="baseline"/>
        </w:rPr>
        <w:t>CD8</w:t>
      </w:r>
      <w:r>
        <w:rPr>
          <w:vertAlign w:val="superscript"/>
        </w:rPr>
        <w:t>-</w:t>
      </w:r>
      <w:r>
        <w:rPr>
          <w:vertAlign w:val="baseline"/>
        </w:rPr>
        <w:t> subtype. The CD4</w:t>
      </w:r>
      <w:r>
        <w:rPr>
          <w:vertAlign w:val="superscript"/>
        </w:rPr>
        <w:t>+</w:t>
      </w:r>
      <w:r>
        <w:rPr>
          <w:vertAlign w:val="baseline"/>
        </w:rPr>
        <w:t> is a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transmembrane</w:t>
      </w:r>
      <w:r>
        <w:rPr>
          <w:spacing w:val="60"/>
          <w:vertAlign w:val="baseline"/>
        </w:rPr>
        <w:t> </w:t>
      </w:r>
      <w:r>
        <w:rPr>
          <w:vertAlign w:val="baseline"/>
        </w:rPr>
        <w:t>glycoprotein (55 kDA) of the immunoglobin supergene family,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lpe</w:t>
      </w:r>
      <w:r>
        <w:rPr>
          <w:spacing w:val="-2"/>
          <w:vertAlign w:val="baseline"/>
        </w:rPr>
        <w:t>r</w:t>
      </w:r>
      <w:r>
        <w:rPr>
          <w:vertAlign w:val="baseline"/>
        </w:rPr>
        <w:t>/indu</w:t>
      </w:r>
      <w:r>
        <w:rPr>
          <w:spacing w:val="-1"/>
          <w:vertAlign w:val="baseline"/>
        </w:rPr>
        <w:t>c</w:t>
      </w:r>
      <w:r>
        <w:rPr>
          <w:spacing w:val="1"/>
          <w:vertAlign w:val="baseline"/>
        </w:rPr>
        <w:t>e</w:t>
      </w:r>
      <w:r>
        <w:rPr>
          <w:w w:val="126"/>
          <w:vertAlign w:val="baseline"/>
        </w:rPr>
        <w:t>r‖</w:t>
      </w:r>
      <w:r>
        <w:rPr>
          <w:spacing w:val="2"/>
          <w:vertAlign w:val="baseline"/>
        </w:rPr>
        <w:t> </w:t>
      </w:r>
      <w:r>
        <w:rPr>
          <w:spacing w:val="3"/>
          <w:vertAlign w:val="baseline"/>
        </w:rPr>
        <w:t>T</w:t>
      </w:r>
      <w:r>
        <w:rPr>
          <w:spacing w:val="-1"/>
          <w:vertAlign w:val="baseline"/>
        </w:rPr>
        <w:t>-ce</w:t>
      </w:r>
      <w:r>
        <w:rPr>
          <w:vertAlign w:val="baseline"/>
        </w:rPr>
        <w:t>ll</w:t>
      </w:r>
      <w:r>
        <w:rPr>
          <w:w w:val="99"/>
          <w:vertAlign w:val="baseline"/>
        </w:rPr>
        <w:t>s,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lso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p</w:t>
      </w:r>
      <w:r>
        <w:rPr>
          <w:spacing w:val="-1"/>
          <w:vertAlign w:val="baseline"/>
        </w:rPr>
        <w:t>re</w:t>
      </w:r>
      <w:r>
        <w:rPr>
          <w:w w:val="99"/>
          <w:vertAlign w:val="baseline"/>
        </w:rPr>
        <w:t>ssed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low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3"/>
          <w:vertAlign w:val="baseline"/>
        </w:rPr>
        <w:t> </w:t>
      </w:r>
      <w:r>
        <w:rPr>
          <w:vertAlign w:val="baseline"/>
        </w:rPr>
        <w:t>lev</w:t>
      </w:r>
      <w:r>
        <w:rPr>
          <w:spacing w:val="2"/>
          <w:vertAlign w:val="baseline"/>
        </w:rPr>
        <w:t>e</w:t>
      </w:r>
      <w:r>
        <w:rPr>
          <w:vertAlign w:val="baseline"/>
        </w:rPr>
        <w:t>l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mo</w:t>
      </w:r>
      <w:r>
        <w:rPr>
          <w:spacing w:val="2"/>
          <w:vertAlign w:val="baseline"/>
        </w:rPr>
        <w:t>n</w:t>
      </w:r>
      <w:r>
        <w:rPr>
          <w:vertAlign w:val="baseline"/>
        </w:rPr>
        <w:t>o</w:t>
      </w:r>
      <w:r>
        <w:rPr>
          <w:spacing w:val="1"/>
          <w:vertAlign w:val="baseline"/>
        </w:rPr>
        <w:t>c</w:t>
      </w:r>
      <w:r>
        <w:rPr>
          <w:spacing w:val="-5"/>
          <w:vertAlign w:val="baseline"/>
        </w:rPr>
        <w:t>y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s,</w:t>
      </w:r>
      <w:r>
        <w:rPr>
          <w:spacing w:val="2"/>
          <w:vertAlign w:val="baseline"/>
        </w:rPr>
        <w:t> </w:t>
      </w:r>
      <w:r>
        <w:rPr>
          <w:vertAlign w:val="baseline"/>
        </w:rPr>
        <w:t>ti</w:t>
      </w:r>
      <w:r>
        <w:rPr>
          <w:w w:val="99"/>
          <w:vertAlign w:val="baseline"/>
        </w:rPr>
        <w:t>ssue </w:t>
      </w:r>
      <w:r>
        <w:rPr>
          <w:vertAlign w:val="baseline"/>
        </w:rPr>
        <w:t>macrophages and granulocytes. CD4</w:t>
      </w:r>
      <w:r>
        <w:rPr>
          <w:vertAlign w:val="superscript"/>
        </w:rPr>
        <w:t>+</w:t>
      </w:r>
      <w:r>
        <w:rPr>
          <w:vertAlign w:val="baseline"/>
        </w:rPr>
        <w:t> is the primary cellular receptor for HIV. A mouse</w:t>
      </w:r>
      <w:r>
        <w:rPr>
          <w:spacing w:val="1"/>
          <w:vertAlign w:val="baseline"/>
        </w:rPr>
        <w:t> </w:t>
      </w:r>
      <w:r>
        <w:rPr>
          <w:vertAlign w:val="baseline"/>
        </w:rPr>
        <w:t>monoclonal IgG1 (MEM-241) antibody recognises and reacts with the human CD4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antigen to form antibody-antigen complex which is captured at an absorbance of 488nm</w:t>
      </w:r>
      <w:r>
        <w:rPr>
          <w:spacing w:val="1"/>
          <w:vertAlign w:val="baseline"/>
        </w:rPr>
        <w:t> </w:t>
      </w:r>
      <w:r>
        <w:rPr>
          <w:vertAlign w:val="baseline"/>
        </w:rPr>
        <w:t>or 532 nm for blue or green solid state laser. The monocytes, tissue macrophages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granulocytes when stained produce weaker signal intensity than the T-cell lymphocytes.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8"/>
          <w:vertAlign w:val="baseline"/>
        </w:rPr>
        <w:t> </w:t>
      </w:r>
      <w:r>
        <w:rPr>
          <w:vertAlign w:val="baseline"/>
        </w:rPr>
        <w:t>passing</w:t>
      </w:r>
      <w:r>
        <w:rPr>
          <w:spacing w:val="16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flow</w:t>
      </w:r>
      <w:r>
        <w:rPr>
          <w:spacing w:val="18"/>
          <w:vertAlign w:val="baseline"/>
        </w:rPr>
        <w:t> </w:t>
      </w:r>
      <w:r>
        <w:rPr>
          <w:vertAlign w:val="baseline"/>
        </w:rPr>
        <w:t>curette</w:t>
      </w:r>
      <w:r>
        <w:rPr>
          <w:spacing w:val="18"/>
          <w:vertAlign w:val="baseline"/>
        </w:rPr>
        <w:t> </w:t>
      </w:r>
      <w:r>
        <w:rPr>
          <w:vertAlign w:val="baseline"/>
        </w:rPr>
        <w:t>one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one,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cells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individually</w:t>
      </w:r>
      <w:r>
        <w:rPr>
          <w:spacing w:val="16"/>
          <w:vertAlign w:val="baseline"/>
        </w:rPr>
        <w:t> </w:t>
      </w:r>
      <w:r>
        <w:rPr>
          <w:vertAlign w:val="baseline"/>
        </w:rPr>
        <w:t>illuminated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 light spot of the laser. Due to the excitation, the dye molecules emit fluorescence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characteristic colour. This fluorescence light is separated into colour ranges by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 optical filters. The intensity of each colour range is analysed for each cell. Besides</w:t>
      </w:r>
      <w:r>
        <w:rPr>
          <w:spacing w:val="1"/>
          <w:vertAlign w:val="baseline"/>
        </w:rPr>
        <w:t> </w:t>
      </w:r>
      <w:r>
        <w:rPr>
          <w:vertAlign w:val="baseline"/>
        </w:rPr>
        <w:t>fluorescence,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 of light</w:t>
      </w:r>
      <w:r>
        <w:rPr>
          <w:spacing w:val="1"/>
          <w:vertAlign w:val="baseline"/>
        </w:rPr>
        <w:t> </w:t>
      </w:r>
      <w:r>
        <w:rPr>
          <w:vertAlign w:val="baseline"/>
        </w:rPr>
        <w:t>scattered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each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measured.</w:t>
      </w:r>
      <w:r>
        <w:rPr>
          <w:spacing w:val="60"/>
          <w:vertAlign w:val="baseline"/>
        </w:rPr>
        <w:t> </w:t>
      </w:r>
      <w:r>
        <w:rPr>
          <w:vertAlign w:val="baseline"/>
        </w:rPr>
        <w:t>Scattered</w:t>
      </w:r>
      <w:r>
        <w:rPr>
          <w:spacing w:val="-57"/>
          <w:vertAlign w:val="baseline"/>
        </w:rPr>
        <w:t> </w:t>
      </w:r>
      <w:r>
        <w:rPr>
          <w:vertAlign w:val="baseline"/>
        </w:rPr>
        <w:t>light is measured in forward direction from the light source (forward scatter, FSC) and</w:t>
      </w:r>
      <w:r>
        <w:rPr>
          <w:spacing w:val="1"/>
          <w:vertAlign w:val="baseline"/>
        </w:rPr>
        <w:t> </w:t>
      </w:r>
      <w:r>
        <w:rPr>
          <w:vertAlign w:val="baseline"/>
        </w:rPr>
        <w:t>sideward scatter (sideward scatter, SSC). The scatter intensity is a measure of cell size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morphology.</w:t>
      </w:r>
      <w:r>
        <w:rPr>
          <w:spacing w:val="1"/>
          <w:vertAlign w:val="baseline"/>
        </w:rPr>
        <w:t> </w:t>
      </w:r>
      <w:r>
        <w:rPr>
          <w:vertAlign w:val="baseline"/>
        </w:rPr>
        <w:t>Scatter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fluorescence, but a cell can also be identified by fluorescence before analyzing its scatter</w:t>
      </w:r>
      <w:r>
        <w:rPr>
          <w:spacing w:val="-57"/>
          <w:vertAlign w:val="baseline"/>
        </w:rPr>
        <w:t> </w:t>
      </w:r>
      <w:r>
        <w:rPr>
          <w:vertAlign w:val="baseline"/>
        </w:rPr>
        <w:t>properties.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092" w:val="left" w:leader="none"/>
        </w:tabs>
        <w:spacing w:line="240" w:lineRule="auto" w:before="1" w:after="0"/>
        <w:ind w:left="1091" w:right="0" w:hanging="241"/>
        <w:jc w:val="left"/>
        <w:rPr>
          <w:sz w:val="24"/>
        </w:rPr>
      </w:pPr>
      <w:r>
        <w:rPr>
          <w:sz w:val="24"/>
        </w:rPr>
        <w:t>Procedure</w:t>
      </w:r>
    </w:p>
    <w:p>
      <w:pPr>
        <w:pStyle w:val="BodyText"/>
        <w:ind w:left="851" w:right="1554"/>
      </w:pPr>
      <w:r>
        <w:rPr/>
        <w:t>CD4</w:t>
      </w:r>
      <w:r>
        <w:rPr>
          <w:spacing w:val="22"/>
        </w:rPr>
        <w:t> </w:t>
      </w:r>
      <w:r>
        <w:rPr/>
        <w:t>cell</w:t>
      </w:r>
      <w:r>
        <w:rPr>
          <w:spacing w:val="25"/>
        </w:rPr>
        <w:t> </w:t>
      </w:r>
      <w:r>
        <w:rPr/>
        <w:t>counts</w:t>
      </w:r>
      <w:r>
        <w:rPr>
          <w:spacing w:val="26"/>
        </w:rPr>
        <w:t> </w:t>
      </w:r>
      <w:r>
        <w:rPr/>
        <w:t>were</w:t>
      </w:r>
      <w:r>
        <w:rPr>
          <w:spacing w:val="22"/>
        </w:rPr>
        <w:t> </w:t>
      </w:r>
      <w:r>
        <w:rPr/>
        <w:t>determined</w:t>
      </w:r>
      <w:r>
        <w:rPr>
          <w:spacing w:val="23"/>
        </w:rPr>
        <w:t> </w:t>
      </w:r>
      <w:r>
        <w:rPr/>
        <w:t>within</w:t>
      </w:r>
      <w:r>
        <w:rPr>
          <w:spacing w:val="23"/>
        </w:rPr>
        <w:t> </w:t>
      </w:r>
      <w:r>
        <w:rPr/>
        <w:t>4</w:t>
      </w:r>
      <w:r>
        <w:rPr>
          <w:spacing w:val="22"/>
        </w:rPr>
        <w:t> </w:t>
      </w:r>
      <w:r>
        <w:rPr/>
        <w:t>hours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obtaining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whole</w:t>
      </w:r>
      <w:r>
        <w:rPr>
          <w:spacing w:val="24"/>
        </w:rPr>
        <w:t> </w:t>
      </w:r>
      <w:r>
        <w:rPr/>
        <w:t>blood</w:t>
      </w:r>
      <w:r>
        <w:rPr>
          <w:spacing w:val="23"/>
        </w:rPr>
        <w:t> </w:t>
      </w:r>
      <w:r>
        <w:rPr/>
        <w:t>sample</w:t>
      </w:r>
      <w:r>
        <w:rPr>
          <w:spacing w:val="-57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 CD4 easy</w:t>
      </w:r>
      <w:r>
        <w:rPr>
          <w:spacing w:val="-6"/>
        </w:rPr>
        <w:t> </w:t>
      </w:r>
      <w:r>
        <w:rPr/>
        <w:t>count kit (Partec</w:t>
      </w:r>
      <w:r>
        <w:rPr>
          <w:spacing w:val="-2"/>
        </w:rPr>
        <w:t> </w:t>
      </w:r>
      <w:r>
        <w:rPr/>
        <w:t>flow cytometry</w:t>
      </w:r>
      <w:r>
        <w:rPr>
          <w:spacing w:val="-5"/>
        </w:rPr>
        <w:t> </w:t>
      </w:r>
      <w:r>
        <w:rPr/>
        <w:t>instrument).</w:t>
      </w:r>
    </w:p>
    <w:p>
      <w:pPr>
        <w:pStyle w:val="ListParagraph"/>
        <w:numPr>
          <w:ilvl w:val="2"/>
          <w:numId w:val="47"/>
        </w:numPr>
        <w:tabs>
          <w:tab w:pos="1039" w:val="left" w:leader="none"/>
        </w:tabs>
        <w:spacing w:line="240" w:lineRule="auto" w:before="0" w:after="0"/>
        <w:ind w:left="1038" w:right="0" w:hanging="188"/>
        <w:jc w:val="left"/>
        <w:rPr>
          <w:sz w:val="24"/>
        </w:rPr>
      </w:pPr>
      <w:r>
        <w:rPr>
          <w:sz w:val="24"/>
        </w:rPr>
        <w:t>20µL</w:t>
      </w:r>
      <w:r>
        <w:rPr>
          <w:spacing w:val="-7"/>
          <w:sz w:val="24"/>
        </w:rPr>
        <w:t> </w:t>
      </w:r>
      <w:r>
        <w:rPr>
          <w:sz w:val="24"/>
        </w:rPr>
        <w:t>of CD4 mAb was added to a Partec</w:t>
      </w:r>
      <w:r>
        <w:rPr>
          <w:spacing w:val="-1"/>
          <w:sz w:val="24"/>
        </w:rPr>
        <w:t> </w:t>
      </w:r>
      <w:r>
        <w:rPr>
          <w:sz w:val="24"/>
        </w:rPr>
        <w:t>test tube</w:t>
      </w:r>
    </w:p>
    <w:p>
      <w:pPr>
        <w:pStyle w:val="ListParagraph"/>
        <w:numPr>
          <w:ilvl w:val="2"/>
          <w:numId w:val="47"/>
        </w:numPr>
        <w:tabs>
          <w:tab w:pos="1106" w:val="left" w:leader="none"/>
        </w:tabs>
        <w:spacing w:line="240" w:lineRule="auto" w:before="0" w:after="0"/>
        <w:ind w:left="1105" w:right="0" w:hanging="255"/>
        <w:jc w:val="left"/>
        <w:rPr>
          <w:sz w:val="24"/>
        </w:rPr>
      </w:pPr>
      <w:r>
        <w:rPr>
          <w:sz w:val="24"/>
        </w:rPr>
        <w:t>20µL</w:t>
      </w:r>
      <w:r>
        <w:rPr>
          <w:spacing w:val="-7"/>
          <w:sz w:val="24"/>
        </w:rPr>
        <w:t> </w:t>
      </w:r>
      <w:r>
        <w:rPr>
          <w:sz w:val="24"/>
        </w:rPr>
        <w:t>of whole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2"/>
          <w:sz w:val="24"/>
        </w:rPr>
        <w:t> </w:t>
      </w:r>
      <w:r>
        <w:rPr>
          <w:sz w:val="24"/>
        </w:rPr>
        <w:t>was aspirated from EDTA bottle</w:t>
      </w:r>
      <w:r>
        <w:rPr>
          <w:spacing w:val="-2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Partec</w:t>
      </w:r>
      <w:r>
        <w:rPr>
          <w:spacing w:val="-1"/>
          <w:sz w:val="24"/>
        </w:rPr>
        <w:t> </w:t>
      </w:r>
      <w:r>
        <w:rPr>
          <w:sz w:val="24"/>
        </w:rPr>
        <w:t>test tube</w:t>
      </w:r>
    </w:p>
    <w:p>
      <w:pPr>
        <w:pStyle w:val="ListParagraph"/>
        <w:numPr>
          <w:ilvl w:val="2"/>
          <w:numId w:val="47"/>
        </w:numPr>
        <w:tabs>
          <w:tab w:pos="1190" w:val="left" w:leader="none"/>
        </w:tabs>
        <w:spacing w:line="240" w:lineRule="auto" w:before="0" w:after="0"/>
        <w:ind w:left="851" w:right="155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contents</w:t>
      </w:r>
      <w:r>
        <w:rPr>
          <w:spacing w:val="16"/>
          <w:sz w:val="24"/>
        </w:rPr>
        <w:t> </w:t>
      </w:r>
      <w:r>
        <w:rPr>
          <w:sz w:val="24"/>
        </w:rPr>
        <w:t>were</w:t>
      </w:r>
      <w:r>
        <w:rPr>
          <w:spacing w:val="18"/>
          <w:sz w:val="24"/>
        </w:rPr>
        <w:t> </w:t>
      </w:r>
      <w:r>
        <w:rPr>
          <w:sz w:val="24"/>
        </w:rPr>
        <w:t>gently</w:t>
      </w:r>
      <w:r>
        <w:rPr>
          <w:spacing w:val="11"/>
          <w:sz w:val="24"/>
        </w:rPr>
        <w:t> </w:t>
      </w:r>
      <w:r>
        <w:rPr>
          <w:sz w:val="24"/>
        </w:rPr>
        <w:t>mixed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incubated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15</w:t>
      </w:r>
      <w:r>
        <w:rPr>
          <w:spacing w:val="18"/>
          <w:sz w:val="24"/>
        </w:rPr>
        <w:t> </w:t>
      </w:r>
      <w:r>
        <w:rPr>
          <w:sz w:val="24"/>
        </w:rPr>
        <w:t>minutes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19"/>
          <w:sz w:val="24"/>
        </w:rPr>
        <w:t> </w:t>
      </w:r>
      <w:r>
        <w:rPr>
          <w:sz w:val="24"/>
        </w:rPr>
        <w:t>room</w:t>
      </w:r>
      <w:r>
        <w:rPr>
          <w:spacing w:val="16"/>
          <w:sz w:val="24"/>
        </w:rPr>
        <w:t> </w:t>
      </w:r>
      <w:r>
        <w:rPr>
          <w:sz w:val="24"/>
        </w:rPr>
        <w:t>temperature,</w:t>
      </w:r>
      <w:r>
        <w:rPr>
          <w:spacing w:val="-57"/>
          <w:sz w:val="24"/>
        </w:rPr>
        <w:t> </w:t>
      </w:r>
      <w:r>
        <w:rPr>
          <w:sz w:val="24"/>
        </w:rPr>
        <w:t>protected</w:t>
      </w:r>
      <w:r>
        <w:rPr>
          <w:spacing w:val="-1"/>
          <w:sz w:val="24"/>
        </w:rPr>
        <w:t> </w:t>
      </w:r>
      <w:r>
        <w:rPr>
          <w:sz w:val="24"/>
        </w:rPr>
        <w:t>from light.</w:t>
      </w:r>
    </w:p>
    <w:p>
      <w:pPr>
        <w:pStyle w:val="ListParagraph"/>
        <w:numPr>
          <w:ilvl w:val="2"/>
          <w:numId w:val="47"/>
        </w:numPr>
        <w:tabs>
          <w:tab w:pos="1159" w:val="left" w:leader="none"/>
        </w:tabs>
        <w:spacing w:line="240" w:lineRule="auto" w:before="0" w:after="0"/>
        <w:ind w:left="1158" w:right="0" w:hanging="308"/>
        <w:jc w:val="left"/>
        <w:rPr>
          <w:sz w:val="24"/>
        </w:rPr>
      </w:pPr>
      <w:r>
        <w:rPr>
          <w:sz w:val="24"/>
        </w:rPr>
        <w:t>800µL</w:t>
      </w:r>
      <w:r>
        <w:rPr>
          <w:spacing w:val="-7"/>
          <w:sz w:val="24"/>
        </w:rPr>
        <w:t> </w:t>
      </w:r>
      <w:r>
        <w:rPr>
          <w:sz w:val="24"/>
        </w:rPr>
        <w:t>of no</w:t>
      </w:r>
      <w:r>
        <w:rPr>
          <w:spacing w:val="-1"/>
          <w:sz w:val="24"/>
        </w:rPr>
        <w:t> </w:t>
      </w:r>
      <w:r>
        <w:rPr>
          <w:sz w:val="24"/>
        </w:rPr>
        <w:t>lyser buffer was added.</w:t>
      </w:r>
    </w:p>
    <w:p>
      <w:pPr>
        <w:pStyle w:val="ListParagraph"/>
        <w:numPr>
          <w:ilvl w:val="2"/>
          <w:numId w:val="47"/>
        </w:numPr>
        <w:tabs>
          <w:tab w:pos="1092" w:val="left" w:leader="none"/>
        </w:tabs>
        <w:spacing w:line="237" w:lineRule="auto" w:before="3" w:after="0"/>
        <w:ind w:left="851" w:right="1553" w:firstLine="0"/>
        <w:jc w:val="left"/>
        <w:rPr>
          <w:sz w:val="24"/>
        </w:rPr>
      </w:pPr>
      <w:r>
        <w:rPr>
          <w:sz w:val="24"/>
        </w:rPr>
        <w:t>The tube was loaded into COUNTER II (SCRIPT-LOAD CONFIG SCRIPT-CD4) for</w:t>
      </w:r>
      <w:r>
        <w:rPr>
          <w:spacing w:val="-57"/>
          <w:sz w:val="24"/>
        </w:rPr>
        <w:t> </w:t>
      </w:r>
      <w:r>
        <w:rPr>
          <w:sz w:val="24"/>
        </w:rPr>
        <w:t>CD4</w:t>
      </w:r>
      <w:r>
        <w:rPr>
          <w:spacing w:val="-1"/>
          <w:sz w:val="24"/>
        </w:rPr>
        <w:t> </w:t>
      </w:r>
      <w:r>
        <w:rPr>
          <w:sz w:val="24"/>
        </w:rPr>
        <w:t>absolute measurement.</w:t>
      </w:r>
    </w:p>
    <w:p>
      <w:pPr>
        <w:pStyle w:val="ListParagraph"/>
        <w:numPr>
          <w:ilvl w:val="2"/>
          <w:numId w:val="47"/>
        </w:numPr>
        <w:tabs>
          <w:tab w:pos="1195" w:val="left" w:leader="none"/>
        </w:tabs>
        <w:spacing w:line="240" w:lineRule="auto" w:before="0" w:after="0"/>
        <w:ind w:left="851" w:right="155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machine</w:t>
      </w:r>
      <w:r>
        <w:rPr>
          <w:spacing w:val="31"/>
          <w:sz w:val="24"/>
        </w:rPr>
        <w:t> </w:t>
      </w:r>
      <w:r>
        <w:rPr>
          <w:sz w:val="24"/>
        </w:rPr>
        <w:t>was</w:t>
      </w:r>
      <w:r>
        <w:rPr>
          <w:spacing w:val="30"/>
          <w:sz w:val="24"/>
        </w:rPr>
        <w:t> </w:t>
      </w:r>
      <w:r>
        <w:rPr>
          <w:sz w:val="24"/>
        </w:rPr>
        <w:t>‗click</w:t>
      </w:r>
      <w:r>
        <w:rPr>
          <w:spacing w:val="31"/>
          <w:sz w:val="24"/>
        </w:rPr>
        <w:t> </w:t>
      </w:r>
      <w:r>
        <w:rPr>
          <w:sz w:val="24"/>
        </w:rPr>
        <w:t>start‘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start</w:t>
      </w:r>
      <w:r>
        <w:rPr>
          <w:spacing w:val="31"/>
          <w:sz w:val="24"/>
        </w:rPr>
        <w:t> </w:t>
      </w:r>
      <w:r>
        <w:rPr>
          <w:sz w:val="24"/>
        </w:rPr>
        <w:t>CD4</w:t>
      </w:r>
      <w:r>
        <w:rPr>
          <w:spacing w:val="31"/>
          <w:sz w:val="24"/>
        </w:rPr>
        <w:t> </w:t>
      </w:r>
      <w:r>
        <w:rPr>
          <w:sz w:val="24"/>
        </w:rPr>
        <w:t>count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count</w:t>
      </w:r>
      <w:r>
        <w:rPr>
          <w:spacing w:val="32"/>
          <w:sz w:val="24"/>
        </w:rPr>
        <w:t> </w:t>
      </w:r>
      <w:r>
        <w:rPr>
          <w:sz w:val="24"/>
        </w:rPr>
        <w:t>continued</w:t>
      </w:r>
      <w:r>
        <w:rPr>
          <w:spacing w:val="30"/>
          <w:sz w:val="24"/>
        </w:rPr>
        <w:t> </w:t>
      </w:r>
      <w:r>
        <w:rPr>
          <w:sz w:val="24"/>
        </w:rPr>
        <w:t>until</w:t>
      </w:r>
      <w:r>
        <w:rPr>
          <w:spacing w:val="32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stops</w:t>
      </w:r>
      <w:r>
        <w:rPr>
          <w:spacing w:val="-1"/>
          <w:sz w:val="24"/>
        </w:rPr>
        <w:t> </w:t>
      </w:r>
      <w:r>
        <w:rPr>
          <w:sz w:val="24"/>
        </w:rPr>
        <w:t>automatically.</w:t>
      </w:r>
    </w:p>
    <w:p>
      <w:pPr>
        <w:pStyle w:val="ListParagraph"/>
        <w:numPr>
          <w:ilvl w:val="2"/>
          <w:numId w:val="47"/>
        </w:numPr>
        <w:tabs>
          <w:tab w:pos="1226" w:val="left" w:leader="none"/>
        </w:tabs>
        <w:spacing w:line="240" w:lineRule="auto" w:before="0" w:after="0"/>
        <w:ind w:left="1225" w:right="0" w:hanging="37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gating</w:t>
      </w:r>
      <w:r>
        <w:rPr>
          <w:spacing w:val="-3"/>
          <w:sz w:val="24"/>
        </w:rPr>
        <w:t> </w:t>
      </w:r>
      <w:r>
        <w:rPr>
          <w:sz w:val="24"/>
        </w:rPr>
        <w:t>was adjusted when necessary</w:t>
      </w:r>
      <w:r>
        <w:rPr>
          <w:spacing w:val="-4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count was noted.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68"/>
        <w:ind w:right="2949"/>
      </w:pPr>
      <w:r>
        <w:rPr/>
        <w:t>AppendixXIV:Materials for determination of plasma HIV-1 using the</w:t>
      </w:r>
      <w:r>
        <w:rPr>
          <w:spacing w:val="-57"/>
        </w:rPr>
        <w:t> </w:t>
      </w:r>
      <w:r>
        <w:rPr/>
        <w:t>AMPLICOR</w:t>
      </w:r>
      <w:r>
        <w:rPr>
          <w:vertAlign w:val="superscript"/>
        </w:rPr>
        <w:t>®</w:t>
      </w:r>
      <w:r>
        <w:rPr>
          <w:spacing w:val="-2"/>
          <w:vertAlign w:val="baseline"/>
        </w:rPr>
        <w:t> </w:t>
      </w:r>
      <w:r>
        <w:rPr>
          <w:vertAlign w:val="baseline"/>
        </w:rPr>
        <w:t>HIV-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MONITOR</w:t>
      </w:r>
      <w:r>
        <w:rPr>
          <w:spacing w:val="-1"/>
          <w:vertAlign w:val="baseline"/>
        </w:rPr>
        <w:t> </w:t>
      </w:r>
      <w:r>
        <w:rPr>
          <w:vertAlign w:val="baseline"/>
        </w:rPr>
        <w:t>Test, version 1.5</w:t>
      </w:r>
      <w:r>
        <w:rPr>
          <w:spacing w:val="-1"/>
          <w:vertAlign w:val="baseline"/>
        </w:rPr>
        <w:t> </w:t>
      </w:r>
      <w:r>
        <w:rPr>
          <w:vertAlign w:val="baseline"/>
        </w:rPr>
        <w:t>(Roche</w:t>
      </w:r>
    </w:p>
    <w:p>
      <w:pPr>
        <w:spacing w:before="0"/>
        <w:ind w:left="911" w:right="0" w:firstLine="0"/>
        <w:jc w:val="left"/>
        <w:rPr>
          <w:b/>
          <w:sz w:val="24"/>
        </w:rPr>
      </w:pPr>
      <w:r>
        <w:rPr>
          <w:b/>
          <w:sz w:val="24"/>
        </w:rPr>
        <w:t>Molecular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(Diagnostic)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Systems,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Branchburg,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NJ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08876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078" w:val="left" w:leader="none"/>
        </w:tabs>
        <w:spacing w:line="240" w:lineRule="auto" w:before="0" w:after="0"/>
        <w:ind w:left="1077" w:right="0" w:hanging="227"/>
        <w:jc w:val="both"/>
        <w:rPr>
          <w:sz w:val="24"/>
        </w:rPr>
      </w:pPr>
      <w:r>
        <w:rPr>
          <w:sz w:val="24"/>
        </w:rPr>
        <w:t>HIV-1</w:t>
      </w:r>
      <w:r>
        <w:rPr>
          <w:spacing w:val="-3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Specimen</w:t>
      </w:r>
      <w:r>
        <w:rPr>
          <w:spacing w:val="-2"/>
          <w:sz w:val="24"/>
        </w:rPr>
        <w:t> </w:t>
      </w: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reagents:</w:t>
      </w:r>
    </w:p>
    <w:p>
      <w:pPr>
        <w:pStyle w:val="ListParagraph"/>
        <w:numPr>
          <w:ilvl w:val="0"/>
          <w:numId w:val="49"/>
        </w:numPr>
        <w:tabs>
          <w:tab w:pos="1106" w:val="left" w:leader="none"/>
        </w:tabs>
        <w:spacing w:line="240" w:lineRule="auto" w:before="0" w:after="0"/>
        <w:ind w:left="851" w:right="1554" w:firstLine="0"/>
        <w:jc w:val="both"/>
        <w:rPr>
          <w:sz w:val="24"/>
        </w:rPr>
      </w:pPr>
      <w:r>
        <w:rPr>
          <w:sz w:val="24"/>
        </w:rPr>
        <w:t>HIV-1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Lysis</w:t>
      </w:r>
      <w:r>
        <w:rPr>
          <w:spacing w:val="1"/>
          <w:sz w:val="24"/>
        </w:rPr>
        <w:t> </w:t>
      </w:r>
      <w:r>
        <w:rPr>
          <w:sz w:val="24"/>
        </w:rPr>
        <w:t>reagent</w:t>
      </w:r>
      <w:r>
        <w:rPr>
          <w:spacing w:val="1"/>
          <w:sz w:val="24"/>
        </w:rPr>
        <w:t> </w:t>
      </w:r>
      <w:r>
        <w:rPr>
          <w:sz w:val="24"/>
        </w:rPr>
        <w:t>(Tris-HCl</w:t>
      </w:r>
      <w:r>
        <w:rPr>
          <w:spacing w:val="1"/>
          <w:sz w:val="24"/>
        </w:rPr>
        <w:t> </w:t>
      </w:r>
      <w:r>
        <w:rPr>
          <w:sz w:val="24"/>
        </w:rPr>
        <w:t>buffer,</w:t>
      </w:r>
      <w:r>
        <w:rPr>
          <w:spacing w:val="1"/>
          <w:sz w:val="24"/>
        </w:rPr>
        <w:t> </w:t>
      </w:r>
      <w:r>
        <w:rPr>
          <w:sz w:val="24"/>
        </w:rPr>
        <w:t>68%</w:t>
      </w:r>
      <w:r>
        <w:rPr>
          <w:spacing w:val="1"/>
          <w:sz w:val="24"/>
        </w:rPr>
        <w:t> </w:t>
      </w:r>
      <w:r>
        <w:rPr>
          <w:sz w:val="24"/>
        </w:rPr>
        <w:t>Guanidine</w:t>
      </w:r>
      <w:r>
        <w:rPr>
          <w:spacing w:val="1"/>
          <w:sz w:val="24"/>
        </w:rPr>
        <w:t> </w:t>
      </w:r>
      <w:r>
        <w:rPr>
          <w:sz w:val="24"/>
        </w:rPr>
        <w:t>thiocyanate,</w:t>
      </w:r>
      <w:r>
        <w:rPr>
          <w:spacing w:val="1"/>
          <w:sz w:val="24"/>
        </w:rPr>
        <w:t> </w:t>
      </w:r>
      <w:r>
        <w:rPr>
          <w:sz w:val="24"/>
        </w:rPr>
        <w:t>3%</w:t>
      </w:r>
      <w:r>
        <w:rPr>
          <w:spacing w:val="1"/>
          <w:sz w:val="24"/>
        </w:rPr>
        <w:t> </w:t>
      </w:r>
      <w:r>
        <w:rPr>
          <w:sz w:val="24"/>
        </w:rPr>
        <w:t>Dithiothreitol,</w:t>
      </w:r>
      <w:r>
        <w:rPr>
          <w:spacing w:val="-1"/>
          <w:sz w:val="24"/>
        </w:rPr>
        <w:t> </w:t>
      </w:r>
      <w:r>
        <w:rPr>
          <w:sz w:val="24"/>
        </w:rPr>
        <w:t>&lt; 1%</w:t>
      </w:r>
      <w:r>
        <w:rPr>
          <w:spacing w:val="-1"/>
          <w:sz w:val="24"/>
        </w:rPr>
        <w:t> </w:t>
      </w:r>
      <w:r>
        <w:rPr>
          <w:sz w:val="24"/>
        </w:rPr>
        <w:t>Glycogen)</w:t>
      </w: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40" w:lineRule="auto" w:before="0" w:after="0"/>
        <w:ind w:left="851" w:right="1550" w:firstLine="0"/>
        <w:jc w:val="both"/>
        <w:rPr>
          <w:sz w:val="24"/>
        </w:rPr>
      </w:pPr>
      <w:r>
        <w:rPr>
          <w:sz w:val="24"/>
        </w:rPr>
        <w:t>HIV-1 Monitor Quantitation Standard, version 1.5 (Tris-HCl buffer, &lt; 0.001% non-</w:t>
      </w:r>
      <w:r>
        <w:rPr>
          <w:spacing w:val="1"/>
          <w:sz w:val="24"/>
        </w:rPr>
        <w:t> </w:t>
      </w:r>
      <w:r>
        <w:rPr>
          <w:sz w:val="24"/>
        </w:rPr>
        <w:t>infectious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vitro</w:t>
      </w:r>
      <w:r>
        <w:rPr>
          <w:i/>
          <w:spacing w:val="1"/>
          <w:sz w:val="24"/>
        </w:rPr>
        <w:t> </w:t>
      </w:r>
      <w:r>
        <w:rPr>
          <w:sz w:val="24"/>
        </w:rPr>
        <w:t>microbial</w:t>
      </w:r>
      <w:r>
        <w:rPr>
          <w:spacing w:val="1"/>
          <w:sz w:val="24"/>
        </w:rPr>
        <w:t> </w:t>
      </w:r>
      <w:r>
        <w:rPr>
          <w:sz w:val="24"/>
        </w:rPr>
        <w:t>transcribed</w:t>
      </w:r>
      <w:r>
        <w:rPr>
          <w:spacing w:val="1"/>
          <w:sz w:val="24"/>
        </w:rPr>
        <w:t> </w:t>
      </w:r>
      <w:r>
        <w:rPr>
          <w:sz w:val="24"/>
        </w:rPr>
        <w:t>RNA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HIV-1</w:t>
      </w:r>
      <w:r>
        <w:rPr>
          <w:spacing w:val="1"/>
          <w:sz w:val="24"/>
        </w:rPr>
        <w:t> </w:t>
      </w:r>
      <w:r>
        <w:rPr>
          <w:sz w:val="24"/>
        </w:rPr>
        <w:t>primer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1"/>
          <w:sz w:val="24"/>
        </w:rPr>
        <w:t> </w:t>
      </w:r>
      <w:r>
        <w:rPr>
          <w:sz w:val="24"/>
        </w:rPr>
        <w:t>sequences and a unique probe binding region, &lt; 0.005% synthetic Poly rA RNA, EDTA,</w:t>
      </w:r>
      <w:r>
        <w:rPr>
          <w:spacing w:val="-57"/>
          <w:sz w:val="24"/>
        </w:rPr>
        <w:t> </w:t>
      </w:r>
      <w:r>
        <w:rPr>
          <w:sz w:val="24"/>
        </w:rPr>
        <w:t>Amaranth</w:t>
      </w:r>
      <w:r>
        <w:rPr>
          <w:spacing w:val="-1"/>
          <w:sz w:val="24"/>
        </w:rPr>
        <w:t> </w:t>
      </w:r>
      <w:r>
        <w:rPr>
          <w:sz w:val="24"/>
        </w:rPr>
        <w:t>dye, 0.05%</w:t>
      </w:r>
      <w:r>
        <w:rPr>
          <w:spacing w:val="-1"/>
          <w:sz w:val="24"/>
        </w:rPr>
        <w:t> </w:t>
      </w:r>
      <w:r>
        <w:rPr>
          <w:sz w:val="24"/>
        </w:rPr>
        <w:t>Sodium azide)</w:t>
      </w:r>
    </w:p>
    <w:p>
      <w:pPr>
        <w:pStyle w:val="ListParagraph"/>
        <w:numPr>
          <w:ilvl w:val="0"/>
          <w:numId w:val="49"/>
        </w:numPr>
        <w:tabs>
          <w:tab w:pos="1221" w:val="left" w:leader="none"/>
        </w:tabs>
        <w:spacing w:line="240" w:lineRule="auto" w:before="0" w:after="0"/>
        <w:ind w:left="851" w:right="1555" w:firstLine="0"/>
        <w:jc w:val="both"/>
        <w:rPr>
          <w:sz w:val="24"/>
        </w:rPr>
      </w:pPr>
      <w:r>
        <w:rPr>
          <w:sz w:val="24"/>
        </w:rPr>
        <w:t>HIV-1 Monitor Specimen Diluent (Tris-HCl buffer, &lt; 0.005% synthetic Poly rA</w:t>
      </w:r>
      <w:r>
        <w:rPr>
          <w:spacing w:val="1"/>
          <w:sz w:val="24"/>
        </w:rPr>
        <w:t> </w:t>
      </w:r>
      <w:r>
        <w:rPr>
          <w:sz w:val="24"/>
        </w:rPr>
        <w:t>RNA,</w:t>
      </w:r>
      <w:r>
        <w:rPr>
          <w:spacing w:val="-1"/>
          <w:sz w:val="24"/>
        </w:rPr>
        <w:t> </w:t>
      </w:r>
      <w:r>
        <w:rPr>
          <w:sz w:val="24"/>
        </w:rPr>
        <w:t>EDTA, 0.05%</w:t>
      </w:r>
      <w:r>
        <w:rPr>
          <w:spacing w:val="-1"/>
          <w:sz w:val="24"/>
        </w:rPr>
        <w:t> </w:t>
      </w:r>
      <w:r>
        <w:rPr>
          <w:sz w:val="24"/>
        </w:rPr>
        <w:t>Sodium azide)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092" w:val="left" w:leader="none"/>
        </w:tabs>
        <w:spacing w:line="240" w:lineRule="auto" w:before="1" w:after="0"/>
        <w:ind w:left="1091" w:right="0" w:hanging="241"/>
        <w:jc w:val="both"/>
        <w:rPr>
          <w:sz w:val="24"/>
        </w:rPr>
      </w:pPr>
      <w:r>
        <w:rPr>
          <w:sz w:val="24"/>
        </w:rPr>
        <w:t>HIV-1</w:t>
      </w:r>
      <w:r>
        <w:rPr>
          <w:spacing w:val="-3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reagents:</w:t>
      </w:r>
    </w:p>
    <w:p>
      <w:pPr>
        <w:pStyle w:val="ListParagraph"/>
        <w:numPr>
          <w:ilvl w:val="0"/>
          <w:numId w:val="50"/>
        </w:numPr>
        <w:tabs>
          <w:tab w:pos="1106" w:val="left" w:leader="none"/>
        </w:tabs>
        <w:spacing w:line="240" w:lineRule="auto" w:before="0" w:after="0"/>
        <w:ind w:left="851" w:right="1550" w:firstLine="0"/>
        <w:jc w:val="both"/>
        <w:rPr>
          <w:sz w:val="24"/>
        </w:rPr>
      </w:pP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Plasma</w:t>
      </w:r>
      <w:r>
        <w:rPr>
          <w:spacing w:val="1"/>
          <w:sz w:val="24"/>
        </w:rPr>
        <w:t> </w:t>
      </w:r>
      <w:r>
        <w:rPr>
          <w:sz w:val="24"/>
        </w:rPr>
        <w:t>(human</w:t>
      </w:r>
      <w:r>
        <w:rPr>
          <w:spacing w:val="1"/>
          <w:sz w:val="24"/>
        </w:rPr>
        <w:t> </w:t>
      </w:r>
      <w:r>
        <w:rPr>
          <w:sz w:val="24"/>
        </w:rPr>
        <w:t>plasma,</w:t>
      </w:r>
      <w:r>
        <w:rPr>
          <w:spacing w:val="1"/>
          <w:sz w:val="24"/>
        </w:rPr>
        <w:t> </w:t>
      </w:r>
      <w:r>
        <w:rPr>
          <w:sz w:val="24"/>
        </w:rPr>
        <w:t>non-reactive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FDA</w:t>
      </w:r>
      <w:r>
        <w:rPr>
          <w:spacing w:val="1"/>
          <w:sz w:val="24"/>
        </w:rPr>
        <w:t> </w:t>
      </w:r>
      <w:r>
        <w:rPr>
          <w:sz w:val="24"/>
        </w:rPr>
        <w:t>licensed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antibody to HCV, antibody to HIV-1/2, HIV p24 antigen and HBsAg; No HIV-RNA,</w:t>
      </w:r>
      <w:r>
        <w:rPr>
          <w:spacing w:val="1"/>
          <w:sz w:val="24"/>
        </w:rPr>
        <w:t> </w:t>
      </w:r>
      <w:r>
        <w:rPr>
          <w:sz w:val="24"/>
        </w:rPr>
        <w:t>HCV</w:t>
      </w:r>
      <w:r>
        <w:rPr>
          <w:spacing w:val="1"/>
          <w:sz w:val="24"/>
        </w:rPr>
        <w:t> </w:t>
      </w:r>
      <w:r>
        <w:rPr>
          <w:sz w:val="24"/>
        </w:rPr>
        <w:t>RNA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HBV</w:t>
      </w:r>
      <w:r>
        <w:rPr>
          <w:spacing w:val="1"/>
          <w:sz w:val="24"/>
        </w:rPr>
        <w:t> </w:t>
      </w:r>
      <w:r>
        <w:rPr>
          <w:sz w:val="24"/>
        </w:rPr>
        <w:t>DNA</w:t>
      </w:r>
      <w:r>
        <w:rPr>
          <w:spacing w:val="1"/>
          <w:sz w:val="24"/>
        </w:rPr>
        <w:t> </w:t>
      </w:r>
      <w:r>
        <w:rPr>
          <w:sz w:val="24"/>
        </w:rPr>
        <w:t>detected</w:t>
      </w:r>
      <w:r>
        <w:rPr>
          <w:spacing w:val="1"/>
          <w:sz w:val="24"/>
        </w:rPr>
        <w:t> </w:t>
      </w:r>
      <w:r>
        <w:rPr>
          <w:sz w:val="24"/>
        </w:rPr>
        <w:t>by PCR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pooled</w:t>
      </w:r>
      <w:r>
        <w:rPr>
          <w:spacing w:val="1"/>
          <w:sz w:val="24"/>
        </w:rPr>
        <w:t> </w:t>
      </w:r>
      <w:r>
        <w:rPr>
          <w:sz w:val="24"/>
        </w:rPr>
        <w:t>donor</w:t>
      </w:r>
      <w:r>
        <w:rPr>
          <w:spacing w:val="1"/>
          <w:sz w:val="24"/>
        </w:rPr>
        <w:t> </w:t>
      </w:r>
      <w:r>
        <w:rPr>
          <w:sz w:val="24"/>
        </w:rPr>
        <w:t>units;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HBV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-57"/>
          <w:sz w:val="24"/>
        </w:rPr>
        <w:t> </w:t>
      </w:r>
      <w:r>
        <w:rPr>
          <w:sz w:val="24"/>
        </w:rPr>
        <w:t>antibody detected in pooled donor units by an FDA licensed test, 0.1% ProClin ® 300</w:t>
      </w:r>
      <w:r>
        <w:rPr>
          <w:spacing w:val="1"/>
          <w:sz w:val="24"/>
        </w:rPr>
        <w:t> </w:t>
      </w:r>
      <w:r>
        <w:rPr>
          <w:sz w:val="24"/>
        </w:rPr>
        <w:t>preservative)</w:t>
      </w:r>
    </w:p>
    <w:p>
      <w:pPr>
        <w:pStyle w:val="ListParagraph"/>
        <w:numPr>
          <w:ilvl w:val="0"/>
          <w:numId w:val="50"/>
        </w:numPr>
        <w:tabs>
          <w:tab w:pos="1111" w:val="left" w:leader="none"/>
        </w:tabs>
        <w:spacing w:line="240" w:lineRule="auto" w:before="0" w:after="0"/>
        <w:ind w:left="851" w:right="1558" w:firstLine="0"/>
        <w:jc w:val="both"/>
        <w:rPr>
          <w:sz w:val="24"/>
        </w:rPr>
      </w:pPr>
      <w:r>
        <w:rPr>
          <w:sz w:val="24"/>
        </w:rPr>
        <w:t>HIV-1 (-) Control [Tris-HCl buffer, &lt; 0.005% synthetic Poly rA RNA, EDTA, 0.05%</w:t>
      </w:r>
      <w:r>
        <w:rPr>
          <w:spacing w:val="-57"/>
          <w:sz w:val="24"/>
        </w:rPr>
        <w:t> </w:t>
      </w:r>
      <w:r>
        <w:rPr>
          <w:sz w:val="24"/>
        </w:rPr>
        <w:t>Sodium</w:t>
      </w:r>
      <w:r>
        <w:rPr>
          <w:spacing w:val="-1"/>
          <w:sz w:val="24"/>
        </w:rPr>
        <w:t> </w:t>
      </w:r>
      <w:r>
        <w:rPr>
          <w:sz w:val="24"/>
        </w:rPr>
        <w:t>azide]</w:t>
      </w:r>
    </w:p>
    <w:p>
      <w:pPr>
        <w:pStyle w:val="ListParagraph"/>
        <w:numPr>
          <w:ilvl w:val="0"/>
          <w:numId w:val="50"/>
        </w:numPr>
        <w:tabs>
          <w:tab w:pos="1190" w:val="left" w:leader="none"/>
        </w:tabs>
        <w:spacing w:line="240" w:lineRule="auto" w:before="0" w:after="0"/>
        <w:ind w:left="851" w:right="1549" w:firstLine="0"/>
        <w:jc w:val="both"/>
        <w:rPr>
          <w:sz w:val="24"/>
        </w:rPr>
      </w:pPr>
      <w:r>
        <w:rPr>
          <w:sz w:val="24"/>
        </w:rPr>
        <w:t>HIV-1 Monitor Low (+) Control [Tris-HCl buffer, &lt; 0.001% non-infectious </w:t>
      </w:r>
      <w:r>
        <w:rPr>
          <w:i/>
          <w:sz w:val="24"/>
        </w:rPr>
        <w:t>in vitro</w:t>
      </w:r>
      <w:r>
        <w:rPr>
          <w:i/>
          <w:spacing w:val="1"/>
          <w:sz w:val="24"/>
        </w:rPr>
        <w:t> </w:t>
      </w:r>
      <w:r>
        <w:rPr>
          <w:sz w:val="24"/>
        </w:rPr>
        <w:t>microbial transcribed RNA containing HIV-1 sequences, &lt; 0.005% synthetic Poly rA</w:t>
      </w:r>
      <w:r>
        <w:rPr>
          <w:spacing w:val="1"/>
          <w:sz w:val="24"/>
        </w:rPr>
        <w:t> </w:t>
      </w:r>
      <w:r>
        <w:rPr>
          <w:sz w:val="24"/>
        </w:rPr>
        <w:t>RNA,</w:t>
      </w:r>
      <w:r>
        <w:rPr>
          <w:spacing w:val="-1"/>
          <w:sz w:val="24"/>
        </w:rPr>
        <w:t> </w:t>
      </w:r>
      <w:r>
        <w:rPr>
          <w:sz w:val="24"/>
        </w:rPr>
        <w:t>EDTA, 0.05%</w:t>
      </w:r>
      <w:r>
        <w:rPr>
          <w:spacing w:val="-1"/>
          <w:sz w:val="24"/>
        </w:rPr>
        <w:t> </w:t>
      </w:r>
      <w:r>
        <w:rPr>
          <w:sz w:val="24"/>
        </w:rPr>
        <w:t>Sodium azide]</w:t>
      </w:r>
    </w:p>
    <w:p>
      <w:pPr>
        <w:pStyle w:val="ListParagraph"/>
        <w:numPr>
          <w:ilvl w:val="0"/>
          <w:numId w:val="50"/>
        </w:numPr>
        <w:tabs>
          <w:tab w:pos="1100" w:val="left" w:leader="none"/>
        </w:tabs>
        <w:spacing w:line="240" w:lineRule="auto" w:before="0" w:after="0"/>
        <w:ind w:left="851" w:right="1558" w:firstLine="0"/>
        <w:jc w:val="left"/>
        <w:rPr>
          <w:sz w:val="24"/>
        </w:rPr>
      </w:pPr>
      <w:r>
        <w:rPr>
          <w:sz w:val="24"/>
        </w:rPr>
        <w:t>HIV-1</w:t>
      </w:r>
      <w:r>
        <w:rPr>
          <w:spacing w:val="3"/>
          <w:sz w:val="24"/>
        </w:rPr>
        <w:t> </w:t>
      </w:r>
      <w:r>
        <w:rPr>
          <w:sz w:val="24"/>
        </w:rPr>
        <w:t>Monitor</w:t>
      </w:r>
      <w:r>
        <w:rPr>
          <w:spacing w:val="6"/>
          <w:sz w:val="24"/>
        </w:rPr>
        <w:t> </w:t>
      </w:r>
      <w:r>
        <w:rPr>
          <w:sz w:val="24"/>
        </w:rPr>
        <w:t>High</w:t>
      </w:r>
      <w:r>
        <w:rPr>
          <w:spacing w:val="4"/>
          <w:sz w:val="24"/>
        </w:rPr>
        <w:t> </w:t>
      </w:r>
      <w:r>
        <w:rPr>
          <w:sz w:val="24"/>
        </w:rPr>
        <w:t>(+)</w:t>
      </w:r>
      <w:r>
        <w:rPr>
          <w:spacing w:val="3"/>
          <w:sz w:val="24"/>
        </w:rPr>
        <w:t> </w:t>
      </w:r>
      <w:r>
        <w:rPr>
          <w:sz w:val="24"/>
        </w:rPr>
        <w:t>Control</w:t>
      </w:r>
      <w:r>
        <w:rPr>
          <w:spacing w:val="4"/>
          <w:sz w:val="24"/>
        </w:rPr>
        <w:t> </w:t>
      </w:r>
      <w:r>
        <w:rPr>
          <w:sz w:val="24"/>
        </w:rPr>
        <w:t>[Tris-HCl</w:t>
      </w:r>
      <w:r>
        <w:rPr>
          <w:spacing w:val="5"/>
          <w:sz w:val="24"/>
        </w:rPr>
        <w:t> </w:t>
      </w:r>
      <w:r>
        <w:rPr>
          <w:sz w:val="24"/>
        </w:rPr>
        <w:t>buffer,</w:t>
      </w:r>
      <w:r>
        <w:rPr>
          <w:spacing w:val="6"/>
          <w:sz w:val="24"/>
        </w:rPr>
        <w:t> </w:t>
      </w:r>
      <w:r>
        <w:rPr>
          <w:sz w:val="24"/>
        </w:rPr>
        <w:t>&lt;</w:t>
      </w:r>
      <w:r>
        <w:rPr>
          <w:spacing w:val="3"/>
          <w:sz w:val="24"/>
        </w:rPr>
        <w:t> </w:t>
      </w:r>
      <w:r>
        <w:rPr>
          <w:sz w:val="24"/>
        </w:rPr>
        <w:t>0.005%</w:t>
      </w:r>
      <w:r>
        <w:rPr>
          <w:spacing w:val="2"/>
          <w:sz w:val="24"/>
        </w:rPr>
        <w:t> </w:t>
      </w:r>
      <w:r>
        <w:rPr>
          <w:sz w:val="24"/>
        </w:rPr>
        <w:t>synthetic</w:t>
      </w:r>
      <w:r>
        <w:rPr>
          <w:spacing w:val="8"/>
          <w:sz w:val="24"/>
        </w:rPr>
        <w:t> </w:t>
      </w:r>
      <w:r>
        <w:rPr>
          <w:sz w:val="24"/>
        </w:rPr>
        <w:t>Poly</w:t>
      </w:r>
      <w:r>
        <w:rPr>
          <w:spacing w:val="-1"/>
          <w:sz w:val="24"/>
        </w:rPr>
        <w:t> </w:t>
      </w:r>
      <w:r>
        <w:rPr>
          <w:sz w:val="24"/>
        </w:rPr>
        <w:t>rA</w:t>
      </w:r>
      <w:r>
        <w:rPr>
          <w:spacing w:val="5"/>
          <w:sz w:val="24"/>
        </w:rPr>
        <w:t> </w:t>
      </w:r>
      <w:r>
        <w:rPr>
          <w:sz w:val="24"/>
        </w:rPr>
        <w:t>RNA,</w:t>
      </w:r>
      <w:r>
        <w:rPr>
          <w:spacing w:val="-57"/>
          <w:sz w:val="24"/>
        </w:rPr>
        <w:t> </w:t>
      </w:r>
      <w:r>
        <w:rPr>
          <w:sz w:val="24"/>
        </w:rPr>
        <w:t>EDTA, 0.05%</w:t>
      </w:r>
      <w:r>
        <w:rPr>
          <w:spacing w:val="-2"/>
          <w:sz w:val="24"/>
        </w:rPr>
        <w:t> </w:t>
      </w:r>
      <w:r>
        <w:rPr>
          <w:sz w:val="24"/>
        </w:rPr>
        <w:t>Sodium azide]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078" w:val="left" w:leader="none"/>
        </w:tabs>
        <w:spacing w:line="240" w:lineRule="auto" w:before="0" w:after="0"/>
        <w:ind w:left="1077" w:right="0" w:hanging="227"/>
        <w:jc w:val="both"/>
        <w:rPr>
          <w:sz w:val="24"/>
        </w:rPr>
      </w:pPr>
      <w:r>
        <w:rPr>
          <w:sz w:val="24"/>
        </w:rPr>
        <w:t>HIV-1</w:t>
      </w:r>
      <w:r>
        <w:rPr>
          <w:spacing w:val="-3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Amplification</w:t>
      </w:r>
      <w:r>
        <w:rPr>
          <w:spacing w:val="-2"/>
          <w:sz w:val="24"/>
        </w:rPr>
        <w:t> </w:t>
      </w:r>
      <w:r>
        <w:rPr>
          <w:sz w:val="24"/>
        </w:rPr>
        <w:t>reagents:</w:t>
      </w:r>
    </w:p>
    <w:p>
      <w:pPr>
        <w:pStyle w:val="ListParagraph"/>
        <w:numPr>
          <w:ilvl w:val="0"/>
          <w:numId w:val="51"/>
        </w:numPr>
        <w:tabs>
          <w:tab w:pos="1065" w:val="left" w:leader="none"/>
        </w:tabs>
        <w:spacing w:line="240" w:lineRule="auto" w:before="0" w:after="0"/>
        <w:ind w:left="851" w:right="1555" w:firstLine="0"/>
        <w:jc w:val="both"/>
        <w:rPr>
          <w:sz w:val="24"/>
        </w:rPr>
      </w:pPr>
      <w:r>
        <w:rPr>
          <w:sz w:val="24"/>
        </w:rPr>
        <w:t>HIV-1 Monitor Master Mix, version 1.5 [Bicine buffer, Glycerol, &lt;0.01% microbial</w:t>
      </w:r>
      <w:r>
        <w:rPr>
          <w:spacing w:val="1"/>
          <w:sz w:val="24"/>
        </w:rPr>
        <w:t> </w:t>
      </w:r>
      <w:r>
        <w:rPr>
          <w:sz w:val="24"/>
        </w:rPr>
        <w:t>rTth</w:t>
      </w:r>
      <w:r>
        <w:rPr>
          <w:spacing w:val="1"/>
          <w:sz w:val="24"/>
        </w:rPr>
        <w:t> </w:t>
      </w:r>
      <w:r>
        <w:rPr>
          <w:sz w:val="24"/>
        </w:rPr>
        <w:t>DNA</w:t>
      </w:r>
      <w:r>
        <w:rPr>
          <w:spacing w:val="1"/>
          <w:sz w:val="24"/>
        </w:rPr>
        <w:t> </w:t>
      </w:r>
      <w:r>
        <w:rPr>
          <w:sz w:val="24"/>
        </w:rPr>
        <w:t>Polymerase,</w:t>
      </w:r>
      <w:r>
        <w:rPr>
          <w:spacing w:val="1"/>
          <w:sz w:val="24"/>
        </w:rPr>
        <w:t> </w:t>
      </w:r>
      <w:r>
        <w:rPr>
          <w:sz w:val="24"/>
        </w:rPr>
        <w:t>Potassium</w:t>
      </w:r>
      <w:r>
        <w:rPr>
          <w:spacing w:val="1"/>
          <w:sz w:val="24"/>
        </w:rPr>
        <w:t> </w:t>
      </w:r>
      <w:r>
        <w:rPr>
          <w:sz w:val="24"/>
        </w:rPr>
        <w:t>acetate,</w:t>
      </w:r>
      <w:r>
        <w:rPr>
          <w:spacing w:val="1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0.07%</w:t>
      </w:r>
      <w:r>
        <w:rPr>
          <w:spacing w:val="1"/>
          <w:sz w:val="24"/>
        </w:rPr>
        <w:t> </w:t>
      </w:r>
      <w:r>
        <w:rPr>
          <w:sz w:val="24"/>
        </w:rPr>
        <w:t>dATP,</w:t>
      </w:r>
      <w:r>
        <w:rPr>
          <w:spacing w:val="1"/>
          <w:sz w:val="24"/>
        </w:rPr>
        <w:t> </w:t>
      </w:r>
      <w:r>
        <w:rPr>
          <w:sz w:val="24"/>
        </w:rPr>
        <w:t>dGTP,</w:t>
      </w:r>
      <w:r>
        <w:rPr>
          <w:spacing w:val="1"/>
          <w:sz w:val="24"/>
        </w:rPr>
        <w:t> </w:t>
      </w:r>
      <w:r>
        <w:rPr>
          <w:sz w:val="24"/>
        </w:rPr>
        <w:t>dTTP,</w:t>
      </w:r>
      <w:r>
        <w:rPr>
          <w:spacing w:val="1"/>
          <w:sz w:val="24"/>
        </w:rPr>
        <w:t> </w:t>
      </w:r>
      <w:r>
        <w:rPr>
          <w:sz w:val="24"/>
        </w:rPr>
        <w:t>dUTP;</w:t>
      </w:r>
      <w:r>
        <w:rPr>
          <w:spacing w:val="1"/>
          <w:sz w:val="24"/>
        </w:rPr>
        <w:t> </w:t>
      </w:r>
      <w:r>
        <w:rPr>
          <w:sz w:val="24"/>
        </w:rPr>
        <w:t>&lt;</w:t>
      </w:r>
      <w:r>
        <w:rPr>
          <w:spacing w:val="-57"/>
          <w:sz w:val="24"/>
        </w:rPr>
        <w:t> </w:t>
      </w:r>
      <w:r>
        <w:rPr>
          <w:sz w:val="24"/>
        </w:rPr>
        <w:t>0.001% biotinylated</w:t>
      </w:r>
      <w:r>
        <w:rPr>
          <w:spacing w:val="1"/>
          <w:sz w:val="24"/>
        </w:rPr>
        <w:t> </w:t>
      </w:r>
      <w:r>
        <w:rPr>
          <w:sz w:val="24"/>
        </w:rPr>
        <w:t>SK145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SKCC1B primers;</w:t>
      </w:r>
      <w:r>
        <w:rPr>
          <w:spacing w:val="1"/>
          <w:sz w:val="24"/>
        </w:rPr>
        <w:t> </w:t>
      </w:r>
      <w:r>
        <w:rPr>
          <w:sz w:val="24"/>
        </w:rPr>
        <w:t>&lt; 0.001%</w:t>
      </w:r>
      <w:r>
        <w:rPr>
          <w:spacing w:val="1"/>
          <w:sz w:val="24"/>
        </w:rPr>
        <w:t> </w:t>
      </w:r>
      <w:r>
        <w:rPr>
          <w:sz w:val="24"/>
        </w:rPr>
        <w:t>AmpErase (microbial</w:t>
      </w:r>
      <w:r>
        <w:rPr>
          <w:spacing w:val="1"/>
          <w:sz w:val="24"/>
        </w:rPr>
        <w:t> </w:t>
      </w:r>
      <w:r>
        <w:rPr>
          <w:sz w:val="24"/>
        </w:rPr>
        <w:t>uracil-N-glycosylase,) enzyme; 0.05% Sodium azide]</w:t>
      </w:r>
    </w:p>
    <w:p>
      <w:pPr>
        <w:pStyle w:val="ListParagraph"/>
        <w:numPr>
          <w:ilvl w:val="0"/>
          <w:numId w:val="51"/>
        </w:numPr>
        <w:tabs>
          <w:tab w:pos="1159" w:val="left" w:leader="none"/>
        </w:tabs>
        <w:spacing w:line="240" w:lineRule="auto" w:before="1" w:after="0"/>
        <w:ind w:left="851" w:right="1555" w:firstLine="0"/>
        <w:jc w:val="both"/>
        <w:rPr>
          <w:sz w:val="24"/>
        </w:rPr>
      </w:pPr>
      <w:r>
        <w:rPr>
          <w:sz w:val="24"/>
        </w:rPr>
        <w:t>HIV-1 Manganese Solution, version 1.5[</w:t>
      </w:r>
      <w:r>
        <w:rPr>
          <w:b/>
          <w:sz w:val="24"/>
        </w:rPr>
        <w:t>&lt;</w:t>
      </w:r>
      <w:r>
        <w:rPr>
          <w:sz w:val="24"/>
        </w:rPr>
        <w:t>2% Manganese; acetic acid; Amaranth;</w:t>
      </w:r>
      <w:r>
        <w:rPr>
          <w:spacing w:val="1"/>
          <w:sz w:val="24"/>
        </w:rPr>
        <w:t> </w:t>
      </w:r>
      <w:r>
        <w:rPr>
          <w:sz w:val="24"/>
        </w:rPr>
        <w:t>0.05%</w:t>
      </w:r>
      <w:r>
        <w:rPr>
          <w:spacing w:val="-1"/>
          <w:sz w:val="24"/>
        </w:rPr>
        <w:t> </w:t>
      </w:r>
      <w:r>
        <w:rPr>
          <w:sz w:val="24"/>
        </w:rPr>
        <w:t>Sodium azide]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092" w:val="left" w:leader="none"/>
        </w:tabs>
        <w:spacing w:line="240" w:lineRule="auto" w:before="0" w:after="0"/>
        <w:ind w:left="1091" w:right="0" w:hanging="241"/>
        <w:jc w:val="both"/>
        <w:rPr>
          <w:sz w:val="24"/>
        </w:rPr>
      </w:pPr>
      <w:r>
        <w:rPr>
          <w:sz w:val="24"/>
        </w:rPr>
        <w:t>HIV-1</w:t>
      </w:r>
      <w:r>
        <w:rPr>
          <w:spacing w:val="-3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Detection</w:t>
      </w:r>
      <w:r>
        <w:rPr>
          <w:spacing w:val="-3"/>
          <w:sz w:val="24"/>
        </w:rPr>
        <w:t> </w:t>
      </w:r>
      <w:r>
        <w:rPr>
          <w:sz w:val="24"/>
        </w:rPr>
        <w:t>reagents:</w:t>
      </w:r>
    </w:p>
    <w:p>
      <w:pPr>
        <w:pStyle w:val="ListParagraph"/>
        <w:numPr>
          <w:ilvl w:val="0"/>
          <w:numId w:val="52"/>
        </w:numPr>
        <w:tabs>
          <w:tab w:pos="1089" w:val="left" w:leader="none"/>
        </w:tabs>
        <w:spacing w:line="240" w:lineRule="auto" w:before="1" w:after="0"/>
        <w:ind w:left="851" w:right="1552" w:firstLine="0"/>
        <w:jc w:val="both"/>
        <w:rPr>
          <w:sz w:val="24"/>
        </w:rPr>
      </w:pPr>
      <w:r>
        <w:rPr>
          <w:sz w:val="24"/>
        </w:rPr>
        <w:t>HIV-1 Monitor Microwell Plates [MWP coated with HIV-1- specific DNA probe</w:t>
      </w:r>
      <w:r>
        <w:rPr>
          <w:spacing w:val="1"/>
          <w:sz w:val="24"/>
        </w:rPr>
        <w:t> </w:t>
      </w:r>
      <w:r>
        <w:rPr>
          <w:sz w:val="24"/>
        </w:rPr>
        <w:t>SK102 (Rows A to F) and QS-specific probe CP35 (Rows G and H); Twelve, B-well</w:t>
      </w:r>
      <w:r>
        <w:rPr>
          <w:spacing w:val="1"/>
          <w:sz w:val="24"/>
        </w:rPr>
        <w:t> </w:t>
      </w:r>
      <w:r>
        <w:rPr>
          <w:sz w:val="24"/>
        </w:rPr>
        <w:t>strips</w:t>
      </w:r>
      <w:r>
        <w:rPr>
          <w:spacing w:val="-1"/>
          <w:sz w:val="24"/>
        </w:rPr>
        <w:t> </w:t>
      </w:r>
      <w:r>
        <w:rPr>
          <w:sz w:val="24"/>
        </w:rPr>
        <w:t>in one resealable</w:t>
      </w:r>
      <w:r>
        <w:rPr>
          <w:spacing w:val="-1"/>
          <w:sz w:val="24"/>
        </w:rPr>
        <w:t> </w:t>
      </w:r>
      <w:r>
        <w:rPr>
          <w:sz w:val="24"/>
        </w:rPr>
        <w:t>pouch with desiccant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40" w:lineRule="auto" w:before="0" w:after="0"/>
        <w:ind w:left="1105" w:right="0" w:hanging="255"/>
        <w:jc w:val="both"/>
        <w:rPr>
          <w:sz w:val="24"/>
        </w:rPr>
      </w:pP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Denaturation</w:t>
      </w:r>
      <w:r>
        <w:rPr>
          <w:spacing w:val="-2"/>
          <w:sz w:val="24"/>
        </w:rPr>
        <w:t> </w:t>
      </w:r>
      <w:r>
        <w:rPr>
          <w:sz w:val="24"/>
        </w:rPr>
        <w:t>Solution</w:t>
      </w:r>
      <w:r>
        <w:rPr>
          <w:spacing w:val="-3"/>
          <w:sz w:val="24"/>
        </w:rPr>
        <w:t> </w:t>
      </w:r>
      <w:r>
        <w:rPr>
          <w:sz w:val="24"/>
        </w:rPr>
        <w:t>[1.6%</w:t>
      </w:r>
      <w:r>
        <w:rPr>
          <w:spacing w:val="-3"/>
          <w:sz w:val="24"/>
        </w:rPr>
        <w:t> </w:t>
      </w:r>
      <w:r>
        <w:rPr>
          <w:sz w:val="24"/>
        </w:rPr>
        <w:t>Sodium</w:t>
      </w:r>
      <w:r>
        <w:rPr>
          <w:spacing w:val="-2"/>
          <w:sz w:val="24"/>
        </w:rPr>
        <w:t> </w:t>
      </w:r>
      <w:r>
        <w:rPr>
          <w:sz w:val="24"/>
        </w:rPr>
        <w:t>hydroxide,</w:t>
      </w:r>
      <w:r>
        <w:rPr>
          <w:spacing w:val="-1"/>
          <w:sz w:val="24"/>
        </w:rPr>
        <w:t> </w:t>
      </w:r>
      <w:r>
        <w:rPr>
          <w:sz w:val="24"/>
        </w:rPr>
        <w:t>EDTA,</w:t>
      </w:r>
      <w:r>
        <w:rPr>
          <w:spacing w:val="-2"/>
          <w:sz w:val="24"/>
        </w:rPr>
        <w:t> </w:t>
      </w:r>
      <w:r>
        <w:rPr>
          <w:sz w:val="24"/>
        </w:rPr>
        <w:t>Amaranth</w:t>
      </w:r>
      <w:r>
        <w:rPr>
          <w:spacing w:val="-2"/>
          <w:sz w:val="24"/>
        </w:rPr>
        <w:t> </w:t>
      </w:r>
      <w:r>
        <w:rPr>
          <w:sz w:val="24"/>
        </w:rPr>
        <w:t>dye]</w:t>
      </w:r>
    </w:p>
    <w:p>
      <w:pPr>
        <w:pStyle w:val="ListParagraph"/>
        <w:numPr>
          <w:ilvl w:val="0"/>
          <w:numId w:val="52"/>
        </w:numPr>
        <w:tabs>
          <w:tab w:pos="1288" w:val="left" w:leader="none"/>
        </w:tabs>
        <w:spacing w:line="240" w:lineRule="auto" w:before="0" w:after="0"/>
        <w:ind w:left="851" w:right="1557" w:firstLine="0"/>
        <w:jc w:val="both"/>
        <w:rPr>
          <w:sz w:val="24"/>
        </w:rPr>
      </w:pP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Hybridization</w:t>
      </w:r>
      <w:r>
        <w:rPr>
          <w:spacing w:val="1"/>
          <w:sz w:val="24"/>
        </w:rPr>
        <w:t> </w:t>
      </w:r>
      <w:r>
        <w:rPr>
          <w:sz w:val="24"/>
        </w:rPr>
        <w:t>Buffer</w:t>
      </w:r>
      <w:r>
        <w:rPr>
          <w:spacing w:val="1"/>
          <w:sz w:val="24"/>
        </w:rPr>
        <w:t> </w:t>
      </w:r>
      <w:r>
        <w:rPr>
          <w:sz w:val="24"/>
        </w:rPr>
        <w:t>[Sodium</w:t>
      </w:r>
      <w:r>
        <w:rPr>
          <w:spacing w:val="1"/>
          <w:sz w:val="24"/>
        </w:rPr>
        <w:t> </w:t>
      </w:r>
      <w:r>
        <w:rPr>
          <w:sz w:val="24"/>
        </w:rPr>
        <w:t>phosphate</w:t>
      </w:r>
      <w:r>
        <w:rPr>
          <w:spacing w:val="1"/>
          <w:sz w:val="24"/>
        </w:rPr>
        <w:t> </w:t>
      </w:r>
      <w:r>
        <w:rPr>
          <w:sz w:val="24"/>
        </w:rPr>
        <w:t>solution;</w:t>
      </w:r>
      <w:r>
        <w:rPr>
          <w:spacing w:val="1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25%</w:t>
      </w:r>
      <w:r>
        <w:rPr>
          <w:spacing w:val="1"/>
          <w:sz w:val="24"/>
        </w:rPr>
        <w:t> </w:t>
      </w:r>
      <w:r>
        <w:rPr>
          <w:sz w:val="24"/>
        </w:rPr>
        <w:t>Sodium</w:t>
      </w:r>
      <w:r>
        <w:rPr>
          <w:spacing w:val="1"/>
          <w:sz w:val="24"/>
        </w:rPr>
        <w:t> </w:t>
      </w:r>
      <w:r>
        <w:rPr>
          <w:sz w:val="24"/>
        </w:rPr>
        <w:t>thiocyanate,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-2"/>
          <w:sz w:val="24"/>
        </w:rPr>
        <w:t> </w:t>
      </w:r>
      <w:r>
        <w:rPr>
          <w:sz w:val="24"/>
        </w:rPr>
        <w:t>0.2%</w:t>
      </w:r>
      <w:r>
        <w:rPr>
          <w:spacing w:val="-1"/>
          <w:sz w:val="24"/>
        </w:rPr>
        <w:t> </w:t>
      </w:r>
      <w:r>
        <w:rPr>
          <w:sz w:val="24"/>
        </w:rPr>
        <w:t>Solubilizer]</w:t>
      </w:r>
    </w:p>
    <w:p>
      <w:pPr>
        <w:pStyle w:val="ListParagraph"/>
        <w:numPr>
          <w:ilvl w:val="0"/>
          <w:numId w:val="52"/>
        </w:numPr>
        <w:tabs>
          <w:tab w:pos="1241" w:val="left" w:leader="none"/>
        </w:tabs>
        <w:spacing w:line="240" w:lineRule="auto" w:before="0" w:after="0"/>
        <w:ind w:left="851" w:right="1550" w:firstLine="0"/>
        <w:jc w:val="both"/>
        <w:rPr>
          <w:sz w:val="24"/>
        </w:rPr>
      </w:pPr>
      <w:r>
        <w:rPr>
          <w:sz w:val="24"/>
        </w:rPr>
        <w:t>Avidin-Horseradish</w:t>
      </w:r>
      <w:r>
        <w:rPr>
          <w:spacing w:val="1"/>
          <w:sz w:val="24"/>
        </w:rPr>
        <w:t> </w:t>
      </w:r>
      <w:r>
        <w:rPr>
          <w:sz w:val="24"/>
        </w:rPr>
        <w:t>Peroxidase</w:t>
      </w:r>
      <w:r>
        <w:rPr>
          <w:spacing w:val="1"/>
          <w:sz w:val="24"/>
        </w:rPr>
        <w:t> </w:t>
      </w:r>
      <w:r>
        <w:rPr>
          <w:sz w:val="24"/>
        </w:rPr>
        <w:t>Conjugate</w:t>
      </w:r>
      <w:r>
        <w:rPr>
          <w:spacing w:val="1"/>
          <w:sz w:val="24"/>
        </w:rPr>
        <w:t> </w:t>
      </w:r>
      <w:r>
        <w:rPr>
          <w:sz w:val="24"/>
        </w:rPr>
        <w:t>[Tris-HCl</w:t>
      </w:r>
      <w:r>
        <w:rPr>
          <w:spacing w:val="1"/>
          <w:sz w:val="24"/>
        </w:rPr>
        <w:t> </w:t>
      </w:r>
      <w:r>
        <w:rPr>
          <w:sz w:val="24"/>
        </w:rPr>
        <w:t>buffer;</w:t>
      </w:r>
      <w:r>
        <w:rPr>
          <w:spacing w:val="1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0.001%</w:t>
      </w:r>
      <w:r>
        <w:rPr>
          <w:spacing w:val="1"/>
          <w:sz w:val="24"/>
        </w:rPr>
        <w:t> </w:t>
      </w:r>
      <w:r>
        <w:rPr>
          <w:sz w:val="24"/>
        </w:rPr>
        <w:t>Avidin-</w:t>
      </w:r>
      <w:r>
        <w:rPr>
          <w:spacing w:val="1"/>
          <w:sz w:val="24"/>
        </w:rPr>
        <w:t> </w:t>
      </w:r>
      <w:r>
        <w:rPr>
          <w:sz w:val="24"/>
        </w:rPr>
        <w:t>horseradish peroxidase conjugate; Bovine gamma globulin ; Emulsit 25; 0.1% Phenol;</w:t>
      </w:r>
      <w:r>
        <w:rPr>
          <w:spacing w:val="1"/>
          <w:sz w:val="24"/>
        </w:rPr>
        <w:t> </w:t>
      </w:r>
      <w:r>
        <w:rPr>
          <w:sz w:val="24"/>
        </w:rPr>
        <w:t>1%</w:t>
      </w:r>
      <w:r>
        <w:rPr>
          <w:spacing w:val="-1"/>
          <w:sz w:val="24"/>
        </w:rPr>
        <w:t> </w:t>
      </w:r>
      <w:r>
        <w:rPr>
          <w:sz w:val="24"/>
        </w:rPr>
        <w:t>ProClin ® 150 preservative]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ListParagraph"/>
        <w:numPr>
          <w:ilvl w:val="0"/>
          <w:numId w:val="52"/>
        </w:numPr>
        <w:tabs>
          <w:tab w:pos="1166" w:val="left" w:leader="none"/>
        </w:tabs>
        <w:spacing w:line="240" w:lineRule="auto" w:before="63" w:after="0"/>
        <w:ind w:left="851" w:right="1556" w:firstLine="0"/>
        <w:jc w:val="left"/>
        <w:rPr>
          <w:sz w:val="24"/>
        </w:rPr>
      </w:pPr>
      <w:r>
        <w:rPr>
          <w:sz w:val="24"/>
        </w:rPr>
        <w:t>Substrate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[Citrate</w:t>
      </w:r>
      <w:r>
        <w:rPr>
          <w:spacing w:val="10"/>
          <w:sz w:val="24"/>
        </w:rPr>
        <w:t> </w:t>
      </w:r>
      <w:r>
        <w:rPr>
          <w:sz w:val="24"/>
        </w:rPr>
        <w:t>solution,</w:t>
      </w:r>
      <w:r>
        <w:rPr>
          <w:spacing w:val="11"/>
          <w:sz w:val="24"/>
        </w:rPr>
        <w:t> </w:t>
      </w:r>
      <w:r>
        <w:rPr>
          <w:sz w:val="24"/>
        </w:rPr>
        <w:t>0.01%</w:t>
      </w:r>
      <w:r>
        <w:rPr>
          <w:spacing w:val="12"/>
          <w:sz w:val="24"/>
        </w:rPr>
        <w:t> </w:t>
      </w:r>
      <w:r>
        <w:rPr>
          <w:sz w:val="24"/>
        </w:rPr>
        <w:t>Hydrogen</w:t>
      </w:r>
      <w:r>
        <w:rPr>
          <w:spacing w:val="13"/>
          <w:sz w:val="24"/>
        </w:rPr>
        <w:t> </w:t>
      </w:r>
      <w:r>
        <w:rPr>
          <w:sz w:val="24"/>
        </w:rPr>
        <w:t>peroxide;</w:t>
      </w:r>
      <w:r>
        <w:rPr>
          <w:spacing w:val="13"/>
          <w:sz w:val="24"/>
        </w:rPr>
        <w:t> </w:t>
      </w:r>
      <w:r>
        <w:rPr>
          <w:sz w:val="24"/>
        </w:rPr>
        <w:t>0.1%</w:t>
      </w:r>
      <w:r>
        <w:rPr>
          <w:spacing w:val="12"/>
          <w:sz w:val="24"/>
        </w:rPr>
        <w:t> </w:t>
      </w:r>
      <w:r>
        <w:rPr>
          <w:sz w:val="24"/>
        </w:rPr>
        <w:t>ProClin</w:t>
      </w:r>
      <w:r>
        <w:rPr>
          <w:spacing w:val="13"/>
          <w:sz w:val="24"/>
        </w:rPr>
        <w:t> </w:t>
      </w:r>
      <w:r>
        <w:rPr>
          <w:sz w:val="24"/>
        </w:rPr>
        <w:t>®</w:t>
      </w:r>
      <w:r>
        <w:rPr>
          <w:spacing w:val="13"/>
          <w:sz w:val="24"/>
        </w:rPr>
        <w:t> </w:t>
      </w:r>
      <w:r>
        <w:rPr>
          <w:sz w:val="24"/>
        </w:rPr>
        <w:t>150</w:t>
      </w:r>
      <w:r>
        <w:rPr>
          <w:spacing w:val="-57"/>
          <w:sz w:val="24"/>
        </w:rPr>
        <w:t> </w:t>
      </w:r>
      <w:r>
        <w:rPr>
          <w:sz w:val="24"/>
        </w:rPr>
        <w:t>preservative]</w:t>
      </w:r>
    </w:p>
    <w:p>
      <w:pPr>
        <w:pStyle w:val="ListParagraph"/>
        <w:numPr>
          <w:ilvl w:val="0"/>
          <w:numId w:val="52"/>
        </w:numPr>
        <w:tabs>
          <w:tab w:pos="1345" w:val="left" w:leader="none"/>
          <w:tab w:pos="1346" w:val="left" w:leader="none"/>
          <w:tab w:pos="2487" w:val="left" w:leader="none"/>
          <w:tab w:pos="2892" w:val="left" w:leader="none"/>
          <w:tab w:pos="3720" w:val="left" w:leader="none"/>
          <w:tab w:pos="4147" w:val="left" w:leader="none"/>
          <w:tab w:pos="4655" w:val="left" w:leader="none"/>
          <w:tab w:pos="5082" w:val="left" w:leader="none"/>
          <w:tab w:pos="5616" w:val="left" w:leader="none"/>
          <w:tab w:pos="7967" w:val="left" w:leader="none"/>
          <w:tab w:pos="8960" w:val="left" w:leader="none"/>
        </w:tabs>
        <w:spacing w:line="240" w:lineRule="auto" w:before="0" w:after="0"/>
        <w:ind w:left="851" w:right="1555" w:firstLine="0"/>
        <w:jc w:val="left"/>
        <w:rPr>
          <w:sz w:val="24"/>
        </w:rPr>
      </w:pPr>
      <w:r>
        <w:rPr>
          <w:sz w:val="24"/>
        </w:rPr>
        <w:t>Substrate</w:t>
        <w:tab/>
        <w:t>B</w:t>
        <w:tab/>
        <w:t>[0.1%</w:t>
        <w:tab/>
        <w:t>3,</w:t>
        <w:tab/>
        <w:t>3‘,</w:t>
        <w:tab/>
        <w:t>5,</w:t>
        <w:tab/>
        <w:t>5‘-</w:t>
        <w:tab/>
        <w:t>Tetramethylbenzidine</w:t>
        <w:tab/>
        <w:t>(TMB);</w:t>
        <w:tab/>
      </w:r>
      <w:r>
        <w:rPr>
          <w:spacing w:val="-1"/>
          <w:sz w:val="24"/>
        </w:rPr>
        <w:t>40%</w:t>
      </w:r>
      <w:r>
        <w:rPr>
          <w:spacing w:val="-57"/>
          <w:sz w:val="24"/>
        </w:rPr>
        <w:t> </w:t>
      </w:r>
      <w:r>
        <w:rPr>
          <w:sz w:val="24"/>
        </w:rPr>
        <w:t>Dimethylformamide</w:t>
      </w:r>
      <w:r>
        <w:rPr>
          <w:spacing w:val="-2"/>
          <w:sz w:val="24"/>
        </w:rPr>
        <w:t> </w:t>
      </w:r>
      <w:r>
        <w:rPr>
          <w:sz w:val="24"/>
        </w:rPr>
        <w:t>(DMF)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078" w:val="left" w:leader="none"/>
        </w:tabs>
        <w:spacing w:line="240" w:lineRule="auto" w:before="0" w:after="0"/>
        <w:ind w:left="1077" w:right="0" w:hanging="227"/>
        <w:jc w:val="left"/>
        <w:rPr>
          <w:sz w:val="24"/>
        </w:rPr>
      </w:pPr>
      <w:r>
        <w:rPr>
          <w:sz w:val="24"/>
        </w:rPr>
        <w:t>Stop</w:t>
      </w:r>
      <w:r>
        <w:rPr>
          <w:spacing w:val="-2"/>
          <w:sz w:val="24"/>
        </w:rPr>
        <w:t> </w:t>
      </w:r>
      <w:r>
        <w:rPr>
          <w:sz w:val="24"/>
        </w:rPr>
        <w:t>reagent</w:t>
      </w:r>
      <w:r>
        <w:rPr>
          <w:spacing w:val="-1"/>
          <w:sz w:val="24"/>
        </w:rPr>
        <w:t> </w:t>
      </w:r>
      <w:r>
        <w:rPr>
          <w:sz w:val="24"/>
        </w:rPr>
        <w:t>(4.9%</w:t>
      </w:r>
      <w:r>
        <w:rPr>
          <w:spacing w:val="-2"/>
          <w:sz w:val="24"/>
        </w:rPr>
        <w:t> </w:t>
      </w:r>
      <w:r>
        <w:rPr>
          <w:sz w:val="24"/>
        </w:rPr>
        <w:t>Sulfuric</w:t>
      </w:r>
      <w:r>
        <w:rPr>
          <w:spacing w:val="-1"/>
          <w:sz w:val="24"/>
        </w:rPr>
        <w:t> </w:t>
      </w:r>
      <w:r>
        <w:rPr>
          <w:sz w:val="24"/>
        </w:rPr>
        <w:t>acid)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053" w:val="left" w:leader="none"/>
        </w:tabs>
        <w:spacing w:line="240" w:lineRule="auto" w:before="0" w:after="0"/>
        <w:ind w:left="851" w:right="1557" w:firstLine="0"/>
        <w:jc w:val="left"/>
        <w:rPr>
          <w:sz w:val="24"/>
        </w:rPr>
      </w:pP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X Wash</w:t>
      </w:r>
      <w:r>
        <w:rPr>
          <w:spacing w:val="2"/>
          <w:sz w:val="24"/>
        </w:rPr>
        <w:t> </w:t>
      </w:r>
      <w:r>
        <w:rPr>
          <w:sz w:val="24"/>
        </w:rPr>
        <w:t>Concentrate (&lt;</w:t>
      </w:r>
      <w:r>
        <w:rPr>
          <w:spacing w:val="-1"/>
          <w:sz w:val="24"/>
        </w:rPr>
        <w:t> </w:t>
      </w:r>
      <w:r>
        <w:rPr>
          <w:sz w:val="24"/>
        </w:rPr>
        <w:t>2%</w:t>
      </w:r>
      <w:r>
        <w:rPr>
          <w:spacing w:val="1"/>
          <w:sz w:val="24"/>
        </w:rPr>
        <w:t> </w:t>
      </w:r>
      <w:r>
        <w:rPr>
          <w:sz w:val="24"/>
        </w:rPr>
        <w:t>Phosphate buffer, &lt;</w:t>
      </w:r>
      <w:r>
        <w:rPr>
          <w:spacing w:val="1"/>
          <w:sz w:val="24"/>
        </w:rPr>
        <w:t> </w:t>
      </w:r>
      <w:r>
        <w:rPr>
          <w:sz w:val="24"/>
        </w:rPr>
        <w:t>9% Sodium</w:t>
      </w:r>
      <w:r>
        <w:rPr>
          <w:spacing w:val="1"/>
          <w:sz w:val="24"/>
        </w:rPr>
        <w:t> </w:t>
      </w:r>
      <w:r>
        <w:rPr>
          <w:sz w:val="24"/>
        </w:rPr>
        <w:t>chloride,</w:t>
      </w:r>
      <w:r>
        <w:rPr>
          <w:spacing w:val="-1"/>
          <w:sz w:val="24"/>
        </w:rPr>
        <w:t> </w:t>
      </w:r>
      <w:r>
        <w:rPr>
          <w:sz w:val="24"/>
        </w:rPr>
        <w:t>EDTA, &lt; 2%</w:t>
      </w:r>
      <w:r>
        <w:rPr>
          <w:spacing w:val="-57"/>
          <w:sz w:val="24"/>
        </w:rPr>
        <w:t> </w:t>
      </w:r>
      <w:r>
        <w:rPr>
          <w:sz w:val="24"/>
        </w:rPr>
        <w:t>detergent,</w:t>
      </w:r>
      <w:r>
        <w:rPr>
          <w:spacing w:val="-1"/>
          <w:sz w:val="24"/>
        </w:rPr>
        <w:t> </w:t>
      </w:r>
      <w:r>
        <w:rPr>
          <w:sz w:val="24"/>
        </w:rPr>
        <w:t>0.5% ProClin</w:t>
      </w:r>
      <w:r>
        <w:rPr>
          <w:spacing w:val="2"/>
          <w:sz w:val="24"/>
        </w:rPr>
        <w:t> </w:t>
      </w:r>
      <w:r>
        <w:rPr>
          <w:sz w:val="24"/>
        </w:rPr>
        <w:t>® 150 preservative)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090" w:val="left" w:leader="none"/>
        </w:tabs>
        <w:spacing w:line="240" w:lineRule="auto" w:before="0" w:after="0"/>
        <w:ind w:left="851" w:right="4873" w:firstLine="0"/>
        <w:jc w:val="left"/>
        <w:rPr>
          <w:sz w:val="24"/>
        </w:rPr>
      </w:pPr>
      <w:r>
        <w:rPr>
          <w:sz w:val="24"/>
        </w:rPr>
        <w:t>COBASAmpliPrep and COBAS Taqman machines.</w:t>
      </w:r>
      <w:r>
        <w:rPr>
          <w:spacing w:val="-57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preparing</w:t>
      </w:r>
      <w:r>
        <w:rPr>
          <w:spacing w:val="-3"/>
          <w:sz w:val="24"/>
        </w:rPr>
        <w:t> </w:t>
      </w:r>
      <w:r>
        <w:rPr>
          <w:sz w:val="24"/>
        </w:rPr>
        <w:t>plasma HIV-1 load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8"/>
        </w:numPr>
        <w:tabs>
          <w:tab w:pos="1092" w:val="left" w:leader="none"/>
        </w:tabs>
        <w:spacing w:line="240" w:lineRule="auto" w:before="0" w:after="0"/>
        <w:ind w:left="1091" w:right="0" w:hanging="241"/>
        <w:jc w:val="left"/>
        <w:rPr>
          <w:sz w:val="24"/>
        </w:rPr>
      </w:pPr>
      <w:r>
        <w:rPr>
          <w:sz w:val="24"/>
        </w:rPr>
        <w:t>Procedure</w:t>
      </w:r>
    </w:p>
    <w:p>
      <w:pPr>
        <w:pStyle w:val="ListParagraph"/>
        <w:numPr>
          <w:ilvl w:val="2"/>
          <w:numId w:val="48"/>
        </w:numPr>
        <w:tabs>
          <w:tab w:pos="1039" w:val="left" w:leader="none"/>
        </w:tabs>
        <w:spacing w:line="240" w:lineRule="auto" w:before="0" w:after="0"/>
        <w:ind w:left="1038" w:right="0" w:hanging="18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COBAS</w:t>
      </w:r>
      <w:r>
        <w:rPr>
          <w:spacing w:val="-1"/>
          <w:sz w:val="24"/>
        </w:rPr>
        <w:t> </w:t>
      </w:r>
      <w:r>
        <w:rPr>
          <w:sz w:val="24"/>
        </w:rPr>
        <w:t>AmpliPrep,</w:t>
      </w:r>
      <w:r>
        <w:rPr>
          <w:spacing w:val="-1"/>
          <w:sz w:val="24"/>
        </w:rPr>
        <w:t> </w:t>
      </w:r>
      <w:r>
        <w:rPr>
          <w:sz w:val="24"/>
        </w:rPr>
        <w:t>COBAS</w:t>
      </w:r>
      <w:r>
        <w:rPr>
          <w:spacing w:val="-1"/>
          <w:sz w:val="24"/>
        </w:rPr>
        <w:t> </w:t>
      </w:r>
      <w:r>
        <w:rPr>
          <w:sz w:val="24"/>
        </w:rPr>
        <w:t>Taqman 96/48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switched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2"/>
          <w:numId w:val="48"/>
        </w:numPr>
        <w:tabs>
          <w:tab w:pos="1113" w:val="left" w:leader="none"/>
        </w:tabs>
        <w:spacing w:line="240" w:lineRule="auto" w:before="0" w:after="0"/>
        <w:ind w:left="851" w:right="1561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machine</w:t>
      </w:r>
      <w:r>
        <w:rPr>
          <w:spacing w:val="6"/>
          <w:sz w:val="24"/>
        </w:rPr>
        <w:t> </w:t>
      </w:r>
      <w:r>
        <w:rPr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allowed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run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30</w:t>
      </w:r>
      <w:r>
        <w:rPr>
          <w:spacing w:val="6"/>
          <w:sz w:val="24"/>
        </w:rPr>
        <w:t> </w:t>
      </w:r>
      <w:r>
        <w:rPr>
          <w:sz w:val="24"/>
        </w:rPr>
        <w:t>minutes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stabilized,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reagents</w:t>
      </w:r>
      <w:r>
        <w:rPr>
          <w:spacing w:val="8"/>
          <w:sz w:val="24"/>
        </w:rPr>
        <w:t> </w:t>
      </w:r>
      <w:r>
        <w:rPr>
          <w:sz w:val="24"/>
        </w:rPr>
        <w:t>were</w:t>
      </w:r>
      <w:r>
        <w:rPr>
          <w:spacing w:val="-57"/>
          <w:sz w:val="24"/>
        </w:rPr>
        <w:t> </w:t>
      </w:r>
      <w:r>
        <w:rPr>
          <w:sz w:val="24"/>
        </w:rPr>
        <w:t>prepared.</w:t>
      </w:r>
    </w:p>
    <w:p>
      <w:pPr>
        <w:pStyle w:val="ListParagraph"/>
        <w:numPr>
          <w:ilvl w:val="2"/>
          <w:numId w:val="48"/>
        </w:numPr>
        <w:tabs>
          <w:tab w:pos="1173" w:val="left" w:leader="none"/>
        </w:tabs>
        <w:spacing w:line="240" w:lineRule="auto" w:before="0" w:after="0"/>
        <w:ind w:left="1172" w:right="0" w:hanging="322"/>
        <w:jc w:val="left"/>
        <w:rPr>
          <w:sz w:val="24"/>
        </w:rPr>
      </w:pPr>
      <w:r>
        <w:rPr>
          <w:sz w:val="24"/>
        </w:rPr>
        <w:t>Reagent</w:t>
      </w:r>
      <w:r>
        <w:rPr>
          <w:spacing w:val="-2"/>
          <w:sz w:val="24"/>
        </w:rPr>
        <w:t> </w:t>
      </w:r>
      <w:r>
        <w:rPr>
          <w:sz w:val="24"/>
        </w:rPr>
        <w:t>cassettes</w:t>
      </w:r>
      <w:r>
        <w:rPr>
          <w:spacing w:val="-1"/>
          <w:sz w:val="24"/>
        </w:rPr>
        <w:t> </w:t>
      </w:r>
      <w:r>
        <w:rPr>
          <w:sz w:val="24"/>
        </w:rPr>
        <w:t>and consumables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loaded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machine.</w:t>
      </w:r>
    </w:p>
    <w:p>
      <w:pPr>
        <w:pStyle w:val="ListParagraph"/>
        <w:numPr>
          <w:ilvl w:val="2"/>
          <w:numId w:val="48"/>
        </w:numPr>
        <w:tabs>
          <w:tab w:pos="1159" w:val="left" w:leader="none"/>
        </w:tabs>
        <w:spacing w:line="240" w:lineRule="auto" w:before="0" w:after="0"/>
        <w:ind w:left="1158" w:right="0" w:hanging="308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barcode clips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rack.</w:t>
      </w:r>
    </w:p>
    <w:p>
      <w:pPr>
        <w:pStyle w:val="ListParagraph"/>
        <w:numPr>
          <w:ilvl w:val="2"/>
          <w:numId w:val="48"/>
        </w:numPr>
        <w:tabs>
          <w:tab w:pos="1092" w:val="left" w:leader="none"/>
        </w:tabs>
        <w:spacing w:line="240" w:lineRule="auto" w:before="0" w:after="0"/>
        <w:ind w:left="1091" w:right="0" w:hanging="24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tubes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inserted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rack.</w:t>
      </w:r>
    </w:p>
    <w:p>
      <w:pPr>
        <w:pStyle w:val="ListParagraph"/>
        <w:numPr>
          <w:ilvl w:val="2"/>
          <w:numId w:val="48"/>
        </w:numPr>
        <w:tabs>
          <w:tab w:pos="1176" w:val="left" w:leader="none"/>
        </w:tabs>
        <w:spacing w:line="240" w:lineRule="auto" w:before="0" w:after="0"/>
        <w:ind w:left="851" w:right="1549" w:firstLine="0"/>
        <w:jc w:val="left"/>
        <w:rPr>
          <w:sz w:val="24"/>
        </w:rPr>
      </w:pPr>
      <w:r>
        <w:rPr>
          <w:sz w:val="24"/>
        </w:rPr>
        <w:t>1050µL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samples</w:t>
      </w:r>
      <w:r>
        <w:rPr>
          <w:spacing w:val="15"/>
          <w:sz w:val="24"/>
        </w:rPr>
        <w:t> </w:t>
      </w:r>
      <w:r>
        <w:rPr>
          <w:sz w:val="24"/>
        </w:rPr>
        <w:t>were</w:t>
      </w:r>
      <w:r>
        <w:rPr>
          <w:spacing w:val="13"/>
          <w:sz w:val="24"/>
        </w:rPr>
        <w:t> </w:t>
      </w:r>
      <w:r>
        <w:rPr>
          <w:sz w:val="24"/>
        </w:rPr>
        <w:t>swirled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vortex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then</w:t>
      </w:r>
      <w:r>
        <w:rPr>
          <w:spacing w:val="15"/>
          <w:sz w:val="24"/>
        </w:rPr>
        <w:t> </w:t>
      </w:r>
      <w:r>
        <w:rPr>
          <w:sz w:val="24"/>
        </w:rPr>
        <w:t>dispensed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corresponding</w:t>
      </w:r>
      <w:r>
        <w:rPr>
          <w:spacing w:val="-57"/>
          <w:sz w:val="24"/>
        </w:rPr>
        <w:t> </w:t>
      </w:r>
      <w:r>
        <w:rPr>
          <w:sz w:val="24"/>
        </w:rPr>
        <w:t>tubes.</w:t>
      </w:r>
    </w:p>
    <w:p>
      <w:pPr>
        <w:pStyle w:val="ListParagraph"/>
        <w:numPr>
          <w:ilvl w:val="2"/>
          <w:numId w:val="48"/>
        </w:numPr>
        <w:tabs>
          <w:tab w:pos="1236" w:val="left" w:leader="none"/>
        </w:tabs>
        <w:spacing w:line="240" w:lineRule="auto" w:before="0" w:after="0"/>
        <w:ind w:left="851" w:right="1559" w:firstLine="0"/>
        <w:jc w:val="left"/>
        <w:rPr>
          <w:sz w:val="24"/>
        </w:rPr>
      </w:pPr>
      <w:r>
        <w:rPr>
          <w:sz w:val="24"/>
        </w:rPr>
        <w:t>1050µL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controls</w:t>
      </w:r>
      <w:r>
        <w:rPr>
          <w:spacing w:val="11"/>
          <w:sz w:val="24"/>
        </w:rPr>
        <w:t> </w:t>
      </w:r>
      <w:r>
        <w:rPr>
          <w:sz w:val="24"/>
        </w:rPr>
        <w:t>were</w:t>
      </w:r>
      <w:r>
        <w:rPr>
          <w:spacing w:val="9"/>
          <w:sz w:val="24"/>
        </w:rPr>
        <w:t> </w:t>
      </w:r>
      <w:r>
        <w:rPr>
          <w:sz w:val="24"/>
        </w:rPr>
        <w:t>swirled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vortex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then</w:t>
      </w:r>
      <w:r>
        <w:rPr>
          <w:spacing w:val="8"/>
          <w:sz w:val="24"/>
        </w:rPr>
        <w:t> </w:t>
      </w:r>
      <w:r>
        <w:rPr>
          <w:sz w:val="24"/>
        </w:rPr>
        <w:t>dispensed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corresponding</w:t>
      </w:r>
      <w:r>
        <w:rPr>
          <w:spacing w:val="-57"/>
          <w:sz w:val="24"/>
        </w:rPr>
        <w:t> </w:t>
      </w:r>
      <w:r>
        <w:rPr>
          <w:sz w:val="24"/>
        </w:rPr>
        <w:t>tubes.</w:t>
      </w:r>
    </w:p>
    <w:p>
      <w:pPr>
        <w:pStyle w:val="ListParagraph"/>
        <w:numPr>
          <w:ilvl w:val="2"/>
          <w:numId w:val="48"/>
        </w:numPr>
        <w:tabs>
          <w:tab w:pos="1339" w:val="left" w:leader="none"/>
        </w:tabs>
        <w:spacing w:line="240" w:lineRule="auto" w:before="0" w:after="0"/>
        <w:ind w:left="851" w:right="1556" w:firstLine="0"/>
        <w:jc w:val="left"/>
        <w:rPr>
          <w:sz w:val="24"/>
        </w:rPr>
      </w:pPr>
      <w:r>
        <w:rPr>
          <w:sz w:val="24"/>
        </w:rPr>
        <w:t>An</w:t>
      </w:r>
      <w:r>
        <w:rPr>
          <w:spacing w:val="43"/>
          <w:sz w:val="24"/>
        </w:rPr>
        <w:t> </w:t>
      </w:r>
      <w:r>
        <w:rPr>
          <w:sz w:val="24"/>
        </w:rPr>
        <w:t>order</w:t>
      </w:r>
      <w:r>
        <w:rPr>
          <w:spacing w:val="43"/>
          <w:sz w:val="24"/>
        </w:rPr>
        <w:t> </w:t>
      </w:r>
      <w:r>
        <w:rPr>
          <w:sz w:val="24"/>
        </w:rPr>
        <w:t>was</w:t>
      </w:r>
      <w:r>
        <w:rPr>
          <w:spacing w:val="44"/>
          <w:sz w:val="24"/>
        </w:rPr>
        <w:t> </w:t>
      </w:r>
      <w:r>
        <w:rPr>
          <w:sz w:val="24"/>
        </w:rPr>
        <w:t>created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Amplilink</w:t>
      </w:r>
      <w:r>
        <w:rPr>
          <w:spacing w:val="44"/>
          <w:sz w:val="24"/>
        </w:rPr>
        <w:t> </w:t>
      </w:r>
      <w:r>
        <w:rPr>
          <w:sz w:val="24"/>
        </w:rPr>
        <w:t>by</w:t>
      </w:r>
      <w:r>
        <w:rPr>
          <w:spacing w:val="37"/>
          <w:sz w:val="24"/>
        </w:rPr>
        <w:t> </w:t>
      </w:r>
      <w:r>
        <w:rPr>
          <w:sz w:val="24"/>
        </w:rPr>
        <w:t>selecting</w:t>
      </w:r>
      <w:r>
        <w:rPr>
          <w:spacing w:val="41"/>
          <w:sz w:val="24"/>
        </w:rPr>
        <w:t> </w:t>
      </w:r>
      <w:r>
        <w:rPr>
          <w:sz w:val="24"/>
        </w:rPr>
        <w:t>desired</w:t>
      </w:r>
      <w:r>
        <w:rPr>
          <w:spacing w:val="45"/>
          <w:sz w:val="24"/>
        </w:rPr>
        <w:t> </w:t>
      </w:r>
      <w:r>
        <w:rPr>
          <w:sz w:val="24"/>
        </w:rPr>
        <w:t>test</w:t>
      </w:r>
      <w:r>
        <w:rPr>
          <w:spacing w:val="44"/>
          <w:sz w:val="24"/>
        </w:rPr>
        <w:t> </w:t>
      </w:r>
      <w:r>
        <w:rPr>
          <w:sz w:val="24"/>
        </w:rPr>
        <w:t>definition</w:t>
      </w:r>
      <w:r>
        <w:rPr>
          <w:spacing w:val="44"/>
          <w:sz w:val="24"/>
        </w:rPr>
        <w:t> </w:t>
      </w:r>
      <w:r>
        <w:rPr>
          <w:sz w:val="24"/>
        </w:rPr>
        <w:t>file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assigning</w:t>
      </w:r>
      <w:r>
        <w:rPr>
          <w:spacing w:val="-3"/>
          <w:sz w:val="24"/>
        </w:rPr>
        <w:t> </w:t>
      </w:r>
      <w:r>
        <w:rPr>
          <w:sz w:val="24"/>
        </w:rPr>
        <w:t>controls and patient samples to desired positions.</w:t>
      </w:r>
    </w:p>
    <w:p>
      <w:pPr>
        <w:pStyle w:val="ListParagraph"/>
        <w:numPr>
          <w:ilvl w:val="2"/>
          <w:numId w:val="48"/>
        </w:numPr>
        <w:tabs>
          <w:tab w:pos="1161" w:val="left" w:leader="none"/>
        </w:tabs>
        <w:spacing w:line="240" w:lineRule="auto" w:before="1" w:after="0"/>
        <w:ind w:left="1161" w:right="0" w:hanging="310"/>
        <w:jc w:val="left"/>
        <w:rPr>
          <w:sz w:val="24"/>
        </w:rPr>
      </w:pPr>
      <w:r>
        <w:rPr>
          <w:sz w:val="24"/>
        </w:rPr>
        <w:t>‗Start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run‘</w:t>
      </w:r>
    </w:p>
    <w:p>
      <w:pPr>
        <w:pStyle w:val="ListParagraph"/>
        <w:numPr>
          <w:ilvl w:val="2"/>
          <w:numId w:val="48"/>
        </w:numPr>
        <w:tabs>
          <w:tab w:pos="1094" w:val="left" w:leader="none"/>
        </w:tabs>
        <w:spacing w:line="240" w:lineRule="auto" w:before="0" w:after="0"/>
        <w:ind w:left="1093" w:right="0" w:hanging="243"/>
        <w:jc w:val="left"/>
        <w:rPr>
          <w:sz w:val="24"/>
        </w:rPr>
      </w:pPr>
      <w:r>
        <w:rPr>
          <w:sz w:val="24"/>
        </w:rPr>
        <w:t>Results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reviewed,</w:t>
      </w:r>
      <w:r>
        <w:rPr>
          <w:spacing w:val="-1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printed</w:t>
      </w:r>
      <w:r>
        <w:rPr>
          <w:spacing w:val="-1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2"/>
          <w:numId w:val="48"/>
        </w:numPr>
        <w:tabs>
          <w:tab w:pos="1161" w:val="left" w:leader="none"/>
        </w:tabs>
        <w:spacing w:line="240" w:lineRule="auto" w:before="0" w:after="0"/>
        <w:ind w:left="1160" w:right="0" w:hanging="310"/>
        <w:jc w:val="left"/>
        <w:rPr>
          <w:sz w:val="24"/>
        </w:rPr>
      </w:pP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consumables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removed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discarded</w:t>
      </w:r>
      <w:r>
        <w:rPr>
          <w:spacing w:val="-2"/>
          <w:sz w:val="24"/>
        </w:rPr>
        <w:t> </w:t>
      </w:r>
      <w:r>
        <w:rPr>
          <w:sz w:val="24"/>
        </w:rPr>
        <w:t>appropriately.</w:t>
      </w:r>
    </w:p>
    <w:p>
      <w:pPr>
        <w:pStyle w:val="ListParagraph"/>
        <w:numPr>
          <w:ilvl w:val="2"/>
          <w:numId w:val="48"/>
        </w:numPr>
        <w:tabs>
          <w:tab w:pos="1228" w:val="left" w:leader="none"/>
        </w:tabs>
        <w:spacing w:line="240" w:lineRule="auto" w:before="0" w:after="0"/>
        <w:ind w:left="1227" w:right="0" w:hanging="377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COBAS</w:t>
      </w:r>
      <w:r>
        <w:rPr>
          <w:spacing w:val="-1"/>
          <w:sz w:val="24"/>
        </w:rPr>
        <w:t> </w:t>
      </w:r>
      <w:r>
        <w:rPr>
          <w:sz w:val="24"/>
        </w:rPr>
        <w:t>AmpliPrep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COBAS</w:t>
      </w:r>
      <w:r>
        <w:rPr>
          <w:spacing w:val="-2"/>
          <w:sz w:val="24"/>
        </w:rPr>
        <w:t> </w:t>
      </w:r>
      <w:r>
        <w:rPr>
          <w:sz w:val="24"/>
        </w:rPr>
        <w:t>Taqman was</w:t>
      </w:r>
      <w:r>
        <w:rPr>
          <w:spacing w:val="-1"/>
          <w:sz w:val="24"/>
        </w:rPr>
        <w:t> </w:t>
      </w:r>
      <w:r>
        <w:rPr>
          <w:sz w:val="24"/>
        </w:rPr>
        <w:t>switched</w:t>
      </w:r>
      <w:r>
        <w:rPr>
          <w:spacing w:val="-1"/>
          <w:sz w:val="24"/>
        </w:rPr>
        <w:t> </w:t>
      </w:r>
      <w:r>
        <w:rPr>
          <w:sz w:val="24"/>
        </w:rPr>
        <w:t>off.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108"/>
        <w:ind w:left="707" w:right="2357"/>
      </w:pPr>
      <w:r>
        <w:rPr/>
        <w:t>AppendixXV:Materials forhuman serum zinc (Zn</w:t>
      </w:r>
      <w:r>
        <w:rPr>
          <w:vertAlign w:val="superscript"/>
        </w:rPr>
        <w:t>2+</w:t>
      </w:r>
      <w:r>
        <w:rPr>
          <w:vertAlign w:val="baseline"/>
        </w:rPr>
        <w:t>) and copper (Cu</w:t>
      </w:r>
      <w:r>
        <w:rPr>
          <w:vertAlign w:val="superscript"/>
        </w:rPr>
        <w:t>2+</w:t>
      </w:r>
      <w:r>
        <w:rPr>
          <w:vertAlign w:val="baseline"/>
        </w:rPr>
        <w:t>) 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Atomic</w:t>
      </w:r>
      <w:r>
        <w:rPr>
          <w:spacing w:val="-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Spectrophometer</w:t>
      </w:r>
      <w:r>
        <w:rPr>
          <w:spacing w:val="-1"/>
          <w:vertAlign w:val="baseline"/>
        </w:rPr>
        <w:t> </w:t>
      </w:r>
      <w:r>
        <w:rPr>
          <w:vertAlign w:val="baseline"/>
        </w:rPr>
        <w:t>(AAS) model number</w:t>
      </w:r>
    </w:p>
    <w:p>
      <w:pPr>
        <w:spacing w:before="0"/>
        <w:ind w:left="707" w:right="0" w:firstLine="0"/>
        <w:jc w:val="left"/>
        <w:rPr>
          <w:b/>
          <w:sz w:val="24"/>
        </w:rPr>
      </w:pPr>
      <w:r>
        <w:rPr>
          <w:b/>
          <w:sz w:val="24"/>
        </w:rPr>
        <w:t>AA240FS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(Varian,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UK).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glassware</w:t>
      </w:r>
      <w:r>
        <w:rPr>
          <w:spacing w:val="-2"/>
          <w:sz w:val="24"/>
        </w:rPr>
        <w:t> </w:t>
      </w:r>
      <w:r>
        <w:rPr>
          <w:sz w:val="24"/>
        </w:rPr>
        <w:t>(Pyrex volumetric</w:t>
      </w:r>
      <w:r>
        <w:rPr>
          <w:spacing w:val="-1"/>
          <w:sz w:val="24"/>
        </w:rPr>
        <w:t> </w:t>
      </w:r>
      <w:r>
        <w:rPr>
          <w:sz w:val="24"/>
        </w:rPr>
        <w:t>flasks,</w:t>
      </w:r>
      <w:r>
        <w:rPr>
          <w:spacing w:val="-2"/>
          <w:sz w:val="24"/>
        </w:rPr>
        <w:t> </w:t>
      </w:r>
      <w:r>
        <w:rPr>
          <w:sz w:val="24"/>
        </w:rPr>
        <w:t>Teflon</w:t>
      </w:r>
      <w:r>
        <w:rPr>
          <w:spacing w:val="-2"/>
          <w:sz w:val="24"/>
        </w:rPr>
        <w:t> </w:t>
      </w:r>
      <w:r>
        <w:rPr>
          <w:sz w:val="24"/>
        </w:rPr>
        <w:t>beakers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watch</w:t>
      </w:r>
      <w:r>
        <w:rPr>
          <w:spacing w:val="-1"/>
          <w:sz w:val="24"/>
        </w:rPr>
        <w:t> </w:t>
      </w:r>
      <w:r>
        <w:rPr>
          <w:sz w:val="24"/>
        </w:rPr>
        <w:t>glass)</w:t>
      </w:r>
    </w:p>
    <w:p>
      <w:pPr>
        <w:pStyle w:val="ListParagraph"/>
        <w:numPr>
          <w:ilvl w:val="0"/>
          <w:numId w:val="53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polyethylene</w:t>
      </w:r>
      <w:r>
        <w:rPr>
          <w:spacing w:val="-2"/>
          <w:sz w:val="24"/>
        </w:rPr>
        <w:t> </w:t>
      </w:r>
      <w:r>
        <w:rPr>
          <w:sz w:val="24"/>
        </w:rPr>
        <w:t>plastic</w:t>
      </w:r>
      <w:r>
        <w:rPr>
          <w:spacing w:val="-2"/>
          <w:sz w:val="24"/>
        </w:rPr>
        <w:t> </w:t>
      </w:r>
      <w:r>
        <w:rPr>
          <w:sz w:val="24"/>
        </w:rPr>
        <w:t>bottles</w:t>
      </w:r>
    </w:p>
    <w:p>
      <w:pPr>
        <w:pStyle w:val="ListParagraph"/>
        <w:numPr>
          <w:ilvl w:val="0"/>
          <w:numId w:val="53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non-ionic</w:t>
      </w:r>
      <w:r>
        <w:rPr>
          <w:spacing w:val="-2"/>
          <w:sz w:val="24"/>
        </w:rPr>
        <w:t> </w:t>
      </w:r>
      <w:r>
        <w:rPr>
          <w:sz w:val="24"/>
        </w:rPr>
        <w:t>detergent</w:t>
      </w:r>
      <w:r>
        <w:rPr>
          <w:spacing w:val="-1"/>
          <w:sz w:val="24"/>
        </w:rPr>
        <w:t> </w:t>
      </w:r>
      <w:r>
        <w:rPr>
          <w:sz w:val="24"/>
        </w:rPr>
        <w:t>solution and</w:t>
      </w:r>
      <w:r>
        <w:rPr>
          <w:spacing w:val="-1"/>
          <w:sz w:val="24"/>
        </w:rPr>
        <w:t> </w:t>
      </w:r>
      <w:r>
        <w:rPr>
          <w:sz w:val="24"/>
        </w:rPr>
        <w:t>tap</w:t>
      </w:r>
      <w:r>
        <w:rPr>
          <w:spacing w:val="-1"/>
          <w:sz w:val="24"/>
        </w:rPr>
        <w:t> </w:t>
      </w:r>
      <w:r>
        <w:rPr>
          <w:sz w:val="24"/>
        </w:rPr>
        <w:t>water and</w:t>
      </w:r>
      <w:r>
        <w:rPr>
          <w:spacing w:val="-1"/>
          <w:sz w:val="24"/>
        </w:rPr>
        <w:t> </w:t>
      </w:r>
      <w:r>
        <w:rPr>
          <w:sz w:val="24"/>
        </w:rPr>
        <w:t>distilled water</w:t>
      </w:r>
    </w:p>
    <w:p>
      <w:pPr>
        <w:pStyle w:val="ListParagraph"/>
        <w:numPr>
          <w:ilvl w:val="0"/>
          <w:numId w:val="53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10%</w:t>
      </w:r>
      <w:r>
        <w:rPr>
          <w:spacing w:val="-1"/>
          <w:sz w:val="24"/>
        </w:rPr>
        <w:t> </w:t>
      </w:r>
      <w:r>
        <w:rPr>
          <w:sz w:val="24"/>
        </w:rPr>
        <w:t>(v/v)</w:t>
      </w:r>
      <w:r>
        <w:rPr>
          <w:spacing w:val="-1"/>
          <w:sz w:val="24"/>
        </w:rPr>
        <w:t> </w:t>
      </w:r>
      <w:r>
        <w:rPr>
          <w:sz w:val="24"/>
        </w:rPr>
        <w:t>nitric</w:t>
      </w:r>
      <w:r>
        <w:rPr>
          <w:spacing w:val="-1"/>
          <w:sz w:val="24"/>
        </w:rPr>
        <w:t> </w:t>
      </w:r>
      <w:r>
        <w:rPr>
          <w:sz w:val="24"/>
        </w:rPr>
        <w:t>acid and</w:t>
      </w:r>
      <w:r>
        <w:rPr>
          <w:spacing w:val="1"/>
          <w:sz w:val="24"/>
        </w:rPr>
        <w:t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O</w:t>
      </w:r>
      <w:r>
        <w:rPr>
          <w:sz w:val="24"/>
          <w:vertAlign w:val="subscript"/>
        </w:rPr>
        <w:t>2</w:t>
      </w:r>
    </w:p>
    <w:p>
      <w:pPr>
        <w:pStyle w:val="ListParagraph"/>
        <w:numPr>
          <w:ilvl w:val="0"/>
          <w:numId w:val="53"/>
        </w:numPr>
        <w:tabs>
          <w:tab w:pos="852" w:val="left" w:leader="none"/>
        </w:tabs>
        <w:spacing w:line="240" w:lineRule="auto" w:before="0" w:after="0"/>
        <w:ind w:left="851" w:right="1547" w:hanging="360"/>
        <w:jc w:val="left"/>
        <w:rPr>
          <w:sz w:val="24"/>
        </w:rPr>
      </w:pPr>
      <w:r>
        <w:rPr>
          <w:sz w:val="24"/>
        </w:rPr>
        <w:t>Freshly</w:t>
      </w:r>
      <w:r>
        <w:rPr>
          <w:spacing w:val="26"/>
          <w:sz w:val="24"/>
        </w:rPr>
        <w:t> </w:t>
      </w:r>
      <w:r>
        <w:rPr>
          <w:sz w:val="24"/>
        </w:rPr>
        <w:t>prepared</w:t>
      </w:r>
      <w:r>
        <w:rPr>
          <w:spacing w:val="31"/>
          <w:sz w:val="24"/>
        </w:rPr>
        <w:t> </w:t>
      </w:r>
      <w:r>
        <w:rPr>
          <w:sz w:val="24"/>
        </w:rPr>
        <w:t>mixture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concentrated</w:t>
      </w:r>
      <w:r>
        <w:rPr>
          <w:spacing w:val="31"/>
          <w:sz w:val="24"/>
        </w:rPr>
        <w:t> </w:t>
      </w:r>
      <w:r>
        <w:rPr>
          <w:sz w:val="24"/>
        </w:rPr>
        <w:t>nitric</w:t>
      </w:r>
      <w:r>
        <w:rPr>
          <w:spacing w:val="33"/>
          <w:sz w:val="24"/>
        </w:rPr>
        <w:t> </w:t>
      </w:r>
      <w:r>
        <w:rPr>
          <w:sz w:val="24"/>
        </w:rPr>
        <w:t>acid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hydrogen</w:t>
      </w:r>
      <w:r>
        <w:rPr>
          <w:spacing w:val="31"/>
          <w:sz w:val="24"/>
        </w:rPr>
        <w:t> </w:t>
      </w:r>
      <w:r>
        <w:rPr>
          <w:sz w:val="24"/>
        </w:rPr>
        <w:t>peroxide</w:t>
      </w:r>
      <w:r>
        <w:rPr>
          <w:spacing w:val="30"/>
          <w:sz w:val="24"/>
        </w:rPr>
        <w:t> </w:t>
      </w:r>
      <w:r>
        <w:rPr>
          <w:sz w:val="24"/>
        </w:rPr>
        <w:t>[HNO</w:t>
      </w:r>
      <w:r>
        <w:rPr>
          <w:sz w:val="24"/>
          <w:vertAlign w:val="subscript"/>
        </w:rPr>
        <w:t>3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] (2:1 v/v).</w:t>
      </w:r>
    </w:p>
    <w:p>
      <w:pPr>
        <w:pStyle w:val="ListParagraph"/>
        <w:numPr>
          <w:ilvl w:val="0"/>
          <w:numId w:val="53"/>
        </w:numPr>
        <w:tabs>
          <w:tab w:pos="851" w:val="left" w:leader="none"/>
          <w:tab w:pos="852" w:val="left" w:leader="none"/>
        </w:tabs>
        <w:spacing w:line="480" w:lineRule="auto" w:before="0" w:after="0"/>
        <w:ind w:left="851" w:right="6120" w:hanging="360"/>
        <w:jc w:val="left"/>
        <w:rPr>
          <w:sz w:val="24"/>
        </w:rPr>
      </w:pPr>
      <w:r>
        <w:rPr>
          <w:sz w:val="24"/>
        </w:rPr>
        <w:t>hot plate and oven maintained at 60-80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Methods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preparing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zinc and copper</w:t>
      </w:r>
    </w:p>
    <w:p>
      <w:pPr>
        <w:pStyle w:val="ListParagraph"/>
        <w:numPr>
          <w:ilvl w:val="1"/>
          <w:numId w:val="53"/>
        </w:numPr>
        <w:tabs>
          <w:tab w:pos="1152" w:val="left" w:leader="none"/>
        </w:tabs>
        <w:spacing w:line="240" w:lineRule="auto" w:before="1" w:after="0"/>
        <w:ind w:left="1151" w:right="0" w:hanging="301"/>
        <w:jc w:val="both"/>
        <w:rPr>
          <w:sz w:val="24"/>
        </w:rPr>
      </w:pPr>
      <w:r>
        <w:rPr>
          <w:sz w:val="24"/>
        </w:rPr>
        <w:t>Pretreatment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containers:</w:t>
      </w:r>
    </w:p>
    <w:p>
      <w:pPr>
        <w:pStyle w:val="BodyText"/>
        <w:ind w:left="851" w:right="1551"/>
        <w:jc w:val="both"/>
      </w:pPr>
      <w:r>
        <w:rPr/>
        <w:t>All</w:t>
      </w:r>
      <w:r>
        <w:rPr>
          <w:spacing w:val="1"/>
        </w:rPr>
        <w:t> </w:t>
      </w:r>
      <w:r>
        <w:rPr/>
        <w:t>glassware</w:t>
      </w:r>
      <w:r>
        <w:rPr>
          <w:spacing w:val="1"/>
        </w:rPr>
        <w:t> </w:t>
      </w:r>
      <w:r>
        <w:rPr/>
        <w:t>(Pyrex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flasks,</w:t>
      </w:r>
      <w:r>
        <w:rPr>
          <w:spacing w:val="1"/>
        </w:rPr>
        <w:t> </w:t>
      </w:r>
      <w:r>
        <w:rPr/>
        <w:t>Teflon</w:t>
      </w:r>
      <w:r>
        <w:rPr>
          <w:spacing w:val="1"/>
        </w:rPr>
        <w:t> </w:t>
      </w:r>
      <w:r>
        <w:rPr/>
        <w:t>beakers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glass)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polyethylene plastic bottles were thoroughly washed with non-ionic detergent solution to</w:t>
      </w:r>
      <w:r>
        <w:rPr>
          <w:spacing w:val="-57"/>
        </w:rPr>
        <w:t> </w:t>
      </w:r>
      <w:r>
        <w:rPr/>
        <w:t>remove all dirt, and then rinsed with tap water to remove residues of detergent. They</w:t>
      </w:r>
      <w:r>
        <w:rPr>
          <w:spacing w:val="1"/>
        </w:rPr>
        <w:t> </w:t>
      </w:r>
      <w:r>
        <w:rPr/>
        <w:t>were also thoroughly rinsed with distilled water, and then soaked in 10% (v/v) nitric acid</w:t>
      </w:r>
      <w:r>
        <w:rPr>
          <w:spacing w:val="-57"/>
        </w:rPr>
        <w:t> </w:t>
      </w:r>
      <w:r>
        <w:rPr/>
        <w:t>for 48 hours, after which they were rinsed with triply distilled water, and finally dried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oven at 80</w:t>
      </w:r>
      <w:r>
        <w:rPr>
          <w:vertAlign w:val="superscript"/>
        </w:rPr>
        <w:t>0</w:t>
      </w:r>
      <w:r>
        <w:rPr>
          <w:vertAlign w:val="baseline"/>
        </w:rPr>
        <w:t>C.</w:t>
      </w:r>
    </w:p>
    <w:p>
      <w:pPr>
        <w:pStyle w:val="ListParagraph"/>
        <w:numPr>
          <w:ilvl w:val="1"/>
          <w:numId w:val="53"/>
        </w:numPr>
        <w:tabs>
          <w:tab w:pos="1152" w:val="left" w:leader="none"/>
        </w:tabs>
        <w:spacing w:line="240" w:lineRule="auto" w:before="0" w:after="0"/>
        <w:ind w:left="1151" w:right="0" w:hanging="301"/>
        <w:jc w:val="both"/>
        <w:rPr>
          <w:sz w:val="24"/>
        </w:rPr>
      </w:pPr>
      <w:r>
        <w:rPr>
          <w:sz w:val="24"/>
        </w:rPr>
        <w:t>Wet</w:t>
      </w:r>
      <w:r>
        <w:rPr>
          <w:spacing w:val="-2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protein</w:t>
      </w:r>
      <w:r>
        <w:rPr>
          <w:spacing w:val="-2"/>
          <w:sz w:val="24"/>
        </w:rPr>
        <w:t> </w:t>
      </w:r>
      <w:r>
        <w:rPr>
          <w:sz w:val="24"/>
        </w:rPr>
        <w:t>digestion:</w:t>
      </w:r>
    </w:p>
    <w:p>
      <w:pPr>
        <w:pStyle w:val="BodyText"/>
        <w:ind w:left="851" w:right="1549"/>
        <w:jc w:val="both"/>
      </w:pPr>
      <w:r>
        <w:rPr/>
        <w:t>To each Pyrex volumetric flask was added 0.3 mL of serum sample and 3 mL of freshly</w:t>
      </w:r>
      <w:r>
        <w:rPr>
          <w:spacing w:val="1"/>
        </w:rPr>
        <w:t> </w:t>
      </w:r>
      <w:r>
        <w:rPr/>
        <w:t>prepared mixture of concentrated nitric acid and hydrogen peroxide [HNO</w:t>
      </w:r>
      <w:r>
        <w:rPr>
          <w:vertAlign w:val="subscript"/>
        </w:rPr>
        <w:t>3</w:t>
      </w:r>
      <w:r>
        <w:rPr>
          <w:vertAlign w:val="baseline"/>
        </w:rPr>
        <w:t> +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] (2:1</w:t>
      </w:r>
      <w:r>
        <w:rPr>
          <w:spacing w:val="-57"/>
          <w:vertAlign w:val="baseline"/>
        </w:rPr>
        <w:t> </w:t>
      </w:r>
      <w:r>
        <w:rPr>
          <w:vertAlign w:val="baseline"/>
        </w:rPr>
        <w:t>v/v). The mixtures were allowed to stand for 10 minutes, after which the flasks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watch glass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heated on hot</w:t>
      </w:r>
      <w:r>
        <w:rPr>
          <w:spacing w:val="1"/>
          <w:vertAlign w:val="baseline"/>
        </w:rPr>
        <w:t> </w:t>
      </w:r>
      <w:r>
        <w:rPr>
          <w:vertAlign w:val="baseline"/>
        </w:rPr>
        <w:t>plate at</w:t>
      </w:r>
      <w:r>
        <w:rPr>
          <w:spacing w:val="1"/>
          <w:vertAlign w:val="baseline"/>
        </w:rPr>
        <w:t> </w:t>
      </w:r>
      <w:r>
        <w:rPr>
          <w:vertAlign w:val="baseline"/>
        </w:rPr>
        <w:t>60-70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60"/>
          <w:vertAlign w:val="baseline"/>
        </w:rPr>
        <w:t> </w:t>
      </w:r>
      <w:r>
        <w:rPr>
          <w:vertAlign w:val="baseline"/>
        </w:rPr>
        <w:t>for 2 hours. 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2mL nitric acid and 100µL of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were added into each flask while heating 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to 100</w:t>
      </w:r>
      <w:r>
        <w:rPr>
          <w:vertAlign w:val="superscript"/>
        </w:rPr>
        <w:t>0</w:t>
      </w:r>
      <w:r>
        <w:rPr>
          <w:vertAlign w:val="baseline"/>
        </w:rPr>
        <w:t>C until clear digested solutions were obtained. The excess acid mixture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evaporated to semi-dry mass, which was cooled and diluted with 0.1mL nitric acid,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 transferred into 25mL volumetric flask which was filled to the mark using triply</w:t>
      </w:r>
      <w:r>
        <w:rPr>
          <w:spacing w:val="1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matrices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stored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flame</w:t>
      </w:r>
      <w:r>
        <w:rPr>
          <w:spacing w:val="60"/>
          <w:vertAlign w:val="baseline"/>
        </w:rPr>
        <w:t> </w:t>
      </w:r>
      <w:r>
        <w:rPr>
          <w:vertAlign w:val="baseline"/>
        </w:rPr>
        <w:t>atomic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spectrophotometry</w:t>
      </w:r>
      <w:r>
        <w:rPr>
          <w:spacing w:val="-3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ListParagraph"/>
        <w:numPr>
          <w:ilvl w:val="1"/>
          <w:numId w:val="53"/>
        </w:numPr>
        <w:tabs>
          <w:tab w:pos="1094" w:val="left" w:leader="none"/>
        </w:tabs>
        <w:spacing w:line="240" w:lineRule="auto" w:before="0" w:after="0"/>
        <w:ind w:left="1093" w:right="0" w:hanging="243"/>
        <w:jc w:val="both"/>
        <w:rPr>
          <w:sz w:val="24"/>
        </w:rPr>
      </w:pPr>
      <w:r>
        <w:rPr>
          <w:sz w:val="24"/>
        </w:rPr>
        <w:t>Instrumentation:</w:t>
      </w:r>
    </w:p>
    <w:p>
      <w:pPr>
        <w:pStyle w:val="BodyText"/>
        <w:spacing w:before="1"/>
        <w:ind w:left="851" w:right="1557"/>
        <w:jc w:val="both"/>
      </w:pPr>
      <w:r>
        <w:rPr/>
        <w:t>Flame Atomic Absorption Spectrophometer (FAAS) model number AA240FS (Varian,</w:t>
      </w:r>
      <w:r>
        <w:rPr>
          <w:spacing w:val="1"/>
        </w:rPr>
        <w:t> </w:t>
      </w:r>
      <w:r>
        <w:rPr/>
        <w:t>UK) available at Multi-User Chemistry Laboratory, Ahmadu Bello University Zaria was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to measure</w:t>
      </w:r>
      <w:r>
        <w:rPr>
          <w:spacing w:val="-2"/>
        </w:rPr>
        <w:t> </w:t>
      </w:r>
      <w:r>
        <w:rPr/>
        <w:t>the concentrations of</w:t>
      </w:r>
      <w:r>
        <w:rPr>
          <w:spacing w:val="1"/>
        </w:rPr>
        <w:t> </w:t>
      </w:r>
      <w:r>
        <w:rPr/>
        <w:t>Zn</w:t>
      </w:r>
      <w:r>
        <w:rPr>
          <w:spacing w:val="-1"/>
        </w:rPr>
        <w:t> </w:t>
      </w:r>
      <w:r>
        <w:rPr/>
        <w:t>and Cu in</w:t>
      </w:r>
      <w:r>
        <w:rPr>
          <w:spacing w:val="-1"/>
        </w:rPr>
        <w:t> </w:t>
      </w:r>
      <w:r>
        <w:rPr/>
        <w:t>the digested matrices.</w:t>
      </w:r>
    </w:p>
    <w:p>
      <w:pPr>
        <w:pStyle w:val="ListParagraph"/>
        <w:numPr>
          <w:ilvl w:val="1"/>
          <w:numId w:val="53"/>
        </w:numPr>
        <w:tabs>
          <w:tab w:pos="1092" w:val="left" w:leader="none"/>
        </w:tabs>
        <w:spacing w:line="240" w:lineRule="auto" w:before="0" w:after="0"/>
        <w:ind w:left="1091" w:right="0" w:hanging="24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extraction and</w:t>
      </w:r>
      <w:r>
        <w:rPr>
          <w:spacing w:val="-1"/>
          <w:sz w:val="24"/>
        </w:rPr>
        <w:t> </w:t>
      </w:r>
      <w:r>
        <w:rPr>
          <w:sz w:val="24"/>
        </w:rPr>
        <w:t>analytic</w:t>
      </w:r>
      <w:r>
        <w:rPr>
          <w:spacing w:val="-2"/>
          <w:sz w:val="24"/>
        </w:rPr>
        <w:t> </w:t>
      </w:r>
      <w:r>
        <w:rPr>
          <w:sz w:val="24"/>
        </w:rPr>
        <w:t>procedures was</w:t>
      </w:r>
      <w:r>
        <w:rPr>
          <w:spacing w:val="-1"/>
          <w:sz w:val="24"/>
        </w:rPr>
        <w:t> </w:t>
      </w:r>
      <w:r>
        <w:rPr>
          <w:sz w:val="24"/>
        </w:rPr>
        <w:t>performed by</w:t>
      </w:r>
      <w:r>
        <w:rPr>
          <w:spacing w:val="-6"/>
          <w:sz w:val="24"/>
        </w:rPr>
        <w:t> </w:t>
      </w:r>
      <w:r>
        <w:rPr>
          <w:sz w:val="24"/>
        </w:rPr>
        <w:t>using</w:t>
      </w:r>
    </w:p>
    <w:p>
      <w:pPr>
        <w:pStyle w:val="ListParagraph"/>
        <w:numPr>
          <w:ilvl w:val="2"/>
          <w:numId w:val="53"/>
        </w:numPr>
        <w:tabs>
          <w:tab w:pos="1106" w:val="left" w:leader="none"/>
        </w:tabs>
        <w:spacing w:line="240" w:lineRule="auto" w:before="0" w:after="0"/>
        <w:ind w:left="851" w:right="1557" w:firstLine="0"/>
        <w:jc w:val="left"/>
        <w:rPr>
          <w:sz w:val="24"/>
        </w:rPr>
      </w:pPr>
      <w:r>
        <w:rPr>
          <w:sz w:val="24"/>
        </w:rPr>
        <w:t>Standardized</w:t>
      </w:r>
      <w:r>
        <w:rPr>
          <w:spacing w:val="27"/>
          <w:sz w:val="24"/>
        </w:rPr>
        <w:t> </w:t>
      </w:r>
      <w:r>
        <w:rPr>
          <w:sz w:val="24"/>
        </w:rPr>
        <w:t>human</w:t>
      </w:r>
      <w:r>
        <w:rPr>
          <w:spacing w:val="28"/>
          <w:sz w:val="24"/>
        </w:rPr>
        <w:t> </w:t>
      </w:r>
      <w:r>
        <w:rPr>
          <w:sz w:val="24"/>
        </w:rPr>
        <w:t>reference</w:t>
      </w:r>
      <w:r>
        <w:rPr>
          <w:spacing w:val="26"/>
          <w:sz w:val="24"/>
        </w:rPr>
        <w:t> </w:t>
      </w:r>
      <w:r>
        <w:rPr>
          <w:sz w:val="24"/>
        </w:rPr>
        <w:t>blood</w:t>
      </w:r>
      <w:r>
        <w:rPr>
          <w:spacing w:val="29"/>
          <w:sz w:val="24"/>
        </w:rPr>
        <w:t> </w:t>
      </w:r>
      <w:r>
        <w:rPr>
          <w:sz w:val="24"/>
        </w:rPr>
        <w:t>containing</w:t>
      </w:r>
      <w:r>
        <w:rPr>
          <w:spacing w:val="26"/>
          <w:sz w:val="24"/>
        </w:rPr>
        <w:t> </w:t>
      </w:r>
      <w:r>
        <w:rPr>
          <w:sz w:val="24"/>
        </w:rPr>
        <w:t>known</w:t>
      </w:r>
      <w:r>
        <w:rPr>
          <w:spacing w:val="27"/>
          <w:sz w:val="24"/>
        </w:rPr>
        <w:t> </w:t>
      </w:r>
      <w:r>
        <w:rPr>
          <w:sz w:val="24"/>
        </w:rPr>
        <w:t>quantities</w:t>
      </w:r>
      <w:r>
        <w:rPr>
          <w:spacing w:val="28"/>
          <w:sz w:val="24"/>
        </w:rPr>
        <w:t> </w:t>
      </w:r>
      <w:r>
        <w:rPr>
          <w:sz w:val="24"/>
        </w:rPr>
        <w:t>(10</w:t>
      </w:r>
      <w:r>
        <w:rPr>
          <w:spacing w:val="26"/>
          <w:sz w:val="24"/>
        </w:rPr>
        <w:t> </w:t>
      </w:r>
      <w:r>
        <w:rPr>
          <w:sz w:val="24"/>
        </w:rPr>
        <w:t>ppm</w:t>
      </w:r>
      <w:r>
        <w:rPr>
          <w:spacing w:val="29"/>
          <w:sz w:val="24"/>
        </w:rPr>
        <w:t> </w:t>
      </w:r>
      <w:r>
        <w:rPr>
          <w:sz w:val="24"/>
        </w:rPr>
        <w:t>each)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Zn</w:t>
      </w:r>
      <w:r>
        <w:rPr>
          <w:spacing w:val="-1"/>
          <w:sz w:val="24"/>
        </w:rPr>
        <w:t> </w:t>
      </w:r>
      <w:r>
        <w:rPr>
          <w:sz w:val="24"/>
        </w:rPr>
        <w:t>and Cu</w:t>
      </w:r>
      <w:r>
        <w:rPr>
          <w:spacing w:val="2"/>
          <w:sz w:val="24"/>
        </w:rPr>
        <w:t> </w:t>
      </w:r>
      <w:r>
        <w:rPr>
          <w:sz w:val="24"/>
        </w:rPr>
        <w:t>and subjecting</w:t>
      </w:r>
      <w:r>
        <w:rPr>
          <w:spacing w:val="-3"/>
          <w:sz w:val="24"/>
        </w:rPr>
        <w:t> </w:t>
      </w:r>
      <w:r>
        <w:rPr>
          <w:sz w:val="24"/>
        </w:rPr>
        <w:t>them to same procedure</w:t>
      </w:r>
      <w:r>
        <w:rPr>
          <w:spacing w:val="-2"/>
          <w:sz w:val="24"/>
        </w:rPr>
        <w:t> </w:t>
      </w:r>
      <w:r>
        <w:rPr>
          <w:sz w:val="24"/>
        </w:rPr>
        <w:t>as described above.</w:t>
      </w:r>
    </w:p>
    <w:p>
      <w:pPr>
        <w:pStyle w:val="ListParagraph"/>
        <w:numPr>
          <w:ilvl w:val="2"/>
          <w:numId w:val="53"/>
        </w:numPr>
        <w:tabs>
          <w:tab w:pos="1109" w:val="left" w:leader="none"/>
        </w:tabs>
        <w:spacing w:line="240" w:lineRule="auto" w:before="0" w:after="0"/>
        <w:ind w:left="851" w:right="155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blank</w:t>
      </w:r>
      <w:r>
        <w:rPr>
          <w:spacing w:val="15"/>
          <w:sz w:val="24"/>
        </w:rPr>
        <w:t> </w:t>
      </w:r>
      <w:r>
        <w:rPr>
          <w:sz w:val="24"/>
        </w:rPr>
        <w:t>extraction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10</w:t>
      </w:r>
      <w:r>
        <w:rPr>
          <w:spacing w:val="15"/>
          <w:sz w:val="24"/>
        </w:rPr>
        <w:t> </w:t>
      </w:r>
      <w:r>
        <w:rPr>
          <w:sz w:val="24"/>
        </w:rPr>
        <w:t>ppm</w:t>
      </w:r>
      <w:r>
        <w:rPr>
          <w:spacing w:val="16"/>
          <w:sz w:val="24"/>
        </w:rPr>
        <w:t> </w:t>
      </w:r>
      <w:r>
        <w:rPr>
          <w:sz w:val="24"/>
        </w:rPr>
        <w:t>each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Zn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Cu</w:t>
      </w:r>
      <w:r>
        <w:rPr>
          <w:spacing w:val="15"/>
          <w:sz w:val="24"/>
        </w:rPr>
        <w:t> </w:t>
      </w:r>
      <w:r>
        <w:rPr>
          <w:sz w:val="24"/>
        </w:rPr>
        <w:t>(without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sample)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subjecting</w:t>
      </w:r>
      <w:r>
        <w:rPr>
          <w:spacing w:val="-57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same procedure as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2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triply</w:t>
      </w:r>
      <w:r>
        <w:rPr>
          <w:spacing w:val="-6"/>
          <w:sz w:val="24"/>
        </w:rPr>
        <w:t> </w:t>
      </w:r>
      <w:r>
        <w:rPr>
          <w:sz w:val="24"/>
        </w:rPr>
        <w:t>distilled water.</w:t>
      </w:r>
    </w:p>
    <w:p>
      <w:pPr>
        <w:pStyle w:val="ListParagraph"/>
        <w:numPr>
          <w:ilvl w:val="1"/>
          <w:numId w:val="53"/>
        </w:numPr>
        <w:tabs>
          <w:tab w:pos="1094" w:val="left" w:leader="none"/>
        </w:tabs>
        <w:spacing w:line="240" w:lineRule="auto" w:before="0" w:after="0"/>
        <w:ind w:left="1093" w:right="0" w:hanging="243"/>
        <w:jc w:val="left"/>
        <w:rPr>
          <w:sz w:val="24"/>
        </w:rPr>
      </w:pP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detection:</w:t>
      </w:r>
    </w:p>
    <w:p>
      <w:pPr>
        <w:pStyle w:val="BodyText"/>
        <w:spacing w:line="237" w:lineRule="auto" w:before="3"/>
        <w:ind w:left="851" w:right="1549"/>
      </w:pPr>
      <w:r>
        <w:rPr/>
        <w:t>Limits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detection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Zn</w:t>
      </w:r>
      <w:r>
        <w:rPr>
          <w:vertAlign w:val="superscript"/>
        </w:rPr>
        <w:t>2+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Cu</w:t>
      </w:r>
      <w:r>
        <w:rPr>
          <w:vertAlign w:val="superscript"/>
        </w:rPr>
        <w:t>2+</w:t>
      </w:r>
      <w:r>
        <w:rPr>
          <w:spacing w:val="18"/>
          <w:vertAlign w:val="baseline"/>
        </w:rPr>
        <w:t> </w:t>
      </w:r>
      <w:r>
        <w:rPr>
          <w:vertAlign w:val="baseline"/>
        </w:rPr>
        <w:t>at</w:t>
      </w:r>
      <w:r>
        <w:rPr>
          <w:spacing w:val="20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9"/>
          <w:vertAlign w:val="baseline"/>
        </w:rPr>
        <w:t> </w:t>
      </w:r>
      <w:r>
        <w:rPr>
          <w:vertAlign w:val="baseline"/>
        </w:rPr>
        <w:t>wavelength</w:t>
      </w:r>
      <w:r>
        <w:rPr>
          <w:spacing w:val="20"/>
          <w:vertAlign w:val="baseline"/>
        </w:rPr>
        <w:t> </w:t>
      </w:r>
      <w:r>
        <w:rPr>
          <w:vertAlign w:val="baseline"/>
        </w:rPr>
        <w:t>range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300</w:t>
      </w:r>
      <w:r>
        <w:rPr>
          <w:spacing w:val="23"/>
          <w:vertAlign w:val="baseline"/>
        </w:rPr>
        <w:t> </w:t>
      </w:r>
      <w:r>
        <w:rPr>
          <w:vertAlign w:val="baseline"/>
        </w:rPr>
        <w:t>-</w:t>
      </w:r>
      <w:r>
        <w:rPr>
          <w:spacing w:val="19"/>
          <w:vertAlign w:val="baseline"/>
        </w:rPr>
        <w:t> </w:t>
      </w:r>
      <w:r>
        <w:rPr>
          <w:vertAlign w:val="baseline"/>
        </w:rPr>
        <w:t>400</w:t>
      </w:r>
      <w:r>
        <w:rPr>
          <w:spacing w:val="20"/>
          <w:vertAlign w:val="baseline"/>
        </w:rPr>
        <w:t> </w:t>
      </w:r>
      <w:r>
        <w:rPr>
          <w:vertAlign w:val="baseline"/>
        </w:rPr>
        <w:t>nm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slit width of 2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0.006 and 0.002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</w:p>
    <w:p>
      <w:pPr>
        <w:spacing w:after="0" w:line="237" w:lineRule="auto"/>
        <w:sectPr>
          <w:pgSz w:w="12240" w:h="15840"/>
          <w:pgMar w:header="0" w:footer="935" w:top="1300" w:bottom="1200" w:left="1280" w:right="0"/>
        </w:sectPr>
      </w:pPr>
    </w:p>
    <w:p>
      <w:pPr>
        <w:pStyle w:val="Heading1"/>
        <w:spacing w:before="68"/>
        <w:ind w:right="1867"/>
        <w:jc w:val="both"/>
      </w:pPr>
      <w:r>
        <w:rPr/>
        <w:t>AppendixXVI:</w:t>
      </w:r>
      <w:r>
        <w:rPr>
          <w:spacing w:val="1"/>
        </w:rPr>
        <w:t> </w:t>
      </w:r>
      <w:r>
        <w:rPr/>
        <w:t>Materials for determining human serum lipids (total cholesterol,</w:t>
      </w:r>
      <w:r>
        <w:rPr>
          <w:spacing w:val="-58"/>
        </w:rPr>
        <w:t> </w:t>
      </w:r>
      <w:r>
        <w:rPr/>
        <w:t>triglycerides,</w:t>
      </w:r>
      <w:r>
        <w:rPr>
          <w:spacing w:val="-1"/>
        </w:rPr>
        <w:t> </w:t>
      </w:r>
      <w:r>
        <w:rPr/>
        <w:t>high density lipoprotein and low</w:t>
      </w:r>
      <w:r>
        <w:rPr>
          <w:spacing w:val="-2"/>
        </w:rPr>
        <w:t> </w:t>
      </w:r>
      <w:r>
        <w:rPr/>
        <w:t>density lipoprotein)</w:t>
      </w:r>
    </w:p>
    <w:p>
      <w:pPr>
        <w:spacing w:before="0"/>
        <w:ind w:left="851" w:right="0" w:firstLine="0"/>
        <w:jc w:val="both"/>
        <w:rPr>
          <w:b/>
          <w:sz w:val="24"/>
        </w:rPr>
      </w:pPr>
      <w:r>
        <w:rPr>
          <w:b/>
          <w:sz w:val="24"/>
        </w:rPr>
        <w:t>using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automated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Chemistry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(Chemray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120,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Kobe-Japan)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1mL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Reagent</w:t>
      </w:r>
    </w:p>
    <w:p>
      <w:pPr>
        <w:pStyle w:val="ListParagraph"/>
        <w:numPr>
          <w:ilvl w:val="0"/>
          <w:numId w:val="54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10 µL</w:t>
      </w:r>
      <w:r>
        <w:rPr>
          <w:spacing w:val="-5"/>
          <w:sz w:val="24"/>
        </w:rPr>
        <w:t> </w:t>
      </w:r>
      <w:r>
        <w:rPr>
          <w:sz w:val="24"/>
        </w:rPr>
        <w:t>of standard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</w:p>
    <w:p>
      <w:pPr>
        <w:pStyle w:val="ListParagraph"/>
        <w:numPr>
          <w:ilvl w:val="0"/>
          <w:numId w:val="54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Calibrator</w:t>
      </w:r>
      <w:r>
        <w:rPr>
          <w:spacing w:val="-2"/>
          <w:sz w:val="24"/>
        </w:rPr>
        <w:t> </w:t>
      </w:r>
      <w:r>
        <w:rPr>
          <w:sz w:val="24"/>
        </w:rPr>
        <w:t>Diluent</w:t>
      </w:r>
      <w:r>
        <w:rPr>
          <w:spacing w:val="-2"/>
          <w:sz w:val="24"/>
        </w:rPr>
        <w:t> </w:t>
      </w:r>
      <w:r>
        <w:rPr>
          <w:sz w:val="24"/>
        </w:rPr>
        <w:t>Concentrate and</w:t>
      </w:r>
      <w:r>
        <w:rPr>
          <w:spacing w:val="-2"/>
          <w:sz w:val="24"/>
        </w:rPr>
        <w:t> </w:t>
      </w:r>
      <w:r>
        <w:rPr>
          <w:sz w:val="24"/>
        </w:rPr>
        <w:t>distilled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0"/>
          <w:numId w:val="54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Automated</w:t>
      </w:r>
      <w:r>
        <w:rPr>
          <w:spacing w:val="-2"/>
          <w:sz w:val="24"/>
        </w:rPr>
        <w:t> </w:t>
      </w:r>
      <w:r>
        <w:rPr>
          <w:sz w:val="24"/>
        </w:rPr>
        <w:t>colorimetric</w:t>
      </w:r>
      <w:r>
        <w:rPr>
          <w:spacing w:val="-2"/>
          <w:sz w:val="24"/>
        </w:rPr>
        <w:t> </w:t>
      </w:r>
      <w:r>
        <w:rPr>
          <w:sz w:val="24"/>
        </w:rPr>
        <w:t>reader.</w:t>
      </w:r>
    </w:p>
    <w:p>
      <w:pPr>
        <w:pStyle w:val="BodyText"/>
      </w:pPr>
    </w:p>
    <w:p>
      <w:pPr>
        <w:pStyle w:val="BodyText"/>
        <w:ind w:left="851"/>
        <w:jc w:val="both"/>
      </w:pP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preparing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lipid profiles</w:t>
      </w:r>
    </w:p>
    <w:p>
      <w:pPr>
        <w:pStyle w:val="ListParagraph"/>
        <w:numPr>
          <w:ilvl w:val="1"/>
          <w:numId w:val="54"/>
        </w:numPr>
        <w:tabs>
          <w:tab w:pos="1092" w:val="left" w:leader="none"/>
        </w:tabs>
        <w:spacing w:line="240" w:lineRule="auto" w:before="0" w:after="0"/>
        <w:ind w:left="1091" w:right="0" w:hanging="241"/>
        <w:jc w:val="both"/>
        <w:rPr>
          <w:sz w:val="24"/>
        </w:rPr>
      </w:pPr>
      <w:r>
        <w:rPr>
          <w:sz w:val="24"/>
        </w:rPr>
        <w:t>Specimen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storage.</w:t>
      </w:r>
    </w:p>
    <w:p>
      <w:pPr>
        <w:pStyle w:val="BodyText"/>
        <w:ind w:left="851" w:right="1550" w:firstLine="120"/>
        <w:jc w:val="both"/>
      </w:pPr>
      <w:r>
        <w:rPr/>
        <w:t>Blood sample was collected after 9-12 hours of fasting into a serum separator tube</w:t>
      </w:r>
      <w:r>
        <w:rPr>
          <w:spacing w:val="1"/>
        </w:rPr>
        <w:t> </w:t>
      </w:r>
      <w:r>
        <w:rPr/>
        <w:t>(SST). The SST was sealed and blood was allowed to clot for 45 minutes at room</w:t>
      </w:r>
      <w:r>
        <w:rPr>
          <w:spacing w:val="1"/>
        </w:rPr>
        <w:t> </w:t>
      </w:r>
      <w:r>
        <w:rPr/>
        <w:t>temperature before centrifugation for 30 minutes at 1,500 x g at 4</w:t>
      </w:r>
      <w:r>
        <w:rPr>
          <w:vertAlign w:val="superscript"/>
        </w:rPr>
        <w:t>0</w:t>
      </w:r>
      <w:r>
        <w:rPr>
          <w:vertAlign w:val="baseline"/>
        </w:rPr>
        <w:t>C. The serum was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-6"/>
          <w:vertAlign w:val="baseline"/>
        </w:rPr>
        <w:t> </w:t>
      </w:r>
      <w:r>
        <w:rPr>
          <w:vertAlign w:val="baseline"/>
        </w:rPr>
        <w:t>removed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stored at ≤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0</w:t>
      </w:r>
      <w:r>
        <w:rPr>
          <w:vertAlign w:val="baseline"/>
        </w:rPr>
        <w:t>C (for</w:t>
      </w:r>
      <w:r>
        <w:rPr>
          <w:spacing w:val="-1"/>
          <w:vertAlign w:val="baseline"/>
        </w:rPr>
        <w:t> </w:t>
      </w:r>
      <w:r>
        <w:rPr>
          <w:vertAlign w:val="baseline"/>
        </w:rPr>
        <w:t>4 weeks)</w:t>
      </w:r>
      <w:r>
        <w:rPr>
          <w:spacing w:val="1"/>
          <w:vertAlign w:val="baseline"/>
        </w:rPr>
        <w:t> </w:t>
      </w:r>
      <w:r>
        <w:rPr>
          <w:vertAlign w:val="baseline"/>
        </w:rPr>
        <w:t>and -80</w:t>
      </w:r>
      <w:r>
        <w:rPr>
          <w:vertAlign w:val="superscript"/>
        </w:rPr>
        <w:t>0</w:t>
      </w:r>
      <w:r>
        <w:rPr>
          <w:vertAlign w:val="baseline"/>
        </w:rPr>
        <w:t>C (for &gt;</w:t>
      </w:r>
      <w:r>
        <w:rPr>
          <w:spacing w:val="-2"/>
          <w:vertAlign w:val="baseline"/>
        </w:rPr>
        <w:t> </w:t>
      </w:r>
      <w:r>
        <w:rPr>
          <w:vertAlign w:val="baseline"/>
        </w:rPr>
        <w:t>4 weeks).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4"/>
        </w:numPr>
        <w:tabs>
          <w:tab w:pos="1145" w:val="left" w:leader="none"/>
        </w:tabs>
        <w:spacing w:line="240" w:lineRule="auto" w:before="0" w:after="0"/>
        <w:ind w:left="1144" w:right="0" w:hanging="294"/>
        <w:jc w:val="left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cholesterol</w:t>
      </w:r>
      <w:r>
        <w:rPr>
          <w:spacing w:val="-1"/>
          <w:sz w:val="24"/>
        </w:rPr>
        <w:t> </w:t>
      </w:r>
      <w:r>
        <w:rPr>
          <w:sz w:val="24"/>
        </w:rPr>
        <w:t>(TCHOL)</w:t>
      </w:r>
    </w:p>
    <w:p>
      <w:pPr>
        <w:pStyle w:val="ListParagraph"/>
        <w:numPr>
          <w:ilvl w:val="0"/>
          <w:numId w:val="55"/>
        </w:numPr>
        <w:tabs>
          <w:tab w:pos="1039" w:val="left" w:leader="none"/>
        </w:tabs>
        <w:spacing w:line="240" w:lineRule="auto" w:before="0" w:after="0"/>
        <w:ind w:left="1038" w:right="0" w:hanging="188"/>
        <w:jc w:val="left"/>
        <w:rPr>
          <w:sz w:val="24"/>
        </w:rPr>
      </w:pPr>
      <w:r>
        <w:rPr>
          <w:sz w:val="24"/>
        </w:rPr>
        <w:t>Reagent</w:t>
      </w:r>
      <w:r>
        <w:rPr>
          <w:spacing w:val="-2"/>
          <w:sz w:val="24"/>
        </w:rPr>
        <w:t> </w:t>
      </w:r>
      <w:r>
        <w:rPr>
          <w:sz w:val="24"/>
        </w:rPr>
        <w:t>composition</w:t>
      </w:r>
    </w:p>
    <w:p>
      <w:pPr>
        <w:pStyle w:val="ListParagraph"/>
        <w:numPr>
          <w:ilvl w:val="0"/>
          <w:numId w:val="56"/>
        </w:numPr>
        <w:tabs>
          <w:tab w:pos="1161" w:val="left" w:leader="none"/>
        </w:tabs>
        <w:spacing w:line="240" w:lineRule="auto" w:before="0" w:after="0"/>
        <w:ind w:left="851" w:right="1555" w:firstLine="0"/>
        <w:jc w:val="left"/>
        <w:rPr>
          <w:sz w:val="24"/>
        </w:rPr>
      </w:pPr>
      <w:r>
        <w:rPr>
          <w:sz w:val="24"/>
        </w:rPr>
        <w:t>Cholesterol</w:t>
      </w:r>
      <w:r>
        <w:rPr>
          <w:spacing w:val="23"/>
          <w:sz w:val="24"/>
        </w:rPr>
        <w:t> </w:t>
      </w:r>
      <w:r>
        <w:rPr>
          <w:sz w:val="24"/>
        </w:rPr>
        <w:t>R1</w:t>
      </w:r>
      <w:r>
        <w:rPr>
          <w:spacing w:val="22"/>
          <w:sz w:val="24"/>
        </w:rPr>
        <w:t> </w:t>
      </w:r>
      <w:r>
        <w:rPr>
          <w:sz w:val="24"/>
        </w:rPr>
        <w:t>(50mL)</w:t>
      </w:r>
      <w:r>
        <w:rPr>
          <w:spacing w:val="22"/>
          <w:sz w:val="24"/>
        </w:rPr>
        <w:t> </w:t>
      </w:r>
      <w:r>
        <w:rPr>
          <w:sz w:val="24"/>
        </w:rPr>
        <w:t>consist</w:t>
      </w:r>
      <w:r>
        <w:rPr>
          <w:spacing w:val="23"/>
          <w:sz w:val="24"/>
        </w:rPr>
        <w:t> </w:t>
      </w:r>
      <w:r>
        <w:rPr>
          <w:sz w:val="24"/>
        </w:rPr>
        <w:t>of:</w:t>
      </w:r>
      <w:r>
        <w:rPr>
          <w:spacing w:val="23"/>
          <w:sz w:val="24"/>
        </w:rPr>
        <w:t> </w:t>
      </w:r>
      <w:r>
        <w:rPr>
          <w:sz w:val="24"/>
        </w:rPr>
        <w:t>pipes</w:t>
      </w:r>
      <w:r>
        <w:rPr>
          <w:spacing w:val="22"/>
          <w:sz w:val="24"/>
        </w:rPr>
        <w:t> </w:t>
      </w:r>
      <w:r>
        <w:rPr>
          <w:sz w:val="24"/>
        </w:rPr>
        <w:t>buffer</w:t>
      </w:r>
      <w:r>
        <w:rPr>
          <w:spacing w:val="22"/>
          <w:sz w:val="24"/>
        </w:rPr>
        <w:t> </w:t>
      </w:r>
      <w:r>
        <w:rPr>
          <w:sz w:val="24"/>
        </w:rPr>
        <w:t>(50mmol/L,</w:t>
      </w:r>
      <w:r>
        <w:rPr>
          <w:spacing w:val="22"/>
          <w:sz w:val="24"/>
        </w:rPr>
        <w:t> </w:t>
      </w:r>
      <w:r>
        <w:rPr>
          <w:sz w:val="24"/>
        </w:rPr>
        <w:t>pH</w:t>
      </w:r>
      <w:r>
        <w:rPr>
          <w:spacing w:val="22"/>
          <w:sz w:val="24"/>
        </w:rPr>
        <w:t> </w:t>
      </w:r>
      <w:r>
        <w:rPr>
          <w:sz w:val="24"/>
        </w:rPr>
        <w:t>6.90);</w:t>
      </w:r>
      <w:r>
        <w:rPr>
          <w:spacing w:val="23"/>
          <w:sz w:val="24"/>
        </w:rPr>
        <w:t> </w:t>
      </w:r>
      <w:r>
        <w:rPr>
          <w:sz w:val="24"/>
        </w:rPr>
        <w:t>phenol</w:t>
      </w:r>
      <w:r>
        <w:rPr>
          <w:spacing w:val="-57"/>
          <w:sz w:val="24"/>
        </w:rPr>
        <w:t> </w:t>
      </w:r>
      <w:r>
        <w:rPr>
          <w:sz w:val="24"/>
        </w:rPr>
        <w:t>24mmol/L);</w:t>
      </w:r>
    </w:p>
    <w:p>
      <w:pPr>
        <w:pStyle w:val="BodyText"/>
        <w:ind w:left="851"/>
      </w:pPr>
      <w:r>
        <w:rPr/>
        <w:t>Sodium</w:t>
      </w:r>
      <w:r>
        <w:rPr>
          <w:spacing w:val="-2"/>
        </w:rPr>
        <w:t> </w:t>
      </w:r>
      <w:r>
        <w:rPr/>
        <w:t>cholate</w:t>
      </w:r>
      <w:r>
        <w:rPr>
          <w:spacing w:val="-3"/>
        </w:rPr>
        <w:t> </w:t>
      </w:r>
      <w:r>
        <w:rPr/>
        <w:t>(0.5mm/L).</w:t>
      </w:r>
    </w:p>
    <w:p>
      <w:pPr>
        <w:pStyle w:val="ListParagraph"/>
        <w:numPr>
          <w:ilvl w:val="0"/>
          <w:numId w:val="56"/>
        </w:numPr>
        <w:tabs>
          <w:tab w:pos="1154" w:val="left" w:leader="none"/>
        </w:tabs>
        <w:spacing w:line="240" w:lineRule="auto" w:before="0" w:after="0"/>
        <w:ind w:left="851" w:right="1560" w:firstLine="0"/>
        <w:jc w:val="left"/>
        <w:rPr>
          <w:sz w:val="24"/>
        </w:rPr>
      </w:pPr>
      <w:r>
        <w:rPr>
          <w:sz w:val="24"/>
        </w:rPr>
        <w:t>Cholesterol</w:t>
      </w:r>
      <w:r>
        <w:rPr>
          <w:spacing w:val="2"/>
          <w:sz w:val="24"/>
        </w:rPr>
        <w:t> </w:t>
      </w:r>
      <w:r>
        <w:rPr>
          <w:sz w:val="24"/>
        </w:rPr>
        <w:t>R2</w:t>
      </w:r>
      <w:r>
        <w:rPr>
          <w:spacing w:val="1"/>
          <w:sz w:val="24"/>
        </w:rPr>
        <w:t> </w:t>
      </w:r>
      <w:r>
        <w:rPr>
          <w:sz w:val="24"/>
        </w:rPr>
        <w:t>(50mL)</w:t>
      </w:r>
      <w:r>
        <w:rPr>
          <w:spacing w:val="2"/>
          <w:sz w:val="24"/>
        </w:rPr>
        <w:t> </w:t>
      </w:r>
      <w:r>
        <w:rPr>
          <w:sz w:val="24"/>
        </w:rPr>
        <w:t>consist</w:t>
      </w:r>
      <w:r>
        <w:rPr>
          <w:spacing w:val="1"/>
          <w:sz w:val="24"/>
        </w:rPr>
        <w:t> </w:t>
      </w:r>
      <w:r>
        <w:rPr>
          <w:sz w:val="24"/>
        </w:rPr>
        <w:t>of:</w:t>
      </w:r>
      <w:r>
        <w:rPr>
          <w:spacing w:val="1"/>
          <w:sz w:val="24"/>
        </w:rPr>
        <w:t> </w:t>
      </w:r>
      <w:r>
        <w:rPr>
          <w:sz w:val="24"/>
        </w:rPr>
        <w:t>cholesterol</w:t>
      </w:r>
      <w:r>
        <w:rPr>
          <w:spacing w:val="1"/>
          <w:sz w:val="24"/>
        </w:rPr>
        <w:t> </w:t>
      </w:r>
      <w:r>
        <w:rPr>
          <w:sz w:val="24"/>
        </w:rPr>
        <w:t>esterase</w:t>
      </w:r>
      <w:r>
        <w:rPr>
          <w:spacing w:val="2"/>
          <w:sz w:val="24"/>
        </w:rPr>
        <w:t> </w:t>
      </w:r>
      <w:r>
        <w:rPr>
          <w:sz w:val="24"/>
        </w:rPr>
        <w:t>(&gt;</w:t>
      </w:r>
      <w:r>
        <w:rPr>
          <w:spacing w:val="58"/>
          <w:sz w:val="24"/>
        </w:rPr>
        <w:t> </w:t>
      </w:r>
      <w:r>
        <w:rPr>
          <w:sz w:val="24"/>
        </w:rPr>
        <w:t>200</w:t>
      </w:r>
      <w:r>
        <w:rPr>
          <w:spacing w:val="1"/>
          <w:sz w:val="24"/>
        </w:rPr>
        <w:t> </w:t>
      </w:r>
      <w:r>
        <w:rPr>
          <w:sz w:val="24"/>
        </w:rPr>
        <w:t>U/L);</w:t>
      </w:r>
      <w:r>
        <w:rPr>
          <w:spacing w:val="1"/>
          <w:sz w:val="24"/>
        </w:rPr>
        <w:t> </w:t>
      </w:r>
      <w:r>
        <w:rPr>
          <w:sz w:val="24"/>
        </w:rPr>
        <w:t>cholesterol</w:t>
      </w:r>
      <w:r>
        <w:rPr>
          <w:spacing w:val="-57"/>
          <w:sz w:val="24"/>
        </w:rPr>
        <w:t> </w:t>
      </w:r>
      <w:r>
        <w:rPr>
          <w:sz w:val="24"/>
        </w:rPr>
        <w:t>oxidase</w:t>
      </w:r>
    </w:p>
    <w:p>
      <w:pPr>
        <w:pStyle w:val="BodyText"/>
        <w:ind w:left="1091"/>
      </w:pPr>
      <w:r>
        <w:rPr/>
        <w:t>(&gt;</w:t>
      </w:r>
      <w:r>
        <w:rPr>
          <w:spacing w:val="-3"/>
        </w:rPr>
        <w:t> </w:t>
      </w:r>
      <w:r>
        <w:rPr/>
        <w:t>250</w:t>
      </w:r>
      <w:r>
        <w:rPr>
          <w:spacing w:val="-1"/>
        </w:rPr>
        <w:t> </w:t>
      </w:r>
      <w:r>
        <w:rPr/>
        <w:t>U/L);</w:t>
      </w:r>
      <w:r>
        <w:rPr>
          <w:spacing w:val="-1"/>
        </w:rPr>
        <w:t> </w:t>
      </w:r>
      <w:r>
        <w:rPr/>
        <w:t>peroxidase</w:t>
      </w:r>
      <w:r>
        <w:rPr>
          <w:spacing w:val="-3"/>
        </w:rPr>
        <w:t> </w:t>
      </w:r>
      <w:r>
        <w:rPr/>
        <w:t>(&gt;</w:t>
      </w:r>
      <w:r>
        <w:rPr>
          <w:spacing w:val="-2"/>
        </w:rPr>
        <w:t> </w:t>
      </w:r>
      <w:r>
        <w:rPr/>
        <w:t>1000</w:t>
      </w:r>
      <w:r>
        <w:rPr>
          <w:spacing w:val="-1"/>
        </w:rPr>
        <w:t> </w:t>
      </w:r>
      <w:r>
        <w:rPr/>
        <w:t>U/L);</w:t>
      </w:r>
      <w:r>
        <w:rPr>
          <w:spacing w:val="-1"/>
        </w:rPr>
        <w:t> </w:t>
      </w:r>
      <w:r>
        <w:rPr/>
        <w:t>4-aminoantipyrine</w:t>
      </w:r>
      <w:r>
        <w:rPr>
          <w:spacing w:val="-1"/>
        </w:rPr>
        <w:t> </w:t>
      </w:r>
      <w:r>
        <w:rPr/>
        <w:t>(0.5mmol/L).</w:t>
      </w:r>
    </w:p>
    <w:p>
      <w:pPr>
        <w:pStyle w:val="BodyText"/>
        <w:ind w:left="851" w:right="1537"/>
      </w:pPr>
      <w:r>
        <w:rPr/>
        <w:t>Note: Contents of R1 were dissolved with equal amount of R2 to form a working reagent</w:t>
      </w:r>
      <w:r>
        <w:rPr>
          <w:spacing w:val="-57"/>
        </w:rPr>
        <w:t> </w:t>
      </w:r>
      <w:r>
        <w:rPr/>
        <w:t>(W.R)</w:t>
      </w:r>
      <w:r>
        <w:rPr>
          <w:spacing w:val="-1"/>
        </w:rPr>
        <w:t> </w:t>
      </w:r>
      <w:r>
        <w:rPr/>
        <w:t>mixture</w:t>
      </w:r>
      <w:r>
        <w:rPr>
          <w:spacing w:val="-2"/>
        </w:rPr>
        <w:t> </w:t>
      </w:r>
      <w:r>
        <w:rPr/>
        <w:t>which is stable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90 days</w:t>
      </w:r>
      <w:r>
        <w:rPr>
          <w:spacing w:val="2"/>
        </w:rPr>
        <w:t> </w:t>
      </w:r>
      <w:r>
        <w:rPr/>
        <w:t>at 2-8</w:t>
      </w:r>
      <w:r>
        <w:rPr>
          <w:vertAlign w:val="superscript"/>
        </w:rPr>
        <w:t>0</w:t>
      </w:r>
      <w:r>
        <w:rPr>
          <w:vertAlign w:val="baseline"/>
        </w:rPr>
        <w:t>C</w:t>
      </w:r>
    </w:p>
    <w:p>
      <w:pPr>
        <w:pStyle w:val="ListParagraph"/>
        <w:numPr>
          <w:ilvl w:val="0"/>
          <w:numId w:val="56"/>
        </w:numPr>
        <w:tabs>
          <w:tab w:pos="1078" w:val="left" w:leader="none"/>
        </w:tabs>
        <w:spacing w:line="240" w:lineRule="auto" w:before="0" w:after="0"/>
        <w:ind w:left="1077" w:right="0" w:hanging="227"/>
        <w:jc w:val="left"/>
        <w:rPr>
          <w:sz w:val="24"/>
        </w:rPr>
      </w:pPr>
      <w:r>
        <w:rPr>
          <w:sz w:val="24"/>
        </w:rPr>
        <w:t>Cholesterol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Concentration</w:t>
      </w:r>
      <w:r>
        <w:rPr>
          <w:spacing w:val="-3"/>
          <w:sz w:val="24"/>
        </w:rPr>
        <w:t> </w:t>
      </w:r>
      <w:r>
        <w:rPr>
          <w:sz w:val="24"/>
        </w:rPr>
        <w:t>(200mg/dL)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106" w:val="left" w:leader="none"/>
        </w:tabs>
        <w:spacing w:line="240" w:lineRule="auto" w:before="0" w:after="0"/>
        <w:ind w:left="1105" w:right="0" w:hanging="255"/>
        <w:jc w:val="both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 assay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TCHOL</w:t>
      </w:r>
    </w:p>
    <w:p>
      <w:pPr>
        <w:pStyle w:val="BodyText"/>
        <w:ind w:left="851" w:right="1553"/>
        <w:jc w:val="both"/>
      </w:pPr>
      <w:r>
        <w:rPr/>
        <w:t>TCHOL was measured enzymatically in serum in a series of coupled reactions that</w:t>
      </w:r>
      <w:r>
        <w:rPr>
          <w:spacing w:val="1"/>
        </w:rPr>
        <w:t> </w:t>
      </w:r>
      <w:r>
        <w:rPr/>
        <w:t>hydrolyse cholesteryl esters and oxidise the 3-OH group of cholesterol. One of 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by-products,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peroxidase</w:t>
      </w:r>
      <w:r>
        <w:rPr>
          <w:spacing w:val="1"/>
          <w:vertAlign w:val="baseline"/>
        </w:rPr>
        <w:t> </w:t>
      </w:r>
      <w:r>
        <w:rPr>
          <w:vertAlign w:val="baseline"/>
        </w:rPr>
        <w:t>catalysed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 that produced a colour, measured at absorbance was measured at 500 nm;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 intensity</w:t>
      </w:r>
      <w:r>
        <w:rPr>
          <w:spacing w:val="-5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proportional to TCHOL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concentration.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173" w:val="left" w:leader="none"/>
        </w:tabs>
        <w:spacing w:line="240" w:lineRule="auto" w:before="1" w:after="0"/>
        <w:ind w:left="1172" w:right="0" w:hanging="322"/>
        <w:jc w:val="left"/>
        <w:rPr>
          <w:sz w:val="24"/>
        </w:rPr>
      </w:pP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analysis of</w:t>
      </w:r>
      <w:r>
        <w:rPr>
          <w:spacing w:val="-1"/>
          <w:sz w:val="24"/>
        </w:rPr>
        <w:t> </w:t>
      </w:r>
      <w:r>
        <w:rPr>
          <w:sz w:val="24"/>
        </w:rPr>
        <w:t>TCHOL</w:t>
      </w:r>
    </w:p>
    <w:p>
      <w:pPr>
        <w:pStyle w:val="ListParagraph"/>
        <w:numPr>
          <w:ilvl w:val="0"/>
          <w:numId w:val="57"/>
        </w:numPr>
        <w:tabs>
          <w:tab w:pos="1113" w:val="left" w:leader="none"/>
        </w:tabs>
        <w:spacing w:line="240" w:lineRule="auto" w:before="0" w:after="0"/>
        <w:ind w:left="851" w:right="1557" w:firstLine="0"/>
        <w:jc w:val="left"/>
        <w:rPr>
          <w:sz w:val="24"/>
        </w:rPr>
      </w:pPr>
      <w:r>
        <w:rPr>
          <w:sz w:val="24"/>
        </w:rPr>
        <w:t>1mL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Working</w:t>
      </w:r>
      <w:r>
        <w:rPr>
          <w:spacing w:val="35"/>
          <w:sz w:val="24"/>
        </w:rPr>
        <w:t> </w:t>
      </w:r>
      <w:r>
        <w:rPr>
          <w:sz w:val="24"/>
        </w:rPr>
        <w:t>Reagent</w:t>
      </w:r>
      <w:r>
        <w:rPr>
          <w:spacing w:val="38"/>
          <w:sz w:val="24"/>
        </w:rPr>
        <w:t> </w:t>
      </w:r>
      <w:r>
        <w:rPr>
          <w:sz w:val="24"/>
        </w:rPr>
        <w:t>each</w:t>
      </w:r>
      <w:r>
        <w:rPr>
          <w:spacing w:val="35"/>
          <w:sz w:val="24"/>
        </w:rPr>
        <w:t> </w:t>
      </w:r>
      <w:r>
        <w:rPr>
          <w:sz w:val="24"/>
        </w:rPr>
        <w:t>was</w:t>
      </w:r>
      <w:r>
        <w:rPr>
          <w:spacing w:val="35"/>
          <w:sz w:val="24"/>
        </w:rPr>
        <w:t> </w:t>
      </w:r>
      <w:r>
        <w:rPr>
          <w:sz w:val="24"/>
        </w:rPr>
        <w:t>put</w:t>
      </w:r>
      <w:r>
        <w:rPr>
          <w:spacing w:val="36"/>
          <w:sz w:val="24"/>
        </w:rPr>
        <w:t> </w:t>
      </w:r>
      <w:r>
        <w:rPr>
          <w:sz w:val="24"/>
        </w:rPr>
        <w:t>into</w:t>
      </w:r>
      <w:r>
        <w:rPr>
          <w:spacing w:val="37"/>
          <w:sz w:val="24"/>
        </w:rPr>
        <w:t> </w:t>
      </w:r>
      <w:r>
        <w:rPr>
          <w:sz w:val="24"/>
        </w:rPr>
        <w:t>Blank</w:t>
      </w:r>
      <w:r>
        <w:rPr>
          <w:spacing w:val="35"/>
          <w:sz w:val="24"/>
        </w:rPr>
        <w:t> </w:t>
      </w:r>
      <w:r>
        <w:rPr>
          <w:sz w:val="24"/>
        </w:rPr>
        <w:t>tube,</w:t>
      </w:r>
      <w:r>
        <w:rPr>
          <w:spacing w:val="37"/>
          <w:sz w:val="24"/>
        </w:rPr>
        <w:t> </w:t>
      </w:r>
      <w:r>
        <w:rPr>
          <w:sz w:val="24"/>
        </w:rPr>
        <w:t>Standard</w:t>
      </w:r>
      <w:r>
        <w:rPr>
          <w:spacing w:val="36"/>
          <w:sz w:val="24"/>
        </w:rPr>
        <w:t> </w:t>
      </w:r>
      <w:r>
        <w:rPr>
          <w:sz w:val="24"/>
        </w:rPr>
        <w:t>tube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Assay</w:t>
      </w:r>
      <w:r>
        <w:rPr>
          <w:spacing w:val="-57"/>
          <w:sz w:val="24"/>
        </w:rPr>
        <w:t> </w:t>
      </w:r>
      <w:r>
        <w:rPr>
          <w:sz w:val="24"/>
        </w:rPr>
        <w:t>tube.</w:t>
      </w:r>
    </w:p>
    <w:p>
      <w:pPr>
        <w:pStyle w:val="ListParagraph"/>
        <w:numPr>
          <w:ilvl w:val="0"/>
          <w:numId w:val="57"/>
        </w:numPr>
        <w:tabs>
          <w:tab w:pos="1121" w:val="left" w:leader="none"/>
        </w:tabs>
        <w:spacing w:line="240" w:lineRule="auto" w:before="0" w:after="0"/>
        <w:ind w:left="851" w:right="1558" w:firstLine="0"/>
        <w:jc w:val="left"/>
        <w:rPr>
          <w:sz w:val="24"/>
        </w:rPr>
      </w:pPr>
      <w:r>
        <w:rPr>
          <w:sz w:val="24"/>
        </w:rPr>
        <w:t>10</w:t>
      </w:r>
      <w:r>
        <w:rPr>
          <w:spacing w:val="27"/>
          <w:sz w:val="24"/>
        </w:rPr>
        <w:t> </w:t>
      </w:r>
      <w:r>
        <w:rPr>
          <w:sz w:val="24"/>
        </w:rPr>
        <w:t>µL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sample</w:t>
      </w:r>
      <w:r>
        <w:rPr>
          <w:spacing w:val="26"/>
          <w:sz w:val="24"/>
        </w:rPr>
        <w:t> </w:t>
      </w:r>
      <w:r>
        <w:rPr>
          <w:sz w:val="24"/>
        </w:rPr>
        <w:t>was</w:t>
      </w:r>
      <w:r>
        <w:rPr>
          <w:spacing w:val="30"/>
          <w:sz w:val="24"/>
        </w:rPr>
        <w:t> </w:t>
      </w:r>
      <w:r>
        <w:rPr>
          <w:sz w:val="24"/>
        </w:rPr>
        <w:t>added</w:t>
      </w:r>
      <w:r>
        <w:rPr>
          <w:spacing w:val="27"/>
          <w:sz w:val="24"/>
        </w:rPr>
        <w:t> </w:t>
      </w:r>
      <w:r>
        <w:rPr>
          <w:sz w:val="24"/>
        </w:rPr>
        <w:t>into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Assay</w:t>
      </w:r>
      <w:r>
        <w:rPr>
          <w:spacing w:val="22"/>
          <w:sz w:val="24"/>
        </w:rPr>
        <w:t> </w:t>
      </w:r>
      <w:r>
        <w:rPr>
          <w:sz w:val="24"/>
        </w:rPr>
        <w:t>tube,</w:t>
      </w:r>
      <w:r>
        <w:rPr>
          <w:spacing w:val="28"/>
          <w:sz w:val="24"/>
        </w:rPr>
        <w:t> </w:t>
      </w:r>
      <w:r>
        <w:rPr>
          <w:sz w:val="24"/>
        </w:rPr>
        <w:t>mixed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allowed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stand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5</w:t>
      </w:r>
      <w:r>
        <w:rPr>
          <w:spacing w:val="-57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at 37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 or 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 minutes 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room temperature.</w:t>
      </w:r>
    </w:p>
    <w:p>
      <w:pPr>
        <w:pStyle w:val="ListParagraph"/>
        <w:numPr>
          <w:ilvl w:val="0"/>
          <w:numId w:val="57"/>
        </w:numPr>
        <w:tabs>
          <w:tab w:pos="1099" w:val="left" w:leader="none"/>
        </w:tabs>
        <w:spacing w:line="240" w:lineRule="auto" w:before="0" w:after="0"/>
        <w:ind w:left="851" w:right="1558" w:firstLine="0"/>
        <w:jc w:val="left"/>
        <w:rPr>
          <w:sz w:val="24"/>
        </w:rPr>
      </w:pPr>
      <w:r>
        <w:rPr>
          <w:sz w:val="24"/>
        </w:rPr>
        <w:t>10</w:t>
      </w:r>
      <w:r>
        <w:rPr>
          <w:spacing w:val="20"/>
          <w:sz w:val="24"/>
        </w:rPr>
        <w:t> </w:t>
      </w:r>
      <w:r>
        <w:rPr>
          <w:sz w:val="24"/>
        </w:rPr>
        <w:t>µL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distilled</w:t>
      </w:r>
      <w:r>
        <w:rPr>
          <w:spacing w:val="19"/>
          <w:sz w:val="24"/>
        </w:rPr>
        <w:t> </w:t>
      </w:r>
      <w:r>
        <w:rPr>
          <w:sz w:val="24"/>
        </w:rPr>
        <w:t>water</w:t>
      </w:r>
      <w:r>
        <w:rPr>
          <w:spacing w:val="20"/>
          <w:sz w:val="24"/>
        </w:rPr>
        <w:t> </w:t>
      </w:r>
      <w:r>
        <w:rPr>
          <w:sz w:val="24"/>
        </w:rPr>
        <w:t>was</w:t>
      </w:r>
      <w:r>
        <w:rPr>
          <w:spacing w:val="20"/>
          <w:sz w:val="24"/>
        </w:rPr>
        <w:t> </w:t>
      </w:r>
      <w:r>
        <w:rPr>
          <w:sz w:val="24"/>
        </w:rPr>
        <w:t>added</w:t>
      </w:r>
      <w:r>
        <w:rPr>
          <w:spacing w:val="20"/>
          <w:sz w:val="24"/>
        </w:rPr>
        <w:t> </w:t>
      </w:r>
      <w:r>
        <w:rPr>
          <w:sz w:val="24"/>
        </w:rPr>
        <w:t>into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Blank</w:t>
      </w:r>
      <w:r>
        <w:rPr>
          <w:spacing w:val="19"/>
          <w:sz w:val="24"/>
        </w:rPr>
        <w:t> </w:t>
      </w:r>
      <w:r>
        <w:rPr>
          <w:sz w:val="24"/>
        </w:rPr>
        <w:t>tube,</w:t>
      </w:r>
      <w:r>
        <w:rPr>
          <w:spacing w:val="20"/>
          <w:sz w:val="24"/>
        </w:rPr>
        <w:t> </w:t>
      </w:r>
      <w:r>
        <w:rPr>
          <w:sz w:val="24"/>
        </w:rPr>
        <w:t>mixed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allowed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stand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5 minutes at 37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 or 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10 minutes at room temperature.</w:t>
      </w:r>
    </w:p>
    <w:p>
      <w:pPr>
        <w:pStyle w:val="ListParagraph"/>
        <w:numPr>
          <w:ilvl w:val="0"/>
          <w:numId w:val="57"/>
        </w:numPr>
        <w:tabs>
          <w:tab w:pos="1113" w:val="left" w:leader="none"/>
        </w:tabs>
        <w:spacing w:line="237" w:lineRule="auto" w:before="3" w:after="0"/>
        <w:ind w:left="851" w:right="1562" w:firstLine="0"/>
        <w:jc w:val="left"/>
        <w:rPr>
          <w:sz w:val="24"/>
        </w:rPr>
      </w:pPr>
      <w:r>
        <w:rPr>
          <w:sz w:val="24"/>
        </w:rPr>
        <w:t>10</w:t>
      </w:r>
      <w:r>
        <w:rPr>
          <w:spacing w:val="20"/>
          <w:sz w:val="24"/>
        </w:rPr>
        <w:t> </w:t>
      </w:r>
      <w:r>
        <w:rPr>
          <w:sz w:val="24"/>
        </w:rPr>
        <w:t>µL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standard</w:t>
      </w:r>
      <w:r>
        <w:rPr>
          <w:spacing w:val="20"/>
          <w:sz w:val="24"/>
        </w:rPr>
        <w:t> </w:t>
      </w:r>
      <w:r>
        <w:rPr>
          <w:sz w:val="24"/>
        </w:rPr>
        <w:t>solution</w:t>
      </w:r>
      <w:r>
        <w:rPr>
          <w:spacing w:val="21"/>
          <w:sz w:val="24"/>
        </w:rPr>
        <w:t> </w:t>
      </w:r>
      <w:r>
        <w:rPr>
          <w:sz w:val="24"/>
        </w:rPr>
        <w:t>was</w:t>
      </w:r>
      <w:r>
        <w:rPr>
          <w:spacing w:val="21"/>
          <w:sz w:val="24"/>
        </w:rPr>
        <w:t> </w:t>
      </w:r>
      <w:r>
        <w:rPr>
          <w:sz w:val="24"/>
        </w:rPr>
        <w:t>added</w:t>
      </w:r>
      <w:r>
        <w:rPr>
          <w:spacing w:val="20"/>
          <w:sz w:val="24"/>
        </w:rPr>
        <w:t> </w:t>
      </w:r>
      <w:r>
        <w:rPr>
          <w:sz w:val="24"/>
        </w:rPr>
        <w:t>into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Standard</w:t>
      </w:r>
      <w:r>
        <w:rPr>
          <w:spacing w:val="20"/>
          <w:sz w:val="24"/>
        </w:rPr>
        <w:t> </w:t>
      </w:r>
      <w:r>
        <w:rPr>
          <w:sz w:val="24"/>
        </w:rPr>
        <w:t>tube,</w:t>
      </w:r>
      <w:r>
        <w:rPr>
          <w:spacing w:val="20"/>
          <w:sz w:val="24"/>
        </w:rPr>
        <w:t> </w:t>
      </w:r>
      <w:r>
        <w:rPr>
          <w:sz w:val="24"/>
        </w:rPr>
        <w:t>mixed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allowed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5 minutes at 37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 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 minutes at room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temperature.</w:t>
      </w:r>
    </w:p>
    <w:p>
      <w:pPr>
        <w:pStyle w:val="ListParagraph"/>
        <w:numPr>
          <w:ilvl w:val="0"/>
          <w:numId w:val="57"/>
        </w:numPr>
        <w:tabs>
          <w:tab w:pos="1082" w:val="left" w:leader="none"/>
        </w:tabs>
        <w:spacing w:line="240" w:lineRule="auto" w:before="0" w:after="0"/>
        <w:ind w:left="851" w:right="1550" w:firstLine="0"/>
        <w:jc w:val="left"/>
        <w:rPr>
          <w:sz w:val="24"/>
        </w:rPr>
      </w:pPr>
      <w:r>
        <w:rPr>
          <w:sz w:val="24"/>
        </w:rPr>
        <w:t>Colour</w:t>
      </w:r>
      <w:r>
        <w:rPr>
          <w:spacing w:val="3"/>
          <w:sz w:val="24"/>
        </w:rPr>
        <w:t> </w:t>
      </w:r>
      <w:r>
        <w:rPr>
          <w:sz w:val="24"/>
        </w:rPr>
        <w:t>change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respective</w:t>
      </w:r>
      <w:r>
        <w:rPr>
          <w:spacing w:val="3"/>
          <w:sz w:val="24"/>
        </w:rPr>
        <w:t> </w:t>
      </w:r>
      <w:r>
        <w:rPr>
          <w:sz w:val="24"/>
        </w:rPr>
        <w:t>Standard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Assay</w:t>
      </w:r>
      <w:r>
        <w:rPr>
          <w:spacing w:val="-1"/>
          <w:sz w:val="24"/>
        </w:rPr>
        <w:t> </w:t>
      </w:r>
      <w:r>
        <w:rPr>
          <w:sz w:val="24"/>
        </w:rPr>
        <w:t>tubes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4"/>
          <w:sz w:val="24"/>
        </w:rPr>
        <w:t> </w:t>
      </w:r>
      <w:r>
        <w:rPr>
          <w:sz w:val="24"/>
        </w:rPr>
        <w:t>recorded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absorbance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500 nm (480-520)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compared with absorbance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reagent Blank.</w:t>
      </w:r>
    </w:p>
    <w:p>
      <w:pPr>
        <w:pStyle w:val="BodyText"/>
        <w:ind w:left="851"/>
      </w:pPr>
      <w:r>
        <w:rPr/>
        <w:t>The</w:t>
      </w:r>
      <w:r>
        <w:rPr>
          <w:spacing w:val="-4"/>
        </w:rPr>
        <w:t> </w:t>
      </w:r>
      <w:r>
        <w:rPr/>
        <w:t>result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thus:</w:t>
      </w:r>
    </w:p>
    <w:p>
      <w:pPr>
        <w:spacing w:after="0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tabs>
          <w:tab w:pos="6123" w:val="left" w:leader="none"/>
          <w:tab w:pos="7143" w:val="left" w:leader="none"/>
        </w:tabs>
        <w:spacing w:before="63"/>
        <w:ind w:left="2351"/>
      </w:pPr>
      <w:r>
        <w:rPr/>
        <w:t>Absorbance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sample</w:t>
      </w:r>
      <w:r>
        <w:rPr>
          <w:spacing w:val="38"/>
        </w:rPr>
        <w:t> </w:t>
      </w:r>
      <w:r>
        <w:rPr/>
        <w:t>(Assay)</w:t>
        <w:tab/>
        <w:t>x</w:t>
        <w:tab/>
        <w:t>Standard</w:t>
      </w:r>
      <w:r>
        <w:rPr>
          <w:spacing w:val="36"/>
        </w:rPr>
        <w:t> </w:t>
      </w:r>
      <w:r>
        <w:rPr/>
        <w:t>concentration</w:t>
      </w:r>
    </w:p>
    <w:p>
      <w:pPr>
        <w:pStyle w:val="BodyText"/>
        <w:ind w:left="851"/>
      </w:pPr>
      <w:r>
        <w:rPr/>
        <w:t>(200mg/dL)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84.580002pt;margin-top:8.532324pt;width:163.65pt;height:.1pt;mso-position-horizontal-relative:page;mso-position-vertical-relative:paragraph;z-index:-15717376;mso-wrap-distance-left:0;mso-wrap-distance-right:0" coordorigin="3692,171" coordsize="3273,0" path="m3692,171l6964,17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68"/>
        <w:ind w:left="2712"/>
      </w:pPr>
      <w:r>
        <w:rPr/>
        <w:t>Absorbance</w:t>
      </w:r>
      <w:r>
        <w:rPr>
          <w:spacing w:val="-2"/>
        </w:rPr>
        <w:t> </w:t>
      </w:r>
      <w:r>
        <w:rPr/>
        <w:t>of Standard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4"/>
        </w:numPr>
        <w:tabs>
          <w:tab w:pos="1130" w:val="left" w:leader="none"/>
        </w:tabs>
        <w:spacing w:line="240" w:lineRule="auto" w:before="0" w:after="0"/>
        <w:ind w:left="1130" w:right="0" w:hanging="279"/>
        <w:jc w:val="both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Density</w:t>
      </w:r>
      <w:r>
        <w:rPr>
          <w:spacing w:val="-3"/>
          <w:sz w:val="24"/>
        </w:rPr>
        <w:t> </w:t>
      </w:r>
      <w:r>
        <w:rPr>
          <w:sz w:val="24"/>
        </w:rPr>
        <w:t>Lipoprotein Cholesterol (HDL-C)</w:t>
      </w:r>
    </w:p>
    <w:p>
      <w:pPr>
        <w:pStyle w:val="ListParagraph"/>
        <w:numPr>
          <w:ilvl w:val="0"/>
          <w:numId w:val="58"/>
        </w:numPr>
        <w:tabs>
          <w:tab w:pos="1039" w:val="left" w:leader="none"/>
        </w:tabs>
        <w:spacing w:line="240" w:lineRule="auto" w:before="0" w:after="0"/>
        <w:ind w:left="1038" w:right="0" w:hanging="188"/>
        <w:jc w:val="both"/>
        <w:rPr>
          <w:sz w:val="24"/>
        </w:rPr>
      </w:pPr>
      <w:r>
        <w:rPr>
          <w:sz w:val="24"/>
        </w:rPr>
        <w:t>Reagent</w:t>
      </w:r>
      <w:r>
        <w:rPr>
          <w:spacing w:val="-2"/>
          <w:sz w:val="24"/>
        </w:rPr>
        <w:t> </w:t>
      </w:r>
      <w:r>
        <w:rPr>
          <w:sz w:val="24"/>
        </w:rPr>
        <w:t>composition</w:t>
      </w:r>
      <w:r>
        <w:rPr>
          <w:spacing w:val="-2"/>
          <w:sz w:val="24"/>
        </w:rPr>
        <w:t> </w:t>
      </w:r>
      <w:r>
        <w:rPr>
          <w:sz w:val="24"/>
        </w:rPr>
        <w:t>(same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TCHOL)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106" w:val="left" w:leader="none"/>
        </w:tabs>
        <w:spacing w:line="240" w:lineRule="auto" w:before="0" w:after="0"/>
        <w:ind w:left="1105" w:right="0" w:hanging="255"/>
        <w:jc w:val="both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assay</w:t>
      </w:r>
      <w:r>
        <w:rPr>
          <w:spacing w:val="-5"/>
          <w:sz w:val="24"/>
        </w:rPr>
        <w:t> </w:t>
      </w:r>
      <w:r>
        <w:rPr>
          <w:sz w:val="24"/>
        </w:rPr>
        <w:t>of HDL-C.</w:t>
      </w:r>
    </w:p>
    <w:p>
      <w:pPr>
        <w:pStyle w:val="BodyText"/>
        <w:ind w:left="851" w:right="1550"/>
        <w:jc w:val="both"/>
      </w:pPr>
      <w:r>
        <w:rPr/>
        <w:t>HDL-Cis</w:t>
      </w:r>
      <w:r>
        <w:rPr>
          <w:spacing w:val="23"/>
        </w:rPr>
        <w:t> </w:t>
      </w:r>
      <w:r>
        <w:rPr/>
        <w:t>measured</w:t>
      </w:r>
      <w:r>
        <w:rPr>
          <w:spacing w:val="23"/>
        </w:rPr>
        <w:t> </w:t>
      </w:r>
      <w:r>
        <w:rPr/>
        <w:t>directly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serum.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basic</w:t>
      </w:r>
      <w:r>
        <w:rPr>
          <w:spacing w:val="25"/>
        </w:rPr>
        <w:t> </w:t>
      </w:r>
      <w:r>
        <w:rPr/>
        <w:t>principle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method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follows:</w:t>
      </w:r>
      <w:r>
        <w:rPr>
          <w:spacing w:val="-57"/>
        </w:rPr>
        <w:t> </w:t>
      </w:r>
      <w:r>
        <w:rPr/>
        <w:t>the apoB containing lipoproteins in the specimen are reacted with a blocking reagent that</w:t>
      </w:r>
      <w:r>
        <w:rPr>
          <w:spacing w:val="-57"/>
        </w:rPr>
        <w:t> </w:t>
      </w:r>
      <w:r>
        <w:rPr/>
        <w:t>renders them non-reactive with the enzymatic cholesterol reagent under conditions of the</w:t>
      </w:r>
      <w:r>
        <w:rPr>
          <w:spacing w:val="-57"/>
        </w:rPr>
        <w:t> </w:t>
      </w:r>
      <w:r>
        <w:rPr/>
        <w:t>assay. The apoB containing lipoproteins are thus effectively excluded from the assay and</w:t>
      </w:r>
      <w:r>
        <w:rPr>
          <w:spacing w:val="-57"/>
        </w:rPr>
        <w:t> </w:t>
      </w:r>
      <w:r>
        <w:rPr/>
        <w:t>only HDL is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assay conditions.</w:t>
      </w:r>
      <w:r>
        <w:rPr>
          <w:spacing w:val="1"/>
        </w:rPr>
        <w:t> </w:t>
      </w:r>
      <w:r>
        <w:rPr/>
        <w:t>The method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sulfated alpha-</w:t>
      </w:r>
      <w:r>
        <w:rPr>
          <w:spacing w:val="1"/>
        </w:rPr>
        <w:t> </w:t>
      </w:r>
      <w:r>
        <w:rPr/>
        <w:t>cyclodextrin in the presence of Mg</w:t>
      </w:r>
      <w:r>
        <w:rPr>
          <w:vertAlign w:val="superscript"/>
        </w:rPr>
        <w:t>2+</w:t>
      </w:r>
      <w:r>
        <w:rPr>
          <w:vertAlign w:val="baseline"/>
        </w:rPr>
        <w:t>, which forms complexes with apoB 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lipoproteins,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polyethylene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glycol-coupled</w:t>
      </w:r>
      <w:r>
        <w:rPr>
          <w:spacing w:val="1"/>
          <w:vertAlign w:val="baseline"/>
        </w:rPr>
        <w:t> </w:t>
      </w:r>
      <w:r>
        <w:rPr>
          <w:vertAlign w:val="baseline"/>
        </w:rPr>
        <w:t>cholesteryl</w:t>
      </w:r>
      <w:r>
        <w:rPr>
          <w:spacing w:val="1"/>
          <w:vertAlign w:val="baseline"/>
        </w:rPr>
        <w:t> </w:t>
      </w:r>
      <w:r>
        <w:rPr>
          <w:vertAlign w:val="baseline"/>
        </w:rPr>
        <w:t>esterase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cholesterol</w:t>
      </w:r>
      <w:r>
        <w:rPr>
          <w:spacing w:val="1"/>
          <w:vertAlign w:val="baseline"/>
        </w:rPr>
        <w:t> </w:t>
      </w:r>
      <w:r>
        <w:rPr>
          <w:vertAlign w:val="baseline"/>
        </w:rPr>
        <w:t>oxidase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HDL</w:t>
      </w:r>
      <w:r>
        <w:rPr>
          <w:spacing w:val="-3"/>
          <w:vertAlign w:val="baseline"/>
        </w:rPr>
        <w:t> </w:t>
      </w:r>
      <w:r>
        <w:rPr>
          <w:vertAlign w:val="baseline"/>
        </w:rPr>
        <w:t>measurement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at absorbance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at 600 nm.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1173" w:val="left" w:leader="none"/>
        </w:tabs>
        <w:spacing w:line="240" w:lineRule="auto" w:before="0" w:after="0"/>
        <w:ind w:left="1172" w:right="0" w:hanging="322"/>
        <w:jc w:val="both"/>
        <w:rPr>
          <w:sz w:val="24"/>
        </w:rPr>
      </w:pPr>
      <w:r>
        <w:rPr>
          <w:sz w:val="24"/>
        </w:rPr>
        <w:t>Procedures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HDL-C</w:t>
      </w:r>
    </w:p>
    <w:p>
      <w:pPr>
        <w:pStyle w:val="BodyText"/>
      </w:pPr>
    </w:p>
    <w:p>
      <w:pPr>
        <w:pStyle w:val="BodyText"/>
        <w:spacing w:after="9"/>
        <w:ind w:left="1391"/>
      </w:pPr>
      <w:r>
        <w:rPr/>
        <w:t>These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summarized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illustrated</w:t>
      </w:r>
      <w:r>
        <w:rPr>
          <w:spacing w:val="-2"/>
        </w:rPr>
        <w:t> </w:t>
      </w:r>
      <w:r>
        <w:rPr/>
        <w:t>below</w:t>
      </w:r>
    </w:p>
    <w:tbl>
      <w:tblPr>
        <w:tblW w:w="0" w:type="auto"/>
        <w:jc w:val="left"/>
        <w:tblInd w:w="1523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1441"/>
        <w:gridCol w:w="1873"/>
        <w:gridCol w:w="1998"/>
      </w:tblGrid>
      <w:tr>
        <w:trPr>
          <w:trHeight w:val="551" w:hRule="atLeast"/>
        </w:trPr>
        <w:tc>
          <w:tcPr>
            <w:tcW w:w="2341" w:type="dxa"/>
            <w:tcBorders>
              <w:bottom w:val="single" w:sz="12" w:space="0" w:color="9CC2E4"/>
            </w:tcBorders>
          </w:tcPr>
          <w:p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Pipette</w:t>
            </w:r>
          </w:p>
        </w:tc>
        <w:tc>
          <w:tcPr>
            <w:tcW w:w="1441" w:type="dxa"/>
            <w:tcBorders>
              <w:bottom w:val="single" w:sz="12" w:space="0" w:color="9CC2E4"/>
            </w:tcBorders>
          </w:tcPr>
          <w:p>
            <w:pPr>
              <w:pStyle w:val="TableParagraph"/>
              <w:spacing w:line="273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Blank</w:t>
            </w:r>
          </w:p>
          <w:p>
            <w:pPr>
              <w:pStyle w:val="TableParagraph"/>
              <w:spacing w:line="259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tube</w:t>
            </w:r>
          </w:p>
        </w:tc>
        <w:tc>
          <w:tcPr>
            <w:tcW w:w="1873" w:type="dxa"/>
            <w:tcBorders>
              <w:bottom w:val="single" w:sz="12" w:space="0" w:color="9CC2E4"/>
            </w:tcBorders>
          </w:tcPr>
          <w:p>
            <w:pPr>
              <w:pStyle w:val="TableParagraph"/>
              <w:spacing w:line="273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Calibrator</w:t>
            </w:r>
          </w:p>
          <w:p>
            <w:pPr>
              <w:pStyle w:val="TableParagraph"/>
              <w:spacing w:line="259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tube</w:t>
            </w:r>
          </w:p>
        </w:tc>
        <w:tc>
          <w:tcPr>
            <w:tcW w:w="1998" w:type="dxa"/>
            <w:tcBorders>
              <w:bottom w:val="single" w:sz="12" w:space="0" w:color="9CC2E4"/>
            </w:tcBorders>
          </w:tcPr>
          <w:p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Assay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tube</w:t>
            </w:r>
          </w:p>
        </w:tc>
      </w:tr>
      <w:tr>
        <w:trPr>
          <w:trHeight w:val="275" w:hRule="atLeast"/>
        </w:trPr>
        <w:tc>
          <w:tcPr>
            <w:tcW w:w="2341" w:type="dxa"/>
            <w:tcBorders>
              <w:top w:val="single" w:sz="12" w:space="0" w:color="9CC2E4"/>
            </w:tcBorders>
          </w:tcPr>
          <w:p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Reagent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R1</w:t>
            </w:r>
          </w:p>
        </w:tc>
        <w:tc>
          <w:tcPr>
            <w:tcW w:w="1441" w:type="dxa"/>
            <w:tcBorders>
              <w:top w:val="single" w:sz="12" w:space="0" w:color="9CC2E4"/>
            </w:tcBorders>
          </w:tcPr>
          <w:p>
            <w:pPr>
              <w:pStyle w:val="TableParagraph"/>
              <w:spacing w:line="255" w:lineRule="exact"/>
              <w:ind w:left="248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µL</w:t>
            </w:r>
          </w:p>
        </w:tc>
        <w:tc>
          <w:tcPr>
            <w:tcW w:w="1873" w:type="dxa"/>
            <w:tcBorders>
              <w:top w:val="single" w:sz="12" w:space="0" w:color="9CC2E4"/>
            </w:tcBorders>
          </w:tcPr>
          <w:p>
            <w:pPr>
              <w:pStyle w:val="TableParagraph"/>
              <w:spacing w:line="255" w:lineRule="exact"/>
              <w:ind w:left="248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µL</w:t>
            </w:r>
          </w:p>
        </w:tc>
        <w:tc>
          <w:tcPr>
            <w:tcW w:w="1998" w:type="dxa"/>
            <w:tcBorders>
              <w:top w:val="single" w:sz="12" w:space="0" w:color="9CC2E4"/>
            </w:tcBorders>
          </w:tcPr>
          <w:p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µL</w:t>
            </w:r>
          </w:p>
        </w:tc>
      </w:tr>
      <w:tr>
        <w:trPr>
          <w:trHeight w:val="275" w:hRule="atLeast"/>
        </w:trPr>
        <w:tc>
          <w:tcPr>
            <w:tcW w:w="2341" w:type="dxa"/>
            <w:tcBorders>
              <w:bottom w:val="single" w:sz="6" w:space="0" w:color="BCD5ED"/>
            </w:tcBorders>
          </w:tcPr>
          <w:p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Calibrator</w:t>
            </w:r>
          </w:p>
        </w:tc>
        <w:tc>
          <w:tcPr>
            <w:tcW w:w="1441" w:type="dxa"/>
            <w:tcBorders>
              <w:bottom w:val="single" w:sz="6" w:space="0" w:color="BCD5ED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bottom w:val="single" w:sz="6" w:space="0" w:color="BCD5ED"/>
            </w:tcBorders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µL</w:t>
            </w:r>
          </w:p>
        </w:tc>
        <w:tc>
          <w:tcPr>
            <w:tcW w:w="1998" w:type="dxa"/>
            <w:tcBorders>
              <w:bottom w:val="single" w:sz="6" w:space="0" w:color="BCD5ED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2341" w:type="dxa"/>
            <w:tcBorders>
              <w:top w:val="single" w:sz="6" w:space="0" w:color="BCD5ED"/>
            </w:tcBorders>
          </w:tcPr>
          <w:p>
            <w:pPr>
              <w:pStyle w:val="TableParagraph"/>
              <w:spacing w:line="270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</w:p>
          <w:p>
            <w:pPr>
              <w:pStyle w:val="TableParagraph"/>
              <w:spacing w:line="259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(sample)</w:t>
            </w:r>
          </w:p>
        </w:tc>
        <w:tc>
          <w:tcPr>
            <w:tcW w:w="1441" w:type="dxa"/>
            <w:tcBorders>
              <w:top w:val="single" w:sz="6" w:space="0" w:color="BCD5ED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3" w:type="dxa"/>
            <w:tcBorders>
              <w:top w:val="single" w:sz="6" w:space="0" w:color="BCD5ED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single" w:sz="6" w:space="0" w:color="BCD5ED"/>
            </w:tcBorders>
          </w:tcPr>
          <w:p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µL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left="851" w:right="1554"/>
        <w:jc w:val="both"/>
      </w:pPr>
      <w:r>
        <w:rPr/>
        <w:t>300 µL of reagent (R1) was added to 3 µL of sample in Assay tube, mixed vigorously</w:t>
      </w:r>
      <w:r>
        <w:rPr>
          <w:spacing w:val="1"/>
        </w:rPr>
        <w:t> </w:t>
      </w:r>
      <w:r>
        <w:rPr/>
        <w:t>and allowed to stand for 5 minutes at 37</w:t>
      </w:r>
      <w:r>
        <w:rPr>
          <w:vertAlign w:val="superscript"/>
        </w:rPr>
        <w:t>0</w:t>
      </w:r>
      <w:r>
        <w:rPr>
          <w:vertAlign w:val="baseline"/>
        </w:rPr>
        <w:t>C or for 10 minutes at room temperature.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</w:t>
      </w:r>
      <w:r>
        <w:rPr>
          <w:spacing w:val="15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6"/>
          <w:vertAlign w:val="baseline"/>
        </w:rPr>
        <w:t> </w:t>
      </w:r>
      <w:r>
        <w:rPr>
          <w:vertAlign w:val="baseline"/>
        </w:rPr>
        <w:t>at</w:t>
      </w:r>
      <w:r>
        <w:rPr>
          <w:spacing w:val="16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600</w:t>
      </w:r>
      <w:r>
        <w:rPr>
          <w:spacing w:val="15"/>
          <w:vertAlign w:val="baseline"/>
        </w:rPr>
        <w:t> </w:t>
      </w:r>
      <w:r>
        <w:rPr>
          <w:vertAlign w:val="baseline"/>
        </w:rPr>
        <w:t>nm</w:t>
      </w:r>
      <w:r>
        <w:rPr>
          <w:spacing w:val="1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7"/>
          <w:vertAlign w:val="baseline"/>
        </w:rPr>
        <w:t> </w:t>
      </w:r>
      <w:r>
        <w:rPr>
          <w:vertAlign w:val="baseline"/>
        </w:rPr>
        <w:t>reagent</w:t>
      </w:r>
      <w:r>
        <w:rPr>
          <w:spacing w:val="16"/>
          <w:vertAlign w:val="baseline"/>
        </w:rPr>
        <w:t> </w:t>
      </w:r>
      <w:r>
        <w:rPr>
          <w:vertAlign w:val="baseline"/>
        </w:rPr>
        <w:t>blank</w:t>
      </w:r>
      <w:r>
        <w:rPr>
          <w:spacing w:val="15"/>
          <w:vertAlign w:val="baseline"/>
        </w:rPr>
        <w:t> </w:t>
      </w:r>
      <w:r>
        <w:rPr>
          <w:vertAlign w:val="baseline"/>
        </w:rPr>
        <w:t>(A1).</w:t>
      </w:r>
      <w:r>
        <w:rPr>
          <w:spacing w:val="16"/>
          <w:vertAlign w:val="baseline"/>
        </w:rPr>
        <w:t> </w:t>
      </w:r>
      <w:r>
        <w:rPr>
          <w:vertAlign w:val="baseline"/>
        </w:rPr>
        <w:t>Then</w:t>
      </w:r>
    </w:p>
    <w:p>
      <w:pPr>
        <w:pStyle w:val="BodyText"/>
        <w:ind w:left="851" w:right="1548"/>
        <w:jc w:val="both"/>
      </w:pPr>
      <w:r>
        <w:rPr/>
        <w:t>100</w:t>
      </w:r>
      <w:r>
        <w:rPr>
          <w:spacing w:val="1"/>
        </w:rPr>
        <w:t> </w:t>
      </w:r>
      <w:r>
        <w:rPr/>
        <w:t>µL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(R2)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Blank,</w:t>
      </w:r>
      <w:r>
        <w:rPr>
          <w:spacing w:val="1"/>
        </w:rPr>
        <w:t> </w:t>
      </w:r>
      <w:r>
        <w:rPr/>
        <w:t>Calibrator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Assay</w:t>
      </w:r>
      <w:r>
        <w:rPr>
          <w:spacing w:val="60"/>
        </w:rPr>
        <w:t> </w:t>
      </w:r>
      <w:r>
        <w:rPr/>
        <w:t>tubes</w:t>
      </w:r>
      <w:r>
        <w:rPr>
          <w:spacing w:val="1"/>
        </w:rPr>
        <w:t> </w:t>
      </w:r>
      <w:r>
        <w:rPr/>
        <w:t>respectively, mixed vigorously and allowed to stand for 5 minutes at 37</w:t>
      </w:r>
      <w:r>
        <w:rPr>
          <w:vertAlign w:val="superscript"/>
        </w:rPr>
        <w:t>0</w:t>
      </w:r>
      <w:r>
        <w:rPr>
          <w:vertAlign w:val="baseline"/>
        </w:rPr>
        <w:t>C or for 10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 at room temperature.</w:t>
      </w:r>
      <w:r>
        <w:rPr>
          <w:spacing w:val="1"/>
          <w:vertAlign w:val="baseline"/>
        </w:rPr>
        <w:t> </w:t>
      </w:r>
      <w:r>
        <w:rPr>
          <w:vertAlign w:val="baseline"/>
        </w:rPr>
        <w:t>With manual procedure, the net Absorbance = (A2-</w:t>
      </w:r>
      <w:r>
        <w:rPr>
          <w:spacing w:val="1"/>
          <w:vertAlign w:val="baseline"/>
        </w:rPr>
        <w:t> </w:t>
      </w:r>
      <w:r>
        <w:rPr>
          <w:vertAlign w:val="baseline"/>
        </w:rPr>
        <w:t>0.75nm A1)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Assay</w:t>
      </w:r>
      <w:r>
        <w:rPr>
          <w:spacing w:val="-2"/>
          <w:vertAlign w:val="baseline"/>
        </w:rPr>
        <w:t> </w:t>
      </w:r>
      <w:r>
        <w:rPr>
          <w:vertAlign w:val="baseline"/>
        </w:rPr>
        <w:t>and Calibrator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calculated.</w:t>
      </w:r>
    </w:p>
    <w:p>
      <w:pPr>
        <w:pStyle w:val="BodyText"/>
        <w:ind w:left="851"/>
        <w:jc w:val="both"/>
      </w:pPr>
      <w:r>
        <w:rPr/>
        <w:t>Therefore,</w:t>
      </w:r>
      <w:r>
        <w:rPr>
          <w:spacing w:val="58"/>
        </w:rPr>
        <w:t> </w:t>
      </w:r>
      <w:r>
        <w:rPr/>
        <w:t>HDL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net</w:t>
      </w:r>
      <w:r>
        <w:rPr>
          <w:spacing w:val="-1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x</w:t>
      </w:r>
      <w:r>
        <w:rPr>
          <w:spacing w:val="1"/>
        </w:rPr>
        <w:t> </w:t>
      </w:r>
      <w:r>
        <w:rPr/>
        <w:t>Calibrator</w:t>
      </w:r>
      <w:r>
        <w:rPr>
          <w:spacing w:val="-1"/>
        </w:rPr>
        <w:t> </w:t>
      </w:r>
      <w:r>
        <w:rPr/>
        <w:t>concentration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96.610001pt;margin-top:8.535504pt;width:251.6pt;height:.1pt;mso-position-horizontal-relative:page;mso-position-vertical-relative:paragraph;z-index:-15716864;mso-wrap-distance-left:0;mso-wrap-distance-right:0" coordorigin="3932,171" coordsize="5032,0" path="m3932,171l8963,17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68"/>
        <w:ind w:left="851"/>
      </w:pPr>
      <w:r>
        <w:rPr/>
        <w:t>net</w:t>
      </w:r>
      <w:r>
        <w:rPr>
          <w:spacing w:val="-1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Calibrator</w:t>
      </w:r>
    </w:p>
    <w:p>
      <w:pPr>
        <w:pStyle w:val="BodyText"/>
        <w:ind w:left="851"/>
      </w:pPr>
      <w:r>
        <w:rPr/>
        <w:t>The</w:t>
      </w:r>
      <w:r>
        <w:rPr>
          <w:spacing w:val="-2"/>
        </w:rPr>
        <w:t> </w:t>
      </w:r>
      <w:r>
        <w:rPr/>
        <w:t>results were</w:t>
      </w:r>
      <w:r>
        <w:rPr>
          <w:spacing w:val="-1"/>
        </w:rPr>
        <w:t> </w:t>
      </w:r>
      <w:r>
        <w:rPr/>
        <w:t>expressed as mg/dL</w:t>
      </w:r>
      <w:r>
        <w:rPr>
          <w:spacing w:val="-2"/>
        </w:rPr>
        <w:t> </w:t>
      </w:r>
      <w:r>
        <w:rPr/>
        <w:t>or mmol/L</w:t>
      </w:r>
      <w:r>
        <w:rPr>
          <w:spacing w:val="-6"/>
        </w:rPr>
        <w:t> </w:t>
      </w:r>
      <w:r>
        <w:rPr/>
        <w:t>(mg/dL</w:t>
      </w:r>
      <w:r>
        <w:rPr>
          <w:spacing w:val="-3"/>
        </w:rPr>
        <w:t> </w:t>
      </w:r>
      <w:r>
        <w:rPr/>
        <w:t>x</w:t>
      </w:r>
      <w:r>
        <w:rPr>
          <w:spacing w:val="3"/>
        </w:rPr>
        <w:t> </w:t>
      </w:r>
      <w:r>
        <w:rPr/>
        <w:t>0.02586)</w:t>
      </w:r>
    </w:p>
    <w:p>
      <w:pPr>
        <w:pStyle w:val="BodyText"/>
      </w:pPr>
    </w:p>
    <w:p>
      <w:pPr>
        <w:pStyle w:val="ListParagraph"/>
        <w:numPr>
          <w:ilvl w:val="2"/>
          <w:numId w:val="54"/>
        </w:numPr>
        <w:tabs>
          <w:tab w:pos="1133" w:val="left" w:leader="none"/>
        </w:tabs>
        <w:spacing w:line="240" w:lineRule="auto" w:before="0" w:after="0"/>
        <w:ind w:left="1132" w:right="0" w:hanging="282"/>
        <w:jc w:val="both"/>
        <w:rPr>
          <w:sz w:val="24"/>
        </w:rPr>
      </w:pPr>
      <w:r>
        <w:rPr>
          <w:sz w:val="24"/>
        </w:rPr>
        <w:t>Triglycerides</w:t>
      </w:r>
      <w:r>
        <w:rPr>
          <w:spacing w:val="-3"/>
          <w:sz w:val="24"/>
        </w:rPr>
        <w:t> </w:t>
      </w:r>
      <w:r>
        <w:rPr>
          <w:sz w:val="24"/>
        </w:rPr>
        <w:t>(TGDS)</w:t>
      </w:r>
    </w:p>
    <w:p>
      <w:pPr>
        <w:pStyle w:val="ListParagraph"/>
        <w:numPr>
          <w:ilvl w:val="0"/>
          <w:numId w:val="59"/>
        </w:numPr>
        <w:tabs>
          <w:tab w:pos="1039" w:val="left" w:leader="none"/>
        </w:tabs>
        <w:spacing w:line="240" w:lineRule="auto" w:before="0" w:after="0"/>
        <w:ind w:left="1038" w:right="0" w:hanging="188"/>
        <w:jc w:val="both"/>
        <w:rPr>
          <w:sz w:val="24"/>
        </w:rPr>
      </w:pPr>
      <w:r>
        <w:rPr>
          <w:sz w:val="24"/>
        </w:rPr>
        <w:t>Reagent</w:t>
      </w:r>
      <w:r>
        <w:rPr>
          <w:spacing w:val="-2"/>
          <w:sz w:val="24"/>
        </w:rPr>
        <w:t> </w:t>
      </w:r>
      <w:r>
        <w:rPr>
          <w:sz w:val="24"/>
        </w:rPr>
        <w:t>composition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TGDs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ListParagraph"/>
        <w:numPr>
          <w:ilvl w:val="0"/>
          <w:numId w:val="60"/>
        </w:numPr>
        <w:tabs>
          <w:tab w:pos="1104" w:val="left" w:leader="none"/>
        </w:tabs>
        <w:spacing w:line="240" w:lineRule="auto" w:before="0" w:after="0"/>
        <w:ind w:left="851" w:right="1550" w:firstLine="0"/>
        <w:jc w:val="both"/>
        <w:rPr>
          <w:sz w:val="24"/>
        </w:rPr>
      </w:pPr>
      <w:r>
        <w:rPr>
          <w:sz w:val="24"/>
        </w:rPr>
        <w:t>Triglycerides Reagent (100mL) consist of: pipes buffer (5mmol/L, pH 7.00); TOPS</w:t>
      </w:r>
      <w:r>
        <w:rPr>
          <w:spacing w:val="1"/>
          <w:sz w:val="24"/>
        </w:rPr>
        <w:t> </w:t>
      </w:r>
      <w:r>
        <w:rPr>
          <w:sz w:val="24"/>
        </w:rPr>
        <w:t>(5.3mmol/L);</w:t>
      </w:r>
      <w:r>
        <w:rPr>
          <w:spacing w:val="1"/>
          <w:sz w:val="24"/>
        </w:rPr>
        <w:t> </w:t>
      </w:r>
      <w:r>
        <w:rPr>
          <w:sz w:val="24"/>
        </w:rPr>
        <w:t>potassium</w:t>
      </w:r>
      <w:r>
        <w:rPr>
          <w:spacing w:val="1"/>
          <w:sz w:val="24"/>
        </w:rPr>
        <w:t> </w:t>
      </w:r>
      <w:r>
        <w:rPr>
          <w:sz w:val="24"/>
        </w:rPr>
        <w:t>ferrocynate</w:t>
      </w:r>
      <w:r>
        <w:rPr>
          <w:spacing w:val="1"/>
          <w:sz w:val="24"/>
        </w:rPr>
        <w:t> </w:t>
      </w:r>
      <w:r>
        <w:rPr>
          <w:sz w:val="24"/>
        </w:rPr>
        <w:t>(10mmol/L);</w:t>
      </w:r>
      <w:r>
        <w:rPr>
          <w:spacing w:val="1"/>
          <w:sz w:val="24"/>
        </w:rPr>
        <w:t> </w:t>
      </w:r>
      <w:r>
        <w:rPr>
          <w:sz w:val="24"/>
        </w:rPr>
        <w:t>magnesium</w:t>
      </w:r>
      <w:r>
        <w:rPr>
          <w:spacing w:val="1"/>
          <w:sz w:val="24"/>
        </w:rPr>
        <w:t> </w:t>
      </w:r>
      <w:r>
        <w:rPr>
          <w:sz w:val="24"/>
        </w:rPr>
        <w:t>salt</w:t>
      </w:r>
      <w:r>
        <w:rPr>
          <w:spacing w:val="1"/>
          <w:sz w:val="24"/>
        </w:rPr>
        <w:t> </w:t>
      </w:r>
      <w:r>
        <w:rPr>
          <w:sz w:val="24"/>
        </w:rPr>
        <w:t>(17</w:t>
      </w:r>
      <w:r>
        <w:rPr>
          <w:spacing w:val="1"/>
          <w:sz w:val="24"/>
        </w:rPr>
        <w:t> </w:t>
      </w:r>
      <w:r>
        <w:rPr>
          <w:sz w:val="24"/>
        </w:rPr>
        <w:t>mmol/L);</w:t>
      </w:r>
      <w:r>
        <w:rPr>
          <w:spacing w:val="1"/>
          <w:sz w:val="24"/>
        </w:rPr>
        <w:t> </w:t>
      </w:r>
      <w:r>
        <w:rPr>
          <w:sz w:val="24"/>
        </w:rPr>
        <w:t>4-</w:t>
      </w:r>
      <w:r>
        <w:rPr>
          <w:spacing w:val="1"/>
          <w:sz w:val="24"/>
        </w:rPr>
        <w:t> </w:t>
      </w:r>
      <w:r>
        <w:rPr>
          <w:sz w:val="24"/>
        </w:rPr>
        <w:t>aminoantipyrine</w:t>
      </w:r>
      <w:r>
        <w:rPr>
          <w:spacing w:val="34"/>
          <w:sz w:val="24"/>
        </w:rPr>
        <w:t> </w:t>
      </w:r>
      <w:r>
        <w:rPr>
          <w:sz w:val="24"/>
        </w:rPr>
        <w:t>(0.9</w:t>
      </w:r>
      <w:r>
        <w:rPr>
          <w:spacing w:val="34"/>
          <w:sz w:val="24"/>
        </w:rPr>
        <w:t> </w:t>
      </w:r>
      <w:r>
        <w:rPr>
          <w:sz w:val="24"/>
        </w:rPr>
        <w:t>mmol/L);</w:t>
      </w:r>
      <w:r>
        <w:rPr>
          <w:spacing w:val="34"/>
          <w:sz w:val="24"/>
        </w:rPr>
        <w:t> </w:t>
      </w:r>
      <w:r>
        <w:rPr>
          <w:sz w:val="24"/>
        </w:rPr>
        <w:t>ATP</w:t>
      </w:r>
      <w:r>
        <w:rPr>
          <w:spacing w:val="35"/>
          <w:sz w:val="24"/>
        </w:rPr>
        <w:t> </w:t>
      </w:r>
      <w:r>
        <w:rPr>
          <w:sz w:val="24"/>
        </w:rPr>
        <w:t>(3.15</w:t>
      </w:r>
      <w:r>
        <w:rPr>
          <w:spacing w:val="36"/>
          <w:sz w:val="24"/>
        </w:rPr>
        <w:t> </w:t>
      </w:r>
      <w:r>
        <w:rPr>
          <w:sz w:val="24"/>
        </w:rPr>
        <w:t>mmol/L);</w:t>
      </w:r>
      <w:r>
        <w:rPr>
          <w:spacing w:val="33"/>
          <w:sz w:val="24"/>
        </w:rPr>
        <w:t> </w:t>
      </w:r>
      <w:r>
        <w:rPr>
          <w:sz w:val="24"/>
        </w:rPr>
        <w:t>lipoprotein</w:t>
      </w:r>
      <w:r>
        <w:rPr>
          <w:spacing w:val="34"/>
          <w:sz w:val="24"/>
        </w:rPr>
        <w:t> </w:t>
      </w:r>
      <w:r>
        <w:rPr>
          <w:sz w:val="24"/>
        </w:rPr>
        <w:t>lipase</w:t>
      </w:r>
      <w:r>
        <w:rPr>
          <w:spacing w:val="38"/>
          <w:sz w:val="24"/>
        </w:rPr>
        <w:t> </w:t>
      </w:r>
      <w:r>
        <w:rPr>
          <w:sz w:val="24"/>
        </w:rPr>
        <w:t>(&gt;</w:t>
      </w:r>
      <w:r>
        <w:rPr>
          <w:spacing w:val="33"/>
          <w:sz w:val="24"/>
        </w:rPr>
        <w:t> </w:t>
      </w:r>
      <w:r>
        <w:rPr>
          <w:sz w:val="24"/>
        </w:rPr>
        <w:t>1800</w:t>
      </w:r>
      <w:r>
        <w:rPr>
          <w:spacing w:val="34"/>
          <w:sz w:val="24"/>
        </w:rPr>
        <w:t> </w:t>
      </w:r>
      <w:r>
        <w:rPr>
          <w:sz w:val="24"/>
        </w:rPr>
        <w:t>U/L);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before="63"/>
        <w:ind w:left="851" w:right="1552"/>
        <w:jc w:val="both"/>
      </w:pPr>
      <w:r>
        <w:rPr/>
        <w:t>glycerol kinase (&gt; 450 U/L); glycerol-3-phosphate oxidase (&gt; 3500 U/L); peroxidase (&gt;</w:t>
      </w:r>
      <w:r>
        <w:rPr>
          <w:spacing w:val="1"/>
        </w:rPr>
        <w:t> </w:t>
      </w:r>
      <w:r>
        <w:rPr/>
        <w:t>450</w:t>
      </w:r>
      <w:r>
        <w:rPr>
          <w:spacing w:val="-1"/>
        </w:rPr>
        <w:t> </w:t>
      </w:r>
      <w:r>
        <w:rPr/>
        <w:t>U/L).</w:t>
      </w:r>
    </w:p>
    <w:p>
      <w:pPr>
        <w:pStyle w:val="ListParagraph"/>
        <w:numPr>
          <w:ilvl w:val="0"/>
          <w:numId w:val="60"/>
        </w:numPr>
        <w:tabs>
          <w:tab w:pos="1092" w:val="left" w:leader="none"/>
        </w:tabs>
        <w:spacing w:line="240" w:lineRule="auto" w:before="0" w:after="0"/>
        <w:ind w:left="1091" w:right="0" w:hanging="241"/>
        <w:jc w:val="both"/>
        <w:rPr>
          <w:sz w:val="24"/>
        </w:rPr>
      </w:pPr>
      <w:r>
        <w:rPr>
          <w:sz w:val="24"/>
        </w:rPr>
        <w:t>Triglyceride</w:t>
      </w:r>
      <w:r>
        <w:rPr>
          <w:spacing w:val="-4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Concentration</w:t>
      </w:r>
      <w:r>
        <w:rPr>
          <w:spacing w:val="-2"/>
          <w:sz w:val="24"/>
        </w:rPr>
        <w:t> </w:t>
      </w:r>
      <w:r>
        <w:rPr>
          <w:sz w:val="24"/>
        </w:rPr>
        <w:t>(4mL,</w:t>
      </w:r>
      <w:r>
        <w:rPr>
          <w:spacing w:val="-2"/>
          <w:sz w:val="24"/>
        </w:rPr>
        <w:t> </w:t>
      </w:r>
      <w:r>
        <w:rPr>
          <w:sz w:val="24"/>
        </w:rPr>
        <w:t>200mg/dL).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9"/>
        </w:numPr>
        <w:tabs>
          <w:tab w:pos="1106" w:val="left" w:leader="none"/>
        </w:tabs>
        <w:spacing w:line="240" w:lineRule="auto" w:before="0" w:after="0"/>
        <w:ind w:left="1105" w:right="0" w:hanging="255"/>
        <w:jc w:val="both"/>
        <w:rPr>
          <w:sz w:val="24"/>
        </w:rPr>
      </w:pPr>
      <w:r>
        <w:rPr>
          <w:sz w:val="24"/>
        </w:rPr>
        <w:t>Principle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TGD</w:t>
      </w:r>
      <w:r>
        <w:rPr>
          <w:spacing w:val="-3"/>
          <w:sz w:val="24"/>
        </w:rPr>
        <w:t> </w:t>
      </w:r>
      <w:r>
        <w:rPr>
          <w:sz w:val="24"/>
        </w:rPr>
        <w:t>assay.</w:t>
      </w:r>
    </w:p>
    <w:p>
      <w:pPr>
        <w:pStyle w:val="BodyText"/>
        <w:ind w:left="851" w:right="1547"/>
        <w:jc w:val="both"/>
      </w:pPr>
      <w:r>
        <w:rPr/>
        <w:t>TGDs were measured enzymatically in serum using a series of coupled reactions in</w:t>
      </w:r>
      <w:r>
        <w:rPr>
          <w:spacing w:val="1"/>
        </w:rPr>
        <w:t> </w:t>
      </w:r>
      <w:r>
        <w:rPr/>
        <w:t>which TGDs were hydrolysed to produce glycerol. Glycerol was then oxidized using</w:t>
      </w:r>
      <w:r>
        <w:rPr>
          <w:spacing w:val="1"/>
        </w:rPr>
        <w:t> </w:t>
      </w:r>
      <w:r>
        <w:rPr/>
        <w:t>glycerol</w:t>
      </w:r>
      <w:r>
        <w:rPr>
          <w:spacing w:val="1"/>
        </w:rPr>
        <w:t> </w:t>
      </w:r>
      <w:r>
        <w:rPr/>
        <w:t>oxidase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by-products,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-57"/>
          <w:vertAlign w:val="baseline"/>
        </w:rPr>
        <w:t> </w:t>
      </w:r>
      <w:r>
        <w:rPr>
          <w:vertAlign w:val="baseline"/>
        </w:rPr>
        <w:t>quantitatively in a peroxidase catalysed reaction that produced a colour, measured at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500</w:t>
      </w:r>
      <w:r>
        <w:rPr>
          <w:spacing w:val="1"/>
          <w:vertAlign w:val="baseline"/>
        </w:rPr>
        <w:t> </w:t>
      </w:r>
      <w:r>
        <w:rPr>
          <w:vertAlign w:val="baseline"/>
        </w:rPr>
        <w:t>nm,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proportional</w:t>
      </w:r>
      <w:r>
        <w:rPr>
          <w:spacing w:val="6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TGD.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9"/>
        </w:numPr>
        <w:tabs>
          <w:tab w:pos="1173" w:val="left" w:leader="none"/>
        </w:tabs>
        <w:spacing w:line="240" w:lineRule="auto" w:before="0" w:after="0"/>
        <w:ind w:left="1172" w:right="0" w:hanging="322"/>
        <w:jc w:val="both"/>
        <w:rPr>
          <w:sz w:val="24"/>
        </w:rPr>
      </w:pP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TGDs</w:t>
      </w:r>
      <w:r>
        <w:rPr>
          <w:spacing w:val="-1"/>
          <w:sz w:val="24"/>
        </w:rPr>
        <w:t> </w:t>
      </w:r>
      <w:r>
        <w:rPr>
          <w:sz w:val="24"/>
        </w:rPr>
        <w:t>was same</w:t>
      </w:r>
      <w:r>
        <w:rPr>
          <w:spacing w:val="-1"/>
          <w:sz w:val="24"/>
        </w:rPr>
        <w:t> </w:t>
      </w:r>
      <w:r>
        <w:rPr>
          <w:sz w:val="24"/>
        </w:rPr>
        <w:t>as for</w:t>
      </w:r>
      <w:r>
        <w:rPr>
          <w:spacing w:val="-2"/>
          <w:sz w:val="24"/>
        </w:rPr>
        <w:t> </w:t>
      </w:r>
      <w:r>
        <w:rPr>
          <w:sz w:val="24"/>
        </w:rPr>
        <w:t>TCHOL</w:t>
      </w:r>
      <w:r>
        <w:rPr>
          <w:spacing w:val="-3"/>
          <w:sz w:val="24"/>
        </w:rPr>
        <w:t> </w:t>
      </w:r>
      <w:r>
        <w:rPr>
          <w:sz w:val="24"/>
        </w:rPr>
        <w:t>and HDL-C.</w:t>
      </w:r>
    </w:p>
    <w:p>
      <w:pPr>
        <w:pStyle w:val="ListParagraph"/>
        <w:numPr>
          <w:ilvl w:val="2"/>
          <w:numId w:val="54"/>
        </w:numPr>
        <w:tabs>
          <w:tab w:pos="1147" w:val="left" w:leader="none"/>
        </w:tabs>
        <w:spacing w:line="240" w:lineRule="auto" w:before="0" w:after="0"/>
        <w:ind w:left="1146" w:right="0" w:hanging="296"/>
        <w:jc w:val="both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Density</w:t>
      </w:r>
      <w:r>
        <w:rPr>
          <w:spacing w:val="-4"/>
          <w:sz w:val="24"/>
        </w:rPr>
        <w:t> </w:t>
      </w:r>
      <w:r>
        <w:rPr>
          <w:sz w:val="24"/>
        </w:rPr>
        <w:t>Lipoprotein</w:t>
      </w:r>
      <w:r>
        <w:rPr>
          <w:spacing w:val="-1"/>
          <w:sz w:val="24"/>
        </w:rPr>
        <w:t> </w:t>
      </w:r>
      <w:r>
        <w:rPr>
          <w:sz w:val="24"/>
        </w:rPr>
        <w:t>Cholesterol</w:t>
      </w:r>
      <w:r>
        <w:rPr>
          <w:spacing w:val="-2"/>
          <w:sz w:val="24"/>
        </w:rPr>
        <w:t> </w:t>
      </w:r>
      <w:r>
        <w:rPr>
          <w:sz w:val="24"/>
        </w:rPr>
        <w:t>(LDL-C)</w:t>
      </w:r>
    </w:p>
    <w:p>
      <w:pPr>
        <w:pStyle w:val="BodyText"/>
        <w:ind w:left="851" w:right="1552"/>
        <w:jc w:val="both"/>
      </w:pPr>
      <w:r>
        <w:rPr/>
        <w:t>LDL-C is calculated from measured values of TCHOL, TGDs and HDL-C according to</w:t>
      </w:r>
      <w:r>
        <w:rPr>
          <w:spacing w:val="1"/>
        </w:rPr>
        <w:t> </w:t>
      </w:r>
      <w:r>
        <w:rPr/>
        <w:t>the relationship: LDL-C = TCHOL – (HDL-C + TGDs/5) (derived from the Friedwald‘s</w:t>
      </w:r>
      <w:r>
        <w:rPr>
          <w:spacing w:val="1"/>
        </w:rPr>
        <w:t> </w:t>
      </w:r>
      <w:r>
        <w:rPr/>
        <w:t>equation; where TGDs/5 is an estimate of Very low density lipoprotein (VLDL-C)).</w:t>
      </w:r>
      <w:r>
        <w:rPr>
          <w:spacing w:val="1"/>
        </w:rPr>
        <w:t> </w:t>
      </w:r>
      <w:r>
        <w:rPr/>
        <w:t>VLDL-C</w:t>
      </w:r>
      <w:r>
        <w:rPr>
          <w:spacing w:val="-1"/>
        </w:rPr>
        <w:t> </w:t>
      </w:r>
      <w:r>
        <w:rPr/>
        <w:t>is 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circulating</w:t>
      </w:r>
      <w:r>
        <w:rPr>
          <w:spacing w:val="-3"/>
        </w:rPr>
        <w:t> </w:t>
      </w:r>
      <w:r>
        <w:rPr/>
        <w:t>lipoprotein</w:t>
      </w:r>
      <w:r>
        <w:rPr>
          <w:spacing w:val="-1"/>
        </w:rPr>
        <w:t> </w:t>
      </w:r>
      <w:r>
        <w:rPr/>
        <w:t>cholesterol fractions.</w:t>
      </w:r>
    </w:p>
    <w:p>
      <w:pPr>
        <w:spacing w:after="0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68"/>
        <w:ind w:right="2748"/>
      </w:pPr>
      <w:r>
        <w:rPr/>
        <w:t>AppendixXVII: Materials for determining human serum albumin using</w:t>
      </w:r>
      <w:r>
        <w:rPr>
          <w:spacing w:val="-57"/>
        </w:rPr>
        <w:t> </w:t>
      </w:r>
      <w:r>
        <w:rPr/>
        <w:t>automated</w:t>
      </w:r>
      <w:r>
        <w:rPr>
          <w:spacing w:val="-1"/>
        </w:rPr>
        <w:t> </w:t>
      </w:r>
      <w:r>
        <w:rPr/>
        <w:t>Chemistry</w:t>
      </w:r>
      <w:r>
        <w:rPr>
          <w:spacing w:val="4"/>
        </w:rPr>
        <w:t> </w:t>
      </w:r>
      <w:r>
        <w:rPr/>
        <w:t>Analyser</w:t>
      </w:r>
      <w:r>
        <w:rPr>
          <w:spacing w:val="-3"/>
        </w:rPr>
        <w:t> </w:t>
      </w:r>
      <w:r>
        <w:rPr/>
        <w:t>(Chemray 120,</w:t>
      </w:r>
      <w:r>
        <w:rPr>
          <w:spacing w:val="-1"/>
        </w:rPr>
        <w:t> </w:t>
      </w:r>
      <w:r>
        <w:rPr/>
        <w:t>Kobe-Japan)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1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Albumin</w:t>
      </w:r>
      <w:r>
        <w:rPr>
          <w:spacing w:val="-2"/>
          <w:sz w:val="24"/>
        </w:rPr>
        <w:t> </w:t>
      </w:r>
      <w:r>
        <w:rPr>
          <w:sz w:val="24"/>
        </w:rPr>
        <w:t>Reagent</w:t>
      </w:r>
      <w:r>
        <w:rPr>
          <w:spacing w:val="1"/>
          <w:sz w:val="24"/>
        </w:rPr>
        <w:t> </w:t>
      </w:r>
      <w:r>
        <w:rPr>
          <w:sz w:val="24"/>
        </w:rPr>
        <w:t>(75</w:t>
      </w:r>
      <w:r>
        <w:rPr>
          <w:spacing w:val="-1"/>
          <w:sz w:val="24"/>
        </w:rPr>
        <w:t> </w:t>
      </w:r>
      <w:r>
        <w:rPr>
          <w:sz w:val="24"/>
        </w:rPr>
        <w:t>mmol/L,</w:t>
      </w:r>
      <w:r>
        <w:rPr>
          <w:spacing w:val="-1"/>
          <w:sz w:val="24"/>
        </w:rPr>
        <w:t> </w:t>
      </w:r>
      <w:r>
        <w:rPr>
          <w:sz w:val="24"/>
        </w:rPr>
        <w:t>pH</w:t>
      </w:r>
      <w:r>
        <w:rPr>
          <w:spacing w:val="-1"/>
          <w:sz w:val="24"/>
        </w:rPr>
        <w:t> </w:t>
      </w:r>
      <w:r>
        <w:rPr>
          <w:sz w:val="24"/>
        </w:rPr>
        <w:t>4.;</w:t>
      </w:r>
      <w:r>
        <w:rPr>
          <w:spacing w:val="-1"/>
          <w:sz w:val="24"/>
        </w:rPr>
        <w:t> </w:t>
      </w:r>
      <w:r>
        <w:rPr>
          <w:sz w:val="24"/>
        </w:rPr>
        <w:t>0.1M</w:t>
      </w:r>
      <w:r>
        <w:rPr>
          <w:spacing w:val="-1"/>
          <w:sz w:val="24"/>
        </w:rPr>
        <w:t> </w:t>
      </w:r>
      <w:r>
        <w:rPr>
          <w:sz w:val="24"/>
        </w:rPr>
        <w:t>Succinate</w:t>
      </w:r>
      <w:r>
        <w:rPr>
          <w:spacing w:val="-2"/>
          <w:sz w:val="24"/>
        </w:rPr>
        <w:t> </w:t>
      </w:r>
      <w:r>
        <w:rPr>
          <w:sz w:val="24"/>
        </w:rPr>
        <w:t>buffer)</w:t>
      </w:r>
    </w:p>
    <w:p>
      <w:pPr>
        <w:pStyle w:val="ListParagraph"/>
        <w:numPr>
          <w:ilvl w:val="0"/>
          <w:numId w:val="61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Dye</w:t>
      </w:r>
      <w:r>
        <w:rPr>
          <w:spacing w:val="-1"/>
          <w:sz w:val="24"/>
        </w:rPr>
        <w:t> </w:t>
      </w:r>
      <w:r>
        <w:rPr>
          <w:sz w:val="24"/>
        </w:rPr>
        <w:t>Stock/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solution</w:t>
      </w:r>
      <w:r>
        <w:rPr>
          <w:spacing w:val="-2"/>
          <w:sz w:val="24"/>
        </w:rPr>
        <w:t> </w:t>
      </w:r>
      <w:r>
        <w:rPr>
          <w:sz w:val="24"/>
        </w:rPr>
        <w:t>(0.14g/L,</w:t>
      </w:r>
      <w:r>
        <w:rPr>
          <w:spacing w:val="-2"/>
          <w:sz w:val="24"/>
        </w:rPr>
        <w:t> </w:t>
      </w:r>
      <w:r>
        <w:rPr>
          <w:sz w:val="24"/>
        </w:rPr>
        <w:t>0.6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2"/>
          <w:sz w:val="24"/>
        </w:rPr>
        <w:t> </w:t>
      </w:r>
      <w:r>
        <w:rPr>
          <w:sz w:val="24"/>
        </w:rPr>
        <w:t>Bromocresol green)</w:t>
      </w:r>
    </w:p>
    <w:p>
      <w:pPr>
        <w:pStyle w:val="ListParagraph"/>
        <w:numPr>
          <w:ilvl w:val="0"/>
          <w:numId w:val="61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serum</w:t>
      </w:r>
      <w:r>
        <w:rPr>
          <w:spacing w:val="2"/>
          <w:sz w:val="24"/>
        </w:rPr>
        <w:t> </w:t>
      </w:r>
      <w:r>
        <w:rPr>
          <w:sz w:val="24"/>
        </w:rPr>
        <w:t>albumin</w:t>
      </w:r>
      <w:r>
        <w:rPr>
          <w:spacing w:val="-1"/>
          <w:sz w:val="24"/>
        </w:rPr>
        <w:t> </w:t>
      </w:r>
      <w:r>
        <w:rPr>
          <w:sz w:val="24"/>
        </w:rPr>
        <w:t>(3 g/dL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Albumin</w:t>
      </w:r>
      <w:r>
        <w:rPr>
          <w:spacing w:val="-1"/>
          <w:sz w:val="24"/>
        </w:rPr>
        <w:t> </w:t>
      </w:r>
      <w:r>
        <w:rPr>
          <w:sz w:val="24"/>
        </w:rPr>
        <w:t>Standard)</w:t>
      </w:r>
    </w:p>
    <w:p>
      <w:pPr>
        <w:pStyle w:val="ListParagraph"/>
        <w:numPr>
          <w:ilvl w:val="0"/>
          <w:numId w:val="61"/>
        </w:numPr>
        <w:tabs>
          <w:tab w:pos="852" w:val="left" w:leader="none"/>
        </w:tabs>
        <w:spacing w:line="240" w:lineRule="auto" w:before="0" w:after="0"/>
        <w:ind w:left="851" w:right="0" w:hanging="361"/>
        <w:jc w:val="left"/>
        <w:rPr>
          <w:sz w:val="24"/>
        </w:rPr>
      </w:pPr>
      <w:r>
        <w:rPr>
          <w:sz w:val="24"/>
        </w:rPr>
        <w:t>Automated</w:t>
      </w:r>
      <w:r>
        <w:rPr>
          <w:spacing w:val="-2"/>
          <w:sz w:val="24"/>
        </w:rPr>
        <w:t> </w:t>
      </w:r>
      <w:r>
        <w:rPr>
          <w:sz w:val="24"/>
        </w:rPr>
        <w:t>colorimetric</w:t>
      </w:r>
      <w:r>
        <w:rPr>
          <w:spacing w:val="-2"/>
          <w:sz w:val="24"/>
        </w:rPr>
        <w:t> </w:t>
      </w:r>
      <w:r>
        <w:rPr>
          <w:sz w:val="24"/>
        </w:rPr>
        <w:t>reader.</w:t>
      </w:r>
    </w:p>
    <w:p>
      <w:pPr>
        <w:pStyle w:val="BodyText"/>
      </w:pPr>
    </w:p>
    <w:p>
      <w:pPr>
        <w:pStyle w:val="BodyText"/>
        <w:ind w:left="851" w:right="1548"/>
        <w:jc w:val="both"/>
      </w:pP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albumin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colorimetric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Bartholomew and Delaney (1966); the principle and steps of which are described below:</w:t>
      </w:r>
      <w:r>
        <w:rPr>
          <w:spacing w:val="-57"/>
        </w:rPr>
        <w:t> </w:t>
      </w:r>
      <w:r>
        <w:rPr/>
        <w:t>In an acidic medium, albumin binds with the dye-bromocresol green (BCG) causing a</w:t>
      </w:r>
      <w:r>
        <w:rPr>
          <w:spacing w:val="1"/>
        </w:rPr>
        <w:t> </w:t>
      </w:r>
      <w:r>
        <w:rPr/>
        <w:t>shift in the absorption spectra of the yellow BCG dye. The blue green colour formed is</w:t>
      </w:r>
      <w:r>
        <w:rPr>
          <w:spacing w:val="1"/>
        </w:rPr>
        <w:t> </w:t>
      </w:r>
      <w:r>
        <w:rPr/>
        <w:t>directly proportional to the albumin present when measured at 630 nm (600-650nm or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Red filter).</w:t>
      </w:r>
    </w:p>
    <w:p>
      <w:pPr>
        <w:pStyle w:val="BodyText"/>
      </w:pPr>
    </w:p>
    <w:p>
      <w:pPr>
        <w:pStyle w:val="ListParagraph"/>
        <w:numPr>
          <w:ilvl w:val="1"/>
          <w:numId w:val="61"/>
        </w:numPr>
        <w:tabs>
          <w:tab w:pos="1092" w:val="left" w:leader="none"/>
        </w:tabs>
        <w:spacing w:line="240" w:lineRule="auto" w:before="1" w:after="0"/>
        <w:ind w:left="1091" w:right="0" w:hanging="241"/>
        <w:jc w:val="both"/>
        <w:rPr>
          <w:sz w:val="24"/>
        </w:rPr>
      </w:pPr>
      <w:r>
        <w:rPr>
          <w:sz w:val="24"/>
        </w:rPr>
        <w:t>Specimen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storage.</w:t>
      </w:r>
    </w:p>
    <w:p>
      <w:pPr>
        <w:pStyle w:val="BodyText"/>
        <w:ind w:left="851" w:right="1554" w:firstLine="120"/>
        <w:jc w:val="both"/>
      </w:pPr>
      <w:r>
        <w:rPr/>
        <w:t>Blood</w:t>
      </w:r>
      <w:r>
        <w:rPr>
          <w:spacing w:val="29"/>
        </w:rPr>
        <w:t> </w:t>
      </w:r>
      <w:r>
        <w:rPr/>
        <w:t>sample</w:t>
      </w:r>
      <w:r>
        <w:rPr>
          <w:spacing w:val="29"/>
        </w:rPr>
        <w:t> </w:t>
      </w:r>
      <w:r>
        <w:rPr/>
        <w:t>was</w:t>
      </w:r>
      <w:r>
        <w:rPr>
          <w:spacing w:val="29"/>
        </w:rPr>
        <w:t> </w:t>
      </w:r>
      <w:r>
        <w:rPr/>
        <w:t>collected</w:t>
      </w:r>
      <w:r>
        <w:rPr>
          <w:spacing w:val="29"/>
        </w:rPr>
        <w:t> </w:t>
      </w:r>
      <w:r>
        <w:rPr/>
        <w:t>into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serum</w:t>
      </w:r>
      <w:r>
        <w:rPr>
          <w:spacing w:val="29"/>
        </w:rPr>
        <w:t> </w:t>
      </w:r>
      <w:r>
        <w:rPr/>
        <w:t>separator</w:t>
      </w:r>
      <w:r>
        <w:rPr>
          <w:spacing w:val="28"/>
        </w:rPr>
        <w:t> </w:t>
      </w:r>
      <w:r>
        <w:rPr/>
        <w:t>tube</w:t>
      </w:r>
      <w:r>
        <w:rPr>
          <w:spacing w:val="29"/>
        </w:rPr>
        <w:t> </w:t>
      </w:r>
      <w:r>
        <w:rPr/>
        <w:t>(SST).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SST</w:t>
      </w:r>
      <w:r>
        <w:rPr>
          <w:spacing w:val="29"/>
        </w:rPr>
        <w:t> </w:t>
      </w:r>
      <w:r>
        <w:rPr/>
        <w:t>was</w:t>
      </w:r>
      <w:r>
        <w:rPr>
          <w:spacing w:val="29"/>
        </w:rPr>
        <w:t> </w:t>
      </w:r>
      <w:r>
        <w:rPr/>
        <w:t>sealed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minutes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room</w:t>
      </w:r>
      <w:r>
        <w:rPr>
          <w:spacing w:val="60"/>
        </w:rPr>
        <w:t> </w:t>
      </w:r>
      <w:r>
        <w:rPr/>
        <w:t>temperature</w:t>
      </w:r>
      <w:r>
        <w:rPr>
          <w:spacing w:val="60"/>
        </w:rPr>
        <w:t> </w:t>
      </w:r>
      <w:r>
        <w:rPr/>
        <w:t>before</w:t>
      </w:r>
      <w:r>
        <w:rPr>
          <w:spacing w:val="1"/>
        </w:rPr>
        <w:t> </w:t>
      </w:r>
      <w:r>
        <w:rPr/>
        <w:t>centrifugation for 30 minutes at 1,500 x g at 4</w:t>
      </w:r>
      <w:r>
        <w:rPr>
          <w:vertAlign w:val="superscript"/>
        </w:rPr>
        <w:t>0</w:t>
      </w:r>
      <w:r>
        <w:rPr>
          <w:vertAlign w:val="baseline"/>
        </w:rPr>
        <w:t>C. The serum was immediately 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stored at ≤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0</w:t>
      </w:r>
      <w:r>
        <w:rPr>
          <w:vertAlign w:val="baseline"/>
        </w:rPr>
        <w:t>C (for 4 weeks) and -</w:t>
      </w:r>
      <w:r>
        <w:rPr>
          <w:spacing w:val="60"/>
          <w:vertAlign w:val="baseline"/>
        </w:rPr>
        <w:t> </w:t>
      </w:r>
      <w:r>
        <w:rPr>
          <w:vertAlign w:val="baseline"/>
        </w:rPr>
        <w:t>80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(for</w:t>
      </w:r>
      <w:r>
        <w:rPr>
          <w:spacing w:val="-2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4 weeks).</w:t>
      </w:r>
    </w:p>
    <w:p>
      <w:pPr>
        <w:pStyle w:val="BodyText"/>
      </w:pPr>
    </w:p>
    <w:p>
      <w:pPr>
        <w:pStyle w:val="ListParagraph"/>
        <w:numPr>
          <w:ilvl w:val="1"/>
          <w:numId w:val="61"/>
        </w:numPr>
        <w:tabs>
          <w:tab w:pos="1092" w:val="left" w:leader="none"/>
        </w:tabs>
        <w:spacing w:line="240" w:lineRule="auto" w:before="0" w:after="0"/>
        <w:ind w:left="1091" w:right="0" w:hanging="241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Reagents.</w:t>
      </w:r>
    </w:p>
    <w:p>
      <w:pPr>
        <w:pStyle w:val="ListParagraph"/>
        <w:numPr>
          <w:ilvl w:val="2"/>
          <w:numId w:val="61"/>
        </w:numPr>
        <w:tabs>
          <w:tab w:pos="1078" w:val="left" w:leader="none"/>
        </w:tabs>
        <w:spacing w:line="240" w:lineRule="auto" w:before="0" w:after="0"/>
        <w:ind w:left="1077" w:right="0" w:hanging="227"/>
        <w:jc w:val="both"/>
        <w:rPr>
          <w:sz w:val="24"/>
        </w:rPr>
      </w:pPr>
      <w:r>
        <w:rPr>
          <w:sz w:val="24"/>
        </w:rPr>
        <w:t>Albumin</w:t>
      </w:r>
      <w:r>
        <w:rPr>
          <w:spacing w:val="-1"/>
          <w:sz w:val="24"/>
        </w:rPr>
        <w:t> </w:t>
      </w:r>
      <w:r>
        <w:rPr>
          <w:sz w:val="24"/>
        </w:rPr>
        <w:t>Reagent consisting</w:t>
      </w:r>
      <w:r>
        <w:rPr>
          <w:spacing w:val="-3"/>
          <w:sz w:val="24"/>
        </w:rPr>
        <w:t> </w:t>
      </w:r>
      <w:r>
        <w:rPr>
          <w:sz w:val="24"/>
        </w:rPr>
        <w:t>of :</w:t>
      </w:r>
    </w:p>
    <w:p>
      <w:pPr>
        <w:pStyle w:val="ListParagraph"/>
        <w:numPr>
          <w:ilvl w:val="0"/>
          <w:numId w:val="62"/>
        </w:numPr>
        <w:tabs>
          <w:tab w:pos="1053" w:val="left" w:leader="none"/>
        </w:tabs>
        <w:spacing w:line="240" w:lineRule="auto" w:before="0" w:after="0"/>
        <w:ind w:left="851" w:right="1557" w:firstLine="0"/>
        <w:jc w:val="both"/>
        <w:rPr>
          <w:sz w:val="24"/>
        </w:rPr>
      </w:pPr>
      <w:r>
        <w:rPr>
          <w:sz w:val="24"/>
        </w:rPr>
        <w:t>0.1M Succinate buffer (75 mmol/L, pH 4.1) was prepared by diluting 11.9 g succinic</w:t>
      </w:r>
      <w:r>
        <w:rPr>
          <w:spacing w:val="1"/>
          <w:sz w:val="24"/>
        </w:rPr>
        <w:t> </w:t>
      </w:r>
      <w:r>
        <w:rPr>
          <w:sz w:val="24"/>
        </w:rPr>
        <w:t>acid in 990 mL of distilled water, and 10mL of 0.1 M NaOH, to form 1000 mL solution.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stored at 4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 until ready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to use.</w:t>
      </w:r>
    </w:p>
    <w:p>
      <w:pPr>
        <w:pStyle w:val="ListParagraph"/>
        <w:numPr>
          <w:ilvl w:val="0"/>
          <w:numId w:val="62"/>
        </w:numPr>
        <w:tabs>
          <w:tab w:pos="1113" w:val="left" w:leader="none"/>
        </w:tabs>
        <w:spacing w:line="240" w:lineRule="auto" w:before="0" w:after="0"/>
        <w:ind w:left="851" w:right="1554" w:firstLine="0"/>
        <w:jc w:val="both"/>
        <w:rPr>
          <w:sz w:val="24"/>
        </w:rPr>
      </w:pPr>
      <w:r>
        <w:rPr>
          <w:sz w:val="24"/>
        </w:rPr>
        <w:t>0.6 M Bromocresol green (0.14g/L) was prepared by dissolving 419 mg Bromocresol</w:t>
      </w:r>
      <w:r>
        <w:rPr>
          <w:spacing w:val="1"/>
          <w:sz w:val="24"/>
        </w:rPr>
        <w:t> </w:t>
      </w:r>
      <w:r>
        <w:rPr>
          <w:sz w:val="24"/>
        </w:rPr>
        <w:t>green in 10 mL of 0.1 M NaOH, and diluted with 990 mL of distilled water to form 1000</w:t>
      </w:r>
      <w:r>
        <w:rPr>
          <w:spacing w:val="-57"/>
          <w:sz w:val="24"/>
        </w:rPr>
        <w:t> </w:t>
      </w:r>
      <w:r>
        <w:rPr>
          <w:sz w:val="24"/>
        </w:rPr>
        <w:t>mL</w:t>
      </w:r>
      <w:r>
        <w:rPr>
          <w:spacing w:val="-6"/>
          <w:sz w:val="24"/>
        </w:rPr>
        <w:t> </w:t>
      </w:r>
      <w:r>
        <w:rPr>
          <w:sz w:val="24"/>
        </w:rPr>
        <w:t>of Dye</w:t>
      </w:r>
      <w:r>
        <w:rPr>
          <w:spacing w:val="1"/>
          <w:sz w:val="24"/>
        </w:rPr>
        <w:t> </w:t>
      </w:r>
      <w:r>
        <w:rPr>
          <w:sz w:val="24"/>
        </w:rPr>
        <w:t>Stock/ working</w:t>
      </w:r>
      <w:r>
        <w:rPr>
          <w:spacing w:val="-3"/>
          <w:sz w:val="24"/>
        </w:rPr>
        <w:t> </w:t>
      </w:r>
      <w:r>
        <w:rPr>
          <w:sz w:val="24"/>
        </w:rPr>
        <w:t>solution.</w:t>
      </w:r>
    </w:p>
    <w:p>
      <w:pPr>
        <w:pStyle w:val="ListParagraph"/>
        <w:numPr>
          <w:ilvl w:val="2"/>
          <w:numId w:val="61"/>
        </w:numPr>
        <w:tabs>
          <w:tab w:pos="1092" w:val="left" w:leader="none"/>
        </w:tabs>
        <w:spacing w:line="240" w:lineRule="auto" w:before="0" w:after="0"/>
        <w:ind w:left="1091" w:right="0" w:hanging="241"/>
        <w:jc w:val="both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g/dL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Albumin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served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serum albumin.</w:t>
      </w:r>
    </w:p>
    <w:p>
      <w:pPr>
        <w:pStyle w:val="BodyText"/>
      </w:pPr>
    </w:p>
    <w:p>
      <w:pPr>
        <w:pStyle w:val="ListParagraph"/>
        <w:numPr>
          <w:ilvl w:val="1"/>
          <w:numId w:val="61"/>
        </w:numPr>
        <w:tabs>
          <w:tab w:pos="1092" w:val="left" w:leader="none"/>
        </w:tabs>
        <w:spacing w:line="240" w:lineRule="auto" w:before="0" w:after="0"/>
        <w:ind w:left="1091" w:right="0" w:hanging="241"/>
        <w:jc w:val="both"/>
        <w:rPr>
          <w:sz w:val="24"/>
        </w:rPr>
      </w:pP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</w:p>
    <w:p>
      <w:pPr>
        <w:pStyle w:val="ListParagraph"/>
        <w:numPr>
          <w:ilvl w:val="2"/>
          <w:numId w:val="61"/>
        </w:numPr>
        <w:tabs>
          <w:tab w:pos="1078" w:val="left" w:leader="none"/>
        </w:tabs>
        <w:spacing w:line="240" w:lineRule="auto" w:before="0" w:after="11"/>
        <w:ind w:left="1077" w:right="0" w:hanging="227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is as shown below:</w:t>
      </w: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1342"/>
        <w:gridCol w:w="1814"/>
        <w:gridCol w:w="2533"/>
      </w:tblGrid>
      <w:tr>
        <w:trPr>
          <w:trHeight w:val="549" w:hRule="atLeast"/>
        </w:trPr>
        <w:tc>
          <w:tcPr>
            <w:tcW w:w="2521" w:type="dxa"/>
            <w:tcBorders>
              <w:bottom w:val="single" w:sz="4" w:space="0" w:color="7E7E7E"/>
            </w:tcBorders>
          </w:tcPr>
          <w:p>
            <w:pPr>
              <w:pStyle w:val="TableParagraph"/>
              <w:tabs>
                <w:tab w:pos="1245" w:val="left" w:leader="none"/>
                <w:tab w:pos="1933" w:val="left" w:leader="none"/>
              </w:tabs>
              <w:spacing w:line="266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Pipette</w:t>
              <w:tab/>
              <w:t>into</w:t>
              <w:tab/>
              <w:t>test</w:t>
            </w:r>
          </w:p>
          <w:p>
            <w:pPr>
              <w:pStyle w:val="TableParagraph"/>
              <w:spacing w:line="264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tubes</w:t>
            </w:r>
          </w:p>
        </w:tc>
        <w:tc>
          <w:tcPr>
            <w:tcW w:w="134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Blank</w:t>
            </w:r>
          </w:p>
        </w:tc>
        <w:tc>
          <w:tcPr>
            <w:tcW w:w="1814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529"/>
              <w:rPr>
                <w:i/>
                <w:sz w:val="24"/>
              </w:rPr>
            </w:pPr>
            <w:r>
              <w:rPr>
                <w:i/>
                <w:sz w:val="24"/>
              </w:rPr>
              <w:t>Standard</w:t>
            </w:r>
          </w:p>
        </w:tc>
        <w:tc>
          <w:tcPr>
            <w:tcW w:w="253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403"/>
              <w:rPr>
                <w:i/>
                <w:sz w:val="24"/>
              </w:rPr>
            </w:pPr>
            <w:r>
              <w:rPr>
                <w:i/>
                <w:sz w:val="24"/>
              </w:rPr>
              <w:t>Test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Reagent</w:t>
            </w:r>
          </w:p>
        </w:tc>
      </w:tr>
      <w:tr>
        <w:trPr>
          <w:trHeight w:val="458" w:hRule="atLeast"/>
        </w:trPr>
        <w:tc>
          <w:tcPr>
            <w:tcW w:w="2521" w:type="dxa"/>
            <w:tcBorders>
              <w:top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8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Reagent (mL)</w:t>
            </w:r>
          </w:p>
        </w:tc>
        <w:tc>
          <w:tcPr>
            <w:tcW w:w="1342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</w:tcPr>
          <w:p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814" w:type="dxa"/>
            <w:tcBorders>
              <w:top w:val="single" w:sz="4" w:space="0" w:color="7E7E7E"/>
            </w:tcBorders>
            <w:shd w:val="clear" w:color="auto" w:fill="F1F1F1"/>
          </w:tcPr>
          <w:p>
            <w:pPr>
              <w:pStyle w:val="TableParagraph"/>
              <w:spacing w:line="268" w:lineRule="exact"/>
              <w:ind w:left="52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533" w:type="dxa"/>
            <w:tcBorders>
              <w:top w:val="single" w:sz="4" w:space="0" w:color="7E7E7E"/>
            </w:tcBorders>
            <w:shd w:val="clear" w:color="auto" w:fill="F1F1F1"/>
          </w:tcPr>
          <w:p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>
        <w:trPr>
          <w:trHeight w:val="276" w:hRule="atLeast"/>
        </w:trPr>
        <w:tc>
          <w:tcPr>
            <w:tcW w:w="2521" w:type="dxa"/>
            <w:tcBorders>
              <w:right w:val="single" w:sz="4" w:space="0" w:color="7E7E7E"/>
            </w:tcBorders>
          </w:tcPr>
          <w:p>
            <w:pPr>
              <w:pStyle w:val="TableParagraph"/>
              <w:spacing w:line="257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Sample (mL)</w:t>
            </w:r>
          </w:p>
        </w:tc>
        <w:tc>
          <w:tcPr>
            <w:tcW w:w="1342" w:type="dxa"/>
            <w:tcBorders>
              <w:left w:val="single" w:sz="4" w:space="0" w:color="7E7E7E"/>
            </w:tcBorders>
          </w:tcPr>
          <w:p>
            <w:pPr>
              <w:pStyle w:val="TableParagraph"/>
              <w:spacing w:line="257" w:lineRule="exact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4" w:type="dxa"/>
          </w:tcPr>
          <w:p>
            <w:pPr>
              <w:pStyle w:val="TableParagraph"/>
              <w:spacing w:line="257" w:lineRule="exact"/>
              <w:ind w:left="5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33" w:type="dxa"/>
          </w:tcPr>
          <w:p>
            <w:pPr>
              <w:pStyle w:val="TableParagraph"/>
              <w:spacing w:line="257" w:lineRule="exact"/>
              <w:ind w:left="4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2521" w:type="dxa"/>
            <w:tcBorders>
              <w:right w:val="single" w:sz="4" w:space="0" w:color="7E7E7E"/>
            </w:tcBorders>
          </w:tcPr>
          <w:p>
            <w:pPr>
              <w:pStyle w:val="TableParagraph"/>
              <w:spacing w:line="256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Standard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(mL)</w:t>
            </w:r>
          </w:p>
        </w:tc>
        <w:tc>
          <w:tcPr>
            <w:tcW w:w="1342" w:type="dxa"/>
            <w:tcBorders>
              <w:left w:val="single" w:sz="4" w:space="0" w:color="7E7E7E"/>
            </w:tcBorders>
            <w:shd w:val="clear" w:color="auto" w:fill="F1F1F1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4" w:type="dxa"/>
            <w:shd w:val="clear" w:color="auto" w:fill="F1F1F1"/>
          </w:tcPr>
          <w:p>
            <w:pPr>
              <w:pStyle w:val="TableParagraph"/>
              <w:spacing w:line="256" w:lineRule="exact"/>
              <w:ind w:left="52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2533" w:type="dxa"/>
            <w:shd w:val="clear" w:color="auto" w:fill="F1F1F1"/>
          </w:tcPr>
          <w:p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61"/>
        </w:numPr>
        <w:tabs>
          <w:tab w:pos="1104" w:val="left" w:leader="none"/>
        </w:tabs>
        <w:spacing w:line="240" w:lineRule="auto" w:before="0" w:after="0"/>
        <w:ind w:left="851" w:right="1558" w:firstLine="0"/>
        <w:jc w:val="both"/>
        <w:rPr>
          <w:sz w:val="24"/>
        </w:rPr>
      </w:pPr>
      <w:r>
        <w:rPr>
          <w:sz w:val="24"/>
        </w:rPr>
        <w:t>The content of tubes was mixed well &amp; allowed to stand at room temperature for ten</w:t>
      </w:r>
      <w:r>
        <w:rPr>
          <w:spacing w:val="1"/>
          <w:sz w:val="24"/>
        </w:rPr>
        <w:t> </w:t>
      </w:r>
      <w:r>
        <w:rPr>
          <w:sz w:val="24"/>
        </w:rPr>
        <w:t>minutes. Absorbance of test and standard was read after ten minutes against reagent</w:t>
      </w:r>
      <w:r>
        <w:rPr>
          <w:spacing w:val="1"/>
          <w:sz w:val="24"/>
        </w:rPr>
        <w:t> </w:t>
      </w:r>
      <w:r>
        <w:rPr>
          <w:sz w:val="24"/>
        </w:rPr>
        <w:t>blank at 630 nm (600-650 nm or Red filter). The blank reagent (BCG) was used to set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-1"/>
          <w:sz w:val="24"/>
        </w:rPr>
        <w:t> </w:t>
      </w:r>
      <w:r>
        <w:rPr>
          <w:sz w:val="24"/>
        </w:rPr>
        <w:t>to zero.</w:t>
      </w:r>
    </w:p>
    <w:p>
      <w:pPr>
        <w:pStyle w:val="ListParagraph"/>
        <w:numPr>
          <w:ilvl w:val="1"/>
          <w:numId w:val="61"/>
        </w:numPr>
        <w:tabs>
          <w:tab w:pos="1092" w:val="left" w:leader="none"/>
        </w:tabs>
        <w:spacing w:line="275" w:lineRule="exact" w:before="0" w:after="0"/>
        <w:ind w:left="1091" w:right="0" w:hanging="241"/>
        <w:jc w:val="both"/>
        <w:rPr>
          <w:sz w:val="24"/>
        </w:rPr>
      </w:pPr>
      <w:r>
        <w:rPr>
          <w:sz w:val="24"/>
        </w:rPr>
        <w:t>Calculation</w:t>
      </w:r>
    </w:p>
    <w:p>
      <w:pPr>
        <w:pStyle w:val="BodyText"/>
        <w:ind w:left="851" w:right="1558"/>
        <w:jc w:val="both"/>
      </w:pPr>
      <w:r>
        <w:rPr/>
        <w:t>Albumin level</w:t>
      </w:r>
      <w:r>
        <w:rPr>
          <w:spacing w:val="1"/>
        </w:rPr>
        <w:t> </w:t>
      </w:r>
      <w:r>
        <w:rPr/>
        <w:t>(gm/dL) = Absorbance of test (OD) x concentration of STANDARD</w:t>
      </w:r>
      <w:r>
        <w:rPr>
          <w:spacing w:val="1"/>
        </w:rPr>
        <w:t> </w:t>
      </w:r>
      <w:r>
        <w:rPr/>
        <w:t>(5g/dL)</w:t>
      </w:r>
    </w:p>
    <w:p>
      <w:pPr>
        <w:spacing w:after="0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line="20" w:lineRule="exact"/>
        <w:ind w:left="3423"/>
        <w:rPr>
          <w:sz w:val="2"/>
        </w:rPr>
      </w:pPr>
      <w:r>
        <w:rPr>
          <w:sz w:val="2"/>
        </w:rPr>
        <w:pict>
          <v:group style="width:263.6pt;height:.9pt;mso-position-horizontal-relative:char;mso-position-vertical-relative:line" coordorigin="0,0" coordsize="5272,18">
            <v:line style="position:absolute" from="0,9" to="5272,9" stroked="true" strokeweight=".888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BodyText"/>
        <w:spacing w:before="96"/>
        <w:ind w:left="4272"/>
      </w:pPr>
      <w:r>
        <w:rPr/>
        <w:t>Absorbance</w:t>
      </w:r>
      <w:r>
        <w:rPr>
          <w:spacing w:val="-2"/>
        </w:rPr>
        <w:t> </w:t>
      </w:r>
      <w:r>
        <w:rPr/>
        <w:t>(OD)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STANDARD</w:t>
      </w:r>
    </w:p>
    <w:p>
      <w:pPr>
        <w:pStyle w:val="BodyText"/>
      </w:pPr>
    </w:p>
    <w:p>
      <w:pPr>
        <w:pStyle w:val="BodyText"/>
        <w:ind w:left="851"/>
      </w:pPr>
      <w:r>
        <w:rPr/>
        <w:t>Normal</w:t>
      </w:r>
      <w:r>
        <w:rPr>
          <w:spacing w:val="-2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 albumin=</w:t>
      </w:r>
      <w:r>
        <w:rPr>
          <w:spacing w:val="-1"/>
        </w:rPr>
        <w:t> </w:t>
      </w:r>
      <w:r>
        <w:rPr/>
        <w:t>3-5</w:t>
      </w:r>
      <w:r>
        <w:rPr>
          <w:spacing w:val="1"/>
        </w:rPr>
        <w:t> </w:t>
      </w:r>
      <w:r>
        <w:rPr/>
        <w:t>g/mL</w:t>
      </w:r>
      <w:r>
        <w:rPr>
          <w:spacing w:val="-5"/>
        </w:rPr>
        <w:t> </w:t>
      </w:r>
      <w:r>
        <w:rPr/>
        <w:t>(i.e.,</w:t>
      </w:r>
      <w:r>
        <w:rPr>
          <w:spacing w:val="-1"/>
        </w:rPr>
        <w:t> </w:t>
      </w:r>
      <w:r>
        <w:rPr/>
        <w:t>30-50</w:t>
      </w:r>
      <w:r>
        <w:rPr>
          <w:spacing w:val="1"/>
        </w:rPr>
        <w:t> </w:t>
      </w:r>
      <w:r>
        <w:rPr/>
        <w:t>g/dL)</w:t>
      </w:r>
    </w:p>
    <w:p>
      <w:pPr>
        <w:pStyle w:val="BodyText"/>
        <w:ind w:left="851" w:right="1559"/>
      </w:pPr>
      <w:r>
        <w:rPr/>
        <w:t>Many</w:t>
      </w:r>
      <w:r>
        <w:rPr>
          <w:spacing w:val="8"/>
        </w:rPr>
        <w:t> </w:t>
      </w:r>
      <w:r>
        <w:rPr/>
        <w:t>times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ratio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albumin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globulin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considered.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getting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ratio,</w:t>
      </w:r>
      <w:r>
        <w:rPr>
          <w:spacing w:val="13"/>
        </w:rPr>
        <w:t> </w:t>
      </w:r>
      <w:r>
        <w:rPr/>
        <w:t>calculate</w:t>
      </w:r>
      <w:r>
        <w:rPr>
          <w:spacing w:val="-57"/>
        </w:rPr>
        <w:t> </w:t>
      </w:r>
      <w:r>
        <w:rPr/>
        <w:t>globulin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Globulin = serum total protein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serum albumin.</w:t>
      </w:r>
    </w:p>
    <w:p>
      <w:pPr>
        <w:spacing w:after="0"/>
        <w:sectPr>
          <w:pgSz w:w="12240" w:h="15840"/>
          <w:pgMar w:header="0" w:footer="935" w:top="1500" w:bottom="1200" w:left="1280" w:right="0"/>
        </w:sectPr>
      </w:pPr>
    </w:p>
    <w:p>
      <w:pPr>
        <w:pStyle w:val="Heading1"/>
        <w:spacing w:before="68"/>
        <w:ind w:right="2221"/>
      </w:pPr>
      <w:r>
        <w:rPr/>
        <w:t>AppendixXVIII: Hemoglobin was measured using the </w:t>
      </w:r>
      <w:r>
        <w:rPr>
          <w:i/>
        </w:rPr>
        <w:t>Sysmex XN </w:t>
      </w:r>
      <w:r>
        <w:rPr/>
        <w:t>automated</w:t>
      </w:r>
      <w:r>
        <w:rPr>
          <w:spacing w:val="-58"/>
        </w:rPr>
        <w:t> </w:t>
      </w:r>
      <w:r>
        <w:rPr/>
        <w:t>Haematology</w:t>
      </w:r>
      <w:r>
        <w:rPr>
          <w:spacing w:val="-1"/>
        </w:rPr>
        <w:t> </w:t>
      </w:r>
      <w:r>
        <w:rPr/>
        <w:t>analyzer</w:t>
      </w:r>
      <w:r>
        <w:rPr>
          <w:spacing w:val="-1"/>
        </w:rPr>
        <w:t> </w:t>
      </w:r>
      <w:r>
        <w:rPr/>
        <w:t>(Sysmex,</w:t>
      </w:r>
      <w:r>
        <w:rPr>
          <w:spacing w:val="2"/>
        </w:rPr>
        <w:t> </w:t>
      </w:r>
      <w:r>
        <w:rPr/>
        <w:t>Kobe-</w:t>
      </w:r>
      <w:r>
        <w:rPr>
          <w:spacing w:val="-2"/>
        </w:rPr>
        <w:t> </w:t>
      </w:r>
      <w:r>
        <w:rPr/>
        <w:t>Japan)</w:t>
      </w:r>
      <w:r>
        <w:rPr>
          <w:spacing w:val="1"/>
        </w:rPr>
        <w:t> </w:t>
      </w:r>
      <w:r>
        <w:rPr/>
        <w:t>available at</w:t>
      </w:r>
      <w:r>
        <w:rPr>
          <w:spacing w:val="-2"/>
        </w:rPr>
        <w:t> </w:t>
      </w:r>
      <w:r>
        <w:rPr/>
        <w:t>the</w:t>
      </w:r>
    </w:p>
    <w:p>
      <w:pPr>
        <w:spacing w:before="0"/>
        <w:ind w:left="851" w:right="3575" w:firstLine="0"/>
        <w:jc w:val="left"/>
        <w:rPr>
          <w:b/>
          <w:sz w:val="24"/>
        </w:rPr>
      </w:pPr>
      <w:r>
        <w:rPr>
          <w:b/>
          <w:sz w:val="24"/>
        </w:rPr>
        <w:t>ART laboratory at Ahmadu Bello University Teaching Hospital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Shika Zaria, using thematerials and procedures of the 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outlined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below: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1427" w:val="left" w:leader="none"/>
          <w:tab w:pos="1428" w:val="left" w:leader="none"/>
        </w:tabs>
        <w:spacing w:line="240" w:lineRule="auto" w:before="0" w:after="0"/>
        <w:ind w:left="1427" w:right="0" w:hanging="577"/>
        <w:jc w:val="left"/>
        <w:rPr>
          <w:sz w:val="24"/>
        </w:rPr>
      </w:pPr>
      <w:r>
        <w:rPr>
          <w:sz w:val="24"/>
        </w:rPr>
        <w:t>EDTA</w:t>
      </w:r>
      <w:r>
        <w:rPr>
          <w:spacing w:val="-2"/>
          <w:sz w:val="24"/>
        </w:rPr>
        <w:t> </w:t>
      </w:r>
      <w:r>
        <w:rPr>
          <w:sz w:val="24"/>
        </w:rPr>
        <w:t>vacutainers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venepuncture</w:t>
      </w:r>
      <w:r>
        <w:rPr>
          <w:spacing w:val="-2"/>
          <w:sz w:val="24"/>
        </w:rPr>
        <w:t> </w:t>
      </w:r>
      <w:r>
        <w:rPr>
          <w:sz w:val="24"/>
        </w:rPr>
        <w:t>tube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needle</w:t>
      </w:r>
    </w:p>
    <w:p>
      <w:pPr>
        <w:pStyle w:val="ListParagraph"/>
        <w:numPr>
          <w:ilvl w:val="0"/>
          <w:numId w:val="63"/>
        </w:numPr>
        <w:tabs>
          <w:tab w:pos="1427" w:val="left" w:leader="none"/>
          <w:tab w:pos="1428" w:val="left" w:leader="none"/>
        </w:tabs>
        <w:spacing w:line="240" w:lineRule="auto" w:before="0" w:after="0"/>
        <w:ind w:left="1427" w:right="0" w:hanging="577"/>
        <w:jc w:val="left"/>
        <w:rPr>
          <w:sz w:val="24"/>
        </w:rPr>
      </w:pPr>
      <w:r>
        <w:rPr>
          <w:sz w:val="24"/>
        </w:rPr>
        <w:t>Diluent</w:t>
      </w:r>
      <w:r>
        <w:rPr>
          <w:spacing w:val="-2"/>
          <w:sz w:val="24"/>
        </w:rPr>
        <w:t> </w:t>
      </w:r>
      <w:r>
        <w:rPr>
          <w:sz w:val="24"/>
        </w:rPr>
        <w:t>(cell</w:t>
      </w:r>
      <w:r>
        <w:rPr>
          <w:spacing w:val="-1"/>
          <w:sz w:val="24"/>
        </w:rPr>
        <w:t> </w:t>
      </w:r>
      <w:r>
        <w:rPr>
          <w:sz w:val="24"/>
        </w:rPr>
        <w:t>pack)</w:t>
      </w:r>
      <w:r>
        <w:rPr>
          <w:spacing w:val="-1"/>
          <w:sz w:val="24"/>
        </w:rPr>
        <w:t> </w:t>
      </w:r>
      <w:r>
        <w:rPr>
          <w:sz w:val="24"/>
        </w:rPr>
        <w:t>lyse</w:t>
      </w:r>
    </w:p>
    <w:p>
      <w:pPr>
        <w:pStyle w:val="ListParagraph"/>
        <w:numPr>
          <w:ilvl w:val="0"/>
          <w:numId w:val="63"/>
        </w:numPr>
        <w:tabs>
          <w:tab w:pos="1427" w:val="left" w:leader="none"/>
          <w:tab w:pos="1428" w:val="left" w:leader="none"/>
        </w:tabs>
        <w:spacing w:line="240" w:lineRule="auto" w:before="0" w:after="0"/>
        <w:ind w:left="1427" w:right="0" w:hanging="577"/>
        <w:jc w:val="left"/>
        <w:rPr>
          <w:sz w:val="24"/>
        </w:rPr>
      </w:pPr>
      <w:r>
        <w:rPr>
          <w:sz w:val="24"/>
        </w:rPr>
        <w:t>WBC/HBC</w:t>
      </w:r>
      <w:r>
        <w:rPr>
          <w:spacing w:val="-3"/>
          <w:sz w:val="24"/>
        </w:rPr>
        <w:t> </w:t>
      </w:r>
      <w:r>
        <w:rPr>
          <w:sz w:val="24"/>
        </w:rPr>
        <w:t>lyse</w:t>
      </w:r>
      <w:r>
        <w:rPr>
          <w:spacing w:val="-1"/>
          <w:sz w:val="24"/>
        </w:rPr>
        <w:t> </w:t>
      </w:r>
      <w:r>
        <w:rPr>
          <w:sz w:val="24"/>
        </w:rPr>
        <w:t>reagent (stromatolyser-WH)</w:t>
      </w:r>
    </w:p>
    <w:p>
      <w:pPr>
        <w:pStyle w:val="ListParagraph"/>
        <w:numPr>
          <w:ilvl w:val="0"/>
          <w:numId w:val="63"/>
        </w:numPr>
        <w:tabs>
          <w:tab w:pos="1427" w:val="left" w:leader="none"/>
          <w:tab w:pos="1428" w:val="left" w:leader="none"/>
        </w:tabs>
        <w:spacing w:line="240" w:lineRule="auto" w:before="0" w:after="0"/>
        <w:ind w:left="1427" w:right="0" w:hanging="577"/>
        <w:jc w:val="left"/>
        <w:rPr>
          <w:sz w:val="24"/>
        </w:rPr>
      </w:pPr>
      <w:r>
        <w:rPr>
          <w:sz w:val="24"/>
        </w:rPr>
        <w:t>Detergent</w:t>
      </w:r>
      <w:r>
        <w:rPr>
          <w:spacing w:val="-2"/>
          <w:sz w:val="24"/>
        </w:rPr>
        <w:t> </w:t>
      </w:r>
      <w:r>
        <w:rPr>
          <w:sz w:val="24"/>
        </w:rPr>
        <w:t>(cell</w:t>
      </w:r>
      <w:r>
        <w:rPr>
          <w:spacing w:val="-3"/>
          <w:sz w:val="24"/>
        </w:rPr>
        <w:t> </w:t>
      </w:r>
      <w:r>
        <w:rPr>
          <w:sz w:val="24"/>
        </w:rPr>
        <w:t>clean)</w:t>
      </w:r>
    </w:p>
    <w:p>
      <w:pPr>
        <w:pStyle w:val="ListParagraph"/>
        <w:numPr>
          <w:ilvl w:val="0"/>
          <w:numId w:val="63"/>
        </w:numPr>
        <w:tabs>
          <w:tab w:pos="1427" w:val="left" w:leader="none"/>
          <w:tab w:pos="1428" w:val="left" w:leader="none"/>
        </w:tabs>
        <w:spacing w:line="240" w:lineRule="auto" w:before="0" w:after="0"/>
        <w:ind w:left="851" w:right="2685" w:firstLine="0"/>
        <w:jc w:val="left"/>
        <w:rPr>
          <w:sz w:val="24"/>
        </w:rPr>
      </w:pPr>
      <w:r>
        <w:rPr>
          <w:i/>
          <w:sz w:val="24"/>
        </w:rPr>
        <w:t>Sysmex XN </w:t>
      </w:r>
      <w:r>
        <w:rPr>
          <w:sz w:val="24"/>
        </w:rPr>
        <w:t>Automated Haematology Analyser (Sysmex, Kobe- Japan).</w:t>
      </w:r>
      <w:r>
        <w:rPr>
          <w:spacing w:val="-57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ind w:left="851" w:right="1555"/>
        <w:jc w:val="both"/>
      </w:pPr>
      <w:r>
        <w:rPr/>
        <w:t>The</w:t>
      </w:r>
      <w:r>
        <w:rPr>
          <w:spacing w:val="1"/>
        </w:rPr>
        <w:t> </w:t>
      </w:r>
      <w:r>
        <w:rPr/>
        <w:t>FBC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Sysmex</w:t>
      </w:r>
      <w:r>
        <w:rPr>
          <w:i/>
          <w:spacing w:val="1"/>
        </w:rPr>
        <w:t> </w:t>
      </w:r>
      <w:r>
        <w:rPr>
          <w:i/>
        </w:rPr>
        <w:t>XN</w:t>
      </w:r>
      <w:r>
        <w:rPr>
          <w:i/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haematology</w:t>
      </w:r>
      <w:r>
        <w:rPr>
          <w:spacing w:val="60"/>
        </w:rPr>
        <w:t> </w:t>
      </w:r>
      <w:r>
        <w:rPr/>
        <w:t>analyzer</w:t>
      </w:r>
      <w:r>
        <w:rPr>
          <w:spacing w:val="1"/>
        </w:rPr>
        <w:t> </w:t>
      </w:r>
      <w:r>
        <w:rPr/>
        <w:t>(Sysmex,</w:t>
      </w:r>
      <w:r>
        <w:rPr>
          <w:spacing w:val="28"/>
        </w:rPr>
        <w:t> </w:t>
      </w:r>
      <w:r>
        <w:rPr/>
        <w:t>Kobe-</w:t>
      </w:r>
      <w:r>
        <w:rPr>
          <w:spacing w:val="29"/>
        </w:rPr>
        <w:t> </w:t>
      </w:r>
      <w:r>
        <w:rPr/>
        <w:t>Japan)</w:t>
      </w:r>
      <w:r>
        <w:rPr>
          <w:spacing w:val="28"/>
        </w:rPr>
        <w:t> </w:t>
      </w:r>
      <w:r>
        <w:rPr/>
        <w:t>which</w:t>
      </w:r>
      <w:r>
        <w:rPr>
          <w:spacing w:val="29"/>
        </w:rPr>
        <w:t> </w:t>
      </w:r>
      <w:r>
        <w:rPr/>
        <w:t>can</w:t>
      </w:r>
      <w:r>
        <w:rPr>
          <w:spacing w:val="28"/>
        </w:rPr>
        <w:t> </w:t>
      </w:r>
      <w:r>
        <w:rPr/>
        <w:t>process</w:t>
      </w:r>
      <w:r>
        <w:rPr>
          <w:spacing w:val="30"/>
        </w:rPr>
        <w:t> </w:t>
      </w:r>
      <w:r>
        <w:rPr/>
        <w:t>100</w:t>
      </w:r>
      <w:r>
        <w:rPr>
          <w:spacing w:val="28"/>
        </w:rPr>
        <w:t> </w:t>
      </w:r>
      <w:r>
        <w:rPr/>
        <w:t>samples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88μL</w:t>
      </w:r>
      <w:r>
        <w:rPr>
          <w:spacing w:val="23"/>
        </w:rPr>
        <w:t> </w:t>
      </w:r>
      <w:r>
        <w:rPr/>
        <w:t>anticoagulated</w:t>
      </w:r>
      <w:r>
        <w:rPr>
          <w:spacing w:val="29"/>
        </w:rPr>
        <w:t> </w:t>
      </w:r>
      <w:r>
        <w:rPr/>
        <w:t>blood</w:t>
      </w:r>
      <w:r>
        <w:rPr>
          <w:spacing w:val="-58"/>
        </w:rPr>
        <w:t> </w:t>
      </w:r>
      <w:r>
        <w:rPr/>
        <w:t>per hour for packed cell volume (PCV), haemoglobin (Hb), total and differential white</w:t>
      </w:r>
      <w:r>
        <w:rPr>
          <w:spacing w:val="1"/>
        </w:rPr>
        <w:t> </w:t>
      </w:r>
      <w:r>
        <w:rPr/>
        <w:t>blood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count (WBC), total</w:t>
      </w:r>
      <w:r>
        <w:rPr>
          <w:spacing w:val="-1"/>
        </w:rPr>
        <w:t> </w:t>
      </w:r>
      <w:r>
        <w:rPr/>
        <w:t>platelet count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mean corpuscular</w:t>
      </w:r>
      <w:r>
        <w:rPr>
          <w:spacing w:val="-3"/>
        </w:rPr>
        <w:t> </w:t>
      </w:r>
      <w:r>
        <w:rPr/>
        <w:t>volume (MCV).</w:t>
      </w:r>
    </w:p>
    <w:p>
      <w:pPr>
        <w:spacing w:after="0"/>
        <w:jc w:val="both"/>
        <w:sectPr>
          <w:pgSz w:w="12240" w:h="15840"/>
          <w:pgMar w:header="0" w:footer="935" w:top="1340" w:bottom="1200" w:left="1280" w:right="0"/>
        </w:sectPr>
      </w:pPr>
    </w:p>
    <w:p>
      <w:pPr>
        <w:pStyle w:val="Heading1"/>
        <w:spacing w:before="108" w:after="3"/>
        <w:ind w:right="2964"/>
      </w:pPr>
      <w:r>
        <w:rPr/>
        <w:t>Appendix XIX: Letter of Introduction of Constituents of Synovit</w:t>
      </w:r>
      <w:r>
        <w:rPr>
          <w:vertAlign w:val="superscript"/>
        </w:rPr>
        <w:t>TM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Synergy</w:t>
      </w:r>
      <w:r>
        <w:rPr>
          <w:spacing w:val="-1"/>
          <w:vertAlign w:val="baseline"/>
        </w:rPr>
        <w:t> </w:t>
      </w:r>
      <w:r>
        <w:rPr>
          <w:vertAlign w:val="baseline"/>
        </w:rPr>
        <w:t>Ltd, Lagos</w:t>
      </w:r>
    </w:p>
    <w:p>
      <w:pPr>
        <w:pStyle w:val="BodyText"/>
        <w:ind w:left="707"/>
        <w:rPr>
          <w:sz w:val="20"/>
        </w:rPr>
      </w:pPr>
      <w:r>
        <w:rPr>
          <w:sz w:val="20"/>
        </w:rPr>
        <w:drawing>
          <wp:inline distT="0" distB="0" distL="0" distR="0">
            <wp:extent cx="5270128" cy="7942992"/>
            <wp:effectExtent l="0" t="0" r="0" b="0"/>
            <wp:docPr id="15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2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128" cy="794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300" w:bottom="1200" w:left="1280" w:right="0"/>
        </w:sectPr>
      </w:pPr>
    </w:p>
    <w:p>
      <w:pPr>
        <w:spacing w:before="68"/>
        <w:ind w:left="851" w:right="2088" w:firstLine="0"/>
        <w:jc w:val="left"/>
        <w:rPr>
          <w:b/>
          <w:sz w:val="24"/>
        </w:rPr>
      </w:pPr>
      <w:r>
        <w:rPr>
          <w:b/>
          <w:sz w:val="24"/>
        </w:rPr>
        <w:t>Appendix XX:Comparison between constituents of SynovitTM and the United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Nation Food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recommended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nutrient</w:t>
      </w:r>
    </w:p>
    <w:p>
      <w:pPr>
        <w:pStyle w:val="Heading1"/>
      </w:pPr>
      <w:r>
        <w:rPr/>
        <w:t>intake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day (RNI/day)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2290"/>
        <w:gridCol w:w="3149"/>
      </w:tblGrid>
      <w:tr>
        <w:trPr>
          <w:trHeight w:val="1106" w:hRule="atLeast"/>
        </w:trPr>
        <w:tc>
          <w:tcPr>
            <w:tcW w:w="3620" w:type="dxa"/>
          </w:tcPr>
          <w:p>
            <w:pPr>
              <w:pStyle w:val="TableParagraph"/>
              <w:spacing w:line="266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Constituents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SYNOVIT™</w:t>
            </w:r>
          </w:p>
        </w:tc>
        <w:tc>
          <w:tcPr>
            <w:tcW w:w="2290" w:type="dxa"/>
          </w:tcPr>
          <w:p>
            <w:pPr>
              <w:pStyle w:val="TableParagraph"/>
              <w:ind w:left="362" w:right="3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Concentrations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 units</w:t>
            </w:r>
          </w:p>
        </w:tc>
        <w:tc>
          <w:tcPr>
            <w:tcW w:w="3149" w:type="dxa"/>
          </w:tcPr>
          <w:p>
            <w:pPr>
              <w:pStyle w:val="TableParagraph"/>
              <w:spacing w:line="26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RNI/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day</w:t>
            </w:r>
          </w:p>
        </w:tc>
      </w:tr>
      <w:tr>
        <w:trPr>
          <w:trHeight w:val="551" w:hRule="atLeast"/>
        </w:trPr>
        <w:tc>
          <w:tcPr>
            <w:tcW w:w="3620" w:type="dxa"/>
            <w:shd w:val="clear" w:color="auto" w:fill="F1F1F1"/>
          </w:tcPr>
          <w:p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as palmitate</w:t>
            </w:r>
          </w:p>
        </w:tc>
        <w:tc>
          <w:tcPr>
            <w:tcW w:w="2290" w:type="dxa"/>
            <w:shd w:val="clear" w:color="auto" w:fill="F1F1F1"/>
          </w:tcPr>
          <w:p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2000 IU</w:t>
            </w:r>
          </w:p>
        </w:tc>
        <w:tc>
          <w:tcPr>
            <w:tcW w:w="3149" w:type="dxa"/>
            <w:shd w:val="clear" w:color="auto" w:fill="F1F1F1"/>
          </w:tcPr>
          <w:p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700µg/day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(men),</w:t>
            </w:r>
          </w:p>
          <w:p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z w:val="24"/>
              </w:rPr>
              <w:t>600µg/day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(women)</w:t>
            </w:r>
          </w:p>
        </w:tc>
      </w:tr>
      <w:tr>
        <w:trPr>
          <w:trHeight w:val="276" w:hRule="atLeast"/>
        </w:trPr>
        <w:tc>
          <w:tcPr>
            <w:tcW w:w="3620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B1(thiamine)</w:t>
            </w:r>
          </w:p>
        </w:tc>
        <w:tc>
          <w:tcPr>
            <w:tcW w:w="2290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3mg</w:t>
            </w:r>
          </w:p>
        </w:tc>
        <w:tc>
          <w:tcPr>
            <w:tcW w:w="3149" w:type="dxa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1.2—1.5 mg</w:t>
            </w:r>
          </w:p>
        </w:tc>
      </w:tr>
      <w:tr>
        <w:trPr>
          <w:trHeight w:val="275" w:hRule="atLeast"/>
        </w:trPr>
        <w:tc>
          <w:tcPr>
            <w:tcW w:w="3620" w:type="dxa"/>
            <w:shd w:val="clear" w:color="auto" w:fill="F1F1F1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(riboflavin)</w:t>
            </w:r>
          </w:p>
        </w:tc>
        <w:tc>
          <w:tcPr>
            <w:tcW w:w="2290" w:type="dxa"/>
            <w:shd w:val="clear" w:color="auto" w:fill="F1F1F1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3mg</w:t>
            </w:r>
          </w:p>
        </w:tc>
        <w:tc>
          <w:tcPr>
            <w:tcW w:w="3149" w:type="dxa"/>
            <w:shd w:val="clear" w:color="auto" w:fill="F1F1F1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1.3—1.6 mg</w:t>
            </w:r>
          </w:p>
        </w:tc>
      </w:tr>
      <w:tr>
        <w:trPr>
          <w:trHeight w:val="276" w:hRule="atLeast"/>
        </w:trPr>
        <w:tc>
          <w:tcPr>
            <w:tcW w:w="3620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(niacinamide)</w:t>
            </w:r>
          </w:p>
        </w:tc>
        <w:tc>
          <w:tcPr>
            <w:tcW w:w="2290" w:type="dxa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20 mg</w:t>
            </w:r>
          </w:p>
        </w:tc>
        <w:tc>
          <w:tcPr>
            <w:tcW w:w="3149" w:type="dxa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6.6mg/kilocalorie</w:t>
            </w:r>
          </w:p>
        </w:tc>
      </w:tr>
      <w:tr>
        <w:trPr>
          <w:trHeight w:val="276" w:hRule="atLeast"/>
        </w:trPr>
        <w:tc>
          <w:tcPr>
            <w:tcW w:w="3620" w:type="dxa"/>
            <w:shd w:val="clear" w:color="auto" w:fill="F1F1F1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(pyridoxine)</w:t>
            </w:r>
          </w:p>
        </w:tc>
        <w:tc>
          <w:tcPr>
            <w:tcW w:w="2290" w:type="dxa"/>
            <w:shd w:val="clear" w:color="auto" w:fill="F1F1F1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1.5 mg</w:t>
            </w:r>
          </w:p>
        </w:tc>
        <w:tc>
          <w:tcPr>
            <w:tcW w:w="3149" w:type="dxa"/>
            <w:shd w:val="clear" w:color="auto" w:fill="F1F1F1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1.3—2.0 mg</w:t>
            </w:r>
          </w:p>
        </w:tc>
      </w:tr>
      <w:tr>
        <w:trPr>
          <w:trHeight w:val="276" w:hRule="atLeast"/>
        </w:trPr>
        <w:tc>
          <w:tcPr>
            <w:tcW w:w="3620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Folate</w:t>
            </w:r>
          </w:p>
        </w:tc>
        <w:tc>
          <w:tcPr>
            <w:tcW w:w="2290" w:type="dxa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5mg</w:t>
            </w:r>
          </w:p>
        </w:tc>
        <w:tc>
          <w:tcPr>
            <w:tcW w:w="3149" w:type="dxa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200µg/day</w:t>
            </w:r>
          </w:p>
        </w:tc>
      </w:tr>
      <w:tr>
        <w:trPr>
          <w:trHeight w:val="275" w:hRule="atLeast"/>
        </w:trPr>
        <w:tc>
          <w:tcPr>
            <w:tcW w:w="3620" w:type="dxa"/>
            <w:shd w:val="clear" w:color="auto" w:fill="F1F1F1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B12</w:t>
            </w:r>
          </w:p>
        </w:tc>
        <w:tc>
          <w:tcPr>
            <w:tcW w:w="2290" w:type="dxa"/>
            <w:shd w:val="clear" w:color="auto" w:fill="F1F1F1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2.5 mg</w:t>
            </w:r>
          </w:p>
        </w:tc>
        <w:tc>
          <w:tcPr>
            <w:tcW w:w="3149" w:type="dxa"/>
            <w:shd w:val="clear" w:color="auto" w:fill="F1F1F1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5.4 mg/day</w:t>
            </w:r>
          </w:p>
        </w:tc>
      </w:tr>
      <w:tr>
        <w:trPr>
          <w:trHeight w:val="276" w:hRule="atLeast"/>
        </w:trPr>
        <w:tc>
          <w:tcPr>
            <w:tcW w:w="3620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Pantothenate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salt</w:t>
            </w:r>
          </w:p>
        </w:tc>
        <w:tc>
          <w:tcPr>
            <w:tcW w:w="2290" w:type="dxa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20mg</w:t>
            </w:r>
          </w:p>
        </w:tc>
        <w:tc>
          <w:tcPr>
            <w:tcW w:w="3149" w:type="dxa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1.5mg/day</w:t>
            </w:r>
          </w:p>
        </w:tc>
      </w:tr>
      <w:tr>
        <w:trPr>
          <w:trHeight w:val="275" w:hRule="atLeast"/>
        </w:trPr>
        <w:tc>
          <w:tcPr>
            <w:tcW w:w="3620" w:type="dxa"/>
            <w:shd w:val="clear" w:color="auto" w:fill="F1F1F1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Biotin</w:t>
            </w:r>
          </w:p>
        </w:tc>
        <w:tc>
          <w:tcPr>
            <w:tcW w:w="2290" w:type="dxa"/>
            <w:shd w:val="clear" w:color="auto" w:fill="F1F1F1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49" w:type="dxa"/>
            <w:shd w:val="clear" w:color="auto" w:fill="F1F1F1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26-39 mg/day</w:t>
            </w:r>
          </w:p>
        </w:tc>
      </w:tr>
      <w:tr>
        <w:trPr>
          <w:trHeight w:val="275" w:hRule="atLeast"/>
        </w:trPr>
        <w:tc>
          <w:tcPr>
            <w:tcW w:w="3620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2290" w:type="dxa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50mg</w:t>
            </w:r>
          </w:p>
        </w:tc>
        <w:tc>
          <w:tcPr>
            <w:tcW w:w="3149" w:type="dxa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40mg/day</w:t>
            </w:r>
          </w:p>
        </w:tc>
      </w:tr>
      <w:tr>
        <w:trPr>
          <w:trHeight w:val="275" w:hRule="atLeast"/>
        </w:trPr>
        <w:tc>
          <w:tcPr>
            <w:tcW w:w="3620" w:type="dxa"/>
            <w:shd w:val="clear" w:color="auto" w:fill="F1F1F1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2290" w:type="dxa"/>
            <w:shd w:val="clear" w:color="auto" w:fill="F1F1F1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10mg</w:t>
            </w:r>
          </w:p>
        </w:tc>
        <w:tc>
          <w:tcPr>
            <w:tcW w:w="3149" w:type="dxa"/>
            <w:shd w:val="clear" w:color="auto" w:fill="F1F1F1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4mg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(men), 3mg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(women)</w:t>
            </w:r>
          </w:p>
        </w:tc>
      </w:tr>
      <w:tr>
        <w:trPr>
          <w:trHeight w:val="276" w:hRule="atLeast"/>
        </w:trPr>
        <w:tc>
          <w:tcPr>
            <w:tcW w:w="3620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Zinc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sulphate</w:t>
            </w:r>
          </w:p>
        </w:tc>
        <w:tc>
          <w:tcPr>
            <w:tcW w:w="2290" w:type="dxa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20mg</w:t>
            </w:r>
          </w:p>
        </w:tc>
        <w:tc>
          <w:tcPr>
            <w:tcW w:w="3149" w:type="dxa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1.0-1.4mg</w:t>
            </w:r>
          </w:p>
        </w:tc>
      </w:tr>
      <w:tr>
        <w:trPr>
          <w:trHeight w:val="275" w:hRule="atLeast"/>
        </w:trPr>
        <w:tc>
          <w:tcPr>
            <w:tcW w:w="3620" w:type="dxa"/>
            <w:shd w:val="clear" w:color="auto" w:fill="F1F1F1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sulphate</w:t>
            </w:r>
          </w:p>
        </w:tc>
        <w:tc>
          <w:tcPr>
            <w:tcW w:w="2290" w:type="dxa"/>
            <w:shd w:val="clear" w:color="auto" w:fill="F1F1F1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mg</w:t>
            </w:r>
          </w:p>
        </w:tc>
        <w:tc>
          <w:tcPr>
            <w:tcW w:w="3149" w:type="dxa"/>
            <w:shd w:val="clear" w:color="auto" w:fill="F1F1F1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1.2mg</w:t>
            </w:r>
          </w:p>
        </w:tc>
      </w:tr>
      <w:tr>
        <w:trPr>
          <w:trHeight w:val="276" w:hRule="atLeast"/>
        </w:trPr>
        <w:tc>
          <w:tcPr>
            <w:tcW w:w="3620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Selenium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sodium</w:t>
            </w:r>
          </w:p>
        </w:tc>
        <w:tc>
          <w:tcPr>
            <w:tcW w:w="2290" w:type="dxa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100µg</w:t>
            </w:r>
          </w:p>
        </w:tc>
        <w:tc>
          <w:tcPr>
            <w:tcW w:w="3149" w:type="dxa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µg</w:t>
            </w:r>
          </w:p>
        </w:tc>
      </w:tr>
      <w:tr>
        <w:trPr>
          <w:trHeight w:val="275" w:hRule="atLeast"/>
        </w:trPr>
        <w:tc>
          <w:tcPr>
            <w:tcW w:w="3620" w:type="dxa"/>
            <w:shd w:val="clear" w:color="auto" w:fill="F1F1F1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Ferrous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fumarate</w:t>
            </w:r>
          </w:p>
        </w:tc>
        <w:tc>
          <w:tcPr>
            <w:tcW w:w="2290" w:type="dxa"/>
            <w:shd w:val="clear" w:color="auto" w:fill="F1F1F1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50mg</w:t>
            </w:r>
          </w:p>
        </w:tc>
        <w:tc>
          <w:tcPr>
            <w:tcW w:w="3149" w:type="dxa"/>
            <w:shd w:val="clear" w:color="auto" w:fill="F1F1F1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8.7-58.8mg</w:t>
            </w:r>
          </w:p>
        </w:tc>
      </w:tr>
      <w:tr>
        <w:trPr>
          <w:trHeight w:val="275" w:hRule="atLeast"/>
        </w:trPr>
        <w:tc>
          <w:tcPr>
            <w:tcW w:w="3620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Manganese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sulphate</w:t>
            </w:r>
          </w:p>
        </w:tc>
        <w:tc>
          <w:tcPr>
            <w:tcW w:w="2290" w:type="dxa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2.5mg</w:t>
            </w:r>
          </w:p>
        </w:tc>
        <w:tc>
          <w:tcPr>
            <w:tcW w:w="3149" w:type="dxa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3620" w:type="dxa"/>
            <w:shd w:val="clear" w:color="auto" w:fill="F1F1F1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Potassium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sulphate</w:t>
            </w:r>
          </w:p>
        </w:tc>
        <w:tc>
          <w:tcPr>
            <w:tcW w:w="2290" w:type="dxa"/>
            <w:shd w:val="clear" w:color="auto" w:fill="F1F1F1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1mg</w:t>
            </w:r>
          </w:p>
        </w:tc>
        <w:tc>
          <w:tcPr>
            <w:tcW w:w="3149" w:type="dxa"/>
            <w:shd w:val="clear" w:color="auto" w:fill="F1F1F1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3620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Magnesium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oxide</w:t>
            </w:r>
          </w:p>
        </w:tc>
        <w:tc>
          <w:tcPr>
            <w:tcW w:w="2290" w:type="dxa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2.5mg</w:t>
            </w:r>
          </w:p>
        </w:tc>
        <w:tc>
          <w:tcPr>
            <w:tcW w:w="3149" w:type="dxa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3620" w:type="dxa"/>
            <w:shd w:val="clear" w:color="auto" w:fill="F1F1F1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Molybdenum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sodium</w:t>
            </w:r>
          </w:p>
        </w:tc>
        <w:tc>
          <w:tcPr>
            <w:tcW w:w="2290" w:type="dxa"/>
            <w:shd w:val="clear" w:color="auto" w:fill="F1F1F1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5mg</w:t>
            </w:r>
          </w:p>
        </w:tc>
        <w:tc>
          <w:tcPr>
            <w:tcW w:w="3149" w:type="dxa"/>
            <w:shd w:val="clear" w:color="auto" w:fill="F1F1F1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3620" w:type="dxa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Choline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bitartarate</w:t>
            </w:r>
          </w:p>
        </w:tc>
        <w:tc>
          <w:tcPr>
            <w:tcW w:w="2290" w:type="dxa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10 mg</w:t>
            </w:r>
          </w:p>
        </w:tc>
        <w:tc>
          <w:tcPr>
            <w:tcW w:w="3149" w:type="dxa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3620" w:type="dxa"/>
            <w:shd w:val="clear" w:color="auto" w:fill="F1F1F1"/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L-glycine</w:t>
            </w:r>
          </w:p>
        </w:tc>
        <w:tc>
          <w:tcPr>
            <w:tcW w:w="2290" w:type="dxa"/>
            <w:shd w:val="clear" w:color="auto" w:fill="F1F1F1"/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10mg</w:t>
            </w:r>
          </w:p>
        </w:tc>
        <w:tc>
          <w:tcPr>
            <w:tcW w:w="3149" w:type="dxa"/>
            <w:shd w:val="clear" w:color="auto" w:fill="F1F1F1"/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67" w:hRule="atLeast"/>
        </w:trPr>
        <w:tc>
          <w:tcPr>
            <w:tcW w:w="3620" w:type="dxa"/>
          </w:tcPr>
          <w:p>
            <w:pPr>
              <w:pStyle w:val="TableParagraph"/>
              <w:spacing w:line="248" w:lineRule="exact"/>
              <w:ind w:left="251"/>
              <w:rPr>
                <w:sz w:val="24"/>
              </w:rPr>
            </w:pPr>
            <w:r>
              <w:rPr>
                <w:sz w:val="24"/>
              </w:rPr>
              <w:t>L-lysine</w:t>
            </w:r>
          </w:p>
        </w:tc>
        <w:tc>
          <w:tcPr>
            <w:tcW w:w="2290" w:type="dxa"/>
          </w:tcPr>
          <w:p>
            <w:pPr>
              <w:pStyle w:val="TableParagraph"/>
              <w:spacing w:line="248" w:lineRule="exact"/>
              <w:ind w:left="362"/>
              <w:rPr>
                <w:sz w:val="24"/>
              </w:rPr>
            </w:pPr>
            <w:r>
              <w:rPr>
                <w:sz w:val="24"/>
              </w:rPr>
              <w:t>25mg</w:t>
            </w:r>
          </w:p>
        </w:tc>
        <w:tc>
          <w:tcPr>
            <w:tcW w:w="3149" w:type="dxa"/>
          </w:tcPr>
          <w:p>
            <w:pPr>
              <w:pStyle w:val="TableParagraph"/>
              <w:spacing w:line="248" w:lineRule="exact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spacing w:before="184"/>
        <w:ind w:left="851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XXI:Proforma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559" w:val="left" w:leader="none"/>
          <w:tab w:pos="6559" w:val="left" w:leader="none"/>
        </w:tabs>
        <w:ind w:left="851"/>
        <w:rPr>
          <w:b/>
        </w:rPr>
      </w:pPr>
      <w:r>
        <w:rPr/>
        <w:t>S.No.</w:t>
      </w:r>
      <w:r>
        <w:rPr>
          <w:spacing w:val="-4"/>
        </w:rPr>
        <w:t> </w:t>
      </w:r>
      <w:r>
        <w:rPr/>
        <w:t>---------------</w:t>
        <w:tab/>
        <w:t>ID.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------------------------</w:t>
        <w:tab/>
        <w:t>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enrolment</w:t>
      </w:r>
      <w:r>
        <w:rPr>
          <w:spacing w:val="60"/>
        </w:rPr>
        <w:t> </w:t>
      </w:r>
      <w:r>
        <w:rPr>
          <w:b/>
        </w:rPr>
        <w:t>-----------</w:t>
      </w:r>
    </w:p>
    <w:p>
      <w:pPr>
        <w:pStyle w:val="BodyText"/>
        <w:rPr>
          <w:b/>
        </w:rPr>
      </w:pPr>
    </w:p>
    <w:p>
      <w:pPr>
        <w:pStyle w:val="BodyText"/>
        <w:ind w:left="851"/>
      </w:pPr>
      <w:r>
        <w:rPr/>
        <w:t>Tick</w:t>
      </w:r>
      <w:r>
        <w:rPr>
          <w:spacing w:val="-3"/>
        </w:rPr>
        <w:t> </w:t>
      </w:r>
      <w:r>
        <w:rPr/>
        <w:t>∫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 response</w:t>
      </w:r>
    </w:p>
    <w:p>
      <w:pPr>
        <w:pStyle w:val="BodyText"/>
      </w:pPr>
    </w:p>
    <w:p>
      <w:pPr>
        <w:pStyle w:val="Heading1"/>
        <w:numPr>
          <w:ilvl w:val="0"/>
          <w:numId w:val="64"/>
        </w:numPr>
        <w:tabs>
          <w:tab w:pos="1092" w:val="left" w:leader="none"/>
        </w:tabs>
        <w:spacing w:line="240" w:lineRule="auto" w:before="0" w:after="0"/>
        <w:ind w:left="1091" w:right="0" w:hanging="241"/>
        <w:jc w:val="left"/>
      </w:pPr>
      <w:r>
        <w:rPr/>
        <w:t>Demographic</w:t>
      </w:r>
      <w:r>
        <w:rPr>
          <w:spacing w:val="-4"/>
        </w:rPr>
        <w:t> </w:t>
      </w:r>
      <w:r>
        <w:rPr/>
        <w:t>Characteristics</w:t>
      </w:r>
    </w:p>
    <w:p>
      <w:pPr>
        <w:pStyle w:val="BodyText"/>
        <w:rPr>
          <w:b/>
        </w:rPr>
      </w:pPr>
    </w:p>
    <w:p>
      <w:pPr>
        <w:pStyle w:val="BodyText"/>
        <w:tabs>
          <w:tab w:pos="7911" w:val="left" w:leader="none"/>
        </w:tabs>
        <w:ind w:left="851"/>
      </w:pPr>
      <w:r>
        <w:rPr/>
        <w:t>Participant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/>
        <w:t>(Surname</w:t>
      </w:r>
      <w:r>
        <w:rPr>
          <w:spacing w:val="-2"/>
        </w:rPr>
        <w:t> </w:t>
      </w:r>
      <w:r>
        <w:rPr/>
        <w:t>first)</w:t>
      </w:r>
      <w:r>
        <w:rPr>
          <w:spacing w:val="1"/>
        </w:rPr>
        <w:t> </w:t>
      </w:r>
      <w:r>
        <w:rPr>
          <w:u w:val="dotted"/>
        </w:rPr>
        <w:t> </w:t>
        <w:tab/>
      </w:r>
    </w:p>
    <w:p>
      <w:pPr>
        <w:pStyle w:val="ListParagraph"/>
        <w:numPr>
          <w:ilvl w:val="1"/>
          <w:numId w:val="64"/>
        </w:numPr>
        <w:tabs>
          <w:tab w:pos="1039" w:val="left" w:leader="none"/>
          <w:tab w:pos="3708" w:val="left" w:leader="none"/>
        </w:tabs>
        <w:spacing w:line="240" w:lineRule="auto" w:before="0" w:after="0"/>
        <w:ind w:left="1038" w:right="0" w:hanging="188"/>
        <w:jc w:val="left"/>
        <w:rPr>
          <w:sz w:val="24"/>
        </w:rPr>
      </w:pP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  <w:u w:val="dotted"/>
        </w:rPr>
        <w:t> </w:t>
        <w:tab/>
      </w:r>
    </w:p>
    <w:p>
      <w:pPr>
        <w:pStyle w:val="ListParagraph"/>
        <w:numPr>
          <w:ilvl w:val="1"/>
          <w:numId w:val="64"/>
        </w:numPr>
        <w:tabs>
          <w:tab w:pos="1106" w:val="left" w:leader="none"/>
          <w:tab w:pos="2787" w:val="left" w:leader="none"/>
          <w:tab w:pos="4616" w:val="left" w:leader="none"/>
        </w:tabs>
        <w:spacing w:line="240" w:lineRule="auto" w:before="0" w:after="0"/>
        <w:ind w:left="1105" w:right="0" w:hanging="255"/>
        <w:jc w:val="left"/>
        <w:rPr>
          <w:sz w:val="24"/>
        </w:rPr>
      </w:pPr>
      <w:r>
        <w:rPr>
          <w:sz w:val="24"/>
        </w:rPr>
        <w:t>Sex</w:t>
        <w:tab/>
        <w:t>a.</w:t>
      </w:r>
      <w:r>
        <w:rPr>
          <w:spacing w:val="-2"/>
          <w:sz w:val="24"/>
        </w:rPr>
        <w:t> </w:t>
      </w:r>
      <w:r>
        <w:rPr>
          <w:sz w:val="24"/>
        </w:rPr>
        <w:t>male</w:t>
        <w:tab/>
        <w:t>b.</w:t>
      </w:r>
      <w:r>
        <w:rPr>
          <w:spacing w:val="-1"/>
          <w:sz w:val="24"/>
        </w:rPr>
        <w:t> </w:t>
      </w:r>
      <w:r>
        <w:rPr>
          <w:sz w:val="24"/>
        </w:rPr>
        <w:t>female</w:t>
      </w:r>
    </w:p>
    <w:p>
      <w:pPr>
        <w:pStyle w:val="ListParagraph"/>
        <w:numPr>
          <w:ilvl w:val="1"/>
          <w:numId w:val="64"/>
        </w:numPr>
        <w:tabs>
          <w:tab w:pos="1173" w:val="left" w:leader="none"/>
          <w:tab w:pos="2837" w:val="left" w:leader="none"/>
          <w:tab w:pos="4651" w:val="left" w:leader="none"/>
          <w:tab w:pos="6189" w:val="left" w:leader="none"/>
        </w:tabs>
        <w:spacing w:line="240" w:lineRule="auto" w:before="0" w:after="0"/>
        <w:ind w:left="1172" w:right="0" w:hanging="322"/>
        <w:jc w:val="left"/>
        <w:rPr>
          <w:sz w:val="24"/>
        </w:rPr>
      </w:pPr>
      <w:r>
        <w:rPr>
          <w:sz w:val="24"/>
        </w:rPr>
        <w:t>Religion</w:t>
        <w:tab/>
        <w:t>a.</w:t>
      </w:r>
      <w:r>
        <w:rPr>
          <w:spacing w:val="-1"/>
          <w:sz w:val="24"/>
        </w:rPr>
        <w:t> </w:t>
      </w:r>
      <w:r>
        <w:rPr>
          <w:sz w:val="24"/>
        </w:rPr>
        <w:t>Muslim</w:t>
        <w:tab/>
        <w:t>b.</w:t>
      </w:r>
      <w:r>
        <w:rPr>
          <w:spacing w:val="-1"/>
          <w:sz w:val="24"/>
        </w:rPr>
        <w:t> </w:t>
      </w:r>
      <w:r>
        <w:rPr>
          <w:sz w:val="24"/>
        </w:rPr>
        <w:t>Christian</w:t>
        <w:tab/>
        <w:t>c.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--------------</w:t>
      </w:r>
    </w:p>
    <w:p>
      <w:pPr>
        <w:pStyle w:val="ListParagraph"/>
        <w:numPr>
          <w:ilvl w:val="1"/>
          <w:numId w:val="64"/>
        </w:numPr>
        <w:tabs>
          <w:tab w:pos="1159" w:val="left" w:leader="none"/>
          <w:tab w:pos="2830" w:val="left" w:leader="none"/>
          <w:tab w:pos="4048" w:val="left" w:leader="none"/>
          <w:tab w:pos="5576" w:val="left" w:leader="none"/>
          <w:tab w:pos="7975" w:val="left" w:leader="none"/>
        </w:tabs>
        <w:spacing w:line="240" w:lineRule="auto" w:before="1" w:after="0"/>
        <w:ind w:left="1158" w:right="0" w:hanging="308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</w:t>
        <w:tab/>
        <w:t>a.</w:t>
      </w:r>
      <w:r>
        <w:rPr>
          <w:spacing w:val="-1"/>
          <w:sz w:val="24"/>
        </w:rPr>
        <w:t> </w:t>
      </w:r>
      <w:r>
        <w:rPr>
          <w:sz w:val="24"/>
        </w:rPr>
        <w:t>single</w:t>
        <w:tab/>
        <w:t>b. married</w:t>
        <w:tab/>
        <w:t>c.</w:t>
      </w:r>
      <w:r>
        <w:rPr>
          <w:spacing w:val="-2"/>
          <w:sz w:val="24"/>
        </w:rPr>
        <w:t> </w:t>
      </w:r>
      <w:r>
        <w:rPr>
          <w:sz w:val="24"/>
        </w:rPr>
        <w:t>divorced/separated</w:t>
        <w:tab/>
        <w:t>d. widowed</w:t>
      </w:r>
    </w:p>
    <w:p>
      <w:pPr>
        <w:pStyle w:val="ListParagraph"/>
        <w:numPr>
          <w:ilvl w:val="1"/>
          <w:numId w:val="64"/>
        </w:numPr>
        <w:tabs>
          <w:tab w:pos="1092" w:val="left" w:leader="none"/>
          <w:tab w:pos="2723" w:val="left" w:leader="none"/>
          <w:tab w:pos="3956" w:val="left" w:leader="none"/>
          <w:tab w:pos="5796" w:val="left" w:leader="none"/>
          <w:tab w:pos="8135" w:val="left" w:leader="none"/>
        </w:tabs>
        <w:spacing w:line="240" w:lineRule="auto" w:before="0" w:after="0"/>
        <w:ind w:left="1091" w:right="0" w:hanging="241"/>
        <w:jc w:val="left"/>
        <w:rPr>
          <w:sz w:val="24"/>
        </w:rPr>
      </w:pPr>
      <w:r>
        <w:rPr>
          <w:sz w:val="24"/>
        </w:rPr>
        <w:t>Education</w:t>
        <w:tab/>
        <w:t>a. none</w:t>
        <w:tab/>
        <w:t>b. primary</w:t>
        <w:tab/>
        <w:t>c. secondary</w:t>
        <w:tab/>
        <w:t>d. tertiary</w:t>
      </w:r>
    </w:p>
    <w:p>
      <w:pPr>
        <w:pStyle w:val="ListParagraph"/>
        <w:numPr>
          <w:ilvl w:val="1"/>
          <w:numId w:val="64"/>
        </w:numPr>
        <w:tabs>
          <w:tab w:pos="1159" w:val="left" w:leader="none"/>
          <w:tab w:pos="2802" w:val="left" w:leader="none"/>
          <w:tab w:pos="4576" w:val="left" w:leader="none"/>
          <w:tab w:pos="6422" w:val="left" w:leader="none"/>
        </w:tabs>
        <w:spacing w:line="240" w:lineRule="auto" w:before="0" w:after="0"/>
        <w:ind w:left="1158" w:right="0" w:hanging="308"/>
        <w:jc w:val="left"/>
        <w:rPr>
          <w:sz w:val="24"/>
        </w:rPr>
      </w:pPr>
      <w:r>
        <w:rPr>
          <w:sz w:val="24"/>
        </w:rPr>
        <w:t>Occupation</w:t>
        <w:tab/>
        <w:t>a. none</w:t>
        <w:tab/>
        <w:t>b.</w:t>
      </w:r>
      <w:r>
        <w:rPr>
          <w:spacing w:val="-1"/>
          <w:sz w:val="24"/>
        </w:rPr>
        <w:t> </w:t>
      </w:r>
      <w:r>
        <w:rPr>
          <w:sz w:val="24"/>
        </w:rPr>
        <w:t>gov‘t</w:t>
      </w:r>
      <w:r>
        <w:rPr>
          <w:spacing w:val="-1"/>
          <w:sz w:val="24"/>
        </w:rPr>
        <w:t> </w:t>
      </w:r>
      <w:r>
        <w:rPr>
          <w:sz w:val="24"/>
        </w:rPr>
        <w:t>worker</w:t>
        <w:tab/>
        <w:t>c.</w:t>
      </w:r>
      <w:r>
        <w:rPr>
          <w:spacing w:val="-1"/>
          <w:sz w:val="24"/>
        </w:rPr>
        <w:t> </w:t>
      </w:r>
      <w:r>
        <w:rPr>
          <w:sz w:val="24"/>
        </w:rPr>
        <w:t>private worker d.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</w:p>
    <w:p>
      <w:pPr>
        <w:pStyle w:val="BodyText"/>
        <w:tabs>
          <w:tab w:pos="3349" w:val="left" w:leader="none"/>
          <w:tab w:pos="4848" w:val="left" w:leader="none"/>
        </w:tabs>
        <w:ind w:left="851"/>
      </w:pPr>
      <w:r>
        <w:rPr/>
        <w:t>e.</w:t>
      </w:r>
      <w:r>
        <w:rPr>
          <w:spacing w:val="-2"/>
        </w:rPr>
        <w:t> </w:t>
      </w:r>
      <w:r>
        <w:rPr/>
        <w:t>self-employed</w:t>
        <w:tab/>
        <w:t>f.</w:t>
      </w:r>
      <w:r>
        <w:rPr>
          <w:spacing w:val="-1"/>
        </w:rPr>
        <w:t> </w:t>
      </w:r>
      <w:r>
        <w:rPr/>
        <w:t>apprentice</w:t>
        <w:tab/>
        <w:t>g.</w:t>
      </w:r>
      <w:r>
        <w:rPr>
          <w:spacing w:val="-2"/>
        </w:rPr>
        <w:t> </w:t>
      </w:r>
      <w:r>
        <w:rPr/>
        <w:t>Arm</w:t>
      </w:r>
      <w:r>
        <w:rPr>
          <w:spacing w:val="-2"/>
        </w:rPr>
        <w:t> </w:t>
      </w:r>
      <w:r>
        <w:rPr/>
        <w:t>forces/police</w:t>
      </w:r>
    </w:p>
    <w:p>
      <w:pPr>
        <w:pStyle w:val="ListParagraph"/>
        <w:numPr>
          <w:ilvl w:val="1"/>
          <w:numId w:val="64"/>
        </w:numPr>
        <w:tabs>
          <w:tab w:pos="1226" w:val="left" w:leader="none"/>
        </w:tabs>
        <w:spacing w:line="240" w:lineRule="auto" w:before="0" w:after="0"/>
        <w:ind w:left="1225" w:right="0" w:hanging="375"/>
        <w:jc w:val="left"/>
        <w:rPr>
          <w:sz w:val="24"/>
        </w:rPr>
      </w:pPr>
      <w:r>
        <w:rPr>
          <w:sz w:val="24"/>
        </w:rPr>
        <w:t>Estimated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month</w:t>
      </w:r>
      <w:r>
        <w:rPr>
          <w:spacing w:val="-1"/>
          <w:sz w:val="24"/>
        </w:rPr>
        <w:t> </w:t>
      </w:r>
      <w:r>
        <w:rPr>
          <w:sz w:val="24"/>
        </w:rPr>
        <w:t>(in</w:t>
      </w:r>
      <w:r>
        <w:rPr>
          <w:spacing w:val="-1"/>
          <w:sz w:val="24"/>
        </w:rPr>
        <w:t> </w:t>
      </w:r>
      <w:r>
        <w:rPr>
          <w:sz w:val="24"/>
        </w:rPr>
        <w:t>Naira)</w:t>
      </w:r>
    </w:p>
    <w:p>
      <w:pPr>
        <w:pStyle w:val="BodyText"/>
        <w:tabs>
          <w:tab w:pos="2082" w:val="left" w:leader="none"/>
          <w:tab w:pos="4230" w:val="left" w:leader="none"/>
          <w:tab w:pos="6398" w:val="left" w:leader="none"/>
        </w:tabs>
        <w:ind w:left="851"/>
      </w:pPr>
      <w:r>
        <w:rPr/>
        <w:t>a.</w:t>
      </w:r>
      <w:r>
        <w:rPr>
          <w:spacing w:val="-1"/>
        </w:rPr>
        <w:t> </w:t>
      </w:r>
      <w:r>
        <w:rPr/>
        <w:t>none</w:t>
        <w:tab/>
        <w:t>b. below</w:t>
      </w:r>
      <w:r>
        <w:rPr>
          <w:spacing w:val="1"/>
        </w:rPr>
        <w:t> </w:t>
      </w:r>
      <w:r>
        <w:rPr/>
        <w:t>18,000</w:t>
        <w:tab/>
        <w:t>c.</w:t>
      </w:r>
      <w:r>
        <w:rPr>
          <w:spacing w:val="-1"/>
        </w:rPr>
        <w:t> </w:t>
      </w:r>
      <w:r>
        <w:rPr/>
        <w:t>18,000 -36,</w:t>
      </w:r>
      <w:r>
        <w:rPr>
          <w:spacing w:val="2"/>
        </w:rPr>
        <w:t> </w:t>
      </w:r>
      <w:r>
        <w:rPr/>
        <w:t>000</w:t>
        <w:tab/>
        <w:t>d. 37,000 – 50, 000</w:t>
      </w:r>
    </w:p>
    <w:p>
      <w:pPr>
        <w:pStyle w:val="BodyText"/>
        <w:ind w:left="851"/>
      </w:pPr>
      <w:r>
        <w:rPr/>
        <w:t>e.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50,000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64"/>
        </w:numPr>
        <w:tabs>
          <w:tab w:pos="1331" w:val="left" w:leader="none"/>
          <w:tab w:pos="1332" w:val="left" w:leader="none"/>
        </w:tabs>
        <w:spacing w:line="240" w:lineRule="auto" w:before="1" w:after="0"/>
        <w:ind w:left="1331" w:right="0" w:hanging="481"/>
        <w:jc w:val="left"/>
      </w:pPr>
      <w:r>
        <w:rPr/>
        <w:t>Complaints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3898" w:val="left" w:leader="none"/>
          <w:tab w:pos="5073" w:val="left" w:leader="none"/>
        </w:tabs>
        <w:ind w:left="911"/>
      </w:pPr>
      <w:r>
        <w:rPr/>
        <w:t>Any</w:t>
      </w:r>
      <w:r>
        <w:rPr>
          <w:spacing w:val="-6"/>
        </w:rPr>
        <w:t> </w:t>
      </w:r>
      <w:r>
        <w:rPr/>
        <w:t>Complaint</w:t>
        <w:tab/>
        <w:t>No [</w:t>
      </w:r>
      <w:r>
        <w:rPr>
          <w:spacing w:val="60"/>
        </w:rPr>
        <w:t> </w:t>
      </w:r>
      <w:r>
        <w:rPr/>
        <w:t>]</w:t>
        <w:tab/>
        <w:t>Yes-</w:t>
      </w:r>
      <w:r>
        <w:rPr>
          <w:spacing w:val="59"/>
        </w:rPr>
        <w:t> </w:t>
      </w:r>
      <w:r>
        <w:rPr/>
        <w:t>If</w:t>
      </w:r>
      <w:r>
        <w:rPr>
          <w:spacing w:val="1"/>
        </w:rPr>
        <w:t> </w:t>
      </w:r>
      <w:r>
        <w:rPr/>
        <w:t>Yes, specify</w:t>
      </w:r>
      <w:r>
        <w:rPr>
          <w:spacing w:val="-5"/>
        </w:rPr>
        <w:t> </w:t>
      </w:r>
      <w:r>
        <w:rPr/>
        <w:t>below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109.580002pt;margin-top:10.857824pt;width:423.35pt;height:.1pt;mso-position-horizontal-relative:page;mso-position-vertical-relative:paragraph;z-index:-15715840;mso-wrap-distance-left:0;mso-wrap-distance-right:0" coordorigin="2192,217" coordsize="8467,0" path="m2192,217l5465,217m5468,217l10658,217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3576" w:val="left" w:leader="none"/>
          <w:tab w:pos="5537" w:val="left" w:leader="none"/>
          <w:tab w:pos="6513" w:val="left" w:leader="none"/>
        </w:tabs>
        <w:spacing w:before="90"/>
        <w:ind w:left="851"/>
      </w:pPr>
      <w:r>
        <w:rPr/>
        <w:t>HIV-related</w:t>
      </w:r>
      <w:r>
        <w:rPr>
          <w:spacing w:val="-3"/>
        </w:rPr>
        <w:t> </w:t>
      </w:r>
      <w:r>
        <w:rPr/>
        <w:t>diagnosis</w:t>
        <w:tab/>
        <w:t>a. No</w:t>
        <w:tab/>
        <w:t>b.</w:t>
      </w:r>
      <w:r>
        <w:rPr>
          <w:spacing w:val="1"/>
        </w:rPr>
        <w:t> </w:t>
      </w:r>
      <w:r>
        <w:rPr/>
        <w:t>Yes.</w:t>
        <w:tab/>
        <w:t>If</w:t>
      </w:r>
      <w:r>
        <w:rPr>
          <w:spacing w:val="-1"/>
        </w:rPr>
        <w:t> </w:t>
      </w:r>
      <w:r>
        <w:rPr/>
        <w:t>Yes,</w:t>
      </w:r>
      <w:r>
        <w:rPr>
          <w:spacing w:val="-1"/>
        </w:rPr>
        <w:t> </w:t>
      </w:r>
      <w:r>
        <w:rPr/>
        <w:t>Specify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06.580002pt;margin-top:8.50224pt;width:99.8pt;height:.1pt;mso-position-horizontal-relative:page;mso-position-vertical-relative:paragraph;z-index:-15715328;mso-wrap-distance-left:0;mso-wrap-distance-right:0" coordorigin="2132,170" coordsize="1996,0" path="m2132,170l4127,1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36.570007pt;margin-top:8.50224pt;width:111.8pt;height:.1pt;mso-position-horizontal-relative:page;mso-position-vertical-relative:paragraph;z-index:-15714816;mso-wrap-distance-left:0;mso-wrap-distance-right:0" coordorigin="4731,170" coordsize="2236,0" path="m4731,170l6967,1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2.549988pt;margin-top:8.50224pt;width:115.75pt;height:.1pt;mso-position-horizontal-relative:page;mso-position-vertical-relative:paragraph;z-index:-15714304;mso-wrap-distance-left:0;mso-wrap-distance-right:0" coordorigin="7451,170" coordsize="2315,0" path="m7451,170l9766,170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3571" w:val="left" w:leader="none"/>
          <w:tab w:pos="5530" w:val="left" w:leader="none"/>
          <w:tab w:pos="6446" w:val="left" w:leader="none"/>
        </w:tabs>
        <w:spacing w:before="68"/>
        <w:ind w:left="851"/>
      </w:pPr>
      <w:r>
        <w:rPr/>
        <w:t>AIDS-</w:t>
      </w:r>
      <w:r>
        <w:rPr>
          <w:spacing w:val="-3"/>
        </w:rPr>
        <w:t> </w:t>
      </w:r>
      <w:r>
        <w:rPr/>
        <w:t>Defining</w:t>
      </w:r>
      <w:r>
        <w:rPr>
          <w:spacing w:val="-2"/>
        </w:rPr>
        <w:t> </w:t>
      </w:r>
      <w:r>
        <w:rPr/>
        <w:t>Illness</w:t>
        <w:tab/>
        <w:t>a.</w:t>
      </w:r>
      <w:r>
        <w:rPr>
          <w:spacing w:val="-1"/>
        </w:rPr>
        <w:t> </w:t>
      </w:r>
      <w:r>
        <w:rPr/>
        <w:t>No</w:t>
        <w:tab/>
        <w:t>b.</w:t>
      </w:r>
      <w:r>
        <w:rPr>
          <w:spacing w:val="2"/>
        </w:rPr>
        <w:t> </w:t>
      </w:r>
      <w:r>
        <w:rPr/>
        <w:t>Yes.</w:t>
        <w:tab/>
        <w:t>If</w:t>
      </w:r>
      <w:r>
        <w:rPr>
          <w:spacing w:val="-1"/>
        </w:rPr>
        <w:t> </w:t>
      </w:r>
      <w:r>
        <w:rPr/>
        <w:t>Yes,</w:t>
      </w:r>
      <w:r>
        <w:rPr>
          <w:spacing w:val="-1"/>
        </w:rPr>
        <w:t> </w:t>
      </w:r>
      <w:r>
        <w:rPr/>
        <w:t>Specify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06.580002pt;margin-top:8.501178pt;width:99.8pt;height:.1pt;mso-position-horizontal-relative:page;mso-position-vertical-relative:paragraph;z-index:-15713792;mso-wrap-distance-left:0;mso-wrap-distance-right:0" coordorigin="2132,170" coordsize="1996,0" path="m2132,170l4127,1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33.570007pt;margin-top:8.501178pt;width:123.85pt;height:.1pt;mso-position-horizontal-relative:page;mso-position-vertical-relative:paragraph;z-index:-15713280;mso-wrap-distance-left:0;mso-wrap-distance-right:0" coordorigin="4671,170" coordsize="2477,0" path="m4671,170l7147,1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81.429993pt;margin-top:8.501178pt;width:107.85pt;height:.1pt;mso-position-horizontal-relative:page;mso-position-vertical-relative:paragraph;z-index:-15712768;mso-wrap-distance-left:0;mso-wrap-distance-right:0" coordorigin="7629,170" coordsize="2157,0" path="m7629,170l9785,170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0"/>
          <w:numId w:val="64"/>
        </w:numPr>
        <w:tabs>
          <w:tab w:pos="1511" w:val="left" w:leader="none"/>
          <w:tab w:pos="1512" w:val="left" w:leader="none"/>
        </w:tabs>
        <w:spacing w:line="240" w:lineRule="auto" w:before="90" w:after="0"/>
        <w:ind w:left="1511" w:right="0" w:hanging="661"/>
        <w:jc w:val="left"/>
      </w:pPr>
      <w:r>
        <w:rPr/>
        <w:t>Physical</w:t>
      </w:r>
      <w:r>
        <w:rPr>
          <w:spacing w:val="-2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5"/>
        </w:numPr>
        <w:tabs>
          <w:tab w:pos="1039" w:val="left" w:leader="none"/>
        </w:tabs>
        <w:spacing w:line="240" w:lineRule="auto" w:before="0" w:after="0"/>
        <w:ind w:left="1038" w:right="0" w:hanging="188"/>
        <w:jc w:val="left"/>
        <w:rPr>
          <w:sz w:val="24"/>
        </w:rPr>
      </w:pPr>
      <w:r>
        <w:rPr>
          <w:sz w:val="24"/>
        </w:rPr>
        <w:t>Height</w:t>
      </w:r>
      <w:r>
        <w:rPr>
          <w:spacing w:val="-2"/>
          <w:sz w:val="24"/>
        </w:rPr>
        <w:t> </w:t>
      </w:r>
      <w:r>
        <w:rPr>
          <w:sz w:val="24"/>
        </w:rPr>
        <w:t>(with</w:t>
      </w:r>
      <w:r>
        <w:rPr>
          <w:spacing w:val="-1"/>
          <w:sz w:val="24"/>
        </w:rPr>
        <w:t> </w:t>
      </w:r>
      <w:r>
        <w:rPr>
          <w:sz w:val="24"/>
        </w:rPr>
        <w:t>shoes/sandals</w:t>
      </w:r>
      <w:r>
        <w:rPr>
          <w:spacing w:val="-1"/>
          <w:sz w:val="24"/>
        </w:rPr>
        <w:t> </w:t>
      </w:r>
      <w:r>
        <w:rPr>
          <w:sz w:val="24"/>
        </w:rPr>
        <w:t>off,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metres)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visit----------------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1106" w:val="left" w:leader="none"/>
        </w:tabs>
        <w:spacing w:line="240" w:lineRule="auto" w:before="0" w:after="0"/>
        <w:ind w:left="1105" w:right="0" w:hanging="255"/>
        <w:jc w:val="left"/>
        <w:rPr>
          <w:sz w:val="24"/>
        </w:rPr>
      </w:pP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[fully</w:t>
      </w:r>
      <w:r>
        <w:rPr>
          <w:spacing w:val="-6"/>
          <w:sz w:val="24"/>
        </w:rPr>
        <w:t> </w:t>
      </w:r>
      <w:r>
        <w:rPr>
          <w:sz w:val="24"/>
        </w:rPr>
        <w:t>clothed, in kg] at all visits/ dates</w:t>
      </w:r>
    </w:p>
    <w:p>
      <w:pPr>
        <w:pStyle w:val="BodyText"/>
        <w:tabs>
          <w:tab w:pos="3378" w:val="left" w:leader="none"/>
          <w:tab w:pos="5627" w:val="left" w:leader="none"/>
          <w:tab w:pos="7877" w:val="left" w:leader="none"/>
        </w:tabs>
        <w:ind w:left="1211" w:right="3080"/>
      </w:pPr>
      <w:r>
        <w:rPr/>
        <w:t>First</w:t>
      </w:r>
      <w:r>
        <w:rPr>
          <w:spacing w:val="-1"/>
        </w:rPr>
        <w:t> </w:t>
      </w:r>
      <w:r>
        <w:rPr/>
        <w:t>visit</w:t>
      </w:r>
      <w:r>
        <w:rPr>
          <w:u w:val="dotted"/>
        </w:rPr>
        <w:tab/>
      </w:r>
      <w:r>
        <w:rPr/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u w:val="dotted"/>
          <w:vertAlign w:val="baseline"/>
        </w:rPr>
        <w:tab/>
      </w:r>
      <w:r>
        <w:rPr>
          <w:vertAlign w:val="baseline"/>
        </w:rPr>
        <w:t>24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</w:t>
      </w:r>
      <w:r>
        <w:rPr>
          <w:u w:val="dotted"/>
          <w:vertAlign w:val="baseline"/>
        </w:rPr>
        <w:t> </w:t>
        <w:tab/>
      </w:r>
      <w:r>
        <w:rPr>
          <w:vertAlign w:val="baseline"/>
        </w:rPr>
        <w:t> 36</w:t>
      </w:r>
      <w:r>
        <w:rPr>
          <w:vertAlign w:val="superscript"/>
        </w:rPr>
        <w:t>th</w:t>
      </w:r>
      <w:r>
        <w:rPr>
          <w:vertAlign w:val="baseline"/>
        </w:rPr>
        <w:t>week</w:t>
      </w:r>
      <w:r>
        <w:rPr>
          <w:u w:val="dotted"/>
          <w:vertAlign w:val="baseline"/>
        </w:rPr>
        <w:tab/>
      </w:r>
      <w:r>
        <w:rPr>
          <w:vertAlign w:val="baseline"/>
        </w:rPr>
        <w:t>48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</w:t>
      </w:r>
      <w:r>
        <w:rPr>
          <w:u w:val="dotted"/>
          <w:vertAlign w:val="baseline"/>
        </w:rPr>
        <w:t> </w:t>
        <w:tab/>
      </w:r>
      <w:r>
        <w:rPr>
          <w:w w:val="28"/>
          <w:u w:val="dotted"/>
          <w:vertAlign w:val="baseline"/>
        </w:rPr>
        <w:t> 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5"/>
        </w:numPr>
        <w:tabs>
          <w:tab w:pos="1173" w:val="left" w:leader="none"/>
        </w:tabs>
        <w:spacing w:line="240" w:lineRule="auto" w:before="90" w:after="0"/>
        <w:ind w:left="1172" w:right="0" w:hanging="322"/>
        <w:jc w:val="left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relevant</w:t>
      </w:r>
      <w:r>
        <w:rPr>
          <w:spacing w:val="-3"/>
          <w:sz w:val="24"/>
        </w:rPr>
        <w:t> </w:t>
      </w:r>
      <w:r>
        <w:rPr>
          <w:sz w:val="24"/>
        </w:rPr>
        <w:t>findings/</w:t>
      </w:r>
      <w:r>
        <w:rPr>
          <w:spacing w:val="-2"/>
          <w:sz w:val="24"/>
        </w:rPr>
        <w:t> </w:t>
      </w:r>
      <w:r>
        <w:rPr>
          <w:sz w:val="24"/>
        </w:rPr>
        <w:t>OIs</w:t>
      </w:r>
      <w:r>
        <w:rPr>
          <w:spacing w:val="-2"/>
          <w:sz w:val="24"/>
        </w:rPr>
        <w:t> </w:t>
      </w:r>
      <w:r>
        <w:rPr>
          <w:sz w:val="24"/>
        </w:rPr>
        <w:t>(specify)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dates</w:t>
      </w:r>
      <w:r>
        <w:rPr>
          <w:spacing w:val="-1"/>
          <w:sz w:val="24"/>
        </w:rPr>
        <w:t> </w:t>
      </w:r>
      <w:r>
        <w:rPr>
          <w:sz w:val="24"/>
        </w:rPr>
        <w:t>--------------------------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106.580002pt;margin-top:10.698336pt;width:359.3pt;height:.1pt;mso-position-horizontal-relative:page;mso-position-vertical-relative:paragraph;z-index:-15712256;mso-wrap-distance-left:0;mso-wrap-distance-right:0" coordorigin="2132,214" coordsize="7186,0" path="m2132,214l9317,21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65"/>
        </w:numPr>
        <w:tabs>
          <w:tab w:pos="1339" w:val="left" w:leader="none"/>
          <w:tab w:pos="4989" w:val="left" w:leader="none"/>
          <w:tab w:pos="6794" w:val="left" w:leader="none"/>
        </w:tabs>
        <w:spacing w:line="240" w:lineRule="auto" w:before="90" w:after="0"/>
        <w:ind w:left="1338" w:right="0" w:hanging="308"/>
        <w:jc w:val="left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stage at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visit:</w:t>
        <w:tab/>
        <w:t>a.  </w:t>
      </w:r>
      <w:r>
        <w:rPr>
          <w:spacing w:val="1"/>
          <w:sz w:val="24"/>
        </w:rPr>
        <w:t> </w:t>
      </w:r>
      <w:r>
        <w:rPr>
          <w:sz w:val="24"/>
        </w:rPr>
        <w:t>I</w:t>
        <w:tab/>
        <w:t>b.</w:t>
      </w:r>
      <w:r>
        <w:rPr>
          <w:spacing w:val="3"/>
          <w:sz w:val="24"/>
        </w:rPr>
        <w:t> </w:t>
      </w:r>
      <w:r>
        <w:rPr>
          <w:sz w:val="24"/>
        </w:rPr>
        <w:t>II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500" w:bottom="1200" w:left="1280" w:right="0"/>
        </w:sectPr>
      </w:pPr>
    </w:p>
    <w:p>
      <w:pPr>
        <w:pStyle w:val="Heading1"/>
        <w:spacing w:before="68"/>
        <w:ind w:left="2351"/>
      </w:pPr>
      <w:r>
        <w:rPr/>
        <w:t>Relevant</w:t>
      </w:r>
      <w:r>
        <w:rPr>
          <w:spacing w:val="-2"/>
        </w:rPr>
        <w:t> </w:t>
      </w:r>
      <w:r>
        <w:rPr/>
        <w:t>Laboratory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51"/>
      </w:pPr>
      <w:r>
        <w:rPr/>
        <w:t>i.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Western</w:t>
      </w:r>
      <w:r>
        <w:rPr>
          <w:spacing w:val="-2"/>
        </w:rPr>
        <w:t> </w:t>
      </w:r>
      <w:r>
        <w:rPr/>
        <w:t>blot</w:t>
      </w:r>
      <w:r>
        <w:rPr>
          <w:spacing w:val="-2"/>
        </w:rPr>
        <w:t> </w:t>
      </w:r>
      <w:r>
        <w:rPr/>
        <w:t>/double</w:t>
      </w:r>
      <w:r>
        <w:rPr>
          <w:spacing w:val="-2"/>
        </w:rPr>
        <w:t> </w:t>
      </w:r>
      <w:r>
        <w:rPr/>
        <w:t>ELISA</w:t>
      </w:r>
      <w:r>
        <w:rPr>
          <w:spacing w:val="-2"/>
        </w:rPr>
        <w:t> </w:t>
      </w:r>
      <w:r>
        <w:rPr/>
        <w:t>HIV</w:t>
      </w:r>
      <w:r>
        <w:rPr>
          <w:spacing w:val="-2"/>
        </w:rPr>
        <w:t> </w:t>
      </w:r>
      <w:r>
        <w:rPr/>
        <w:t>test</w:t>
      </w:r>
      <w:r>
        <w:rPr>
          <w:spacing w:val="1"/>
        </w:rPr>
        <w:t> </w:t>
      </w:r>
      <w:r>
        <w:rPr/>
        <w:t>----------------------------</w:t>
      </w:r>
    </w:p>
    <w:p>
      <w:pPr>
        <w:pStyle w:val="BodyText"/>
      </w:pPr>
    </w:p>
    <w:p>
      <w:pPr>
        <w:pStyle w:val="BodyText"/>
        <w:ind w:left="851"/>
      </w:pPr>
      <w:r>
        <w:rPr/>
        <w:t>ii.</w:t>
      </w:r>
      <w:r>
        <w:rPr>
          <w:spacing w:val="-2"/>
        </w:rPr>
        <w:t> </w:t>
      </w:r>
      <w:r>
        <w:rPr/>
        <w:t>CD4+</w:t>
      </w:r>
      <w:r>
        <w:rPr>
          <w:spacing w:val="-3"/>
        </w:rPr>
        <w:t> </w:t>
      </w:r>
      <w:r>
        <w:rPr/>
        <w:t>cell</w:t>
      </w:r>
      <w:r>
        <w:rPr>
          <w:spacing w:val="-2"/>
        </w:rPr>
        <w:t> </w:t>
      </w:r>
      <w:r>
        <w:rPr/>
        <w:t>count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HIV</w:t>
      </w:r>
      <w:r>
        <w:rPr>
          <w:spacing w:val="-4"/>
        </w:rPr>
        <w:t> </w:t>
      </w:r>
      <w:r>
        <w:rPr/>
        <w:t>Diagnosis------------------------------</w:t>
      </w:r>
      <w:r>
        <w:rPr>
          <w:spacing w:val="56"/>
        </w:rPr>
        <w:t> </w:t>
      </w:r>
      <w:r>
        <w:rPr/>
        <w:t>Date -----------------</w:t>
      </w:r>
    </w:p>
    <w:p>
      <w:pPr>
        <w:pStyle w:val="BodyText"/>
      </w:pPr>
    </w:p>
    <w:p>
      <w:pPr>
        <w:pStyle w:val="BodyText"/>
        <w:ind w:left="851"/>
      </w:pPr>
      <w:r>
        <w:rPr/>
        <w:t>iii.</w:t>
      </w:r>
      <w:r>
        <w:rPr>
          <w:spacing w:val="-1"/>
        </w:rPr>
        <w:t> </w:t>
      </w:r>
      <w:r>
        <w:rPr/>
        <w:t>CD4+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count at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visits</w:t>
      </w:r>
    </w:p>
    <w:p>
      <w:pPr>
        <w:pStyle w:val="BodyText"/>
        <w:tabs>
          <w:tab w:pos="3016" w:val="left" w:leader="none"/>
          <w:tab w:pos="3395" w:val="left" w:leader="none"/>
          <w:tab w:pos="5266" w:val="left" w:leader="none"/>
          <w:tab w:pos="5644" w:val="left" w:leader="none"/>
          <w:tab w:pos="7516" w:val="left" w:leader="none"/>
        </w:tabs>
        <w:ind w:left="1211" w:right="3441" w:hanging="360"/>
      </w:pPr>
      <w:r>
        <w:rPr/>
        <w:t>First</w:t>
      </w:r>
      <w:r>
        <w:rPr>
          <w:spacing w:val="-1"/>
        </w:rPr>
        <w:t> </w:t>
      </w:r>
      <w:r>
        <w:rPr/>
        <w:t>visit</w:t>
      </w:r>
      <w:r>
        <w:rPr>
          <w:u w:val="dotted"/>
        </w:rPr>
        <w:tab/>
      </w:r>
      <w:r>
        <w:rPr/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u w:val="dotted"/>
          <w:vertAlign w:val="baseline"/>
        </w:rPr>
        <w:tab/>
      </w:r>
      <w:r>
        <w:rPr>
          <w:vertAlign w:val="baseline"/>
        </w:rPr>
        <w:t>24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</w:t>
      </w:r>
      <w:r>
        <w:rPr>
          <w:u w:val="dotted"/>
          <w:vertAlign w:val="baseline"/>
        </w:rPr>
        <w:t> </w:t>
        <w:tab/>
      </w:r>
      <w:r>
        <w:rPr>
          <w:vertAlign w:val="baseline"/>
        </w:rPr>
        <w:t> 36</w:t>
      </w:r>
      <w:r>
        <w:rPr>
          <w:vertAlign w:val="superscript"/>
        </w:rPr>
        <w:t>th</w:t>
      </w:r>
      <w:r>
        <w:rPr>
          <w:vertAlign w:val="baseline"/>
        </w:rPr>
        <w:t>week</w:t>
      </w:r>
      <w:r>
        <w:rPr>
          <w:u w:val="dotted"/>
          <w:vertAlign w:val="baseline"/>
        </w:rPr>
        <w:tab/>
        <w:tab/>
      </w:r>
      <w:r>
        <w:rPr>
          <w:vertAlign w:val="baseline"/>
        </w:rPr>
        <w:t>48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</w:t>
      </w:r>
      <w:r>
        <w:rPr>
          <w:u w:val="dotted"/>
          <w:vertAlign w:val="baseline"/>
        </w:rPr>
        <w:t> </w:t>
        <w:tab/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31"/>
      </w:pPr>
      <w:r>
        <w:rPr/>
        <w:t>CD4+</w:t>
      </w:r>
      <w:r>
        <w:rPr>
          <w:spacing w:val="-4"/>
        </w:rPr>
        <w:t> </w:t>
      </w:r>
      <w:r>
        <w:rPr/>
        <w:t>cell</w:t>
      </w:r>
      <w:r>
        <w:rPr>
          <w:spacing w:val="-1"/>
        </w:rPr>
        <w:t> </w:t>
      </w:r>
      <w:r>
        <w:rPr/>
        <w:t>count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exit</w:t>
      </w:r>
      <w:r>
        <w:rPr>
          <w:spacing w:val="-2"/>
        </w:rPr>
        <w:t> </w:t>
      </w:r>
      <w:r>
        <w:rPr/>
        <w:t>visit</w:t>
      </w:r>
      <w:r>
        <w:rPr>
          <w:spacing w:val="-1"/>
        </w:rPr>
        <w:t> </w:t>
      </w:r>
      <w:r>
        <w:rPr/>
        <w:t>(other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48</w:t>
      </w:r>
      <w:r>
        <w:rPr>
          <w:spacing w:val="-2"/>
        </w:rPr>
        <w:t> </w:t>
      </w:r>
      <w:r>
        <w:rPr/>
        <w:t>week) ----------------------</w:t>
      </w:r>
    </w:p>
    <w:p>
      <w:pPr>
        <w:pStyle w:val="BodyText"/>
        <w:ind w:left="1091"/>
      </w:pP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weeks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baseline------------------------</w:t>
      </w:r>
    </w:p>
    <w:p>
      <w:pPr>
        <w:pStyle w:val="BodyText"/>
      </w:pPr>
    </w:p>
    <w:p>
      <w:pPr>
        <w:pStyle w:val="BodyText"/>
        <w:tabs>
          <w:tab w:pos="7037" w:val="left" w:leader="none"/>
        </w:tabs>
        <w:spacing w:before="1"/>
        <w:ind w:left="911"/>
      </w:pPr>
      <w:r>
        <w:rPr/>
        <w:t>iv.</w:t>
      </w:r>
      <w:r>
        <w:rPr>
          <w:spacing w:val="-2"/>
        </w:rPr>
        <w:t> </w:t>
      </w:r>
      <w:r>
        <w:rPr/>
        <w:t>Viral</w:t>
      </w:r>
      <w:r>
        <w:rPr>
          <w:spacing w:val="-1"/>
        </w:rPr>
        <w:t> </w:t>
      </w:r>
      <w:r>
        <w:rPr/>
        <w:t>load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visit</w:t>
      </w:r>
      <w:r>
        <w:rPr>
          <w:spacing w:val="1"/>
        </w:rPr>
        <w:t> </w:t>
      </w:r>
      <w:r>
        <w:rPr/>
        <w:t>--------------------</w:t>
        <w:tab/>
        <w:t>Date-----------------</w:t>
      </w:r>
    </w:p>
    <w:p>
      <w:pPr>
        <w:pStyle w:val="BodyText"/>
        <w:tabs>
          <w:tab w:pos="3093" w:val="left" w:leader="none"/>
        </w:tabs>
        <w:ind w:left="851" w:right="7864"/>
      </w:pPr>
      <w:r>
        <w:rPr/>
        <w:t>24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</w:t>
      </w:r>
      <w:r>
        <w:rPr>
          <w:u w:val="dotted"/>
          <w:vertAlign w:val="baseline"/>
        </w:rPr>
        <w:t> </w:t>
        <w:tab/>
      </w:r>
      <w:r>
        <w:rPr>
          <w:vertAlign w:val="baseline"/>
        </w:rPr>
        <w:t>                  48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</w:t>
      </w:r>
      <w:r>
        <w:rPr>
          <w:u w:val="dotted"/>
          <w:vertAlign w:val="baselin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063" w:val="left" w:leader="none"/>
        </w:tabs>
        <w:spacing w:before="90"/>
        <w:ind w:left="971"/>
      </w:pPr>
      <w:r>
        <w:rPr/>
        <w:t>v.</w:t>
      </w:r>
      <w:r>
        <w:rPr>
          <w:spacing w:val="-1"/>
        </w:rPr>
        <w:t> </w:t>
      </w:r>
      <w:r>
        <w:rPr/>
        <w:t>HGB at</w:t>
      </w:r>
      <w:r>
        <w:rPr>
          <w:spacing w:val="-1"/>
        </w:rPr>
        <w:t> </w:t>
      </w:r>
      <w:r>
        <w:rPr/>
        <w:t>first visit</w:t>
      </w:r>
      <w:r>
        <w:rPr>
          <w:spacing w:val="2"/>
        </w:rPr>
        <w:t> </w:t>
      </w:r>
      <w:r>
        <w:rPr>
          <w:u w:val="dotted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6"/>
        </w:numPr>
        <w:tabs>
          <w:tab w:pos="1226" w:val="left" w:leader="none"/>
        </w:tabs>
        <w:spacing w:line="240" w:lineRule="auto" w:before="90" w:after="0"/>
        <w:ind w:left="1225" w:right="0" w:hanging="375"/>
        <w:jc w:val="left"/>
        <w:rPr>
          <w:sz w:val="24"/>
        </w:rPr>
      </w:pPr>
      <w:r>
        <w:rPr>
          <w:sz w:val="24"/>
        </w:rPr>
        <w:t>HGB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visits</w:t>
      </w:r>
    </w:p>
    <w:p>
      <w:pPr>
        <w:pStyle w:val="BodyText"/>
        <w:tabs>
          <w:tab w:pos="3016" w:val="left" w:leader="none"/>
          <w:tab w:pos="3395" w:val="left" w:leader="none"/>
          <w:tab w:pos="5266" w:val="left" w:leader="none"/>
          <w:tab w:pos="5644" w:val="left" w:leader="none"/>
          <w:tab w:pos="7516" w:val="left" w:leader="none"/>
        </w:tabs>
        <w:ind w:left="1211" w:right="3441" w:hanging="360"/>
      </w:pPr>
      <w:r>
        <w:rPr/>
        <w:t>First</w:t>
      </w:r>
      <w:r>
        <w:rPr>
          <w:spacing w:val="-1"/>
        </w:rPr>
        <w:t> </w:t>
      </w:r>
      <w:r>
        <w:rPr/>
        <w:t>visit</w:t>
      </w:r>
      <w:r>
        <w:rPr>
          <w:u w:val="dotted"/>
        </w:rPr>
        <w:tab/>
      </w:r>
      <w:r>
        <w:rPr/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u w:val="dotted"/>
          <w:vertAlign w:val="baseline"/>
        </w:rPr>
        <w:tab/>
      </w:r>
      <w:r>
        <w:rPr>
          <w:vertAlign w:val="baseline"/>
        </w:rPr>
        <w:t>24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</w:t>
      </w:r>
      <w:r>
        <w:rPr>
          <w:u w:val="dotted"/>
          <w:vertAlign w:val="baseline"/>
        </w:rPr>
        <w:t> </w:t>
        <w:tab/>
      </w:r>
      <w:r>
        <w:rPr>
          <w:vertAlign w:val="baseline"/>
        </w:rPr>
        <w:t> 36</w:t>
      </w:r>
      <w:r>
        <w:rPr>
          <w:vertAlign w:val="superscript"/>
        </w:rPr>
        <w:t>th</w:t>
      </w:r>
      <w:r>
        <w:rPr>
          <w:vertAlign w:val="baseline"/>
        </w:rPr>
        <w:t>week</w:t>
      </w:r>
      <w:r>
        <w:rPr>
          <w:u w:val="dotted"/>
          <w:vertAlign w:val="baseline"/>
        </w:rPr>
        <w:tab/>
        <w:tab/>
      </w:r>
      <w:r>
        <w:rPr>
          <w:vertAlign w:val="baseline"/>
        </w:rPr>
        <w:t>48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</w:t>
      </w:r>
      <w:r>
        <w:rPr>
          <w:u w:val="dotted"/>
          <w:vertAlign w:val="baseline"/>
        </w:rPr>
        <w:t> </w:t>
        <w:tab/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503" w:val="left" w:leader="none"/>
        </w:tabs>
        <w:spacing w:before="90"/>
        <w:ind w:left="971"/>
      </w:pPr>
      <w:r>
        <w:rPr/>
        <w:t>viii.</w:t>
      </w:r>
      <w:r>
        <w:rPr>
          <w:spacing w:val="-1"/>
        </w:rPr>
        <w:t> </w:t>
      </w:r>
      <w:r>
        <w:rPr/>
        <w:t>HGB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exit</w:t>
      </w:r>
      <w:r>
        <w:rPr>
          <w:spacing w:val="-1"/>
        </w:rPr>
        <w:t> </w:t>
      </w:r>
      <w:r>
        <w:rPr/>
        <w:t>visit ------------</w:t>
        <w:tab/>
        <w:t>Date</w:t>
      </w:r>
      <w:r>
        <w:rPr>
          <w:spacing w:val="-4"/>
        </w:rPr>
        <w:t> </w:t>
      </w:r>
      <w:r>
        <w:rPr/>
        <w:t>---------------</w:t>
      </w:r>
    </w:p>
    <w:p>
      <w:pPr>
        <w:pStyle w:val="BodyText"/>
        <w:ind w:left="1151"/>
      </w:pP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weeks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baseline------------------------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1293" w:val="left" w:leader="none"/>
          <w:tab w:pos="7144" w:val="left" w:leader="none"/>
        </w:tabs>
        <w:spacing w:line="240" w:lineRule="auto" w:before="0" w:after="0"/>
        <w:ind w:left="1292" w:right="0" w:hanging="442"/>
        <w:jc w:val="left"/>
        <w:rPr>
          <w:sz w:val="24"/>
        </w:rPr>
      </w:pPr>
      <w:r>
        <w:rPr>
          <w:sz w:val="24"/>
        </w:rPr>
        <w:t>Serum</w:t>
      </w:r>
      <w:r>
        <w:rPr>
          <w:spacing w:val="-1"/>
          <w:sz w:val="24"/>
        </w:rPr>
        <w:t> </w:t>
      </w:r>
      <w:r>
        <w:rPr>
          <w:sz w:val="24"/>
        </w:rPr>
        <w:t>albumin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(baseline)</w:t>
        <w:tab/>
        <w:t>Date</w:t>
      </w:r>
      <w:r>
        <w:rPr>
          <w:spacing w:val="-2"/>
          <w:sz w:val="24"/>
        </w:rPr>
        <w:t> </w:t>
      </w:r>
      <w:r>
        <w:rPr>
          <w:sz w:val="24"/>
        </w:rPr>
        <w:t>--------------</w:t>
      </w:r>
    </w:p>
    <w:p>
      <w:pPr>
        <w:pStyle w:val="ListParagraph"/>
        <w:numPr>
          <w:ilvl w:val="0"/>
          <w:numId w:val="66"/>
        </w:numPr>
        <w:tabs>
          <w:tab w:pos="1219" w:val="left" w:leader="none"/>
          <w:tab w:pos="3093" w:val="left" w:leader="none"/>
        </w:tabs>
        <w:spacing w:line="240" w:lineRule="auto" w:before="0" w:after="0"/>
        <w:ind w:left="851" w:right="6913" w:firstLine="60"/>
        <w:jc w:val="left"/>
        <w:rPr>
          <w:sz w:val="24"/>
        </w:rPr>
      </w:pPr>
      <w:r>
        <w:rPr>
          <w:sz w:val="24"/>
        </w:rPr>
        <w:t>Serum albumin at other visits</w:t>
      </w:r>
      <w:r>
        <w:rPr>
          <w:spacing w:val="-58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week </w:t>
      </w:r>
      <w:r>
        <w:rPr>
          <w:sz w:val="24"/>
          <w:u w:val="dotted"/>
          <w:vertAlign w:val="baseline"/>
        </w:rPr>
        <w:t> </w:t>
        <w:tab/>
      </w:r>
    </w:p>
    <w:p>
      <w:pPr>
        <w:pStyle w:val="BodyText"/>
        <w:tabs>
          <w:tab w:pos="3093" w:val="left" w:leader="none"/>
        </w:tabs>
        <w:ind w:left="851"/>
      </w:pPr>
      <w:r>
        <w:rPr/>
        <w:t>48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</w:t>
      </w:r>
      <w:r>
        <w:rPr>
          <w:u w:val="dotted"/>
          <w:vertAlign w:val="baselin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6"/>
        </w:numPr>
        <w:tabs>
          <w:tab w:pos="1154" w:val="left" w:leader="none"/>
          <w:tab w:pos="7130" w:val="left" w:leader="none"/>
        </w:tabs>
        <w:spacing w:line="240" w:lineRule="auto" w:before="90" w:after="0"/>
        <w:ind w:left="1154" w:right="0" w:hanging="243"/>
        <w:jc w:val="left"/>
        <w:rPr>
          <w:sz w:val="24"/>
        </w:rPr>
      </w:pPr>
      <w:r>
        <w:rPr>
          <w:sz w:val="24"/>
        </w:rPr>
        <w:t>Serum</w:t>
      </w:r>
      <w:r>
        <w:rPr>
          <w:spacing w:val="-2"/>
          <w:sz w:val="24"/>
        </w:rPr>
        <w:t> </w:t>
      </w:r>
      <w:r>
        <w:rPr>
          <w:sz w:val="24"/>
        </w:rPr>
        <w:t>albumin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exit</w:t>
      </w:r>
      <w:r>
        <w:rPr>
          <w:spacing w:val="-4"/>
          <w:sz w:val="24"/>
        </w:rPr>
        <w:t> </w:t>
      </w:r>
      <w:r>
        <w:rPr>
          <w:sz w:val="24"/>
        </w:rPr>
        <w:t>visit ----------------</w:t>
        <w:tab/>
        <w:t>Date</w:t>
      </w:r>
      <w:r>
        <w:rPr>
          <w:spacing w:val="-3"/>
          <w:sz w:val="24"/>
        </w:rPr>
        <w:t> </w:t>
      </w:r>
      <w:r>
        <w:rPr>
          <w:sz w:val="24"/>
        </w:rPr>
        <w:t>----------</w:t>
      </w:r>
    </w:p>
    <w:p>
      <w:pPr>
        <w:pStyle w:val="BodyText"/>
        <w:ind w:left="911"/>
      </w:pP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weeks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baseline------------------------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1159" w:val="left" w:leader="none"/>
        </w:tabs>
        <w:spacing w:line="240" w:lineRule="auto" w:before="0" w:after="0"/>
        <w:ind w:left="1158" w:right="0" w:hanging="308"/>
        <w:jc w:val="left"/>
        <w:rPr>
          <w:sz w:val="24"/>
        </w:rPr>
      </w:pPr>
      <w:r>
        <w:rPr>
          <w:sz w:val="24"/>
        </w:rPr>
        <w:t>Serum</w:t>
      </w:r>
      <w:r>
        <w:rPr>
          <w:spacing w:val="-2"/>
          <w:sz w:val="24"/>
        </w:rPr>
        <w:t> </w:t>
      </w:r>
      <w:r>
        <w:rPr>
          <w:sz w:val="24"/>
        </w:rPr>
        <w:t>C-reactive</w:t>
      </w:r>
      <w:r>
        <w:rPr>
          <w:spacing w:val="-2"/>
          <w:sz w:val="24"/>
        </w:rPr>
        <w:t> </w:t>
      </w:r>
      <w:r>
        <w:rPr>
          <w:sz w:val="24"/>
        </w:rPr>
        <w:t>protein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visit</w:t>
      </w:r>
      <w:r>
        <w:rPr>
          <w:spacing w:val="-2"/>
          <w:sz w:val="24"/>
        </w:rPr>
        <w:t> </w:t>
      </w:r>
      <w:r>
        <w:rPr>
          <w:sz w:val="24"/>
        </w:rPr>
        <w:t>(baseline)</w:t>
      </w:r>
      <w:r>
        <w:rPr>
          <w:spacing w:val="1"/>
          <w:sz w:val="24"/>
        </w:rPr>
        <w:t> </w:t>
      </w:r>
      <w:r>
        <w:rPr>
          <w:sz w:val="24"/>
        </w:rPr>
        <w:t>--------------</w:t>
      </w:r>
      <w:r>
        <w:rPr>
          <w:spacing w:val="56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-----------</w:t>
      </w:r>
    </w:p>
    <w:p>
      <w:pPr>
        <w:pStyle w:val="ListParagraph"/>
        <w:numPr>
          <w:ilvl w:val="0"/>
          <w:numId w:val="66"/>
        </w:numPr>
        <w:tabs>
          <w:tab w:pos="1286" w:val="left" w:leader="none"/>
          <w:tab w:pos="3093" w:val="left" w:leader="none"/>
        </w:tabs>
        <w:spacing w:line="240" w:lineRule="auto" w:before="1" w:after="0"/>
        <w:ind w:left="851" w:right="5896" w:firstLine="60"/>
        <w:jc w:val="left"/>
        <w:rPr>
          <w:sz w:val="24"/>
        </w:rPr>
      </w:pPr>
      <w:r>
        <w:rPr>
          <w:sz w:val="24"/>
        </w:rPr>
        <w:t>Serum</w:t>
      </w:r>
      <w:r>
        <w:rPr>
          <w:spacing w:val="-4"/>
          <w:sz w:val="24"/>
        </w:rPr>
        <w:t> </w:t>
      </w:r>
      <w:r>
        <w:rPr>
          <w:sz w:val="24"/>
        </w:rPr>
        <w:t>C-reactive</w:t>
      </w:r>
      <w:r>
        <w:rPr>
          <w:spacing w:val="-4"/>
          <w:sz w:val="24"/>
        </w:rPr>
        <w:t> </w:t>
      </w:r>
      <w:r>
        <w:rPr>
          <w:sz w:val="24"/>
        </w:rPr>
        <w:t>protein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visits</w:t>
      </w:r>
      <w:r>
        <w:rPr>
          <w:spacing w:val="-57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week </w:t>
      </w:r>
      <w:r>
        <w:rPr>
          <w:sz w:val="24"/>
          <w:u w:val="dotted"/>
          <w:vertAlign w:val="baseline"/>
        </w:rPr>
        <w:t> </w:t>
        <w:tab/>
      </w:r>
    </w:p>
    <w:p>
      <w:pPr>
        <w:pStyle w:val="BodyText"/>
        <w:tabs>
          <w:tab w:pos="3093" w:val="left" w:leader="none"/>
        </w:tabs>
        <w:ind w:left="851"/>
      </w:pPr>
      <w:r>
        <w:rPr/>
        <w:t>48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</w:t>
      </w:r>
      <w:r>
        <w:rPr>
          <w:u w:val="dotted"/>
          <w:vertAlign w:val="baselin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6"/>
        </w:numPr>
        <w:tabs>
          <w:tab w:pos="1473" w:val="left" w:leader="none"/>
          <w:tab w:pos="7222" w:val="left" w:leader="none"/>
        </w:tabs>
        <w:spacing w:line="240" w:lineRule="auto" w:before="90" w:after="0"/>
        <w:ind w:left="1472" w:right="0" w:hanging="442"/>
        <w:jc w:val="left"/>
        <w:rPr>
          <w:sz w:val="24"/>
        </w:rPr>
      </w:pPr>
      <w:r>
        <w:rPr>
          <w:sz w:val="24"/>
        </w:rPr>
        <w:t>Serum</w:t>
      </w:r>
      <w:r>
        <w:rPr>
          <w:spacing w:val="-2"/>
          <w:sz w:val="24"/>
        </w:rPr>
        <w:t> </w:t>
      </w:r>
      <w:r>
        <w:rPr>
          <w:sz w:val="24"/>
        </w:rPr>
        <w:t>IL-6 at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visit</w:t>
      </w:r>
      <w:r>
        <w:rPr>
          <w:spacing w:val="-2"/>
          <w:sz w:val="24"/>
        </w:rPr>
        <w:t> </w:t>
      </w:r>
      <w:r>
        <w:rPr>
          <w:sz w:val="24"/>
        </w:rPr>
        <w:t>(baseline)</w:t>
      </w:r>
      <w:r>
        <w:rPr>
          <w:spacing w:val="-1"/>
          <w:sz w:val="24"/>
        </w:rPr>
        <w:t> </w:t>
      </w:r>
      <w:r>
        <w:rPr>
          <w:sz w:val="24"/>
        </w:rPr>
        <w:t>-------------------</w:t>
        <w:tab/>
        <w:t>Date</w:t>
      </w:r>
      <w:r>
        <w:rPr>
          <w:spacing w:val="-1"/>
          <w:sz w:val="24"/>
        </w:rPr>
        <w:t> </w:t>
      </w:r>
      <w:r>
        <w:rPr>
          <w:sz w:val="24"/>
        </w:rPr>
        <w:t>-----------</w:t>
      </w:r>
    </w:p>
    <w:p>
      <w:pPr>
        <w:pStyle w:val="ListParagraph"/>
        <w:numPr>
          <w:ilvl w:val="0"/>
          <w:numId w:val="66"/>
        </w:numPr>
        <w:tabs>
          <w:tab w:pos="1579" w:val="left" w:leader="none"/>
          <w:tab w:pos="3093" w:val="left" w:leader="none"/>
        </w:tabs>
        <w:spacing w:line="240" w:lineRule="auto" w:before="0" w:after="0"/>
        <w:ind w:left="851" w:right="6913" w:firstLine="180"/>
        <w:jc w:val="left"/>
        <w:rPr>
          <w:sz w:val="24"/>
        </w:rPr>
      </w:pPr>
      <w:r>
        <w:rPr>
          <w:sz w:val="24"/>
        </w:rPr>
        <w:t>Serum IL-6 at other visits</w:t>
      </w:r>
      <w:r>
        <w:rPr>
          <w:spacing w:val="-58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week </w:t>
      </w:r>
      <w:r>
        <w:rPr>
          <w:sz w:val="24"/>
          <w:u w:val="dotted"/>
          <w:vertAlign w:val="baseline"/>
        </w:rPr>
        <w:t> </w:t>
        <w:tab/>
      </w:r>
    </w:p>
    <w:p>
      <w:pPr>
        <w:pStyle w:val="BodyText"/>
        <w:tabs>
          <w:tab w:pos="3093" w:val="left" w:leader="none"/>
        </w:tabs>
        <w:ind w:left="851"/>
      </w:pPr>
      <w:r>
        <w:rPr/>
        <w:t>48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</w:t>
      </w:r>
      <w:r>
        <w:rPr>
          <w:u w:val="dotted"/>
          <w:vertAlign w:val="baselin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1274" w:val="left" w:leader="none"/>
        </w:tabs>
        <w:spacing w:line="240" w:lineRule="auto" w:before="90" w:after="0"/>
        <w:ind w:left="1274" w:right="0" w:hanging="363"/>
        <w:jc w:val="left"/>
        <w:rPr>
          <w:sz w:val="24"/>
        </w:rPr>
      </w:pPr>
      <w:r>
        <w:rPr>
          <w:sz w:val="24"/>
        </w:rPr>
        <w:t>Micronutrient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(baseline)</w:t>
      </w:r>
      <w:r>
        <w:rPr>
          <w:spacing w:val="56"/>
          <w:sz w:val="24"/>
        </w:rPr>
        <w:t> </w:t>
      </w:r>
      <w:r>
        <w:rPr>
          <w:sz w:val="24"/>
        </w:rPr>
        <w:t>---------------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--------------------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1280" w:right="0"/>
        </w:sectPr>
      </w:pPr>
    </w:p>
    <w:p>
      <w:pPr>
        <w:pStyle w:val="BodyText"/>
        <w:tabs>
          <w:tab w:pos="3510" w:val="left" w:leader="none"/>
        </w:tabs>
        <w:spacing w:before="63"/>
        <w:ind w:left="1151" w:right="7436" w:firstLine="60"/>
      </w:pPr>
      <w:r>
        <w:rPr/>
        <w:t>Zinc</w:t>
      </w:r>
      <w:r>
        <w:rPr>
          <w:u w:val="dotted"/>
        </w:rPr>
        <w:tab/>
      </w:r>
      <w:r>
        <w:rPr/>
        <w:t> Copper</w:t>
      </w:r>
      <w:r>
        <w:rPr>
          <w:u w:val="dotted"/>
        </w:rPr>
        <w:t> </w:t>
        <w:tab/>
      </w:r>
    </w:p>
    <w:p>
      <w:pPr>
        <w:pStyle w:val="BodyText"/>
        <w:ind w:left="851"/>
      </w:pPr>
      <w:r>
        <w:rPr>
          <w:spacing w:val="-1"/>
        </w:rPr>
        <w:t>Vitamin</w:t>
      </w:r>
      <w:r>
        <w:rPr/>
        <w:t> </w:t>
      </w:r>
      <w:r>
        <w:rPr>
          <w:spacing w:val="-1"/>
        </w:rPr>
        <w:t>B</w:t>
      </w:r>
      <w:r>
        <w:rPr>
          <w:spacing w:val="-1"/>
          <w:vertAlign w:val="subscript"/>
        </w:rPr>
        <w:t>12</w:t>
      </w:r>
      <w:r>
        <w:rPr>
          <w:spacing w:val="-18"/>
          <w:vertAlign w:val="baseline"/>
        </w:rPr>
        <w:t> </w:t>
      </w:r>
      <w:r>
        <w:rPr>
          <w:vertAlign w:val="baseline"/>
        </w:rPr>
        <w:t>--------------</w:t>
      </w:r>
    </w:p>
    <w:p>
      <w:pPr>
        <w:pStyle w:val="ListParagraph"/>
        <w:numPr>
          <w:ilvl w:val="0"/>
          <w:numId w:val="66"/>
        </w:numPr>
        <w:tabs>
          <w:tab w:pos="1342" w:val="left" w:leader="none"/>
          <w:tab w:pos="6960" w:val="left" w:leader="none"/>
        </w:tabs>
        <w:spacing w:line="240" w:lineRule="auto" w:before="0" w:after="0"/>
        <w:ind w:left="1341" w:right="0" w:hanging="431"/>
        <w:jc w:val="left"/>
        <w:rPr>
          <w:sz w:val="24"/>
        </w:rPr>
      </w:pPr>
      <w:r>
        <w:rPr>
          <w:sz w:val="24"/>
        </w:rPr>
        <w:t>Micronutrient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weeks</w:t>
        <w:tab/>
        <w:t>Date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--------------------</w:t>
      </w:r>
    </w:p>
    <w:p>
      <w:pPr>
        <w:pStyle w:val="BodyText"/>
        <w:tabs>
          <w:tab w:pos="3128" w:val="left" w:leader="none"/>
        </w:tabs>
        <w:ind w:left="851" w:right="7795"/>
      </w:pPr>
      <w:r>
        <w:rPr/>
        <w:t>Zinc</w:t>
      </w:r>
      <w:r>
        <w:rPr>
          <w:u w:val="dotted"/>
        </w:rPr>
        <w:tab/>
      </w:r>
      <w:r>
        <w:rPr/>
        <w:t> Copper</w:t>
      </w:r>
      <w:r>
        <w:rPr>
          <w:u w:val="dotted"/>
        </w:rPr>
        <w:t> </w:t>
        <w:tab/>
      </w:r>
    </w:p>
    <w:p>
      <w:pPr>
        <w:pStyle w:val="BodyText"/>
        <w:ind w:left="1331"/>
      </w:pPr>
      <w:r>
        <w:rPr/>
        <w:t>Vitamin</w:t>
      </w:r>
      <w:r>
        <w:rPr>
          <w:spacing w:val="-2"/>
        </w:rPr>
        <w:t> </w:t>
      </w:r>
      <w:r>
        <w:rPr/>
        <w:t>B</w:t>
      </w:r>
      <w:r>
        <w:rPr>
          <w:vertAlign w:val="subscript"/>
        </w:rPr>
        <w:t>12</w:t>
      </w:r>
      <w:r>
        <w:rPr>
          <w:vertAlign w:val="baseline"/>
        </w:rPr>
        <w:t>------------</w:t>
      </w:r>
    </w:p>
    <w:p>
      <w:pPr>
        <w:pStyle w:val="BodyText"/>
      </w:pPr>
    </w:p>
    <w:p>
      <w:pPr>
        <w:pStyle w:val="BodyText"/>
        <w:ind w:left="851"/>
      </w:pPr>
      <w:r>
        <w:rPr/>
        <w:t>xix.</w:t>
      </w:r>
      <w:r>
        <w:rPr>
          <w:spacing w:val="-3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EXIT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--------------------------------</w:t>
      </w:r>
    </w:p>
    <w:p>
      <w:pPr>
        <w:pStyle w:val="BodyText"/>
      </w:pPr>
    </w:p>
    <w:p>
      <w:pPr>
        <w:pStyle w:val="BodyText"/>
        <w:ind w:left="1391"/>
      </w:pP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weeks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----------------------------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274" w:val="left" w:leader="none"/>
        </w:tabs>
        <w:spacing w:line="240" w:lineRule="auto" w:before="1" w:after="0"/>
        <w:ind w:left="1273" w:right="0" w:hanging="363"/>
        <w:jc w:val="left"/>
        <w:rPr>
          <w:sz w:val="24"/>
        </w:rPr>
      </w:pPr>
      <w:r>
        <w:rPr>
          <w:sz w:val="24"/>
        </w:rPr>
        <w:t>Reason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EXIT</w:t>
      </w:r>
    </w:p>
    <w:p>
      <w:pPr>
        <w:pStyle w:val="ListParagraph"/>
        <w:numPr>
          <w:ilvl w:val="1"/>
          <w:numId w:val="67"/>
        </w:numPr>
        <w:tabs>
          <w:tab w:pos="1558" w:val="left" w:leader="none"/>
        </w:tabs>
        <w:spacing w:line="240" w:lineRule="auto" w:before="0" w:after="0"/>
        <w:ind w:left="1557" w:right="0" w:hanging="227"/>
        <w:jc w:val="left"/>
        <w:rPr>
          <w:sz w:val="24"/>
        </w:rPr>
      </w:pP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48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week</w:t>
      </w:r>
    </w:p>
    <w:p>
      <w:pPr>
        <w:pStyle w:val="ListParagraph"/>
        <w:numPr>
          <w:ilvl w:val="1"/>
          <w:numId w:val="67"/>
        </w:numPr>
        <w:tabs>
          <w:tab w:pos="1572" w:val="left" w:leader="none"/>
        </w:tabs>
        <w:spacing w:line="240" w:lineRule="auto" w:before="0" w:after="0"/>
        <w:ind w:left="1571" w:right="0" w:hanging="241"/>
        <w:jc w:val="left"/>
        <w:rPr>
          <w:sz w:val="24"/>
        </w:rPr>
      </w:pPr>
      <w:r>
        <w:rPr>
          <w:sz w:val="24"/>
        </w:rPr>
        <w:t>Eligible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ART</w:t>
      </w:r>
    </w:p>
    <w:p>
      <w:pPr>
        <w:pStyle w:val="ListParagraph"/>
        <w:numPr>
          <w:ilvl w:val="1"/>
          <w:numId w:val="67"/>
        </w:numPr>
        <w:tabs>
          <w:tab w:pos="1560" w:val="left" w:leader="none"/>
        </w:tabs>
        <w:spacing w:line="240" w:lineRule="auto" w:before="0" w:after="0"/>
        <w:ind w:left="1559" w:right="0" w:hanging="229"/>
        <w:jc w:val="left"/>
        <w:rPr>
          <w:sz w:val="24"/>
        </w:rPr>
      </w:pPr>
      <w:r>
        <w:rPr>
          <w:sz w:val="24"/>
        </w:rPr>
        <w:t>Lost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follow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1"/>
          <w:numId w:val="67"/>
        </w:numPr>
        <w:tabs>
          <w:tab w:pos="1572" w:val="left" w:leader="none"/>
        </w:tabs>
        <w:spacing w:line="240" w:lineRule="auto" w:before="0" w:after="0"/>
        <w:ind w:left="1571" w:right="0" w:hanging="241"/>
        <w:jc w:val="left"/>
        <w:rPr>
          <w:sz w:val="24"/>
        </w:rPr>
      </w:pPr>
      <w:r>
        <w:rPr>
          <w:sz w:val="24"/>
        </w:rPr>
        <w:t>Voluntary</w:t>
      </w:r>
      <w:r>
        <w:rPr>
          <w:spacing w:val="-5"/>
          <w:sz w:val="24"/>
        </w:rPr>
        <w:t> </w:t>
      </w:r>
      <w:r>
        <w:rPr>
          <w:sz w:val="24"/>
        </w:rPr>
        <w:t>withdrawal</w:t>
      </w:r>
    </w:p>
    <w:p>
      <w:pPr>
        <w:pStyle w:val="ListParagraph"/>
        <w:numPr>
          <w:ilvl w:val="1"/>
          <w:numId w:val="67"/>
        </w:numPr>
        <w:tabs>
          <w:tab w:pos="1078" w:val="left" w:leader="none"/>
        </w:tabs>
        <w:spacing w:line="240" w:lineRule="auto" w:before="0" w:after="0"/>
        <w:ind w:left="1077" w:right="0" w:hanging="227"/>
        <w:jc w:val="left"/>
        <w:rPr>
          <w:sz w:val="24"/>
        </w:rPr>
      </w:pPr>
      <w:r>
        <w:rPr>
          <w:sz w:val="24"/>
        </w:rPr>
        <w:t>pregnancy</w:t>
      </w:r>
    </w:p>
    <w:p>
      <w:pPr>
        <w:pStyle w:val="ListParagraph"/>
        <w:numPr>
          <w:ilvl w:val="1"/>
          <w:numId w:val="67"/>
        </w:numPr>
        <w:tabs>
          <w:tab w:pos="1052" w:val="left" w:leader="none"/>
        </w:tabs>
        <w:spacing w:line="240" w:lineRule="auto" w:before="0" w:after="0"/>
        <w:ind w:left="1051" w:right="0" w:hanging="201"/>
        <w:jc w:val="left"/>
        <w:rPr>
          <w:sz w:val="24"/>
        </w:rPr>
      </w:pPr>
      <w:r>
        <w:rPr>
          <w:sz w:val="24"/>
        </w:rPr>
        <w:t>Death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</w:pPr>
      <w:r>
        <w:rPr/>
        <w:t>AppendixXXII: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 body</w:t>
      </w:r>
      <w:r>
        <w:rPr>
          <w:spacing w:val="-5"/>
        </w:rPr>
        <w:t> </w:t>
      </w:r>
      <w:r>
        <w:rPr/>
        <w:t>mass</w:t>
      </w:r>
      <w:r>
        <w:rPr>
          <w:spacing w:val="-1"/>
        </w:rPr>
        <w:t> </w:t>
      </w:r>
      <w:r>
        <w:rPr/>
        <w:t>index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vital</w:t>
      </w:r>
      <w:r>
        <w:rPr>
          <w:spacing w:val="-1"/>
        </w:rPr>
        <w:t> </w:t>
      </w:r>
      <w:r>
        <w:rPr/>
        <w:t>signs</w:t>
      </w:r>
    </w:p>
    <w:p>
      <w:pPr>
        <w:spacing w:after="0"/>
        <w:sectPr>
          <w:pgSz w:w="12240" w:h="15840"/>
          <w:pgMar w:header="0" w:footer="935" w:top="1340" w:bottom="1200" w:left="1280" w:right="0"/>
        </w:sectPr>
      </w:pPr>
    </w:p>
    <w:p>
      <w:pPr>
        <w:pStyle w:val="ListParagraph"/>
        <w:numPr>
          <w:ilvl w:val="0"/>
          <w:numId w:val="68"/>
        </w:numPr>
        <w:tabs>
          <w:tab w:pos="1145" w:val="left" w:leader="none"/>
        </w:tabs>
        <w:spacing w:line="240" w:lineRule="auto" w:before="179" w:after="0"/>
        <w:ind w:left="851" w:right="2996" w:firstLine="0"/>
        <w:jc w:val="left"/>
        <w:rPr>
          <w:sz w:val="24"/>
        </w:rPr>
      </w:pPr>
      <w:r>
        <w:rPr>
          <w:sz w:val="24"/>
        </w:rPr>
        <w:t>BMI: Underweight &lt;18.5 kg/m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; Normal weight 18.5- 24.24.99 kg/m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;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Overweight 25-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29.99 kg/m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; Mild obesity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30-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34.99 kg/m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;</w:t>
      </w:r>
    </w:p>
    <w:p>
      <w:pPr>
        <w:pStyle w:val="BodyText"/>
        <w:ind w:left="851"/>
      </w:pPr>
      <w:r>
        <w:rPr/>
        <w:t>Moderate</w:t>
      </w:r>
      <w:r>
        <w:rPr>
          <w:spacing w:val="-1"/>
        </w:rPr>
        <w:t> </w:t>
      </w:r>
      <w:r>
        <w:rPr/>
        <w:t>obesity</w:t>
      </w:r>
      <w:r>
        <w:rPr>
          <w:spacing w:val="-5"/>
        </w:rPr>
        <w:t> </w:t>
      </w:r>
      <w:r>
        <w:rPr/>
        <w:t>35-39.99</w:t>
      </w:r>
      <w:r>
        <w:rPr>
          <w:spacing w:val="-1"/>
        </w:rPr>
        <w:t> </w:t>
      </w:r>
      <w:r>
        <w:rPr/>
        <w:t>kg/m</w:t>
      </w:r>
      <w:r>
        <w:rPr>
          <w:vertAlign w:val="superscript"/>
        </w:rPr>
        <w:t>2</w:t>
      </w:r>
      <w:r>
        <w:rPr>
          <w:vertAlign w:val="baseline"/>
        </w:rPr>
        <w:t>; morbid obesity≥40</w:t>
      </w:r>
      <w:r>
        <w:rPr>
          <w:spacing w:val="-1"/>
          <w:vertAlign w:val="baseline"/>
        </w:rPr>
        <w:t> </w:t>
      </w:r>
      <w:r>
        <w:rPr>
          <w:vertAlign w:val="baseline"/>
        </w:rPr>
        <w:t>kg/m</w:t>
      </w:r>
      <w:r>
        <w:rPr>
          <w:vertAlign w:val="superscript"/>
        </w:rPr>
        <w:t>2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130" w:val="left" w:leader="none"/>
        </w:tabs>
        <w:spacing w:line="240" w:lineRule="auto" w:before="0" w:after="0"/>
        <w:ind w:left="1811" w:right="2363" w:hanging="960"/>
        <w:jc w:val="left"/>
        <w:rPr>
          <w:sz w:val="24"/>
        </w:rPr>
      </w:pPr>
      <w:r>
        <w:rPr>
          <w:sz w:val="24"/>
        </w:rPr>
        <w:t>Blood pressure: Normal &lt;140/&lt;90mmHg; Borderline</w:t>
      </w:r>
      <w:r>
        <w:rPr>
          <w:spacing w:val="1"/>
          <w:sz w:val="24"/>
        </w:rPr>
        <w:t> </w:t>
      </w:r>
      <w:r>
        <w:rPr>
          <w:sz w:val="24"/>
        </w:rPr>
        <w:t>140-159/90-94mmHg;</w:t>
      </w:r>
      <w:r>
        <w:rPr>
          <w:spacing w:val="-57"/>
          <w:sz w:val="24"/>
        </w:rPr>
        <w:t> </w:t>
      </w:r>
      <w:r>
        <w:rPr>
          <w:sz w:val="24"/>
        </w:rPr>
        <w:t>Mild hypertension 140-179/90-104 mmHg; moderate 180/105mmHg;</w:t>
      </w:r>
      <w:r>
        <w:rPr>
          <w:spacing w:val="1"/>
          <w:sz w:val="24"/>
        </w:rPr>
        <w:t> </w:t>
      </w:r>
      <w:r>
        <w:rPr>
          <w:sz w:val="24"/>
        </w:rPr>
        <w:t>Severe</w:t>
      </w:r>
      <w:r>
        <w:rPr>
          <w:spacing w:val="-1"/>
          <w:sz w:val="24"/>
        </w:rPr>
        <w:t> </w:t>
      </w:r>
      <w:r>
        <w:rPr>
          <w:sz w:val="24"/>
        </w:rPr>
        <w:t>&gt;180/&gt;105mmHg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193" w:val="left" w:leader="none"/>
        </w:tabs>
        <w:spacing w:line="240" w:lineRule="auto" w:before="0" w:after="0"/>
        <w:ind w:left="1871" w:right="3503" w:hanging="960"/>
        <w:jc w:val="left"/>
        <w:rPr>
          <w:sz w:val="24"/>
        </w:rPr>
      </w:pPr>
      <w:r>
        <w:rPr>
          <w:sz w:val="24"/>
        </w:rPr>
        <w:t>Temperature: normal axilla 35.8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C-37.7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C; febrile &gt;37.8-40.9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C;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Hyperpyrexia ≥40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145" w:val="left" w:leader="none"/>
        </w:tabs>
        <w:spacing w:line="240" w:lineRule="auto" w:before="0" w:after="0"/>
        <w:ind w:left="1144" w:right="0" w:hanging="294"/>
        <w:jc w:val="left"/>
        <w:rPr>
          <w:sz w:val="24"/>
        </w:rPr>
      </w:pPr>
      <w:r>
        <w:rPr>
          <w:sz w:val="24"/>
        </w:rPr>
        <w:t>Pulse</w:t>
      </w:r>
      <w:r>
        <w:rPr>
          <w:spacing w:val="-1"/>
          <w:sz w:val="24"/>
        </w:rPr>
        <w:t> </w:t>
      </w:r>
      <w:r>
        <w:rPr>
          <w:sz w:val="24"/>
        </w:rPr>
        <w:t>rates:</w:t>
      </w:r>
      <w:r>
        <w:rPr>
          <w:spacing w:val="-1"/>
          <w:sz w:val="24"/>
        </w:rPr>
        <w:t> </w:t>
      </w:r>
      <w:r>
        <w:rPr>
          <w:sz w:val="24"/>
        </w:rPr>
        <w:t>60-100</w:t>
      </w:r>
      <w:r>
        <w:rPr>
          <w:spacing w:val="-1"/>
          <w:sz w:val="24"/>
        </w:rPr>
        <w:t> </w:t>
      </w:r>
      <w:r>
        <w:rPr>
          <w:sz w:val="24"/>
        </w:rPr>
        <w:t>beats/minutes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8"/>
        </w:numPr>
        <w:tabs>
          <w:tab w:pos="1119" w:val="left" w:leader="none"/>
        </w:tabs>
        <w:spacing w:line="240" w:lineRule="auto" w:before="0" w:after="0"/>
        <w:ind w:left="1118" w:right="0" w:hanging="268"/>
        <w:jc w:val="left"/>
        <w:rPr>
          <w:sz w:val="24"/>
        </w:rPr>
      </w:pPr>
      <w:r>
        <w:rPr>
          <w:sz w:val="24"/>
        </w:rPr>
        <w:t>Respiratory</w:t>
      </w:r>
      <w:r>
        <w:rPr>
          <w:spacing w:val="-6"/>
          <w:sz w:val="24"/>
        </w:rPr>
        <w:t> </w:t>
      </w:r>
      <w:r>
        <w:rPr>
          <w:sz w:val="24"/>
        </w:rPr>
        <w:t>rates: 14-18 breaths/minutes</w:t>
      </w:r>
    </w:p>
    <w:sectPr>
      <w:pgSz w:w="12240" w:h="15840"/>
      <w:pgMar w:header="0" w:footer="935" w:top="1500" w:bottom="1200" w:left="1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10004pt;margin-top:730.255981pt;width:23.4pt;height:13.05pt;mso-position-horizontal-relative:page;mso-position-vertical-relative:page;z-index:-19150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809998pt;margin-top:550.255981pt;width:13.3pt;height:13.05pt;mso-position-horizontal-relative:page;mso-position-vertical-relative:page;z-index:-191457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9.049988pt;margin-top:730.255981pt;width:22.75pt;height:13.05pt;mso-position-horizontal-relative:page;mso-position-vertical-relative:page;z-index:-19145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30.255981pt;width:17.3pt;height:13.05pt;mso-position-horizontal-relative:page;mso-position-vertical-relative:page;z-index:-19150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5.139999pt;margin-top:705.335999pt;width:430.63pt;height:27.6pt;mso-position-horizontal-relative:page;mso-position-vertical-relative:page;z-index:-19149824" filled="true" fillcolor="#ffffff" stroked="false">
          <v:fill type="solid"/>
          <w10:wrap type="none"/>
        </v:rect>
      </w:pict>
    </w:r>
    <w:r>
      <w:rPr/>
      <w:pict>
        <v:shape style="position:absolute;margin-left:311.809998pt;margin-top:730.255981pt;width:17.3pt;height:13.05pt;mso-position-horizontal-relative:page;mso-position-vertical-relative:page;z-index:-19149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30.255981pt;width:17.3pt;height:13.05pt;mso-position-horizontal-relative:page;mso-position-vertical-relative:page;z-index:-19148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30.255981pt;width:17.3pt;height:13.05pt;mso-position-horizontal-relative:page;mso-position-vertical-relative:page;z-index:-19148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089996pt;margin-top:550.255981pt;width:13.3pt;height:13.05pt;mso-position-horizontal-relative:page;mso-position-vertical-relative:page;z-index:-191477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30.255981pt;width:17.3pt;height:13.05pt;mso-position-horizontal-relative:page;mso-position-vertical-relative:page;z-index:-19147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809998pt;margin-top:550.255981pt;width:13.3pt;height:13.05pt;mso-position-horizontal-relative:page;mso-position-vertical-relative:page;z-index:-191467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68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809998pt;margin-top:730.255981pt;width:13.3pt;height:13.05pt;mso-position-horizontal-relative:page;mso-position-vertical-relative:page;z-index:-191462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">
    <w:multiLevelType w:val="hybridMultilevel"/>
    <w:lvl w:ilvl="0">
      <w:start w:val="1"/>
      <w:numFmt w:val="upperLetter"/>
      <w:lvlText w:val="%1."/>
      <w:lvlJc w:val="left"/>
      <w:pPr>
        <w:ind w:left="851" w:hanging="2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94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20"/>
      <w:numFmt w:val="lowerRoman"/>
      <w:lvlText w:val="%1."/>
      <w:lvlJc w:val="left"/>
      <w:pPr>
        <w:ind w:left="1273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57" w:hanging="226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7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1" w:hanging="226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7"/>
      <w:numFmt w:val="lowerRoman"/>
      <w:lvlText w:val="%1."/>
      <w:lvlJc w:val="left"/>
      <w:pPr>
        <w:ind w:left="1225" w:hanging="37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4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2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375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Roman"/>
      <w:lvlText w:val="%1."/>
      <w:lvlJc w:val="left"/>
      <w:pPr>
        <w:ind w:left="1038" w:hanging="18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4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187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38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5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1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7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3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187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."/>
      <w:lvlJc w:val="left"/>
      <w:pPr>
        <w:ind w:left="1427" w:hanging="57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4" w:hanging="5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2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6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8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576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Roman"/>
      <w:lvlText w:val="%1."/>
      <w:lvlJc w:val="left"/>
      <w:pPr>
        <w:ind w:left="851" w:hanging="2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02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."/>
      <w:lvlJc w:val="left"/>
      <w:pPr>
        <w:ind w:left="85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9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77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2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7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5" w:hanging="226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."/>
      <w:lvlJc w:val="left"/>
      <w:pPr>
        <w:ind w:left="851" w:hanging="25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52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%1."/>
      <w:lvlJc w:val="left"/>
      <w:pPr>
        <w:ind w:left="1038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4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187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Roman"/>
      <w:lvlText w:val="%1."/>
      <w:lvlJc w:val="left"/>
      <w:pPr>
        <w:ind w:left="1038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4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187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."/>
      <w:lvlJc w:val="left"/>
      <w:pPr>
        <w:ind w:left="851" w:hanging="26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62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."/>
      <w:lvlJc w:val="left"/>
      <w:pPr>
        <w:ind w:left="851" w:hanging="31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1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Roman"/>
      <w:lvlText w:val="%1."/>
      <w:lvlJc w:val="left"/>
      <w:pPr>
        <w:ind w:left="1038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4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187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."/>
      <w:lvlJc w:val="left"/>
      <w:pPr>
        <w:ind w:left="85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9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44" w:hanging="2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7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5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2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0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7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5" w:hanging="294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."/>
      <w:lvlJc w:val="left"/>
      <w:pPr>
        <w:ind w:left="85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51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51" w:hanging="25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5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3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2" w:hanging="255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."/>
      <w:lvlJc w:val="left"/>
      <w:pPr>
        <w:ind w:left="851" w:hanging="2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38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%1."/>
      <w:lvlJc w:val="left"/>
      <w:pPr>
        <w:ind w:left="851" w:hanging="2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14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%1."/>
      <w:lvlJc w:val="left"/>
      <w:pPr>
        <w:ind w:left="851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55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851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55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1077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9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38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2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5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7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0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5" w:hanging="187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85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9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38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2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5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7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0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5" w:hanging="187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851" w:hanging="29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95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851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28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1077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226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85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38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6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8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1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187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851" w:hanging="29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95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851" w:hanging="26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69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1077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226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%1."/>
      <w:lvlJc w:val="left"/>
      <w:pPr>
        <w:ind w:left="1038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4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187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851" w:hanging="27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76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851" w:hanging="29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95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851" w:hanging="26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6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851" w:hanging="27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74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85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38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6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8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1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187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1038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4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187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upperLetter"/>
      <w:lvlText w:val="%1."/>
      <w:lvlJc w:val="left"/>
      <w:pPr>
        <w:ind w:left="1144" w:hanging="29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2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6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29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851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5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707" w:hanging="18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7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5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3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2" w:hanging="18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51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252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51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0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851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51" w:hanging="3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0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512" w:hanging="66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12" w:hanging="66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512" w:hanging="661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512" w:hanging="6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8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6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451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1" w:hanging="60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451" w:hanging="600"/>
        <w:jc w:val="left"/>
      </w:pPr>
      <w:rPr>
        <w:rFonts w:hint="default"/>
        <w:i/>
        <w:i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71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5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707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7" w:hanging="3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2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71" w:hanging="720"/>
        <w:jc w:val="left"/>
      </w:pPr>
      <w:rPr>
        <w:rFonts w:hint="default"/>
        <w:i/>
        <w:i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152" w:hanging="30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152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7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3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2" w:hanging="48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271" w:hanging="4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1271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4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51" w:hanging="30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5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79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91" w:hanging="3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91" w:hanging="4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12" w:hanging="66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7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94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1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8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5" w:hanging="6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452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2" w:hanging="66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452" w:hanging="66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52" w:hanging="661"/>
        <w:jc w:val="right"/>
      </w:pPr>
      <w:rPr>
        <w:rFonts w:hint="default"/>
        <w:i/>
        <w:i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8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6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331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1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33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52" w:hanging="661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6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00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2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52" w:hanging="661"/>
        <w:jc w:val="left"/>
      </w:pPr>
      <w:rPr>
        <w:rFonts w:hint="default"/>
        <w:i/>
        <w:i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0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0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0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6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331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31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3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52" w:hanging="66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6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331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31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3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272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72" w:hanging="48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72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52" w:hanging="66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6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452" w:hanging="66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52" w:hanging="66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2" w:hanging="661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452" w:hanging="66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8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6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72" w:hanging="4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2" w:hanging="481"/>
        <w:jc w:val="righ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72" w:hanging="48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52" w:hanging="66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6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0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11" w:hanging="4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211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1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5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47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7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367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7" w:hanging="57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1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52" w:hanging="661"/>
        <w:jc w:val="left"/>
      </w:pPr>
      <w:rPr>
        <w:rFonts w:hint="default"/>
        <w:i/>
        <w:i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6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5"/>
      <w:numFmt w:val="upperRoman"/>
      <w:lvlText w:val="%1"/>
      <w:lvlJc w:val="left"/>
      <w:pPr>
        <w:ind w:left="844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3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76" w:hanging="48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676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3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1" w:hanging="5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7" w:hanging="5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5" w:hanging="5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2" w:hanging="5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0" w:hanging="5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7" w:hanging="5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5" w:hanging="53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3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5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36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3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540"/>
      </w:pPr>
      <w:rPr>
        <w:rFonts w:hint="default"/>
        <w:lang w:val="en-US" w:eastAsia="en-US" w:bidi="ar-SA"/>
      </w:rPr>
    </w:lvl>
  </w:abstract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67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216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036" w:hanging="36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5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hyperlink" Target="http://www.iavi.org/file.cfm?fid=33078" TargetMode="External"/><Relationship Id="rId23" Type="http://schemas.openxmlformats.org/officeDocument/2006/relationships/hyperlink" Target="http://www.ibimapublishing.com/journals/JVM/jvm.html" TargetMode="External"/><Relationship Id="rId24" Type="http://schemas.openxmlformats.org/officeDocument/2006/relationships/hyperlink" Target="http://www.biomedcentral.com/2055-0928/1/5" TargetMode="External"/><Relationship Id="rId25" Type="http://schemas.openxmlformats.org/officeDocument/2006/relationships/hyperlink" Target="http://www.trialsjournal.com/content/12/1/192" TargetMode="External"/><Relationship Id="rId26" Type="http://schemas.openxmlformats.org/officeDocument/2006/relationships/hyperlink" Target="http://pubs.sciepub.com/jnh/3/2/2" TargetMode="External"/><Relationship Id="rId27" Type="http://schemas.openxmlformats.org/officeDocument/2006/relationships/hyperlink" Target="http://dx.doi.org/10.4172/2155-6113.%20S2-002" TargetMode="External"/><Relationship Id="rId28" Type="http://schemas.openxmlformats.org/officeDocument/2006/relationships/hyperlink" Target="http://dx.doi.org/10.4172/jaa.100039" TargetMode="External"/><Relationship Id="rId29" Type="http://schemas.openxmlformats.org/officeDocument/2006/relationships/hyperlink" Target="http://www.aidsrestherapy.com/content/10/1/32" TargetMode="External"/><Relationship Id="rId30" Type="http://schemas.openxmlformats.org/officeDocument/2006/relationships/hyperlink" Target="http://pdf.usaid.gov/pdf_docs/PNACK673.pdf" TargetMode="External"/><Relationship Id="rId31" Type="http://schemas.openxmlformats.org/officeDocument/2006/relationships/hyperlink" Target="http://www.biomedcentral.com/1471-2334/12/274" TargetMode="External"/><Relationship Id="rId32" Type="http://schemas.openxmlformats.org/officeDocument/2006/relationships/hyperlink" Target="http://www.scirp.org/journal/wja" TargetMode="External"/><Relationship Id="rId33" Type="http://schemas.openxmlformats.org/officeDocument/2006/relationships/hyperlink" Target="http://dx.doi.org/10.4236/wja.2013.34045" TargetMode="External"/><Relationship Id="rId34" Type="http://schemas.openxmlformats.org/officeDocument/2006/relationships/hyperlink" Target="http://apps.who.int/iris/bitstream/10665/128048/1/9789241507431_eng.pdf?ua=1" TargetMode="External"/><Relationship Id="rId35" Type="http://schemas.openxmlformats.org/officeDocument/2006/relationships/hyperlink" Target="http://www.who.int/mediacentr/factsheets/fs360/en/" TargetMode="External"/><Relationship Id="rId36" Type="http://schemas.openxmlformats.org/officeDocument/2006/relationships/hyperlink" Target="http://www.fao.org/world/regional/rap/news_detail.asp?event_id=25530&amp;year=2003" TargetMode="External"/><Relationship Id="rId37" Type="http://schemas.openxmlformats.org/officeDocument/2006/relationships/hyperlink" Target="http://www.who.int/hiv/pub/guidelines/clinicalstaging.pdf" TargetMode="External"/><Relationship Id="rId38" Type="http://schemas.openxmlformats.org/officeDocument/2006/relationships/hyperlink" Target="http://www.who.int/hiv/pub/arv/adult2010/en" TargetMode="External"/><Relationship Id="rId39" Type="http://schemas.openxmlformats.org/officeDocument/2006/relationships/hyperlink" Target="http://www.who.int/hiv/" TargetMode="External"/><Relationship Id="rId40" Type="http://schemas.openxmlformats.org/officeDocument/2006/relationships/hyperlink" Target="http://www.WHO.int/hiv/pub/guidelines/earlyrelease-arv2015/en" TargetMode="External"/><Relationship Id="rId41" Type="http://schemas.openxmlformats.org/officeDocument/2006/relationships/image" Target="media/image7.jpeg"/><Relationship Id="rId42" Type="http://schemas.openxmlformats.org/officeDocument/2006/relationships/image" Target="media/image8.jpeg"/><Relationship Id="rId43" Type="http://schemas.openxmlformats.org/officeDocument/2006/relationships/image" Target="media/image9.jpeg"/><Relationship Id="rId44" Type="http://schemas.openxmlformats.org/officeDocument/2006/relationships/image" Target="media/image10.jpeg"/><Relationship Id="rId45" Type="http://schemas.openxmlformats.org/officeDocument/2006/relationships/image" Target="media/image11.jpeg"/><Relationship Id="rId46" Type="http://schemas.openxmlformats.org/officeDocument/2006/relationships/image" Target="media/image12.jpeg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2023-11-07T19:03:20Z</dcterms:created>
  <dcterms:modified xsi:type="dcterms:W3CDTF">2023-11-07T19:03:20Z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