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209" w:right="466" w:firstLine="0"/>
        <w:jc w:val="center"/>
        <w:rPr>
          <w:b/>
          <w:sz w:val="28"/>
        </w:rPr>
      </w:pPr>
      <w:r>
        <w:rPr>
          <w:b/>
          <w:sz w:val="28"/>
        </w:rPr>
        <w:t>EFFECT OF FOREIGN DIRECT INVESTMENT ON ECONOMIC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GROWTH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NIGERIA: 1981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2016.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0"/>
        </w:rPr>
      </w:pPr>
    </w:p>
    <w:p>
      <w:pPr>
        <w:spacing w:before="0"/>
        <w:ind w:left="3575" w:right="3829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3"/>
        <w:ind w:left="2685" w:right="2945" w:firstLine="2"/>
        <w:jc w:val="center"/>
        <w:rPr>
          <w:b/>
          <w:sz w:val="28"/>
        </w:rPr>
      </w:pPr>
      <w:r>
        <w:rPr>
          <w:b/>
          <w:sz w:val="28"/>
        </w:rPr>
        <w:t>OLUBUNMI SOLOMON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DEPARTMENT OF ECONOMICS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SCIENCES</w:t>
      </w:r>
    </w:p>
    <w:p>
      <w:pPr>
        <w:spacing w:line="321" w:lineRule="exact" w:before="0"/>
        <w:ind w:left="209" w:right="466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ZARIA.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3635" w:right="3829" w:firstLine="0"/>
        <w:jc w:val="center"/>
        <w:rPr>
          <w:b/>
          <w:sz w:val="28"/>
        </w:rPr>
      </w:pPr>
      <w:r>
        <w:rPr>
          <w:b/>
          <w:sz w:val="28"/>
        </w:rPr>
        <w:t>NOVEMBER,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2018.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60" w:bottom="280" w:left="122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89"/>
        <w:ind w:left="209" w:right="466" w:firstLine="0"/>
        <w:jc w:val="center"/>
        <w:rPr>
          <w:b/>
          <w:sz w:val="28"/>
        </w:rPr>
      </w:pPr>
      <w:r>
        <w:rPr>
          <w:b/>
          <w:sz w:val="28"/>
        </w:rPr>
        <w:t>EFFECTS OF FOREIGN DIRECT INVESTMENT ON ECONOMIC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GROWTH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NIGERIA: 1981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2016.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3"/>
        <w:ind w:left="3575" w:right="3829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</w:rPr>
      </w:pPr>
    </w:p>
    <w:p>
      <w:pPr>
        <w:spacing w:line="322" w:lineRule="exact" w:before="0"/>
        <w:ind w:left="209" w:right="1434" w:firstLine="0"/>
        <w:jc w:val="center"/>
        <w:rPr>
          <w:b/>
          <w:sz w:val="28"/>
        </w:rPr>
      </w:pPr>
      <w:r>
        <w:rPr>
          <w:b/>
          <w:sz w:val="28"/>
        </w:rPr>
        <w:t>OLUBUNMI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SOLOMON,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B.Sc.,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M.Sc.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ECONOMICS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(ABU)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ZARIA.</w:t>
      </w:r>
    </w:p>
    <w:p>
      <w:pPr>
        <w:spacing w:before="0"/>
        <w:ind w:left="209" w:right="1206" w:firstLine="0"/>
        <w:jc w:val="center"/>
        <w:rPr>
          <w:b/>
          <w:sz w:val="28"/>
        </w:rPr>
      </w:pPr>
      <w:r>
        <w:rPr>
          <w:b/>
          <w:sz w:val="28"/>
        </w:rPr>
        <w:t>(P16SSEC9016)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3"/>
        <w:ind w:left="426" w:right="685" w:firstLine="0"/>
        <w:jc w:val="center"/>
        <w:rPr>
          <w:b/>
          <w:sz w:val="28"/>
        </w:rPr>
      </w:pPr>
      <w:r>
        <w:rPr>
          <w:b/>
          <w:sz w:val="28"/>
        </w:rPr>
        <w:t>A DISSERTATION SUBMITTED TO THE SCHOOL OF POST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GRADUATE STUDIES, AHMADU BELLO UNIVERSITY, IN PARTIAL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FULFILMENT OF THE REQUIREMENTS FOR THE AWARD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DOCTOR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PHILOSOPHY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 ECONOMICS.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2" w:lineRule="auto" w:before="206"/>
        <w:ind w:left="2267" w:right="2525" w:firstLine="1"/>
        <w:jc w:val="center"/>
        <w:rPr>
          <w:b/>
          <w:sz w:val="28"/>
        </w:rPr>
      </w:pPr>
      <w:r>
        <w:rPr>
          <w:b/>
          <w:sz w:val="28"/>
        </w:rPr>
        <w:t>DEPARTMENT OF ECONOMICS,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ZARIA.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41"/>
        </w:rPr>
      </w:pPr>
    </w:p>
    <w:p>
      <w:pPr>
        <w:spacing w:before="0"/>
        <w:ind w:left="3705" w:right="3759" w:firstLine="0"/>
        <w:jc w:val="center"/>
        <w:rPr>
          <w:b/>
          <w:sz w:val="28"/>
        </w:rPr>
      </w:pPr>
      <w:r>
        <w:rPr>
          <w:b/>
          <w:sz w:val="28"/>
        </w:rPr>
        <w:t>NOVEMBER,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2018.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2240" w:h="15840"/>
          <w:pgMar w:footer="1157" w:header="0" w:top="1500" w:bottom="1340" w:left="1220" w:right="960"/>
          <w:pgNumType w:start="2"/>
        </w:sectPr>
      </w:pPr>
    </w:p>
    <w:p>
      <w:pPr>
        <w:pStyle w:val="Heading1"/>
        <w:spacing w:before="76"/>
        <w:ind w:left="209" w:right="466"/>
        <w:jc w:val="center"/>
      </w:pPr>
      <w:bookmarkStart w:name="_TOC_250040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220" w:right="477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>
          <w:sz w:val="22"/>
        </w:rPr>
        <w:t>―EFFECTS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FOREIGN</w:t>
      </w:r>
      <w:r>
        <w:rPr>
          <w:spacing w:val="1"/>
          <w:sz w:val="22"/>
        </w:rPr>
        <w:t> </w:t>
      </w:r>
      <w:r>
        <w:rPr>
          <w:sz w:val="22"/>
        </w:rPr>
        <w:t>DIRECT</w:t>
      </w:r>
      <w:r>
        <w:rPr>
          <w:spacing w:val="1"/>
          <w:sz w:val="22"/>
        </w:rPr>
        <w:t> </w:t>
      </w:r>
      <w:r>
        <w:rPr>
          <w:sz w:val="22"/>
        </w:rPr>
        <w:t>INVESTMENT ON ECONOMIC GROWTH IN NIGERIA: 1981 – 2016‖ </w:t>
      </w:r>
      <w:r>
        <w:rPr/>
        <w:t>has been undertaken by me</w:t>
      </w:r>
      <w:r>
        <w:rPr>
          <w:spacing w:val="1"/>
        </w:rPr>
        <w:t> </w:t>
      </w:r>
      <w:r>
        <w:rPr/>
        <w:t>in the Department of Economics. The information derived from the literature has been duly</w:t>
      </w:r>
      <w:r>
        <w:rPr>
          <w:spacing w:val="1"/>
        </w:rPr>
        <w:t> </w:t>
      </w:r>
      <w:r>
        <w:rPr/>
        <w:t>acknowledged in the text and a list of references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-1"/>
        </w:rPr>
        <w:t> </w:t>
      </w:r>
      <w:r>
        <w:rPr/>
        <w:t>at this or any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220"/>
        <w:jc w:val="both"/>
      </w:pPr>
      <w:r>
        <w:rPr/>
        <w:t>Olubunmi</w:t>
      </w:r>
      <w:r>
        <w:rPr>
          <w:spacing w:val="-1"/>
        </w:rPr>
        <w:t> </w:t>
      </w:r>
      <w:r>
        <w:rPr/>
        <w:t>Solomon</w:t>
      </w:r>
    </w:p>
    <w:p>
      <w:pPr>
        <w:pStyle w:val="BodyText"/>
        <w:tabs>
          <w:tab w:pos="4180" w:val="left" w:leader="none"/>
          <w:tab w:pos="4753" w:val="left" w:leader="none"/>
          <w:tab w:pos="7180" w:val="left" w:leader="none"/>
          <w:tab w:pos="7832" w:val="left" w:leader="none"/>
        </w:tabs>
        <w:spacing w:line="480" w:lineRule="auto"/>
        <w:ind w:left="760" w:right="957" w:hanging="540"/>
      </w:pPr>
      <w:r>
        <w:rPr/>
        <w:t>………………………………</w:t>
        <w:tab/>
        <w:t>………………………</w:t>
        <w:tab/>
      </w:r>
      <w:r>
        <w:rPr>
          <w:spacing w:val="-1"/>
        </w:rPr>
        <w:t>……………………</w:t>
      </w:r>
      <w:r>
        <w:rPr>
          <w:spacing w:val="-57"/>
        </w:rPr>
        <w:t> </w:t>
      </w:r>
      <w:r>
        <w:rPr/>
        <w:t>Name</w:t>
        <w:tab/>
        <w:tab/>
        <w:t>Signature</w:t>
        <w:tab/>
        <w:tab/>
        <w:t>Date</w:t>
      </w:r>
    </w:p>
    <w:p>
      <w:pPr>
        <w:spacing w:after="0" w:line="480" w:lineRule="auto"/>
        <w:sectPr>
          <w:pgSz w:w="12240" w:h="15840"/>
          <w:pgMar w:header="0" w:footer="1157" w:top="1360" w:bottom="1340" w:left="1220" w:right="960"/>
        </w:sectPr>
      </w:pPr>
    </w:p>
    <w:p>
      <w:pPr>
        <w:spacing w:before="77"/>
        <w:ind w:left="209" w:right="1301" w:firstLine="0"/>
        <w:jc w:val="center"/>
        <w:rPr>
          <w:b/>
          <w:sz w:val="28"/>
        </w:rPr>
      </w:pPr>
      <w:bookmarkStart w:name="_TOC_250039" w:id="2"/>
      <w:bookmarkEnd w:id="2"/>
      <w:r>
        <w:rPr>
          <w:b/>
          <w:sz w:val="28"/>
        </w:rPr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This di</w:t>
      </w:r>
      <w:r>
        <w:rPr>
          <w:spacing w:val="-1"/>
        </w:rPr>
        <w:t>sse</w:t>
      </w:r>
      <w:r>
        <w:rPr>
          <w:spacing w:val="-2"/>
        </w:rPr>
        <w:t>r</w:t>
      </w:r>
      <w:r>
        <w:rPr/>
        <w:t>tation titled: 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-2"/>
        </w:rPr>
        <w:t>FF</w:t>
      </w:r>
      <w:r>
        <w:rPr/>
        <w:t>ECTS</w:t>
      </w:r>
      <w:r>
        <w:rPr>
          <w:spacing w:val="1"/>
        </w:rPr>
        <w:t> O</w:t>
      </w:r>
      <w:r>
        <w:rPr/>
        <w:t>F</w:t>
      </w:r>
      <w:r>
        <w:rPr>
          <w:spacing w:val="-2"/>
        </w:rPr>
        <w:t> </w:t>
      </w:r>
      <w:r>
        <w:rPr/>
        <w:t>F</w:t>
      </w:r>
      <w:r>
        <w:rPr>
          <w:spacing w:val="-1"/>
        </w:rPr>
        <w:t>OR</w:t>
      </w:r>
      <w:r>
        <w:rPr>
          <w:spacing w:val="2"/>
        </w:rPr>
        <w:t>E</w:t>
      </w:r>
      <w:r>
        <w:rPr>
          <w:spacing w:val="-4"/>
        </w:rPr>
        <w:t>I</w:t>
      </w:r>
      <w:r>
        <w:rPr>
          <w:spacing w:val="1"/>
        </w:rPr>
        <w:t>G</w:t>
      </w:r>
      <w:r>
        <w:rPr/>
        <w:t>N</w:t>
      </w:r>
      <w:r>
        <w:rPr>
          <w:spacing w:val="-1"/>
        </w:rPr>
        <w:t> </w:t>
      </w:r>
      <w:r>
        <w:rPr>
          <w:spacing w:val="1"/>
        </w:rPr>
        <w:t>D</w:t>
      </w:r>
      <w:r>
        <w:rPr>
          <w:spacing w:val="-6"/>
        </w:rPr>
        <w:t>I</w:t>
      </w:r>
      <w:r>
        <w:rPr>
          <w:spacing w:val="2"/>
        </w:rPr>
        <w:t>R</w:t>
      </w:r>
      <w:r>
        <w:rPr/>
        <w:t>ECT</w:t>
      </w:r>
      <w:r>
        <w:rPr>
          <w:spacing w:val="2"/>
        </w:rPr>
        <w:t> </w:t>
      </w:r>
      <w:r>
        <w:rPr>
          <w:spacing w:val="-4"/>
        </w:rPr>
        <w:t>I</w:t>
      </w:r>
      <w:r>
        <w:rPr>
          <w:spacing w:val="-1"/>
        </w:rPr>
        <w:t>NV</w:t>
      </w:r>
      <w:r>
        <w:rPr/>
        <w:t>ESTM</w:t>
      </w:r>
      <w:r>
        <w:rPr>
          <w:spacing w:val="1"/>
        </w:rPr>
        <w:t>E</w:t>
      </w:r>
      <w:r>
        <w:rPr>
          <w:spacing w:val="-1"/>
        </w:rPr>
        <w:t>N</w:t>
      </w:r>
      <w:r>
        <w:rPr/>
        <w:t>T</w:t>
      </w:r>
      <w:r>
        <w:rPr>
          <w:spacing w:val="-1"/>
        </w:rPr>
        <w:t> </w:t>
      </w:r>
      <w:r>
        <w:rPr>
          <w:spacing w:val="-2"/>
        </w:rPr>
        <w:t>O</w:t>
      </w:r>
      <w:r>
        <w:rPr/>
        <w:t>N</w:t>
      </w:r>
      <w:r>
        <w:rPr>
          <w:spacing w:val="-1"/>
        </w:rPr>
        <w:t> </w:t>
      </w:r>
      <w:r>
        <w:rPr/>
        <w:t>ECO</w:t>
      </w:r>
      <w:r>
        <w:rPr>
          <w:spacing w:val="-1"/>
        </w:rPr>
        <w:t>NO</w:t>
      </w:r>
      <w:r>
        <w:rPr>
          <w:spacing w:val="1"/>
        </w:rPr>
        <w:t>M</w:t>
      </w:r>
      <w:r>
        <w:rPr>
          <w:spacing w:val="-4"/>
        </w:rPr>
        <w:t>I</w:t>
      </w:r>
      <w:r>
        <w:rPr/>
        <w:t>C </w:t>
      </w:r>
      <w:r>
        <w:rPr/>
        <w:t>GROWTH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NIGERIA:</w:t>
      </w:r>
      <w:r>
        <w:rPr>
          <w:spacing w:val="44"/>
        </w:rPr>
        <w:t> </w:t>
      </w:r>
      <w:r>
        <w:rPr/>
        <w:t>1981</w:t>
      </w:r>
      <w:r>
        <w:rPr>
          <w:spacing w:val="45"/>
        </w:rPr>
        <w:t> </w:t>
      </w:r>
      <w:r>
        <w:rPr/>
        <w:t>–</w:t>
      </w:r>
      <w:r>
        <w:rPr>
          <w:spacing w:val="43"/>
        </w:rPr>
        <w:t> </w:t>
      </w:r>
      <w:r>
        <w:rPr/>
        <w:t>2016‖,</w:t>
      </w:r>
      <w:r>
        <w:rPr>
          <w:spacing w:val="42"/>
        </w:rPr>
        <w:t> </w:t>
      </w:r>
      <w:r>
        <w:rPr/>
        <w:t>by</w:t>
      </w:r>
      <w:r>
        <w:rPr>
          <w:spacing w:val="40"/>
        </w:rPr>
        <w:t> </w:t>
      </w:r>
      <w:r>
        <w:rPr/>
        <w:t>OLUBUNMI</w:t>
      </w:r>
      <w:r>
        <w:rPr>
          <w:spacing w:val="40"/>
        </w:rPr>
        <w:t> </w:t>
      </w:r>
      <w:r>
        <w:rPr/>
        <w:t>SOLOMON</w:t>
      </w:r>
      <w:r>
        <w:rPr>
          <w:spacing w:val="44"/>
        </w:rPr>
        <w:t> </w:t>
      </w:r>
      <w:r>
        <w:rPr/>
        <w:t>meets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regulations</w:t>
      </w:r>
      <w:r>
        <w:rPr>
          <w:spacing w:val="-57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award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degree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Doctor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Philosophy</w:t>
      </w:r>
      <w:r>
        <w:rPr>
          <w:spacing w:val="-1"/>
        </w:rPr>
        <w:t> </w:t>
      </w:r>
      <w:r>
        <w:rPr/>
        <w:t>(Ph.D.</w:t>
      </w:r>
      <w:r>
        <w:rPr>
          <w:spacing w:val="4"/>
        </w:rPr>
        <w:t> </w:t>
      </w:r>
      <w:r>
        <w:rPr/>
        <w:t>Economics)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Ahmadu</w:t>
      </w:r>
      <w:r>
        <w:rPr>
          <w:spacing w:val="6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and is approved for</w:t>
      </w:r>
      <w:r>
        <w:rPr>
          <w:spacing w:val="-2"/>
        </w:rPr>
        <w:t> </w:t>
      </w:r>
      <w:r>
        <w:rPr/>
        <w:t>its contribution to 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tabs>
          <w:tab w:pos="7000" w:val="left" w:leader="none"/>
        </w:tabs>
        <w:spacing w:line="274" w:lineRule="exact"/>
        <w:jc w:val="left"/>
      </w:pPr>
      <w:r>
        <w:rPr/>
        <w:t>……………………………………</w:t>
        <w:tab/>
        <w:t>………………………</w:t>
      </w:r>
    </w:p>
    <w:p>
      <w:pPr>
        <w:pStyle w:val="BodyText"/>
        <w:tabs>
          <w:tab w:pos="7920" w:val="left" w:leader="none"/>
        </w:tabs>
        <w:spacing w:line="274" w:lineRule="exact"/>
        <w:ind w:left="220"/>
      </w:pPr>
      <w:r>
        <w:rPr/>
        <w:t>Prof.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P. Njiforti</w:t>
        <w:tab/>
        <w:t>Date</w:t>
      </w:r>
    </w:p>
    <w:p>
      <w:pPr>
        <w:pStyle w:val="BodyText"/>
        <w:ind w:left="22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000" w:val="left" w:leader="none"/>
          <w:tab w:pos="7920" w:val="left" w:leader="none"/>
        </w:tabs>
        <w:spacing w:before="1"/>
        <w:ind w:left="220" w:right="597"/>
      </w:pPr>
      <w:r>
        <w:rPr/>
        <w:t>……………………………………..</w:t>
        <w:tab/>
      </w:r>
      <w:r>
        <w:rPr>
          <w:spacing w:val="-1"/>
        </w:rPr>
        <w:t>………………………….</w:t>
      </w:r>
      <w:r>
        <w:rPr>
          <w:spacing w:val="-57"/>
        </w:rPr>
        <w:t> </w:t>
      </w:r>
      <w:r>
        <w:rPr/>
        <w:t>Prof.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Duru</w:t>
        <w:tab/>
        <w:tab/>
        <w:t>Date</w:t>
      </w:r>
    </w:p>
    <w:p>
      <w:pPr>
        <w:pStyle w:val="BodyText"/>
        <w:ind w:left="2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120" w:val="left" w:leader="none"/>
          <w:tab w:pos="7934" w:val="left" w:leader="none"/>
        </w:tabs>
        <w:ind w:left="220" w:right="537"/>
      </w:pPr>
      <w:r>
        <w:rPr/>
        <w:t>…………………………………….</w:t>
        <w:tab/>
      </w:r>
      <w:r>
        <w:rPr>
          <w:spacing w:val="-1"/>
        </w:rPr>
        <w:t>…………………………</w:t>
      </w:r>
      <w:r>
        <w:rPr>
          <w:spacing w:val="-57"/>
        </w:rPr>
        <w:t> </w:t>
      </w:r>
      <w:r>
        <w:rPr/>
        <w:t>Dr. Ishaya</w:t>
      </w:r>
      <w:r>
        <w:rPr>
          <w:spacing w:val="-1"/>
        </w:rPr>
        <w:t> </w:t>
      </w:r>
      <w:r>
        <w:rPr/>
        <w:t>Audu</w:t>
        <w:tab/>
        <w:tab/>
        <w:t>Date</w:t>
      </w:r>
    </w:p>
    <w:p>
      <w:pPr>
        <w:pStyle w:val="BodyText"/>
        <w:ind w:left="2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300" w:val="left" w:leader="none"/>
          <w:tab w:pos="8047" w:val="left" w:leader="none"/>
        </w:tabs>
        <w:spacing w:before="230"/>
        <w:ind w:left="220" w:right="537"/>
      </w:pPr>
      <w:r>
        <w:rPr/>
        <w:t>……………………………….</w:t>
        <w:tab/>
      </w:r>
      <w:r>
        <w:rPr>
          <w:spacing w:val="-1"/>
        </w:rPr>
        <w:t>……………………….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R. Sanusi</w:t>
        <w:tab/>
        <w:tab/>
        <w:t>Date</w:t>
      </w:r>
    </w:p>
    <w:p>
      <w:pPr>
        <w:pStyle w:val="BodyText"/>
        <w:ind w:left="22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360" w:val="left" w:leader="none"/>
          <w:tab w:pos="8093" w:val="left" w:leader="none"/>
        </w:tabs>
        <w:spacing w:before="230"/>
        <w:ind w:left="220" w:right="657"/>
      </w:pPr>
      <w:r>
        <w:rPr/>
        <w:t>………………………………</w:t>
        <w:tab/>
      </w:r>
      <w:r>
        <w:rPr>
          <w:spacing w:val="-1"/>
        </w:rPr>
        <w:t>……………………..</w:t>
      </w:r>
      <w:r>
        <w:rPr>
          <w:spacing w:val="-57"/>
        </w:rPr>
        <w:t> </w:t>
      </w: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ab/>
        <w:t>Date</w:t>
      </w:r>
    </w:p>
    <w:p>
      <w:pPr>
        <w:pStyle w:val="BodyText"/>
        <w:ind w:left="220"/>
      </w:pPr>
      <w:r>
        <w:rPr/>
        <w:t>Dean,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6"/>
        <w:ind w:left="209" w:right="614"/>
        <w:jc w:val="center"/>
      </w:pPr>
      <w:bookmarkStart w:name="_TOC_250038" w:id="3"/>
      <w:bookmarkEnd w:id="3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1"/>
        <w:ind w:left="220" w:right="473" w:firstLine="599"/>
        <w:jc w:val="both"/>
      </w:pPr>
      <w:r>
        <w:rPr/>
        <w:t>First of all I want to thank the Almighty God, Who took me from the miry clay and set my</w:t>
      </w:r>
      <w:r>
        <w:rPr>
          <w:spacing w:val="1"/>
        </w:rPr>
        <w:t> </w:t>
      </w:r>
      <w:r>
        <w:rPr/>
        <w:t>feet upon the solid rock. Exactly what He promised has now come to pass; glory to His holy</w:t>
      </w:r>
      <w:r>
        <w:rPr>
          <w:spacing w:val="1"/>
        </w:rPr>
        <w:t> </w:t>
      </w:r>
      <w:r>
        <w:rPr/>
        <w:t>Name! In the course of writing this dissertation, there are individuals whose contributions in</w:t>
      </w:r>
      <w:r>
        <w:rPr>
          <w:spacing w:val="1"/>
        </w:rPr>
        <w:t> </w:t>
      </w:r>
      <w:r>
        <w:rPr/>
        <w:t>terms of study materials and useful criticisms cannot go without being acknowledged, especially</w:t>
      </w:r>
      <w:r>
        <w:rPr>
          <w:spacing w:val="1"/>
        </w:rPr>
        <w:t> </w:t>
      </w:r>
      <w:r>
        <w:rPr/>
        <w:t>my supervisors: Prof. Peter Njiforti, Prof. M. C. Duru and Dr. Ishaya Audu.; I thank them for</w:t>
      </w:r>
      <w:r>
        <w:rPr>
          <w:spacing w:val="1"/>
        </w:rPr>
        <w:t> </w:t>
      </w:r>
      <w:r>
        <w:rPr/>
        <w:t>their invaluable</w:t>
      </w:r>
      <w:r>
        <w:rPr>
          <w:spacing w:val="1"/>
        </w:rPr>
        <w:t> </w:t>
      </w:r>
      <w:r>
        <w:rPr/>
        <w:t>comments on the various drafts of the</w:t>
      </w:r>
      <w:r>
        <w:rPr>
          <w:spacing w:val="1"/>
        </w:rPr>
        <w:t> </w:t>
      </w:r>
      <w:r>
        <w:rPr/>
        <w:t>dissertation. Their useful comments</w:t>
      </w:r>
      <w:r>
        <w:rPr>
          <w:spacing w:val="1"/>
        </w:rPr>
        <w:t> </w:t>
      </w:r>
      <w:r>
        <w:rPr/>
        <w:t>resulted in a number of improvements. I will also not fail to acknowledge the immeasurable</w:t>
      </w:r>
      <w:r>
        <w:rPr>
          <w:spacing w:val="1"/>
        </w:rPr>
        <w:t> </w:t>
      </w:r>
      <w:r>
        <w:rPr/>
        <w:t>contribution of my first supervisors before they left the Department: late Prof. G. D. Olowononi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Aku.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Damian</w:t>
      </w:r>
      <w:r>
        <w:rPr>
          <w:spacing w:val="1"/>
        </w:rPr>
        <w:t> </w:t>
      </w:r>
      <w:r>
        <w:rPr/>
        <w:t>Lawong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immense</w:t>
      </w:r>
      <w:r>
        <w:rPr>
          <w:spacing w:val="1"/>
        </w:rPr>
        <w:t> </w:t>
      </w:r>
      <w:r>
        <w:rPr/>
        <w:t>contribution towards the analysis of the data. I will not fail to acknowledge the contributions of</w:t>
      </w:r>
      <w:r>
        <w:rPr>
          <w:spacing w:val="1"/>
        </w:rPr>
        <w:t> </w:t>
      </w:r>
      <w:r>
        <w:rPr/>
        <w:t>all the other staff of the Department, academic and non – academic; they were very supportive.</w:t>
      </w:r>
      <w:r>
        <w:rPr>
          <w:spacing w:val="1"/>
        </w:rPr>
        <w:t> </w:t>
      </w:r>
      <w:r>
        <w:rPr/>
        <w:t>The support and encouragement I received from my wife, Mrs. Olayemi Solomon, and my boys:</w:t>
      </w:r>
      <w:r>
        <w:rPr>
          <w:spacing w:val="1"/>
        </w:rPr>
        <w:t> </w:t>
      </w:r>
      <w:r>
        <w:rPr/>
        <w:t>Faith, Paul and Favour Solomon are greatly commendable. I am greatly indebted to Dr. Samson</w:t>
      </w:r>
      <w:r>
        <w:rPr>
          <w:spacing w:val="1"/>
        </w:rPr>
        <w:t> </w:t>
      </w:r>
      <w:r>
        <w:rPr/>
        <w:t>Olayinka Olajide (Sonite) for both his moral and financial contribution. I wish to extend my</w:t>
      </w:r>
      <w:r>
        <w:rPr>
          <w:spacing w:val="1"/>
        </w:rPr>
        <w:t> </w:t>
      </w:r>
      <w:r>
        <w:rPr/>
        <w:t>sincere gratitude to my Dean, the Dean of Faculty the of Social and Management Sciences,</w:t>
      </w:r>
      <w:r>
        <w:rPr>
          <w:spacing w:val="1"/>
        </w:rPr>
        <w:t> </w:t>
      </w:r>
      <w:r>
        <w:rPr/>
        <w:t>Nigeria Police Academy, Prof. S.M. Saye for his moral support and great understanding.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cadets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 and Economics, Nigeria Police Academy, Wudil-Kano. I want to acknowledge the</w:t>
      </w:r>
      <w:r>
        <w:rPr>
          <w:spacing w:val="1"/>
        </w:rPr>
        <w:t> </w:t>
      </w:r>
      <w:r>
        <w:rPr/>
        <w:t>timely intervention of the Tertiary Education Fund (TETFUND) that enabled the completion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dissertation, but the</w:t>
      </w:r>
      <w:r>
        <w:rPr>
          <w:spacing w:val="-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error</w:t>
      </w:r>
      <w:r>
        <w:rPr>
          <w:spacing w:val="-2"/>
        </w:rPr>
        <w:t> </w:t>
      </w:r>
      <w:r>
        <w:rPr/>
        <w:t>rests with me.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6"/>
        <w:ind w:left="3705" w:right="3789"/>
        <w:jc w:val="center"/>
      </w:pPr>
      <w:bookmarkStart w:name="_TOC_250037" w:id="4"/>
      <w:bookmarkEnd w:id="4"/>
      <w:r>
        <w:rPr/>
        <w:t>Abstract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360" w:lineRule="auto" w:before="0"/>
        <w:ind w:left="220" w:right="474" w:firstLine="0"/>
        <w:jc w:val="both"/>
        <w:rPr>
          <w:i/>
          <w:sz w:val="22"/>
        </w:rPr>
      </w:pPr>
      <w:r>
        <w:rPr>
          <w:i/>
          <w:sz w:val="22"/>
        </w:rPr>
        <w:t>The inflow of foreign direct investment (FDI) to developing countries has continued to be on the increase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over the years.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study investigates the effects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FDI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on economic growth in Nigeria between 1981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2016. Structural macroeconometric models consisting of 4 blocks made up of aggregate production,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aggregate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demand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policy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monetary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prices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blocks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developed for the purpose of the study. The models have 19 simultaneous equations and 45 variables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capture the required proxies. Three-stage least squares (3SLS) technique was adopted to estimate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macroeconometric system of 19 simultaneous equations to capture the disaggregated effect of FDI on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different sectors of the economy as well as the inter-linkages amongst the sectors in order to give better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insight into the variations inherent therein. FDI has positive sectoral effect on output of the productive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sectors like agriculture, wholesale and retail services, industries, building and construction and gross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fixed capital formation according to the findings of the study. Specifically, the simulation experiment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considered four policy scenarios: the implications of 10%, 15%, 20% and 25% increases in the flow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FDI into the Nigerian economy. The simulation experiment on aggregate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basis confirms FDI to be 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great tool in growing the Nigerian economy. For example except for industry, building and construction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effect of FDI on these sectors is positive and significant. In addition, the aggregate demand and policy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block,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except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government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consumption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expenditure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private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consumption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expenditure, the performance of FDI is positive and significant. Again, considering the monetary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prices block, FDI has positive and significant effects on all the variables in the block. External sector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block also showed similar results, suggesting that FDI has positive and significant effects on exports,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exports of oil and gas and gross domestic product, while the effect on imports is negative, which is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accordance with a priori expectation. The finding shows that FDI has a significant effect on both sectoral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and aggregate output of the economy but that the growth effects of FDI differ across sectors. The major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recommendation of the study is that government should provide enabling environment in such a way 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flow of FDI would be geared towards financing capital projects such as road networks, railway lines,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construction of new power plants and as a matter of urgency provide favourable policy in the area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exchange rate volatility, insecurity and corruption for easy inflow of FDI to the aggregate production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sector specifically encouraging agricultural value chain and solid mineral development. This is because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country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possesses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highest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comparative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advantage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sector,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would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help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relax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unemployment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foreign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exchange bottle neck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thereby making the economy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grow.</w:t>
      </w:r>
    </w:p>
    <w:p>
      <w:pPr>
        <w:spacing w:after="0" w:line="360" w:lineRule="auto"/>
        <w:jc w:val="both"/>
        <w:rPr>
          <w:sz w:val="22"/>
        </w:rPr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6"/>
        <w:ind w:left="209" w:right="467"/>
        <w:jc w:val="center"/>
      </w:pPr>
      <w:bookmarkStart w:name="_TOC_250036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0" w:footer="1157" w:top="1360" w:bottom="1550" w:left="1220" w:right="9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007" w:val="right" w:leader="dot"/>
            </w:tabs>
            <w:spacing w:before="274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3"/>
            <w:tabs>
              <w:tab w:pos="9101" w:val="right" w:leader="dot"/>
            </w:tabs>
            <w:spacing w:before="200"/>
          </w:pPr>
          <w:hyperlink w:history="true" w:anchor="_TOC_250040">
            <w:r>
              <w:rPr/>
              <w:t>Declaration</w:t>
              <w:tab/>
              <w:t>iii</w:t>
            </w:r>
          </w:hyperlink>
        </w:p>
        <w:p>
          <w:pPr>
            <w:pStyle w:val="TOC3"/>
            <w:tabs>
              <w:tab w:pos="9060" w:val="right" w:leader="dot"/>
            </w:tabs>
            <w:spacing w:before="201"/>
          </w:pPr>
          <w:hyperlink w:history="true" w:anchor="_TOC_250039">
            <w:r>
              <w:rPr/>
              <w:t>Certification</w:t>
              <w:tab/>
              <w:t>iv</w:t>
            </w:r>
          </w:hyperlink>
        </w:p>
        <w:p>
          <w:pPr>
            <w:pStyle w:val="TOC3"/>
            <w:tabs>
              <w:tab w:pos="8992" w:val="right" w:leader="dot"/>
            </w:tabs>
            <w:spacing w:before="200"/>
          </w:pPr>
          <w:hyperlink w:history="true" w:anchor="_TOC_250038">
            <w:r>
              <w:rPr/>
              <w:t>Acknowledgement</w:t>
              <w:tab/>
              <w:t>v</w:t>
            </w:r>
          </w:hyperlink>
        </w:p>
        <w:p>
          <w:pPr>
            <w:pStyle w:val="TOC3"/>
            <w:tabs>
              <w:tab w:pos="9082" w:val="right" w:leader="dot"/>
            </w:tabs>
          </w:pPr>
          <w:hyperlink w:history="true" w:anchor="_TOC_250037">
            <w:r>
              <w:rPr/>
              <w:t>Abstract</w:t>
              <w:tab/>
              <w:t>vi</w:t>
            </w:r>
          </w:hyperlink>
        </w:p>
        <w:p>
          <w:pPr>
            <w:pStyle w:val="TOC3"/>
            <w:tabs>
              <w:tab w:pos="9156" w:val="right" w:leader="dot"/>
            </w:tabs>
            <w:spacing w:before="201"/>
          </w:pPr>
          <w:hyperlink w:history="true" w:anchor="_TOC_25003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3"/>
            <w:tabs>
              <w:tab w:pos="9113" w:val="right" w:leader="dot"/>
            </w:tabs>
            <w:spacing w:before="200"/>
          </w:pPr>
          <w:hyperlink w:history="true" w:anchor="_TOC_25003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3"/>
            <w:tabs>
              <w:tab w:pos="9151" w:val="right" w:leader="dot"/>
            </w:tabs>
          </w:pPr>
          <w:hyperlink w:history="true" w:anchor="_TOC_25003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xii</w:t>
            </w:r>
          </w:hyperlink>
        </w:p>
        <w:p>
          <w:pPr>
            <w:pStyle w:val="TOC3"/>
            <w:tabs>
              <w:tab w:pos="9209" w:val="right" w:leader="dot"/>
            </w:tabs>
            <w:spacing w:before="202"/>
          </w:pPr>
          <w:hyperlink w:history="true" w:anchor="_TOC_25003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xiii</w:t>
            </w:r>
          </w:hyperlink>
        </w:p>
        <w:p>
          <w:pPr>
            <w:pStyle w:val="TOC3"/>
            <w:tabs>
              <w:tab w:pos="9244" w:val="right" w:leader="dot"/>
            </w:tabs>
          </w:pPr>
          <w:hyperlink w:history="true" w:anchor="_TOC_25003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Acronyms</w:t>
              <w:tab/>
              <w:t>xiv</w:t>
            </w:r>
          </w:hyperlink>
        </w:p>
        <w:p>
          <w:pPr>
            <w:pStyle w:val="TOC2"/>
            <w:spacing w:before="20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</w:r>
          <w:r>
            <w:rPr>
              <w:spacing w:val="-1"/>
            </w:rPr>
            <w:t> </w:t>
          </w:r>
          <w:r>
            <w:rPr/>
            <w:t>INTRODUCTION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247" w:val="right" w:leader="dot"/>
            </w:tabs>
            <w:spacing w:line="240" w:lineRule="auto" w:before="238" w:after="0"/>
            <w:ind w:left="580" w:right="0" w:hanging="361"/>
            <w:jc w:val="left"/>
          </w:pPr>
          <w:r>
            <w:rPr/>
            <w:t>Background of</w:t>
          </w:r>
          <w:r>
            <w:rPr>
              <w:spacing w:val="-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266" w:val="right" w:leader="dot"/>
            </w:tabs>
            <w:spacing w:line="240" w:lineRule="auto" w:before="137" w:after="0"/>
            <w:ind w:left="580" w:right="0" w:hanging="361"/>
            <w:jc w:val="left"/>
          </w:pPr>
          <w:hyperlink w:history="true" w:anchor="_TOC_25003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262" w:val="right" w:leader="dot"/>
            </w:tabs>
            <w:spacing w:line="240" w:lineRule="auto" w:before="139" w:after="0"/>
            <w:ind w:left="580" w:right="0" w:hanging="361"/>
            <w:jc w:val="left"/>
          </w:pPr>
          <w:hyperlink w:history="true" w:anchor="_TOC_25003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262" w:val="right" w:leader="dot"/>
            </w:tabs>
            <w:spacing w:line="240" w:lineRule="auto" w:before="137" w:after="0"/>
            <w:ind w:left="580" w:right="0" w:hanging="361"/>
            <w:jc w:val="left"/>
          </w:pPr>
          <w:hyperlink w:history="true" w:anchor="_TOC_250029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322" w:val="right" w:leader="dot"/>
            </w:tabs>
            <w:spacing w:line="240" w:lineRule="auto" w:before="139" w:after="0"/>
            <w:ind w:left="580" w:right="0" w:hanging="361"/>
            <w:jc w:val="left"/>
          </w:pPr>
          <w:hyperlink w:history="true" w:anchor="_TOC_25002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Hypothesis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315" w:val="right" w:leader="dot"/>
            </w:tabs>
            <w:spacing w:line="240" w:lineRule="auto" w:before="137" w:after="0"/>
            <w:ind w:left="580" w:right="0" w:hanging="361"/>
            <w:jc w:val="left"/>
          </w:pPr>
          <w:hyperlink w:history="true" w:anchor="_TOC_25002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315" w:val="right" w:leader="dot"/>
            </w:tabs>
            <w:spacing w:line="240" w:lineRule="auto" w:before="139" w:after="0"/>
            <w:ind w:left="580" w:right="0" w:hanging="361"/>
            <w:jc w:val="left"/>
          </w:pPr>
          <w:hyperlink w:history="true" w:anchor="_TOC_250026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Limitations of the Study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368" w:val="right" w:leader="dot"/>
            </w:tabs>
            <w:spacing w:line="240" w:lineRule="auto" w:before="137" w:after="0"/>
            <w:ind w:left="580" w:right="0" w:hanging="361"/>
            <w:jc w:val="left"/>
          </w:pPr>
          <w:hyperlink w:history="true" w:anchor="_TOC_250025">
            <w:r>
              <w:rPr/>
              <w:t>Outline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Chapters</w:t>
              <w:tab/>
              <w:t>10</w:t>
            </w:r>
          </w:hyperlink>
        </w:p>
        <w:p>
          <w:pPr>
            <w:pStyle w:val="TOC2"/>
            <w:spacing w:before="14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LITERATURE REVIEW</w:t>
          </w:r>
        </w:p>
        <w:p>
          <w:pPr>
            <w:pStyle w:val="TOC1"/>
            <w:numPr>
              <w:ilvl w:val="1"/>
              <w:numId w:val="2"/>
            </w:numPr>
            <w:tabs>
              <w:tab w:pos="822" w:val="left" w:leader="none"/>
              <w:tab w:pos="823" w:val="left" w:leader="none"/>
              <w:tab w:pos="9447" w:val="right" w:leader="dot"/>
            </w:tabs>
            <w:spacing w:line="240" w:lineRule="auto" w:before="236" w:after="0"/>
            <w:ind w:left="822" w:right="0" w:hanging="603"/>
            <w:jc w:val="left"/>
          </w:pPr>
          <w:r>
            <w:rPr/>
            <w:t>Introduction</w:t>
            <w:tab/>
            <w:t>11</w:t>
          </w:r>
        </w:p>
        <w:p>
          <w:pPr>
            <w:pStyle w:val="TOC1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461" w:val="right" w:leader="dot"/>
            </w:tabs>
            <w:spacing w:line="240" w:lineRule="auto" w:before="139" w:after="0"/>
            <w:ind w:left="820" w:right="0" w:hanging="601"/>
            <w:jc w:val="left"/>
          </w:pPr>
          <w:hyperlink w:history="true" w:anchor="_TOC_250024">
            <w:r>
              <w:rPr/>
              <w:t>Conceptual</w:t>
            </w:r>
            <w:r>
              <w:rPr>
                <w:spacing w:val="1"/>
              </w:rPr>
              <w:t> </w:t>
            </w:r>
            <w:r>
              <w:rPr/>
              <w:t>Literature</w:t>
              <w:tab/>
              <w:t>11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469" w:val="right" w:leader="dot"/>
            </w:tabs>
            <w:spacing w:line="240" w:lineRule="auto" w:before="137" w:after="0"/>
            <w:ind w:left="820" w:right="0" w:hanging="601"/>
            <w:jc w:val="left"/>
          </w:pPr>
          <w:hyperlink w:history="true" w:anchor="_TOC_25002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</w:t>
            </w:r>
            <w:r>
              <w:rPr>
                <w:spacing w:val="1"/>
              </w:rPr>
              <w:t> </w:t>
            </w:r>
            <w:r>
              <w:rPr/>
              <w:t>Foreign</w:t>
            </w:r>
            <w:r>
              <w:rPr>
                <w:spacing w:val="2"/>
              </w:rPr>
              <w:t> </w:t>
            </w:r>
            <w:r>
              <w:rPr/>
              <w:t>Direct</w:t>
            </w:r>
            <w:r>
              <w:rPr>
                <w:spacing w:val="1"/>
              </w:rPr>
              <w:t> </w:t>
            </w:r>
            <w:r>
              <w:rPr/>
              <w:t>Investment</w:t>
              <w:tab/>
              <w:t>11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00" w:val="right" w:leader="dot"/>
            </w:tabs>
            <w:spacing w:line="240" w:lineRule="auto" w:before="139" w:after="0"/>
            <w:ind w:left="820" w:right="0" w:hanging="601"/>
            <w:jc w:val="left"/>
          </w:pPr>
          <w:hyperlink w:history="true" w:anchor="_TOC_250022">
            <w:r>
              <w:rPr/>
              <w:t>Multinational</w:t>
            </w:r>
            <w:r>
              <w:rPr>
                <w:spacing w:val="-1"/>
              </w:rPr>
              <w:t> </w:t>
            </w:r>
            <w:r>
              <w:rPr/>
              <w:t>Corporations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61" w:val="left" w:leader="none"/>
              <w:tab w:pos="9473" w:val="right" w:leader="dot"/>
            </w:tabs>
            <w:spacing w:line="240" w:lineRule="auto" w:before="137" w:after="0"/>
            <w:ind w:left="760" w:right="0" w:hanging="541"/>
            <w:jc w:val="left"/>
          </w:pPr>
          <w:hyperlink w:history="true" w:anchor="_TOC_250021">
            <w:r>
              <w:rPr/>
              <w:t>Theoretical</w:t>
            </w:r>
            <w:r>
              <w:rPr>
                <w:spacing w:val="1"/>
              </w:rPr>
              <w:t> </w:t>
            </w:r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14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33" w:val="right" w:leader="dot"/>
            </w:tabs>
            <w:spacing w:line="240" w:lineRule="auto" w:before="139" w:after="0"/>
            <w:ind w:left="820" w:right="0" w:hanging="60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Origin of</w:t>
          </w:r>
          <w:r>
            <w:rPr>
              <w:spacing w:val="1"/>
            </w:rPr>
            <w:t> </w:t>
          </w:r>
          <w:r>
            <w:rPr/>
            <w:t>Foreign Direct</w:t>
          </w:r>
          <w:r>
            <w:rPr>
              <w:spacing w:val="2"/>
            </w:rPr>
            <w:t> </w:t>
          </w:r>
          <w:r>
            <w:rPr/>
            <w:t>Investment Theories</w:t>
            <w:tab/>
            <w:t>14</w:t>
          </w:r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07" w:val="right" w:leader="dot"/>
            </w:tabs>
            <w:spacing w:line="240" w:lineRule="auto" w:before="137" w:after="0"/>
            <w:ind w:left="820" w:right="0" w:hanging="601"/>
            <w:jc w:val="left"/>
          </w:pPr>
          <w:r>
            <w:rPr/>
            <w:t>From International</w:t>
          </w:r>
          <w:r>
            <w:rPr>
              <w:spacing w:val="1"/>
            </w:rPr>
            <w:t> </w:t>
          </w:r>
          <w:r>
            <w:rPr/>
            <w:t>Trade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3"/>
            </w:rPr>
            <w:t> </w:t>
          </w:r>
          <w:r>
            <w:rPr/>
            <w:t>Foreign Direct</w:t>
          </w:r>
          <w:r>
            <w:rPr>
              <w:spacing w:val="2"/>
            </w:rPr>
            <w:t> </w:t>
          </w:r>
          <w:r>
            <w:rPr/>
            <w:t>Investment Theories</w:t>
            <w:tab/>
            <w:t>16</w:t>
          </w:r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31" w:val="right" w:leader="dot"/>
            </w:tabs>
            <w:spacing w:line="240" w:lineRule="auto" w:before="139" w:after="20"/>
            <w:ind w:left="820" w:right="0" w:hanging="60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Ownership,</w:t>
          </w:r>
          <w:r>
            <w:rPr>
              <w:spacing w:val="2"/>
            </w:rPr>
            <w:t> </w:t>
          </w:r>
          <w:r>
            <w:rPr/>
            <w:t>Location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Internalization Paradigm or</w:t>
          </w:r>
          <w:r>
            <w:rPr>
              <w:spacing w:val="-1"/>
            </w:rPr>
            <w:t> </w:t>
          </w:r>
          <w:r>
            <w:rPr/>
            <w:t>Eclectic</w:t>
          </w:r>
          <w:r>
            <w:rPr>
              <w:spacing w:val="-1"/>
            </w:rPr>
            <w:t> </w:t>
          </w:r>
          <w:r>
            <w:rPr/>
            <w:t>Theory</w:t>
            <w:tab/>
            <w:t>21</w:t>
          </w:r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13" w:val="right" w:leader="dot"/>
            </w:tabs>
            <w:spacing w:line="240" w:lineRule="auto" w:before="74" w:after="0"/>
            <w:ind w:left="820" w:right="0" w:hanging="601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Saving-Investment Gap Approach</w:t>
              <w:tab/>
              <w:t>22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33" w:val="right" w:leader="dot"/>
            </w:tabs>
            <w:spacing w:line="240" w:lineRule="auto" w:before="137" w:after="0"/>
            <w:ind w:left="820" w:right="0" w:hanging="601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IS</w:t>
          </w:r>
          <w:r>
            <w:rPr>
              <w:spacing w:val="1"/>
            </w:rPr>
            <w:t> </w:t>
          </w:r>
          <w:r>
            <w:rPr/>
            <w:t>–</w:t>
          </w:r>
          <w:r>
            <w:rPr>
              <w:spacing w:val="4"/>
            </w:rPr>
            <w:t> </w:t>
          </w:r>
          <w:r>
            <w:rPr/>
            <w:t>LM Model…</w:t>
            <w:tab/>
            <w:t>24</w:t>
          </w:r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25" w:val="right" w:leader="dot"/>
            </w:tabs>
            <w:spacing w:line="240" w:lineRule="auto" w:before="139" w:after="0"/>
            <w:ind w:left="820" w:right="0" w:hanging="601"/>
            <w:jc w:val="left"/>
          </w:pPr>
          <w:hyperlink w:history="true" w:anchor="_TOC_25001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Dual – Gap Model</w:t>
              <w:tab/>
              <w:t>26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14" w:val="right" w:leader="dot"/>
            </w:tabs>
            <w:spacing w:line="240" w:lineRule="auto" w:before="137" w:after="0"/>
            <w:ind w:left="820" w:right="0" w:hanging="601"/>
            <w:jc w:val="left"/>
          </w:pPr>
          <w:hyperlink w:history="true" w:anchor="_TOC_250018">
            <w:r>
              <w:rPr/>
              <w:t>How</w:t>
            </w:r>
            <w:r>
              <w:rPr>
                <w:spacing w:val="-2"/>
              </w:rPr>
              <w:t> </w:t>
            </w:r>
            <w:r>
              <w:rPr/>
              <w:t>Foreign Direct</w:t>
            </w:r>
            <w:r>
              <w:rPr>
                <w:spacing w:val="3"/>
              </w:rPr>
              <w:t> </w:t>
            </w:r>
            <w:r>
              <w:rPr/>
              <w:t>Investment</w:t>
            </w:r>
            <w:r>
              <w:rPr>
                <w:spacing w:val="1"/>
              </w:rPr>
              <w:t> </w:t>
            </w:r>
            <w:r>
              <w:rPr/>
              <w:t>Affects</w:t>
            </w:r>
            <w:r>
              <w:rPr>
                <w:spacing w:val="-1"/>
              </w:rPr>
              <w:t> </w:t>
            </w:r>
            <w:r>
              <w:rPr/>
              <w:t>Output</w:t>
              <w:tab/>
              <w:t>28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566" w:val="right" w:leader="dot"/>
            </w:tabs>
            <w:spacing w:line="240" w:lineRule="auto" w:before="140" w:after="0"/>
            <w:ind w:left="820" w:right="0" w:hanging="601"/>
            <w:jc w:val="left"/>
          </w:pPr>
          <w:hyperlink w:history="true" w:anchor="_TOC_250017">
            <w:r>
              <w:rPr/>
              <w:t>Empirical</w:t>
            </w:r>
            <w:r>
              <w:rPr>
                <w:spacing w:val="1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33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1" w:val="left" w:leader="none"/>
              <w:tab w:pos="9527" w:val="right" w:leader="dot"/>
            </w:tabs>
            <w:spacing w:line="240" w:lineRule="auto" w:before="338" w:after="0"/>
            <w:ind w:left="640" w:right="0" w:hanging="421"/>
            <w:jc w:val="left"/>
          </w:pPr>
          <w:r>
            <w:rPr/>
            <w:t>Gaps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Literature</w:t>
            <w:tab/>
            <w:t>45</w:t>
          </w:r>
        </w:p>
        <w:p>
          <w:pPr>
            <w:pStyle w:val="TOC3"/>
            <w:numPr>
              <w:ilvl w:val="1"/>
              <w:numId w:val="2"/>
            </w:numPr>
            <w:tabs>
              <w:tab w:pos="701" w:val="left" w:leader="none"/>
              <w:tab w:pos="9514" w:val="right" w:leader="dot"/>
            </w:tabs>
            <w:spacing w:line="240" w:lineRule="auto" w:before="338" w:after="0"/>
            <w:ind w:left="700" w:right="0" w:hanging="421"/>
            <w:jc w:val="left"/>
          </w:pPr>
          <w:r>
            <w:rPr/>
            <w:t>Overview</w:t>
          </w:r>
          <w:r>
            <w:rPr>
              <w:spacing w:val="-1"/>
            </w:rPr>
            <w:t> </w:t>
          </w:r>
          <w:r>
            <w:rPr/>
            <w:t>of Foreign Direct</w:t>
          </w:r>
          <w:r>
            <w:rPr>
              <w:spacing w:val="2"/>
            </w:rPr>
            <w:t> </w:t>
          </w:r>
          <w:r>
            <w:rPr/>
            <w:t>Investment</w:t>
          </w:r>
          <w:r>
            <w:rPr>
              <w:spacing w:val="1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in Nigeria</w:t>
            <w:tab/>
            <w:t>45</w:t>
          </w:r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50" w:val="right" w:leader="dot"/>
            </w:tabs>
            <w:spacing w:line="240" w:lineRule="auto" w:before="336" w:after="0"/>
            <w:ind w:left="820" w:right="0" w:hanging="601"/>
            <w:jc w:val="left"/>
          </w:pPr>
          <w:r>
            <w:rPr/>
            <w:t>Cumulative</w:t>
          </w:r>
          <w:r>
            <w:rPr>
              <w:spacing w:val="-2"/>
            </w:rPr>
            <w:t> </w:t>
          </w:r>
          <w:r>
            <w:rPr/>
            <w:t>Foreign</w:t>
          </w:r>
          <w:r>
            <w:rPr>
              <w:spacing w:val="-1"/>
            </w:rPr>
            <w:t> </w:t>
          </w:r>
          <w:r>
            <w:rPr/>
            <w:t>Private</w:t>
          </w:r>
          <w:r>
            <w:rPr>
              <w:spacing w:val="1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</w:r>
          <w:r>
            <w:rPr>
              <w:spacing w:val="-3"/>
            </w:rPr>
            <w:t> </w:t>
          </w:r>
          <w:r>
            <w:rPr/>
            <w:t>Analyzed</w:t>
          </w:r>
          <w:r>
            <w:rPr>
              <w:spacing w:val="1"/>
            </w:rPr>
            <w:t> </w:t>
          </w:r>
          <w:r>
            <w:rPr/>
            <w:t>By</w:t>
          </w:r>
          <w:r>
            <w:rPr>
              <w:spacing w:val="-6"/>
            </w:rPr>
            <w:t> </w:t>
          </w:r>
          <w:r>
            <w:rPr/>
            <w:t>Activity:</w:t>
          </w:r>
          <w:r>
            <w:rPr>
              <w:spacing w:val="1"/>
            </w:rPr>
            <w:t> </w:t>
          </w:r>
          <w:r>
            <w:rPr/>
            <w:t>1981–2014</w:t>
            <w:tab/>
            <w:t>45</w:t>
          </w:r>
        </w:p>
        <w:p>
          <w:pPr>
            <w:pStyle w:val="TOC1"/>
            <w:numPr>
              <w:ilvl w:val="1"/>
              <w:numId w:val="2"/>
            </w:numPr>
            <w:tabs>
              <w:tab w:pos="761" w:val="left" w:leader="none"/>
              <w:tab w:pos="9550" w:val="right" w:leader="dot"/>
            </w:tabs>
            <w:spacing w:line="240" w:lineRule="auto" w:before="140" w:after="0"/>
            <w:ind w:left="760" w:right="0" w:hanging="541"/>
            <w:jc w:val="left"/>
          </w:pPr>
          <w:r>
            <w:rPr/>
            <w:t>Policies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Institutional</w:t>
          </w:r>
          <w:r>
            <w:rPr>
              <w:spacing w:val="-1"/>
            </w:rPr>
            <w:t> </w:t>
          </w:r>
          <w:r>
            <w:rPr/>
            <w:t>Framework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Foreign</w:t>
          </w:r>
          <w:r>
            <w:rPr>
              <w:spacing w:val="-1"/>
            </w:rPr>
            <w:t> </w:t>
          </w:r>
          <w:r>
            <w:rPr/>
            <w:t>Direct</w:t>
          </w:r>
          <w:r>
            <w:rPr>
              <w:spacing w:val="2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Nigeria</w:t>
            <w:tab/>
            <w:t>56</w:t>
          </w:r>
        </w:p>
        <w:p>
          <w:pPr>
            <w:pStyle w:val="TOC1"/>
            <w:numPr>
              <w:ilvl w:val="2"/>
              <w:numId w:val="2"/>
            </w:numPr>
            <w:tabs>
              <w:tab w:pos="823" w:val="left" w:leader="none"/>
              <w:tab w:pos="9567" w:val="right" w:leader="dot"/>
            </w:tabs>
            <w:spacing w:line="240" w:lineRule="auto" w:before="137" w:after="0"/>
            <w:ind w:left="822" w:right="0" w:hanging="603"/>
            <w:jc w:val="left"/>
          </w:pPr>
          <w:hyperlink w:history="true" w:anchor="_TOC_250016">
            <w:r>
              <w:rPr/>
              <w:t>Introduction…</w:t>
              <w:tab/>
              <w:t>56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  <w:tab w:pos="9545" w:val="right" w:leader="dot"/>
            </w:tabs>
            <w:spacing w:line="240" w:lineRule="auto" w:before="139" w:after="0"/>
            <w:ind w:left="820" w:right="0" w:hanging="601"/>
            <w:jc w:val="left"/>
          </w:pPr>
          <w:r>
            <w:rPr/>
            <w:t>Foreign</w:t>
          </w:r>
          <w:r>
            <w:rPr>
              <w:spacing w:val="-1"/>
            </w:rPr>
            <w:t> </w:t>
          </w:r>
          <w:r>
            <w:rPr/>
            <w:t>Direct</w:t>
          </w:r>
          <w:r>
            <w:rPr>
              <w:spacing w:val="3"/>
            </w:rPr>
            <w:t> </w:t>
          </w:r>
          <w:r>
            <w:rPr/>
            <w:t>Investment Policies in</w:t>
          </w:r>
          <w:r>
            <w:rPr>
              <w:spacing w:val="-1"/>
            </w:rPr>
            <w:t> </w:t>
          </w:r>
          <w:r>
            <w:rPr/>
            <w:t>Nigeria before</w:t>
          </w:r>
          <w:r>
            <w:rPr>
              <w:spacing w:val="-1"/>
            </w:rPr>
            <w:t> </w:t>
          </w:r>
          <w:r>
            <w:rPr/>
            <w:t>and After</w:t>
          </w:r>
          <w:r>
            <w:rPr>
              <w:spacing w:val="-1"/>
            </w:rPr>
            <w:t> </w:t>
          </w:r>
          <w:r>
            <w:rPr/>
            <w:t>1981</w:t>
            <w:tab/>
            <w:t>57</w:t>
          </w:r>
        </w:p>
        <w:p>
          <w:pPr>
            <w:pStyle w:val="TOC1"/>
            <w:numPr>
              <w:ilvl w:val="2"/>
              <w:numId w:val="2"/>
            </w:numPr>
            <w:tabs>
              <w:tab w:pos="821" w:val="left" w:leader="none"/>
            </w:tabs>
            <w:spacing w:line="240" w:lineRule="auto" w:before="137" w:after="0"/>
            <w:ind w:left="820" w:right="0" w:hanging="601"/>
            <w:jc w:val="left"/>
          </w:pPr>
          <w:r>
            <w:rPr/>
            <w:t>Nigeria</w:t>
          </w:r>
          <w:r>
            <w:rPr>
              <w:spacing w:val="-2"/>
            </w:rPr>
            <w:t> </w:t>
          </w:r>
          <w:r>
            <w:rPr/>
            <w:t>Investment</w:t>
          </w:r>
          <w:r>
            <w:rPr>
              <w:spacing w:val="-2"/>
            </w:rPr>
            <w:t> </w:t>
          </w:r>
          <w:r>
            <w:rPr/>
            <w:t>Promotion</w:t>
          </w:r>
          <w:r>
            <w:rPr>
              <w:spacing w:val="-2"/>
            </w:rPr>
            <w:t> </w:t>
          </w:r>
          <w:r>
            <w:rPr/>
            <w:t>Council</w:t>
          </w:r>
          <w:r>
            <w:rPr>
              <w:spacing w:val="-2"/>
            </w:rPr>
            <w:t> </w:t>
          </w:r>
          <w:r>
            <w:rPr/>
            <w:t>(NIPC)</w:t>
          </w:r>
          <w:r>
            <w:rPr>
              <w:spacing w:val="-1"/>
            </w:rPr>
            <w:t> </w:t>
          </w:r>
          <w:r>
            <w:rPr/>
            <w:t>&amp;</w:t>
          </w:r>
          <w:r>
            <w:rPr>
              <w:spacing w:val="-4"/>
            </w:rPr>
            <w:t> </w:t>
          </w:r>
          <w:r>
            <w:rPr/>
            <w:t>Foreign</w:t>
          </w:r>
          <w:r>
            <w:rPr>
              <w:spacing w:val="-2"/>
            </w:rPr>
            <w:t> </w:t>
          </w:r>
          <w:r>
            <w:rPr/>
            <w:t>Direct</w:t>
          </w:r>
          <w:r>
            <w:rPr>
              <w:spacing w:val="1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Nigeria.</w:t>
          </w:r>
          <w:r>
            <w:rPr>
              <w:spacing w:val="-2"/>
            </w:rPr>
            <w:t> </w:t>
          </w:r>
          <w:r>
            <w:rPr/>
            <w:t>58</w:t>
          </w:r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663" w:val="right" w:leader="dot"/>
            </w:tabs>
            <w:spacing w:line="240" w:lineRule="auto" w:before="139" w:after="0"/>
            <w:ind w:left="642" w:right="0" w:hanging="423"/>
            <w:jc w:val="left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Selected Foreign</w:t>
          </w:r>
          <w:r>
            <w:rPr>
              <w:spacing w:val="-1"/>
            </w:rPr>
            <w:t> </w:t>
          </w:r>
          <w:r>
            <w:rPr/>
            <w:t>Multinational Corporations in</w:t>
          </w:r>
          <w:r>
            <w:rPr>
              <w:spacing w:val="-1"/>
            </w:rPr>
            <w:t> </w:t>
          </w:r>
          <w:r>
            <w:rPr/>
            <w:t>Nigeria</w:t>
            <w:tab/>
            <w:t>60</w:t>
          </w:r>
        </w:p>
        <w:p>
          <w:pPr>
            <w:pStyle w:val="TOC2"/>
            <w:spacing w:before="46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55"/>
            </w:rPr>
            <w:t> </w:t>
          </w: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</w:r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507" w:val="right" w:leader="dot"/>
            </w:tabs>
            <w:spacing w:line="240" w:lineRule="auto" w:before="353" w:after="0"/>
            <w:ind w:left="642" w:right="0" w:hanging="423"/>
            <w:jc w:val="left"/>
          </w:pPr>
          <w:hyperlink w:history="true" w:anchor="_TOC_250015">
            <w:r>
              <w:rPr/>
              <w:t>Introduction…</w:t>
              <w:tab/>
              <w:t>62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1" w:val="left" w:leader="none"/>
              <w:tab w:pos="9533" w:val="right" w:leader="dot"/>
            </w:tabs>
            <w:spacing w:line="240" w:lineRule="auto" w:before="41" w:after="0"/>
            <w:ind w:left="640" w:right="0" w:hanging="421"/>
            <w:jc w:val="left"/>
          </w:pPr>
          <w:hyperlink w:history="true" w:anchor="_TOC_250014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1" w:val="left" w:leader="none"/>
              <w:tab w:pos="9533" w:val="right" w:leader="dot"/>
            </w:tabs>
            <w:spacing w:line="240" w:lineRule="auto" w:before="139" w:after="0"/>
            <w:ind w:left="640" w:right="0" w:hanging="421"/>
            <w:jc w:val="left"/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Framework of the</w:t>
          </w:r>
          <w:r>
            <w:rPr>
              <w:spacing w:val="-1"/>
            </w:rPr>
            <w:t> </w:t>
          </w:r>
          <w:r>
            <w:rPr/>
            <w:t>Study</w:t>
            <w:tab/>
            <w:t>65</w:t>
          </w:r>
        </w:p>
        <w:p>
          <w:pPr>
            <w:pStyle w:val="TOC1"/>
            <w:numPr>
              <w:ilvl w:val="1"/>
              <w:numId w:val="3"/>
            </w:numPr>
            <w:tabs>
              <w:tab w:pos="641" w:val="left" w:leader="none"/>
              <w:tab w:pos="9507" w:val="right" w:leader="dot"/>
            </w:tabs>
            <w:spacing w:line="240" w:lineRule="auto" w:before="137" w:after="0"/>
            <w:ind w:left="640" w:right="0" w:hanging="421"/>
            <w:jc w:val="left"/>
          </w:pPr>
          <w:hyperlink w:history="true" w:anchor="_TOC_250013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Framework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21" w:val="left" w:leader="none"/>
              <w:tab w:pos="9568" w:val="right" w:leader="dot"/>
            </w:tabs>
            <w:spacing w:line="240" w:lineRule="auto" w:before="139" w:after="0"/>
            <w:ind w:left="820" w:right="0" w:hanging="601"/>
            <w:jc w:val="left"/>
          </w:pPr>
          <w:hyperlink w:history="true" w:anchor="_TOC_250012">
            <w:r>
              <w:rPr/>
              <w:t>Aggregate</w:t>
            </w:r>
            <w:r>
              <w:rPr>
                <w:spacing w:val="-2"/>
              </w:rPr>
              <w:t> </w:t>
            </w:r>
            <w:r>
              <w:rPr/>
              <w:t>Production Block</w:t>
              <w:tab/>
              <w:t>68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21" w:val="left" w:leader="none"/>
              <w:tab w:pos="9559" w:val="right" w:leader="dot"/>
            </w:tabs>
            <w:spacing w:line="240" w:lineRule="auto" w:before="137" w:after="0"/>
            <w:ind w:left="820" w:right="0" w:hanging="601"/>
            <w:jc w:val="left"/>
          </w:pPr>
          <w:hyperlink w:history="true" w:anchor="_TOC_250011">
            <w:r>
              <w:rPr/>
              <w:t>Aggregate</w:t>
            </w:r>
            <w:r>
              <w:rPr>
                <w:spacing w:val="-2"/>
              </w:rPr>
              <w:t> </w:t>
            </w:r>
            <w:r>
              <w:rPr/>
              <w:t>Demand and Policy</w:t>
            </w:r>
            <w:r>
              <w:rPr>
                <w:spacing w:val="-5"/>
              </w:rPr>
              <w:t> </w:t>
            </w:r>
            <w:r>
              <w:rPr/>
              <w:t>Management Block</w:t>
              <w:tab/>
              <w:t>71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21" w:val="left" w:leader="none"/>
              <w:tab w:pos="9559" w:val="right" w:leader="dot"/>
            </w:tabs>
            <w:spacing w:line="240" w:lineRule="auto" w:before="140" w:after="0"/>
            <w:ind w:left="820" w:right="0" w:hanging="601"/>
            <w:jc w:val="left"/>
          </w:pPr>
          <w:r>
            <w:rPr/>
            <w:t>Monetary</w:t>
          </w:r>
          <w:r>
            <w:rPr>
              <w:spacing w:val="-6"/>
            </w:rPr>
            <w:t> </w:t>
          </w:r>
          <w:r>
            <w:rPr/>
            <w:t>and Prices Block</w:t>
            <w:tab/>
            <w:t>74</w:t>
          </w:r>
        </w:p>
        <w:p>
          <w:pPr>
            <w:pStyle w:val="TOC1"/>
            <w:numPr>
              <w:ilvl w:val="2"/>
              <w:numId w:val="3"/>
            </w:numPr>
            <w:tabs>
              <w:tab w:pos="821" w:val="left" w:leader="none"/>
              <w:tab w:pos="9541" w:val="right" w:leader="dot"/>
            </w:tabs>
            <w:spacing w:line="240" w:lineRule="auto" w:before="136" w:after="0"/>
            <w:ind w:left="820" w:right="0" w:hanging="601"/>
            <w:jc w:val="left"/>
          </w:pPr>
          <w:hyperlink w:history="true" w:anchor="_TOC_250010">
            <w:r>
              <w:rPr/>
              <w:t>External</w:t>
            </w:r>
            <w:r>
              <w:rPr>
                <w:spacing w:val="-1"/>
              </w:rPr>
              <w:t> </w:t>
            </w:r>
            <w:r>
              <w:rPr/>
              <w:t>Sector Block</w:t>
              <w:tab/>
              <w:t>78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1" w:val="left" w:leader="none"/>
              <w:tab w:pos="9567" w:val="right" w:leader="dot"/>
            </w:tabs>
            <w:spacing w:line="240" w:lineRule="auto" w:before="140" w:after="0"/>
            <w:ind w:left="640" w:right="0" w:hanging="421"/>
            <w:jc w:val="left"/>
          </w:pPr>
          <w:r>
            <w:rPr/>
            <w:t>Estimation</w:t>
          </w:r>
          <w:r>
            <w:rPr>
              <w:spacing w:val="-1"/>
            </w:rPr>
            <w:t> </w:t>
          </w:r>
          <w:r>
            <w:rPr/>
            <w:t>Techniques</w:t>
            <w:tab/>
            <w:t>81</w:t>
          </w:r>
        </w:p>
        <w:p>
          <w:pPr>
            <w:pStyle w:val="TOC1"/>
            <w:numPr>
              <w:ilvl w:val="1"/>
              <w:numId w:val="3"/>
            </w:numPr>
            <w:tabs>
              <w:tab w:pos="641" w:val="left" w:leader="none"/>
              <w:tab w:pos="9567" w:val="right" w:leader="dot"/>
            </w:tabs>
            <w:spacing w:line="240" w:lineRule="auto" w:before="137" w:after="0"/>
            <w:ind w:left="640" w:right="0" w:hanging="421"/>
            <w:jc w:val="left"/>
          </w:pPr>
          <w:hyperlink w:history="true" w:anchor="_TOC_250009">
            <w:r>
              <w:rPr/>
              <w:t>Theoretical Aspects</w:t>
            </w:r>
            <w:r>
              <w:rPr>
                <w:spacing w:val="2"/>
              </w:rPr>
              <w:t> </w:t>
            </w:r>
            <w:r>
              <w:rPr/>
              <w:t>of Simulation</w:t>
              <w:tab/>
              <w:t>82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1" w:val="left" w:leader="none"/>
              <w:tab w:pos="9567" w:val="right" w:leader="dot"/>
            </w:tabs>
            <w:spacing w:line="240" w:lineRule="auto" w:before="139" w:after="0"/>
            <w:ind w:left="640" w:right="0" w:hanging="421"/>
            <w:jc w:val="left"/>
          </w:pPr>
          <w:hyperlink w:history="true" w:anchor="_TOC_250008">
            <w:r>
              <w:rPr/>
              <w:t>Simulation</w:t>
            </w:r>
            <w:r>
              <w:rPr>
                <w:spacing w:val="-1"/>
              </w:rPr>
              <w:t> </w:t>
            </w:r>
            <w:r>
              <w:rPr/>
              <w:t>Experiments</w:t>
              <w:tab/>
              <w:t>84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1" w:val="left" w:leader="none"/>
              <w:tab w:pos="9555" w:val="right" w:leader="dot"/>
            </w:tabs>
            <w:spacing w:line="240" w:lineRule="auto" w:before="137" w:after="240"/>
            <w:ind w:left="640" w:right="0" w:hanging="421"/>
            <w:jc w:val="left"/>
          </w:pPr>
          <w:hyperlink w:history="true" w:anchor="_TOC_250007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Data</w:t>
              <w:tab/>
              <w:t>85</w:t>
            </w:r>
          </w:hyperlink>
        </w:p>
        <w:p>
          <w:pPr>
            <w:pStyle w:val="TOC2"/>
            <w:spacing w:before="79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DISCUSSIONS</w:t>
          </w:r>
        </w:p>
        <w:p>
          <w:pPr>
            <w:pStyle w:val="TOC3"/>
            <w:tabs>
              <w:tab w:pos="9056" w:val="left" w:leader="dot"/>
            </w:tabs>
            <w:spacing w:before="451"/>
          </w:pPr>
          <w:r>
            <w:rPr/>
            <w:t>4.1.</w:t>
          </w:r>
          <w:r>
            <w:rPr>
              <w:spacing w:val="-2"/>
            </w:rPr>
            <w:t> </w:t>
          </w:r>
          <w:r>
            <w:rPr/>
            <w:t>Trends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Structure of</w:t>
          </w:r>
          <w:r>
            <w:rPr>
              <w:spacing w:val="-2"/>
            </w:rPr>
            <w:t> </w:t>
          </w:r>
          <w:r>
            <w:rPr/>
            <w:t>Foreign</w:t>
          </w:r>
          <w:r>
            <w:rPr>
              <w:spacing w:val="1"/>
            </w:rPr>
            <w:t> </w:t>
          </w:r>
          <w:r>
            <w:rPr/>
            <w:t>Direct</w:t>
          </w:r>
          <w:r>
            <w:rPr>
              <w:spacing w:val="2"/>
            </w:rPr>
            <w:t> </w:t>
          </w:r>
          <w:r>
            <w:rPr/>
            <w:t>Investment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87</w:t>
          </w:r>
        </w:p>
        <w:p>
          <w:pPr>
            <w:pStyle w:val="TOC1"/>
            <w:numPr>
              <w:ilvl w:val="1"/>
              <w:numId w:val="4"/>
            </w:numPr>
            <w:tabs>
              <w:tab w:pos="522" w:val="left" w:leader="none"/>
              <w:tab w:pos="8977" w:val="left" w:leader="dot"/>
            </w:tabs>
            <w:spacing w:line="240" w:lineRule="auto" w:before="137" w:after="0"/>
            <w:ind w:left="521" w:right="0" w:hanging="30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Effect</w:t>
          </w:r>
          <w:r>
            <w:rPr>
              <w:spacing w:val="-2"/>
            </w:rPr>
            <w:t> </w:t>
          </w:r>
          <w:r>
            <w:rPr/>
            <w:t>of Foreign Direct</w:t>
          </w:r>
          <w:r>
            <w:rPr>
              <w:spacing w:val="1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Sectoral</w:t>
          </w:r>
          <w:r>
            <w:rPr>
              <w:spacing w:val="-2"/>
            </w:rPr>
            <w:t> </w:t>
          </w:r>
          <w:r>
            <w:rPr/>
            <w:t>Output</w:t>
          </w:r>
          <w:r>
            <w:rPr>
              <w:spacing w:val="-1"/>
            </w:rPr>
            <w:t> </w:t>
          </w:r>
          <w:r>
            <w:rPr/>
            <w:t>Growth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  <w:tab/>
            <w:t>91</w:t>
          </w:r>
        </w:p>
        <w:p>
          <w:pPr>
            <w:pStyle w:val="TOC1"/>
            <w:numPr>
              <w:ilvl w:val="2"/>
              <w:numId w:val="4"/>
            </w:numPr>
            <w:tabs>
              <w:tab w:pos="821" w:val="left" w:leader="none"/>
              <w:tab w:pos="9046" w:val="left" w:leader="dot"/>
            </w:tabs>
            <w:spacing w:line="240" w:lineRule="auto" w:before="243" w:after="0"/>
            <w:ind w:left="820" w:right="0" w:hanging="601"/>
            <w:jc w:val="left"/>
          </w:pPr>
          <w:r>
            <w:rPr/>
            <w:t>Effect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Foreign Direct</w:t>
          </w:r>
          <w:r>
            <w:rPr>
              <w:spacing w:val="1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Aggregate</w:t>
          </w:r>
          <w:r>
            <w:rPr>
              <w:spacing w:val="-2"/>
            </w:rPr>
            <w:t> </w:t>
          </w:r>
          <w:r>
            <w:rPr/>
            <w:t>Production</w:t>
          </w:r>
          <w:r>
            <w:rPr>
              <w:spacing w:val="-2"/>
            </w:rPr>
            <w:t> </w:t>
          </w:r>
          <w:r>
            <w:rPr/>
            <w:t>Block</w:t>
            <w:tab/>
            <w:t>91</w:t>
          </w:r>
        </w:p>
        <w:p>
          <w:pPr>
            <w:pStyle w:val="TOC3"/>
            <w:numPr>
              <w:ilvl w:val="2"/>
              <w:numId w:val="4"/>
            </w:numPr>
            <w:tabs>
              <w:tab w:pos="821" w:val="left" w:leader="none"/>
              <w:tab w:pos="9075" w:val="left" w:leader="dot"/>
            </w:tabs>
            <w:spacing w:line="360" w:lineRule="auto" w:before="137" w:after="0"/>
            <w:ind w:left="220" w:right="742" w:firstLine="0"/>
            <w:jc w:val="left"/>
          </w:pPr>
          <w:r>
            <w:rPr/>
            <w:t>Effect of Foreign Direct Investment on Aggregate Demand and Policy Management</w:t>
          </w:r>
          <w:r>
            <w:rPr>
              <w:spacing w:val="1"/>
            </w:rPr>
            <w:t> </w:t>
          </w:r>
          <w:r>
            <w:rPr/>
            <w:t>Block</w:t>
            <w:tab/>
            <w:tab/>
          </w:r>
          <w:r>
            <w:rPr>
              <w:spacing w:val="-2"/>
            </w:rPr>
            <w:t>97</w:t>
          </w:r>
        </w:p>
        <w:p>
          <w:pPr>
            <w:pStyle w:val="TOC1"/>
            <w:numPr>
              <w:ilvl w:val="2"/>
              <w:numId w:val="4"/>
            </w:numPr>
            <w:tabs>
              <w:tab w:pos="821" w:val="left" w:leader="none"/>
              <w:tab w:pos="8981" w:val="left" w:leader="dot"/>
            </w:tabs>
            <w:spacing w:line="240" w:lineRule="auto" w:before="0" w:after="0"/>
            <w:ind w:left="820" w:right="0" w:hanging="601"/>
            <w:jc w:val="left"/>
          </w:pPr>
          <w:r>
            <w:rPr/>
            <w:t>Effect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Foreign Direct</w:t>
          </w:r>
          <w:r>
            <w:rPr>
              <w:spacing w:val="2"/>
            </w:rPr>
            <w:t> </w:t>
          </w:r>
          <w:r>
            <w:rPr/>
            <w:t>Investment on</w:t>
          </w:r>
          <w:r>
            <w:rPr>
              <w:spacing w:val="-2"/>
            </w:rPr>
            <w:t> </w:t>
          </w:r>
          <w:r>
            <w:rPr/>
            <w:t>Monetary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Prices</w:t>
          </w:r>
          <w:r>
            <w:rPr>
              <w:spacing w:val="-3"/>
            </w:rPr>
            <w:t> </w:t>
          </w:r>
          <w:r>
            <w:rPr/>
            <w:t>Block</w:t>
            <w:tab/>
            <w:t>100</w:t>
          </w:r>
        </w:p>
        <w:p>
          <w:pPr>
            <w:pStyle w:val="TOC1"/>
            <w:numPr>
              <w:ilvl w:val="2"/>
              <w:numId w:val="4"/>
            </w:numPr>
            <w:tabs>
              <w:tab w:pos="821" w:val="left" w:leader="none"/>
              <w:tab w:pos="8960" w:val="left" w:leader="dot"/>
            </w:tabs>
            <w:spacing w:line="240" w:lineRule="auto" w:before="139" w:after="0"/>
            <w:ind w:left="820" w:right="0" w:hanging="601"/>
            <w:jc w:val="left"/>
          </w:pPr>
          <w:r>
            <w:rPr/>
            <w:t>Effect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Foreign Direct</w:t>
          </w:r>
          <w:r>
            <w:rPr>
              <w:spacing w:val="1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External</w:t>
          </w:r>
          <w:r>
            <w:rPr>
              <w:spacing w:val="-2"/>
            </w:rPr>
            <w:t> </w:t>
          </w:r>
          <w:r>
            <w:rPr/>
            <w:t>Sector</w:t>
          </w:r>
          <w:r>
            <w:rPr>
              <w:spacing w:val="1"/>
            </w:rPr>
            <w:t> </w:t>
          </w:r>
          <w:r>
            <w:rPr/>
            <w:t>Block</w:t>
            <w:tab/>
            <w:t>104</w:t>
          </w:r>
        </w:p>
        <w:p>
          <w:pPr>
            <w:pStyle w:val="TOC1"/>
            <w:numPr>
              <w:ilvl w:val="1"/>
              <w:numId w:val="5"/>
            </w:numPr>
            <w:tabs>
              <w:tab w:pos="641" w:val="left" w:leader="none"/>
              <w:tab w:pos="8979" w:val="left" w:leader="dot"/>
            </w:tabs>
            <w:spacing w:line="240" w:lineRule="auto" w:before="137" w:after="0"/>
            <w:ind w:left="640" w:right="0" w:hanging="421"/>
            <w:jc w:val="left"/>
          </w:pPr>
          <w:r>
            <w:rPr/>
            <w:t>Effects</w:t>
          </w:r>
          <w:r>
            <w:rPr>
              <w:spacing w:val="-2"/>
            </w:rPr>
            <w:t> </w:t>
          </w:r>
          <w:r>
            <w:rPr/>
            <w:t>of Foreign</w:t>
          </w:r>
          <w:r>
            <w:rPr>
              <w:spacing w:val="-1"/>
            </w:rPr>
            <w:t> </w:t>
          </w:r>
          <w:r>
            <w:rPr/>
            <w:t>Direct</w:t>
          </w:r>
          <w:r>
            <w:rPr>
              <w:spacing w:val="1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Aggregate</w:t>
          </w:r>
          <w:r>
            <w:rPr>
              <w:spacing w:val="-2"/>
            </w:rPr>
            <w:t> </w:t>
          </w:r>
          <w:r>
            <w:rPr/>
            <w:t>Output Growth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107</w:t>
          </w:r>
        </w:p>
        <w:p>
          <w:pPr>
            <w:pStyle w:val="TOC1"/>
            <w:numPr>
              <w:ilvl w:val="2"/>
              <w:numId w:val="5"/>
            </w:numPr>
            <w:tabs>
              <w:tab w:pos="821" w:val="left" w:leader="none"/>
              <w:tab w:pos="9001" w:val="left" w:leader="dot"/>
            </w:tabs>
            <w:spacing w:line="240" w:lineRule="auto" w:before="137" w:after="0"/>
            <w:ind w:left="820" w:right="0" w:hanging="601"/>
            <w:jc w:val="left"/>
          </w:pPr>
          <w:hyperlink w:history="true" w:anchor="_TOC_250006">
            <w:r>
              <w:rPr/>
              <w:t>Baseline</w:t>
            </w:r>
            <w:r>
              <w:rPr>
                <w:spacing w:val="-3"/>
              </w:rPr>
              <w:t> </w:t>
            </w:r>
            <w:r>
              <w:rPr/>
              <w:t>Simulation</w:t>
              <w:tab/>
              <w:t>107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21" w:val="left" w:leader="none"/>
              <w:tab w:pos="8996" w:val="left" w:leader="dot"/>
            </w:tabs>
            <w:spacing w:line="240" w:lineRule="auto" w:before="276" w:after="0"/>
            <w:ind w:left="820" w:right="0" w:hanging="601"/>
            <w:jc w:val="left"/>
          </w:pPr>
          <w:hyperlink w:history="true" w:anchor="_TOC_250005">
            <w:r>
              <w:rPr/>
              <w:t>Simulation</w:t>
            </w:r>
            <w:r>
              <w:rPr>
                <w:spacing w:val="-1"/>
              </w:rPr>
              <w:t> </w:t>
            </w:r>
            <w:r>
              <w:rPr/>
              <w:t>Experiment…</w:t>
              <w:tab/>
              <w:t>113</w:t>
            </w:r>
          </w:hyperlink>
        </w:p>
        <w:p>
          <w:pPr>
            <w:pStyle w:val="TOC3"/>
            <w:numPr>
              <w:ilvl w:val="3"/>
              <w:numId w:val="5"/>
            </w:numPr>
            <w:tabs>
              <w:tab w:pos="1022" w:val="left" w:leader="none"/>
              <w:tab w:pos="8981" w:val="left" w:leader="dot"/>
            </w:tabs>
            <w:spacing w:line="480" w:lineRule="auto" w:before="276" w:after="0"/>
            <w:ind w:left="220" w:right="477" w:firstLine="0"/>
            <w:jc w:val="left"/>
          </w:pPr>
          <w:r>
            <w:rPr/>
            <w:t>Effect</w:t>
          </w:r>
          <w:r>
            <w:rPr>
              <w:spacing w:val="19"/>
            </w:rPr>
            <w:t> </w:t>
          </w:r>
          <w:r>
            <w:rPr/>
            <w:t>of</w:t>
          </w:r>
          <w:r>
            <w:rPr>
              <w:spacing w:val="18"/>
            </w:rPr>
            <w:t> </w:t>
          </w:r>
          <w:r>
            <w:rPr/>
            <w:t>10%</w:t>
          </w:r>
          <w:r>
            <w:rPr>
              <w:spacing w:val="22"/>
            </w:rPr>
            <w:t> </w:t>
          </w:r>
          <w:r>
            <w:rPr/>
            <w:t>and</w:t>
          </w:r>
          <w:r>
            <w:rPr>
              <w:spacing w:val="19"/>
            </w:rPr>
            <w:t> </w:t>
          </w:r>
          <w:r>
            <w:rPr/>
            <w:t>15%</w:t>
          </w:r>
          <w:r>
            <w:rPr>
              <w:spacing w:val="22"/>
            </w:rPr>
            <w:t> </w:t>
          </w:r>
          <w:r>
            <w:rPr/>
            <w:t>Increase</w:t>
          </w:r>
          <w:r>
            <w:rPr>
              <w:spacing w:val="18"/>
            </w:rPr>
            <w:t> </w:t>
          </w:r>
          <w:r>
            <w:rPr/>
            <w:t>in</w:t>
          </w:r>
          <w:r>
            <w:rPr>
              <w:spacing w:val="20"/>
            </w:rPr>
            <w:t> </w:t>
          </w:r>
          <w:r>
            <w:rPr/>
            <w:t>Foreign</w:t>
          </w:r>
          <w:r>
            <w:rPr>
              <w:spacing w:val="21"/>
            </w:rPr>
            <w:t> </w:t>
          </w:r>
          <w:r>
            <w:rPr/>
            <w:t>Direct</w:t>
          </w:r>
          <w:r>
            <w:rPr>
              <w:spacing w:val="22"/>
            </w:rPr>
            <w:t> </w:t>
          </w:r>
          <w:r>
            <w:rPr/>
            <w:t>Investment</w:t>
          </w:r>
          <w:r>
            <w:rPr>
              <w:spacing w:val="20"/>
            </w:rPr>
            <w:t> </w:t>
          </w:r>
          <w:r>
            <w:rPr/>
            <w:t>on</w:t>
          </w:r>
          <w:r>
            <w:rPr>
              <w:spacing w:val="20"/>
            </w:rPr>
            <w:t> </w:t>
          </w:r>
          <w:r>
            <w:rPr/>
            <w:t>Aggregate</w:t>
          </w:r>
          <w:r>
            <w:rPr>
              <w:spacing w:val="18"/>
            </w:rPr>
            <w:t> </w:t>
          </w:r>
          <w:r>
            <w:rPr/>
            <w:t>Output</w:t>
          </w:r>
          <w:r>
            <w:rPr>
              <w:spacing w:val="20"/>
            </w:rPr>
            <w:t> </w:t>
          </w:r>
          <w:r>
            <w:rPr/>
            <w:t>in</w:t>
          </w:r>
          <w:r>
            <w:rPr>
              <w:spacing w:val="-57"/>
            </w:rPr>
            <w:t> </w:t>
          </w:r>
          <w:r>
            <w:rPr/>
            <w:t>Nigeria</w:t>
            <w:tab/>
            <w:t>114</w:t>
          </w:r>
        </w:p>
        <w:p>
          <w:pPr>
            <w:pStyle w:val="TOC3"/>
            <w:numPr>
              <w:ilvl w:val="3"/>
              <w:numId w:val="5"/>
            </w:numPr>
            <w:tabs>
              <w:tab w:pos="1022" w:val="left" w:leader="none"/>
              <w:tab w:pos="8981" w:val="left" w:leader="dot"/>
            </w:tabs>
            <w:spacing w:line="480" w:lineRule="auto" w:before="0" w:after="0"/>
            <w:ind w:left="220" w:right="476" w:firstLine="0"/>
            <w:jc w:val="left"/>
          </w:pPr>
          <w:r>
            <w:rPr/>
            <w:t>Effect</w:t>
          </w:r>
          <w:r>
            <w:rPr>
              <w:spacing w:val="21"/>
            </w:rPr>
            <w:t> </w:t>
          </w:r>
          <w:r>
            <w:rPr/>
            <w:t>of</w:t>
          </w:r>
          <w:r>
            <w:rPr>
              <w:spacing w:val="19"/>
            </w:rPr>
            <w:t> </w:t>
          </w:r>
          <w:r>
            <w:rPr/>
            <w:t>20%</w:t>
          </w:r>
          <w:r>
            <w:rPr>
              <w:spacing w:val="20"/>
            </w:rPr>
            <w:t> </w:t>
          </w:r>
          <w:r>
            <w:rPr/>
            <w:t>and</w:t>
          </w:r>
          <w:r>
            <w:rPr>
              <w:spacing w:val="20"/>
            </w:rPr>
            <w:t> </w:t>
          </w:r>
          <w:r>
            <w:rPr/>
            <w:t>25%</w:t>
          </w:r>
          <w:r>
            <w:rPr>
              <w:spacing w:val="20"/>
            </w:rPr>
            <w:t> </w:t>
          </w:r>
          <w:r>
            <w:rPr/>
            <w:t>increase</w:t>
          </w:r>
          <w:r>
            <w:rPr>
              <w:spacing w:val="21"/>
            </w:rPr>
            <w:t> </w:t>
          </w:r>
          <w:r>
            <w:rPr/>
            <w:t>in</w:t>
          </w:r>
          <w:r>
            <w:rPr>
              <w:spacing w:val="22"/>
            </w:rPr>
            <w:t> </w:t>
          </w:r>
          <w:r>
            <w:rPr/>
            <w:t>Foreign</w:t>
          </w:r>
          <w:r>
            <w:rPr>
              <w:spacing w:val="21"/>
            </w:rPr>
            <w:t> </w:t>
          </w:r>
          <w:r>
            <w:rPr/>
            <w:t>Direct</w:t>
          </w:r>
          <w:r>
            <w:rPr>
              <w:spacing w:val="24"/>
            </w:rPr>
            <w:t> </w:t>
          </w:r>
          <w:r>
            <w:rPr/>
            <w:t>Investment</w:t>
          </w:r>
          <w:r>
            <w:rPr>
              <w:spacing w:val="21"/>
            </w:rPr>
            <w:t> </w:t>
          </w:r>
          <w:r>
            <w:rPr/>
            <w:t>on</w:t>
          </w:r>
          <w:r>
            <w:rPr>
              <w:spacing w:val="21"/>
            </w:rPr>
            <w:t> </w:t>
          </w:r>
          <w:r>
            <w:rPr/>
            <w:t>Aggregate</w:t>
          </w:r>
          <w:r>
            <w:rPr>
              <w:spacing w:val="21"/>
            </w:rPr>
            <w:t> </w:t>
          </w:r>
          <w:r>
            <w:rPr/>
            <w:t>Output</w:t>
          </w:r>
          <w:r>
            <w:rPr>
              <w:spacing w:val="20"/>
            </w:rPr>
            <w:t> </w:t>
          </w:r>
          <w:r>
            <w:rPr/>
            <w:t>in</w:t>
          </w:r>
          <w:r>
            <w:rPr>
              <w:spacing w:val="-57"/>
            </w:rPr>
            <w:t> </w:t>
          </w:r>
          <w:r>
            <w:rPr/>
            <w:t>Nigeria</w:t>
            <w:tab/>
            <w:t>115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</w:r>
        </w:p>
        <w:p>
          <w:pPr>
            <w:pStyle w:val="TOC1"/>
            <w:numPr>
              <w:ilvl w:val="1"/>
              <w:numId w:val="6"/>
            </w:numPr>
            <w:tabs>
              <w:tab w:pos="641" w:val="left" w:leader="none"/>
              <w:tab w:pos="9015" w:val="left" w:leader="dot"/>
            </w:tabs>
            <w:spacing w:line="240" w:lineRule="auto" w:before="132" w:after="0"/>
            <w:ind w:left="640" w:right="0" w:hanging="421"/>
            <w:jc w:val="left"/>
          </w:pPr>
          <w:hyperlink w:history="true" w:anchor="_TOC_250004">
            <w:r>
              <w:rPr/>
              <w:t>Summary</w:t>
              <w:tab/>
              <w:t>119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41" w:val="left" w:leader="none"/>
              <w:tab w:pos="9029" w:val="left" w:leader="dot"/>
            </w:tabs>
            <w:spacing w:line="240" w:lineRule="auto" w:before="139" w:after="0"/>
            <w:ind w:left="640" w:right="0" w:hanging="421"/>
            <w:jc w:val="left"/>
          </w:pPr>
          <w:hyperlink w:history="true" w:anchor="_TOC_250003">
            <w:r>
              <w:rPr/>
              <w:t>Conclusions…</w:t>
              <w:tab/>
              <w:t>120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41" w:val="left" w:leader="none"/>
              <w:tab w:pos="9027" w:val="left" w:leader="dot"/>
            </w:tabs>
            <w:spacing w:line="240" w:lineRule="auto" w:before="137" w:after="0"/>
            <w:ind w:left="640" w:right="0" w:hanging="421"/>
            <w:jc w:val="left"/>
          </w:pPr>
          <w:hyperlink w:history="true" w:anchor="_TOC_250002">
            <w:r>
              <w:rPr/>
              <w:t>Recommendations…</w:t>
              <w:tab/>
              <w:t>121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41" w:val="left" w:leader="none"/>
              <w:tab w:pos="9015" w:val="left" w:leader="dot"/>
            </w:tabs>
            <w:spacing w:line="240" w:lineRule="auto" w:before="139" w:after="0"/>
            <w:ind w:left="640" w:right="0" w:hanging="421"/>
            <w:jc w:val="left"/>
          </w:pPr>
          <w:r>
            <w:rPr/>
            <w:t>Suggestions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Further</w:t>
          </w:r>
          <w:r>
            <w:rPr>
              <w:spacing w:val="-1"/>
            </w:rPr>
            <w:t> </w:t>
          </w:r>
          <w:r>
            <w:rPr/>
            <w:t>Studies…</w:t>
            <w:tab/>
            <w:t>122</w:t>
          </w:r>
        </w:p>
        <w:p>
          <w:pPr>
            <w:pStyle w:val="TOC4"/>
            <w:tabs>
              <w:tab w:pos="9027" w:val="left" w:leader="dot"/>
            </w:tabs>
          </w:pPr>
          <w:hyperlink w:history="true" w:anchor="_TOC_250001">
            <w:r>
              <w:rPr/>
              <w:t>References…</w:t>
              <w:tab/>
              <w:t>123</w:t>
            </w:r>
          </w:hyperlink>
        </w:p>
        <w:p>
          <w:pPr>
            <w:pStyle w:val="TOC4"/>
            <w:tabs>
              <w:tab w:pos="9026" w:val="left" w:leader="dot"/>
            </w:tabs>
          </w:pPr>
          <w:hyperlink w:history="true" w:anchor="_TOC_250000">
            <w:r>
              <w:rPr/>
              <w:t>Appendix</w:t>
              <w:tab/>
              <w:t>135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550" w:left="1220" w:right="960"/>
        </w:sectPr>
      </w:pPr>
    </w:p>
    <w:p>
      <w:pPr>
        <w:pStyle w:val="Heading1"/>
        <w:spacing w:before="76"/>
        <w:jc w:val="left"/>
      </w:pPr>
      <w:bookmarkStart w:name="_TOC_250035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522" w:val="left" w:leader="none"/>
          <w:tab w:pos="9127" w:val="left" w:leader="dot"/>
        </w:tabs>
        <w:spacing w:line="276" w:lineRule="auto" w:before="0" w:after="0"/>
        <w:ind w:left="700" w:right="690" w:hanging="480"/>
        <w:jc w:val="left"/>
        <w:rPr>
          <w:sz w:val="24"/>
        </w:rPr>
      </w:pP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Cumulative</w:t>
      </w:r>
      <w:r>
        <w:rPr>
          <w:spacing w:val="3"/>
          <w:sz w:val="24"/>
        </w:rPr>
        <w:t> </w:t>
      </w:r>
      <w:r>
        <w:rPr>
          <w:sz w:val="24"/>
        </w:rPr>
        <w:t>Foreign</w:t>
      </w:r>
      <w:r>
        <w:rPr>
          <w:spacing w:val="6"/>
          <w:sz w:val="24"/>
        </w:rPr>
        <w:t> </w:t>
      </w:r>
      <w:r>
        <w:rPr>
          <w:sz w:val="24"/>
        </w:rPr>
        <w:t>Private</w:t>
      </w:r>
      <w:r>
        <w:rPr>
          <w:spacing w:val="7"/>
          <w:sz w:val="24"/>
        </w:rPr>
        <w:t> </w:t>
      </w:r>
      <w:r>
        <w:rPr>
          <w:sz w:val="24"/>
        </w:rPr>
        <w:t>Investment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Analyzed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(Mining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Quarrying): 1981 -</w:t>
      </w:r>
      <w:r>
        <w:rPr>
          <w:spacing w:val="-1"/>
          <w:sz w:val="24"/>
        </w:rPr>
        <w:t> </w:t>
      </w:r>
      <w:r>
        <w:rPr>
          <w:sz w:val="24"/>
        </w:rPr>
        <w:t>2016…</w:t>
        <w:tab/>
      </w:r>
      <w:r>
        <w:rPr>
          <w:spacing w:val="-3"/>
          <w:sz w:val="24"/>
        </w:rPr>
        <w:t>46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522" w:val="left" w:leader="none"/>
          <w:tab w:pos="9101" w:val="left" w:leader="dot"/>
        </w:tabs>
        <w:spacing w:line="276" w:lineRule="auto" w:before="1" w:after="0"/>
        <w:ind w:left="220" w:right="717" w:firstLine="0"/>
        <w:jc w:val="left"/>
        <w:rPr>
          <w:sz w:val="24"/>
        </w:rPr>
      </w:pPr>
      <w:r>
        <w:rPr>
          <w:sz w:val="24"/>
        </w:rPr>
        <w:t>: Cumulative Foreign Private Investment in Nigeria: Manufacturing &amp;Processing:</w:t>
      </w:r>
      <w:r>
        <w:rPr>
          <w:spacing w:val="1"/>
          <w:sz w:val="24"/>
        </w:rPr>
        <w:t> </w:t>
      </w:r>
      <w:r>
        <w:rPr>
          <w:sz w:val="24"/>
        </w:rPr>
        <w:t>1981–2016…</w:t>
        <w:tab/>
      </w:r>
      <w:r>
        <w:rPr>
          <w:spacing w:val="-3"/>
          <w:sz w:val="24"/>
        </w:rPr>
        <w:t>47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522" w:val="left" w:leader="none"/>
          <w:tab w:pos="9101" w:val="left" w:leader="dot"/>
        </w:tabs>
        <w:spacing w:line="278" w:lineRule="auto" w:before="0" w:after="0"/>
        <w:ind w:left="220" w:right="717" w:firstLine="0"/>
        <w:jc w:val="left"/>
        <w:rPr>
          <w:sz w:val="24"/>
        </w:rPr>
      </w:pPr>
      <w:r>
        <w:rPr>
          <w:sz w:val="24"/>
        </w:rPr>
        <w:t>: Cumulative Foreign Private Investment in Nigeria: Agriculture, Forestry &amp;Fisheries:</w:t>
      </w:r>
      <w:r>
        <w:rPr>
          <w:spacing w:val="1"/>
          <w:sz w:val="24"/>
        </w:rPr>
        <w:t> </w:t>
      </w:r>
      <w:r>
        <w:rPr>
          <w:sz w:val="24"/>
        </w:rPr>
        <w:t>1981–2016…</w:t>
        <w:tab/>
      </w:r>
      <w:r>
        <w:rPr>
          <w:spacing w:val="-3"/>
          <w:sz w:val="24"/>
        </w:rPr>
        <w:t>48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522" w:val="left" w:leader="none"/>
          <w:tab w:pos="9040" w:val="left" w:leader="dot"/>
        </w:tabs>
        <w:spacing w:line="276" w:lineRule="auto" w:before="0" w:after="0"/>
        <w:ind w:left="220" w:right="777" w:firstLine="0"/>
        <w:jc w:val="left"/>
        <w:rPr>
          <w:sz w:val="24"/>
        </w:rPr>
      </w:pPr>
      <w:r>
        <w:rPr>
          <w:sz w:val="24"/>
        </w:rPr>
        <w:t>: Cumulative Foreign Private Investment in Nigeria: Transport &amp; Communications:</w:t>
      </w:r>
      <w:r>
        <w:rPr>
          <w:spacing w:val="1"/>
          <w:sz w:val="24"/>
        </w:rPr>
        <w:t> </w:t>
      </w:r>
      <w:r>
        <w:rPr>
          <w:sz w:val="24"/>
        </w:rPr>
        <w:t>1981–2016…</w:t>
        <w:tab/>
      </w:r>
      <w:r>
        <w:rPr>
          <w:spacing w:val="-3"/>
          <w:sz w:val="24"/>
        </w:rPr>
        <w:t>50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522" w:val="left" w:leader="none"/>
          <w:tab w:pos="9041" w:val="left" w:leader="dot"/>
        </w:tabs>
        <w:spacing w:line="276" w:lineRule="auto" w:before="0" w:after="0"/>
        <w:ind w:left="220" w:right="777" w:firstLine="0"/>
        <w:jc w:val="left"/>
        <w:rPr>
          <w:sz w:val="24"/>
        </w:rPr>
      </w:pPr>
      <w:r>
        <w:rPr>
          <w:sz w:val="24"/>
        </w:rPr>
        <w:t>: Cumulative Foreign Private Investment in Nigeria: Building &amp;Construction:</w:t>
      </w:r>
      <w:r>
        <w:rPr>
          <w:spacing w:val="1"/>
          <w:sz w:val="24"/>
        </w:rPr>
        <w:t> </w:t>
      </w:r>
      <w:r>
        <w:rPr>
          <w:sz w:val="24"/>
        </w:rPr>
        <w:t>1981–2016…</w:t>
        <w:tab/>
      </w:r>
      <w:r>
        <w:rPr>
          <w:spacing w:val="-3"/>
          <w:sz w:val="24"/>
        </w:rPr>
        <w:t>52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522" w:val="left" w:leader="none"/>
          <w:tab w:pos="9040" w:val="left" w:leader="dot"/>
        </w:tabs>
        <w:spacing w:line="276" w:lineRule="auto" w:before="1" w:after="0"/>
        <w:ind w:left="220" w:right="777" w:firstLine="0"/>
        <w:jc w:val="left"/>
        <w:rPr>
          <w:sz w:val="24"/>
        </w:rPr>
      </w:pPr>
      <w:r>
        <w:rPr>
          <w:sz w:val="24"/>
        </w:rPr>
        <w:t>: Cumulative Foreign Private Investment in Nigeria: Trading &amp;Business Services:</w:t>
      </w:r>
      <w:r>
        <w:rPr>
          <w:spacing w:val="1"/>
          <w:sz w:val="24"/>
        </w:rPr>
        <w:t> </w:t>
      </w:r>
      <w:r>
        <w:rPr>
          <w:sz w:val="24"/>
        </w:rPr>
        <w:t>1981–2016…</w:t>
        <w:tab/>
      </w:r>
      <w:r>
        <w:rPr>
          <w:spacing w:val="-3"/>
          <w:sz w:val="24"/>
        </w:rPr>
        <w:t>53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522" w:val="left" w:leader="none"/>
          <w:tab w:pos="9100" w:val="left" w:leader="dot"/>
        </w:tabs>
        <w:spacing w:line="278" w:lineRule="auto" w:before="0" w:after="0"/>
        <w:ind w:left="280" w:right="718" w:hanging="60"/>
        <w:jc w:val="left"/>
        <w:rPr>
          <w:sz w:val="24"/>
        </w:rPr>
      </w:pPr>
      <w:r>
        <w:rPr>
          <w:sz w:val="24"/>
        </w:rPr>
        <w:t>:</w:t>
      </w:r>
      <w:r>
        <w:rPr>
          <w:spacing w:val="12"/>
          <w:sz w:val="24"/>
        </w:rPr>
        <w:t> </w:t>
      </w:r>
      <w:r>
        <w:rPr>
          <w:sz w:val="24"/>
        </w:rPr>
        <w:t>Cumulative</w:t>
      </w:r>
      <w:r>
        <w:rPr>
          <w:spacing w:val="12"/>
          <w:sz w:val="24"/>
        </w:rPr>
        <w:t> </w:t>
      </w:r>
      <w:r>
        <w:rPr>
          <w:sz w:val="24"/>
        </w:rPr>
        <w:t>Foreign</w:t>
      </w:r>
      <w:r>
        <w:rPr>
          <w:spacing w:val="14"/>
          <w:sz w:val="24"/>
        </w:rPr>
        <w:t> </w:t>
      </w:r>
      <w:r>
        <w:rPr>
          <w:sz w:val="24"/>
        </w:rPr>
        <w:t>Private</w:t>
      </w:r>
      <w:r>
        <w:rPr>
          <w:spacing w:val="14"/>
          <w:sz w:val="24"/>
        </w:rPr>
        <w:t> </w:t>
      </w:r>
      <w:r>
        <w:rPr>
          <w:sz w:val="24"/>
        </w:rPr>
        <w:t>Investment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Nigeria:</w:t>
      </w:r>
      <w:r>
        <w:rPr>
          <w:spacing w:val="13"/>
          <w:sz w:val="24"/>
        </w:rPr>
        <w:t> </w:t>
      </w:r>
      <w:r>
        <w:rPr>
          <w:sz w:val="24"/>
        </w:rPr>
        <w:t>Miscellaneous</w:t>
      </w:r>
      <w:r>
        <w:rPr>
          <w:spacing w:val="12"/>
          <w:sz w:val="24"/>
        </w:rPr>
        <w:t> </w:t>
      </w:r>
      <w:r>
        <w:rPr>
          <w:sz w:val="24"/>
        </w:rPr>
        <w:t>Services:</w:t>
      </w:r>
      <w:r>
        <w:rPr>
          <w:spacing w:val="1"/>
          <w:sz w:val="24"/>
        </w:rPr>
        <w:t> </w:t>
      </w:r>
      <w:r>
        <w:rPr>
          <w:sz w:val="24"/>
        </w:rPr>
        <w:t>1981–2016…</w:t>
        <w:tab/>
      </w:r>
      <w:r>
        <w:rPr>
          <w:spacing w:val="-3"/>
          <w:sz w:val="24"/>
        </w:rPr>
        <w:t>54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522" w:val="left" w:leader="none"/>
          <w:tab w:pos="9130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: List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2"/>
          <w:sz w:val="24"/>
        </w:rPr>
        <w:t> </w:t>
      </w:r>
      <w:r>
        <w:rPr>
          <w:sz w:val="24"/>
        </w:rPr>
        <w:t>Multinational</w:t>
      </w:r>
      <w:r>
        <w:rPr>
          <w:spacing w:val="-2"/>
          <w:sz w:val="24"/>
        </w:rPr>
        <w:t> </w:t>
      </w:r>
      <w:r>
        <w:rPr>
          <w:sz w:val="24"/>
        </w:rPr>
        <w:t>Corporations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</w:t>
        <w:tab/>
        <w:t>60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9101" w:val="left" w:leader="dot"/>
        </w:tabs>
        <w:ind w:left="220"/>
      </w:pPr>
      <w:r>
        <w:rPr/>
        <w:t>4.1.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 Structure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  <w:tab/>
        <w:t>89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522" w:val="left" w:leader="none"/>
          <w:tab w:pos="9082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Equations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Aggregate Production</w:t>
      </w:r>
      <w:r>
        <w:rPr>
          <w:spacing w:val="-1"/>
          <w:sz w:val="24"/>
        </w:rPr>
        <w:t> </w:t>
      </w:r>
      <w:r>
        <w:rPr>
          <w:sz w:val="24"/>
        </w:rPr>
        <w:t>Block…</w:t>
        <w:tab/>
        <w:t>92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522" w:val="left" w:leader="none"/>
          <w:tab w:pos="9109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Sectoral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Inflow,</w:t>
      </w:r>
      <w:r>
        <w:rPr>
          <w:spacing w:val="-1"/>
          <w:sz w:val="24"/>
        </w:rPr>
        <w:t> </w:t>
      </w:r>
      <w:r>
        <w:rPr>
          <w:sz w:val="24"/>
        </w:rPr>
        <w:t>1981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2016…</w:t>
        <w:tab/>
        <w:t>94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522" w:val="left" w:leader="none"/>
          <w:tab w:pos="9131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Estimated Equations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Aggregate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Block.</w:t>
        <w:tab/>
        <w:t>97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522" w:val="left" w:leader="none"/>
          <w:tab w:pos="9121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Sectoral</w:t>
      </w:r>
      <w:r>
        <w:rPr>
          <w:spacing w:val="-1"/>
          <w:sz w:val="24"/>
        </w:rPr>
        <w:t> </w:t>
      </w:r>
      <w:r>
        <w:rPr>
          <w:sz w:val="24"/>
        </w:rPr>
        <w:t>FDI</w:t>
      </w:r>
      <w:r>
        <w:rPr>
          <w:spacing w:val="-1"/>
          <w:sz w:val="24"/>
        </w:rPr>
        <w:t> </w:t>
      </w:r>
      <w:r>
        <w:rPr>
          <w:sz w:val="24"/>
        </w:rPr>
        <w:t>Inflow,</w:t>
      </w:r>
      <w:r>
        <w:rPr>
          <w:spacing w:val="1"/>
          <w:sz w:val="24"/>
        </w:rPr>
        <w:t> </w:t>
      </w:r>
      <w:r>
        <w:rPr>
          <w:sz w:val="24"/>
        </w:rPr>
        <w:t>1981 – 2016…</w:t>
        <w:tab/>
        <w:t>98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522" w:val="left" w:leader="none"/>
          <w:tab w:pos="9134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Equations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Monetary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Prices</w:t>
      </w:r>
      <w:r>
        <w:rPr>
          <w:spacing w:val="1"/>
          <w:sz w:val="24"/>
        </w:rPr>
        <w:t> </w:t>
      </w:r>
      <w:r>
        <w:rPr>
          <w:sz w:val="24"/>
        </w:rPr>
        <w:t>Block…</w:t>
        <w:tab/>
        <w:t>101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522" w:val="left" w:leader="none"/>
          <w:tab w:pos="9121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Sectoral</w:t>
      </w:r>
      <w:r>
        <w:rPr>
          <w:spacing w:val="-1"/>
          <w:sz w:val="24"/>
        </w:rPr>
        <w:t> </w:t>
      </w:r>
      <w:r>
        <w:rPr>
          <w:sz w:val="24"/>
        </w:rPr>
        <w:t>FDI</w:t>
      </w:r>
      <w:r>
        <w:rPr>
          <w:spacing w:val="-1"/>
          <w:sz w:val="24"/>
        </w:rPr>
        <w:t> </w:t>
      </w:r>
      <w:r>
        <w:rPr>
          <w:sz w:val="24"/>
        </w:rPr>
        <w:t>Inflow,</w:t>
      </w:r>
      <w:r>
        <w:rPr>
          <w:spacing w:val="1"/>
          <w:sz w:val="24"/>
        </w:rPr>
        <w:t> </w:t>
      </w:r>
      <w:r>
        <w:rPr>
          <w:sz w:val="24"/>
        </w:rPr>
        <w:t>1981</w:t>
      </w:r>
      <w:r>
        <w:rPr>
          <w:spacing w:val="-1"/>
          <w:sz w:val="24"/>
        </w:rPr>
        <w:t> </w:t>
      </w:r>
      <w:r>
        <w:rPr>
          <w:sz w:val="24"/>
        </w:rPr>
        <w:t>– 2016…</w:t>
        <w:tab/>
        <w:t>102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8"/>
        </w:numPr>
        <w:tabs>
          <w:tab w:pos="522" w:val="left" w:leader="none"/>
          <w:tab w:pos="9176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Equations for</w:t>
      </w:r>
      <w:r>
        <w:rPr>
          <w:spacing w:val="-3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Block…</w:t>
        <w:tab/>
        <w:t>104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57" w:top="1360" w:bottom="1340" w:left="1220" w:right="960"/>
        </w:sectPr>
      </w:pPr>
    </w:p>
    <w:p>
      <w:pPr>
        <w:pStyle w:val="ListParagraph"/>
        <w:numPr>
          <w:ilvl w:val="1"/>
          <w:numId w:val="8"/>
        </w:numPr>
        <w:tabs>
          <w:tab w:pos="522" w:val="left" w:leader="none"/>
          <w:tab w:pos="9360" w:val="right" w:leader="dot"/>
        </w:tabs>
        <w:spacing w:line="240" w:lineRule="auto" w:before="74" w:after="0"/>
        <w:ind w:left="52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Sectoral FDI</w:t>
      </w:r>
      <w:r>
        <w:rPr>
          <w:spacing w:val="-1"/>
          <w:sz w:val="24"/>
        </w:rPr>
        <w:t> </w:t>
      </w:r>
      <w:r>
        <w:rPr>
          <w:sz w:val="24"/>
        </w:rPr>
        <w:t>Inflow,</w:t>
      </w:r>
      <w:r>
        <w:rPr>
          <w:spacing w:val="2"/>
          <w:sz w:val="24"/>
        </w:rPr>
        <w:t> </w:t>
      </w:r>
      <w:r>
        <w:rPr>
          <w:sz w:val="24"/>
        </w:rPr>
        <w:t>1981</w:t>
      </w:r>
      <w:r>
        <w:rPr>
          <w:spacing w:val="1"/>
          <w:sz w:val="24"/>
        </w:rPr>
        <w:t> </w:t>
      </w:r>
      <w:r>
        <w:rPr>
          <w:sz w:val="24"/>
        </w:rPr>
        <w:t>– 2016…</w:t>
        <w:tab/>
        <w:t>105</w:t>
      </w:r>
    </w:p>
    <w:p>
      <w:pPr>
        <w:pStyle w:val="ListParagraph"/>
        <w:numPr>
          <w:ilvl w:val="1"/>
          <w:numId w:val="8"/>
        </w:numPr>
        <w:tabs>
          <w:tab w:pos="642" w:val="left" w:leader="none"/>
          <w:tab w:pos="9366" w:val="right" w:leader="dot"/>
        </w:tabs>
        <w:spacing w:line="240" w:lineRule="auto" w:before="358" w:after="0"/>
        <w:ind w:left="641" w:right="0" w:hanging="422"/>
        <w:jc w:val="left"/>
        <w:rPr>
          <w:sz w:val="24"/>
        </w:rPr>
      </w:pPr>
      <w:r>
        <w:rPr>
          <w:sz w:val="24"/>
        </w:rPr>
        <w:t>: Simulation</w:t>
      </w:r>
      <w:r>
        <w:rPr>
          <w:spacing w:val="-2"/>
          <w:sz w:val="24"/>
        </w:rPr>
        <w:t> </w:t>
      </w:r>
      <w:r>
        <w:rPr>
          <w:sz w:val="24"/>
        </w:rPr>
        <w:t>Results</w:t>
        <w:tab/>
        <w:t>113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6"/>
        <w:jc w:val="left"/>
      </w:pPr>
      <w:bookmarkStart w:name="_TOC_250034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965" w:val="left" w:leader="dot"/>
        </w:tabs>
        <w:spacing w:before="1"/>
        <w:ind w:left="220"/>
      </w:pPr>
      <w:r>
        <w:rPr/>
        <w:t>Fig.</w:t>
      </w:r>
      <w:r>
        <w:rPr>
          <w:spacing w:val="-1"/>
        </w:rPr>
        <w:t> </w:t>
      </w:r>
      <w:r>
        <w:rPr/>
        <w:t>2.1:</w:t>
      </w:r>
      <w:r>
        <w:rPr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FDI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 Growth…</w:t>
        <w:tab/>
        <w:t>63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9056" w:val="left" w:leader="dot"/>
        </w:tabs>
        <w:ind w:left="220"/>
      </w:pPr>
      <w:r>
        <w:rPr/>
        <w:t>Fig.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Trends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FDI Inflow to</w:t>
      </w:r>
      <w:r>
        <w:rPr>
          <w:spacing w:val="-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1981 –</w:t>
      </w:r>
      <w:r>
        <w:rPr>
          <w:spacing w:val="1"/>
        </w:rPr>
        <w:t> </w:t>
      </w:r>
      <w:r>
        <w:rPr/>
        <w:t>2016</w:t>
        <w:tab/>
        <w:t>87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061" w:val="left" w:leader="dot"/>
        </w:tabs>
        <w:spacing w:before="174"/>
        <w:ind w:left="220"/>
      </w:pPr>
      <w:r>
        <w:rPr/>
        <w:t>Fig.</w:t>
      </w:r>
      <w:r>
        <w:rPr>
          <w:spacing w:val="-1"/>
        </w:rPr>
        <w:t> </w:t>
      </w:r>
      <w:r>
        <w:rPr/>
        <w:t>4.2.:</w:t>
      </w:r>
      <w:r>
        <w:rPr>
          <w:spacing w:val="-1"/>
        </w:rPr>
        <w:t> </w:t>
      </w:r>
      <w:r>
        <w:rPr/>
        <w:t>Graphs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Stochastic</w:t>
      </w:r>
      <w:r>
        <w:rPr>
          <w:spacing w:val="-2"/>
        </w:rPr>
        <w:t> </w:t>
      </w:r>
      <w:r>
        <w:rPr/>
        <w:t>Dynamic Baseline</w:t>
      </w:r>
      <w:r>
        <w:rPr>
          <w:spacing w:val="-2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Experiment</w:t>
        <w:tab/>
        <w:t>107</w:t>
      </w:r>
    </w:p>
    <w:p>
      <w:pPr>
        <w:spacing w:after="0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6"/>
        <w:ind w:left="2921"/>
        <w:jc w:val="left"/>
      </w:pPr>
      <w:bookmarkStart w:name="_TOC_250033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tabs>
          <w:tab w:pos="9173" w:val="right" w:leader="dot"/>
        </w:tabs>
        <w:spacing w:before="550"/>
        <w:ind w:left="220"/>
      </w:pPr>
      <w:r>
        <w:rPr/>
        <w:t>Appendix</w:t>
      </w:r>
      <w:r>
        <w:rPr>
          <w:spacing w:val="3"/>
        </w:rPr>
        <w:t> </w:t>
      </w:r>
      <w:r>
        <w:rPr/>
        <w:t>I: Raw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of Macro-economic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1981</w:t>
      </w:r>
      <w:r>
        <w:rPr>
          <w:spacing w:val="-1"/>
        </w:rPr>
        <w:t> </w:t>
      </w:r>
      <w:r>
        <w:rPr/>
        <w:t>– 2016</w:t>
        <w:tab/>
        <w:t>134</w:t>
      </w:r>
    </w:p>
    <w:p>
      <w:pPr>
        <w:pStyle w:val="BodyText"/>
        <w:tabs>
          <w:tab w:pos="9226" w:val="right" w:leader="dot"/>
        </w:tabs>
        <w:spacing w:before="240"/>
        <w:ind w:left="220"/>
      </w:pPr>
      <w:r>
        <w:rPr/>
        <w:t>Appendix</w:t>
      </w:r>
      <w:r>
        <w:rPr>
          <w:spacing w:val="3"/>
        </w:rPr>
        <w:t> </w:t>
      </w:r>
      <w:r>
        <w:rPr/>
        <w:t>II: Raw Estimation Results:</w:t>
        <w:tab/>
        <w:t>143</w:t>
      </w:r>
    </w:p>
    <w:p>
      <w:pPr>
        <w:pStyle w:val="BodyText"/>
        <w:tabs>
          <w:tab w:pos="9273" w:val="right" w:leader="dot"/>
        </w:tabs>
        <w:spacing w:before="277"/>
        <w:ind w:left="220"/>
      </w:pPr>
      <w:r>
        <w:rPr/>
        <w:t>Appendix</w:t>
      </w:r>
      <w:r>
        <w:rPr>
          <w:spacing w:val="3"/>
        </w:rPr>
        <w:t> </w:t>
      </w:r>
      <w:r>
        <w:rPr/>
        <w:t>III:</w:t>
      </w:r>
      <w:r>
        <w:rPr>
          <w:spacing w:val="1"/>
        </w:rPr>
        <w:t> </w:t>
      </w:r>
      <w:r>
        <w:rPr/>
        <w:t>FDI/GDP</w:t>
      </w:r>
      <w:r>
        <w:rPr>
          <w:spacing w:val="2"/>
        </w:rPr>
        <w:t> </w:t>
      </w:r>
      <w:r>
        <w:rPr/>
        <w:t>Percentage Inflow to</w:t>
      </w:r>
      <w:r>
        <w:rPr>
          <w:spacing w:val="-1"/>
        </w:rPr>
        <w:t> </w:t>
      </w:r>
      <w:r>
        <w:rPr/>
        <w:t>Nigeria: 1981 – 2016…</w:t>
        <w:tab/>
        <w:t>169</w:t>
      </w:r>
    </w:p>
    <w:p>
      <w:pPr>
        <w:spacing w:after="0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6"/>
        <w:jc w:val="left"/>
      </w:pPr>
      <w:bookmarkStart w:name="_TOC_250032" w:id="9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9"/>
      <w:r>
        <w:rPr/>
        <w:t>ACRONYMS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48" w:lineRule="auto" w:before="218"/>
        <w:ind w:left="220" w:right="6298"/>
      </w:pPr>
      <w:r>
        <w:rPr/>
        <w:t>AGCON = Aggregate Consumption.</w:t>
      </w:r>
      <w:r>
        <w:rPr>
          <w:spacing w:val="-57"/>
        </w:rPr>
        <w:t> </w:t>
      </w:r>
      <w:r>
        <w:rPr/>
        <w:t>BOP</w:t>
      </w:r>
      <w:r>
        <w:rPr>
          <w:spacing w:val="-1"/>
        </w:rPr>
        <w:t> </w:t>
      </w:r>
      <w:r>
        <w:rPr/>
        <w:t>= Balance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Payments.</w:t>
      </w:r>
    </w:p>
    <w:p>
      <w:pPr>
        <w:pStyle w:val="BodyText"/>
        <w:spacing w:before="2"/>
        <w:ind w:left="220"/>
      </w:pPr>
      <w:r>
        <w:rPr/>
        <w:t>C =</w:t>
      </w:r>
      <w:r>
        <w:rPr>
          <w:spacing w:val="-1"/>
        </w:rPr>
        <w:t> </w:t>
      </w:r>
      <w:r>
        <w:rPr/>
        <w:t>Consumption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220" w:right="6956"/>
      </w:pPr>
      <w:r>
        <w:rPr/>
        <w:t>CAPX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Capital</w:t>
      </w:r>
      <w:r>
        <w:rPr>
          <w:spacing w:val="-5"/>
        </w:rPr>
        <w:t> </w:t>
      </w:r>
      <w:r>
        <w:rPr/>
        <w:t>Expenditure.</w:t>
      </w:r>
      <w:r>
        <w:rPr>
          <w:spacing w:val="-57"/>
        </w:rPr>
        <w:t> </w:t>
      </w:r>
      <w:r>
        <w:rPr/>
        <w:t>CAPFT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Flight.</w:t>
      </w:r>
    </w:p>
    <w:p>
      <w:pPr>
        <w:pStyle w:val="BodyText"/>
        <w:spacing w:line="451" w:lineRule="auto"/>
        <w:ind w:left="220" w:right="6209"/>
      </w:pPr>
      <w:r>
        <w:rPr/>
        <w:t>CAPTL =Capacity Utilization.</w:t>
      </w:r>
      <w:r>
        <w:rPr>
          <w:spacing w:val="1"/>
        </w:rPr>
        <w:t> </w:t>
      </w:r>
      <w:r>
        <w:rPr/>
        <w:t>CNEXP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Consumption</w:t>
      </w:r>
      <w:r>
        <w:rPr>
          <w:spacing w:val="-8"/>
        </w:rPr>
        <w:t> </w:t>
      </w:r>
      <w:r>
        <w:rPr/>
        <w:t>Expenditure.</w:t>
      </w:r>
      <w:r>
        <w:rPr>
          <w:spacing w:val="-57"/>
        </w:rPr>
        <w:t> </w:t>
      </w:r>
      <w:r>
        <w:rPr/>
        <w:t>CINFL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Core</w:t>
      </w:r>
      <w:r>
        <w:rPr>
          <w:spacing w:val="1"/>
        </w:rPr>
        <w:t> </w:t>
      </w:r>
      <w:r>
        <w:rPr/>
        <w:t>Inflation.</w:t>
      </w:r>
    </w:p>
    <w:p>
      <w:pPr>
        <w:pStyle w:val="BodyText"/>
        <w:spacing w:line="273" w:lineRule="exact"/>
        <w:ind w:left="220"/>
      </w:pPr>
      <w:r>
        <w:rPr/>
        <w:t>CPDEX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Index.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48" w:lineRule="auto"/>
        <w:ind w:left="220" w:right="5425"/>
      </w:pPr>
      <w:r>
        <w:rPr/>
        <w:t>CRHP = Currency Held by Non-Bank Public.</w:t>
      </w:r>
      <w:r>
        <w:rPr>
          <w:spacing w:val="-58"/>
        </w:rPr>
        <w:t> </w:t>
      </w:r>
      <w:r>
        <w:rPr/>
        <w:t>DPST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Demand Deposit.</w:t>
      </w:r>
    </w:p>
    <w:p>
      <w:pPr>
        <w:pStyle w:val="BodyText"/>
        <w:spacing w:line="448" w:lineRule="auto" w:before="3"/>
        <w:ind w:left="220" w:right="7436"/>
      </w:pPr>
      <w:r>
        <w:rPr/>
        <w:t>EXCR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Rate.</w:t>
      </w:r>
      <w:r>
        <w:rPr>
          <w:spacing w:val="-57"/>
        </w:rPr>
        <w:t> </w:t>
      </w:r>
      <w:r>
        <w:rPr/>
        <w:t>EXPT =</w:t>
      </w:r>
      <w:r>
        <w:rPr>
          <w:spacing w:val="-1"/>
        </w:rPr>
        <w:t> </w:t>
      </w:r>
      <w:r>
        <w:rPr/>
        <w:t>Export.</w:t>
      </w:r>
    </w:p>
    <w:p>
      <w:pPr>
        <w:pStyle w:val="BodyText"/>
        <w:spacing w:line="451" w:lineRule="auto" w:before="2"/>
        <w:ind w:left="220" w:right="6480"/>
      </w:pPr>
      <w:r>
        <w:rPr/>
        <w:t>FDIV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Foreign</w:t>
      </w:r>
      <w:r>
        <w:rPr>
          <w:spacing w:val="-3"/>
        </w:rPr>
        <w:t> </w:t>
      </w:r>
      <w:r>
        <w:rPr/>
        <w:t>Direct Investment</w:t>
      </w:r>
      <w:r>
        <w:rPr>
          <w:spacing w:val="-57"/>
        </w:rPr>
        <w:t> </w:t>
      </w:r>
      <w:r>
        <w:rPr/>
        <w:t>FNRES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Foreign Reserves.</w:t>
      </w:r>
    </w:p>
    <w:p>
      <w:pPr>
        <w:pStyle w:val="BodyText"/>
        <w:spacing w:line="273" w:lineRule="exact"/>
        <w:ind w:left="220"/>
      </w:pPr>
      <w:r>
        <w:rPr/>
        <w:t>GDEF</w:t>
      </w:r>
      <w:r>
        <w:rPr>
          <w:spacing w:val="-2"/>
        </w:rPr>
        <w:t> </w:t>
      </w:r>
      <w:r>
        <w:rPr/>
        <w:t>=Government</w:t>
      </w:r>
      <w:r>
        <w:rPr>
          <w:spacing w:val="-1"/>
        </w:rPr>
        <w:t> </w:t>
      </w:r>
      <w:r>
        <w:rPr/>
        <w:t>Deficit.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220" w:right="4563"/>
      </w:pPr>
      <w:r>
        <w:rPr/>
        <w:t>GFCE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Government Final</w:t>
      </w:r>
      <w:r>
        <w:rPr>
          <w:spacing w:val="-3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Expenditure.</w:t>
      </w:r>
      <w:r>
        <w:rPr>
          <w:spacing w:val="-57"/>
        </w:rPr>
        <w:t> </w:t>
      </w:r>
      <w:r>
        <w:rPr/>
        <w:t>GFCF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Gross</w:t>
      </w:r>
      <w:r>
        <w:rPr>
          <w:spacing w:val="2"/>
        </w:rPr>
        <w:t> </w:t>
      </w:r>
      <w:r>
        <w:rPr/>
        <w:t>Fixed</w:t>
      </w:r>
      <w:r>
        <w:rPr>
          <w:spacing w:val="-1"/>
        </w:rPr>
        <w:t> </w:t>
      </w:r>
      <w:r>
        <w:rPr/>
        <w:t>Capital Formation.</w:t>
      </w:r>
    </w:p>
    <w:p>
      <w:pPr>
        <w:pStyle w:val="BodyText"/>
        <w:spacing w:line="448" w:lineRule="auto" w:before="2"/>
        <w:ind w:left="220" w:right="6462"/>
      </w:pPr>
      <w:r>
        <w:rPr/>
        <w:t>GEXP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Expenditure.</w:t>
      </w:r>
      <w:r>
        <w:rPr>
          <w:spacing w:val="-57"/>
        </w:rPr>
        <w:t> </w:t>
      </w:r>
      <w:r>
        <w:rPr/>
        <w:t>GREV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Revenue.</w:t>
      </w:r>
    </w:p>
    <w:p>
      <w:pPr>
        <w:pStyle w:val="BodyText"/>
        <w:spacing w:before="3"/>
        <w:ind w:left="220"/>
      </w:pPr>
      <w:r>
        <w:rPr/>
        <w:t>I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Investment.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220" w:right="6978"/>
      </w:pPr>
      <w:r>
        <w:rPr/>
        <w:t>Ig = Government Investment.</w:t>
      </w:r>
      <w:r>
        <w:rPr>
          <w:spacing w:val="-57"/>
        </w:rPr>
        <w:t> </w:t>
      </w:r>
      <w:r>
        <w:rPr/>
        <w:t>Ip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Private Investment.</w:t>
      </w:r>
    </w:p>
    <w:p>
      <w:pPr>
        <w:spacing w:after="0" w:line="448" w:lineRule="auto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3"/>
        <w:ind w:left="220"/>
      </w:pPr>
      <w:r>
        <w:rPr/>
        <w:t>IMPT</w:t>
      </w:r>
      <w:r>
        <w:rPr>
          <w:spacing w:val="-3"/>
        </w:rPr>
        <w:t> </w:t>
      </w:r>
      <w:r>
        <w:rPr/>
        <w:t>=Imports.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220" w:right="4912"/>
      </w:pPr>
      <w:r>
        <w:rPr/>
        <w:t>LOANS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Loans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Advances.</w:t>
      </w:r>
      <w:r>
        <w:rPr>
          <w:spacing w:val="-57"/>
        </w:rPr>
        <w:t> </w:t>
      </w:r>
      <w:r>
        <w:rPr/>
        <w:t>MD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Money.</w:t>
      </w:r>
    </w:p>
    <w:p>
      <w:pPr>
        <w:pStyle w:val="BodyText"/>
        <w:spacing w:line="448" w:lineRule="auto"/>
        <w:ind w:left="220" w:right="6097"/>
      </w:pPr>
      <w:r>
        <w:rPr/>
        <w:t>MKG = Imports of Capital Goods.</w:t>
      </w:r>
      <w:r>
        <w:rPr>
          <w:spacing w:val="1"/>
        </w:rPr>
        <w:t> </w:t>
      </w:r>
      <w:r>
        <w:rPr/>
        <w:t>MMG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Import</w:t>
      </w:r>
      <w:r>
        <w:rPr>
          <w:spacing w:val="-4"/>
        </w:rPr>
        <w:t> </w:t>
      </w:r>
      <w:r>
        <w:rPr/>
        <w:t>Manufacturing</w:t>
      </w:r>
      <w:r>
        <w:rPr>
          <w:spacing w:val="-7"/>
        </w:rPr>
        <w:t> </w:t>
      </w:r>
      <w:r>
        <w:rPr/>
        <w:t>Goods.</w:t>
      </w:r>
      <w:r>
        <w:rPr>
          <w:spacing w:val="-57"/>
        </w:rPr>
        <w:t> </w:t>
      </w:r>
      <w:r>
        <w:rPr/>
        <w:t>MPRICE</w:t>
      </w:r>
      <w:r>
        <w:rPr>
          <w:spacing w:val="-1"/>
        </w:rPr>
        <w:t> </w:t>
      </w:r>
      <w:r>
        <w:rPr/>
        <w:t>= Import</w:t>
      </w:r>
      <w:r>
        <w:rPr>
          <w:spacing w:val="-1"/>
        </w:rPr>
        <w:t> </w:t>
      </w:r>
      <w:r>
        <w:rPr/>
        <w:t>Prices.</w:t>
      </w:r>
    </w:p>
    <w:p>
      <w:pPr>
        <w:pStyle w:val="BodyText"/>
        <w:spacing w:line="448" w:lineRule="auto" w:before="2"/>
        <w:ind w:left="220" w:right="6371"/>
      </w:pPr>
      <w:r>
        <w:rPr/>
        <w:t>MRG = Imports of Raw Materials.</w:t>
      </w:r>
      <w:r>
        <w:rPr>
          <w:spacing w:val="1"/>
        </w:rPr>
        <w:t> </w:t>
      </w:r>
      <w:r>
        <w:rPr/>
        <w:t>MRR = Minimum Rediscount Rate.</w:t>
      </w:r>
      <w:r>
        <w:rPr>
          <w:spacing w:val="-58"/>
        </w:rPr>
        <w:t> </w:t>
      </w:r>
      <w:r>
        <w:rPr/>
        <w:t>MS=</w:t>
      </w:r>
      <w:r>
        <w:rPr>
          <w:spacing w:val="-1"/>
        </w:rPr>
        <w:t> </w:t>
      </w:r>
      <w:r>
        <w:rPr/>
        <w:t>Money</w:t>
      </w:r>
      <w:r>
        <w:rPr>
          <w:spacing w:val="-5"/>
        </w:rPr>
        <w:t> </w:t>
      </w:r>
      <w:r>
        <w:rPr/>
        <w:t>Supply.</w:t>
      </w:r>
    </w:p>
    <w:p>
      <w:pPr>
        <w:pStyle w:val="BodyText"/>
        <w:spacing w:before="4"/>
        <w:ind w:left="220"/>
      </w:pPr>
      <w:r>
        <w:rPr/>
        <w:t>NOILR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Revenue.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220" w:right="6431"/>
      </w:pPr>
      <w:r>
        <w:rPr/>
        <w:t>NX (EXPT – IMPT) = Net Exports</w:t>
      </w:r>
      <w:r>
        <w:rPr>
          <w:spacing w:val="-57"/>
        </w:rPr>
        <w:t> </w:t>
      </w:r>
      <w:r>
        <w:rPr/>
        <w:t>OPNSS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Openness.</w:t>
      </w:r>
    </w:p>
    <w:p>
      <w:pPr>
        <w:pStyle w:val="BodyText"/>
        <w:spacing w:line="451" w:lineRule="auto"/>
        <w:ind w:left="220" w:right="7665"/>
      </w:pPr>
      <w:r>
        <w:rPr/>
        <w:t>OILP = Oil Price.</w:t>
      </w:r>
      <w:r>
        <w:rPr>
          <w:spacing w:val="1"/>
        </w:rPr>
        <w:t> </w:t>
      </w:r>
      <w:r>
        <w:rPr/>
        <w:t>OREV</w:t>
      </w:r>
      <w:r>
        <w:rPr>
          <w:spacing w:val="-6"/>
        </w:rPr>
        <w:t> </w:t>
      </w:r>
      <w:r>
        <w:rPr/>
        <w:t>=</w:t>
      </w:r>
      <w:r>
        <w:rPr>
          <w:spacing w:val="-8"/>
        </w:rPr>
        <w:t> </w:t>
      </w:r>
      <w:r>
        <w:rPr/>
        <w:t>Oil</w:t>
      </w:r>
      <w:r>
        <w:rPr>
          <w:spacing w:val="-6"/>
        </w:rPr>
        <w:t> </w:t>
      </w:r>
      <w:r>
        <w:rPr/>
        <w:t>Revenue.</w:t>
      </w:r>
    </w:p>
    <w:p>
      <w:pPr>
        <w:pStyle w:val="BodyText"/>
        <w:spacing w:line="448" w:lineRule="auto"/>
        <w:ind w:left="220" w:right="5614"/>
      </w:pPr>
      <w:r>
        <w:rPr/>
        <w:t>PCE = Private Consumption Expenditure.</w:t>
      </w:r>
      <w:r>
        <w:rPr>
          <w:spacing w:val="1"/>
        </w:rPr>
        <w:t> </w:t>
      </w:r>
      <w:r>
        <w:rPr/>
        <w:t>PCON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Private</w:t>
      </w:r>
      <w:r>
        <w:rPr>
          <w:spacing w:val="-4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Expenditure.</w:t>
      </w:r>
    </w:p>
    <w:p>
      <w:pPr>
        <w:pStyle w:val="BodyText"/>
        <w:spacing w:line="448" w:lineRule="auto"/>
        <w:ind w:left="220" w:right="4915"/>
      </w:pPr>
      <w:r>
        <w:rPr/>
        <w:t>PHGS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Holding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Securities.</w:t>
      </w:r>
      <w:r>
        <w:rPr>
          <w:spacing w:val="-57"/>
        </w:rPr>
        <w:t> </w:t>
      </w:r>
      <w:r>
        <w:rPr/>
        <w:t>QAGR</w:t>
      </w:r>
      <w:r>
        <w:rPr>
          <w:spacing w:val="-1"/>
        </w:rPr>
        <w:t> </w:t>
      </w:r>
      <w:r>
        <w:rPr/>
        <w:t>=Agricultural.</w:t>
      </w:r>
    </w:p>
    <w:p>
      <w:pPr>
        <w:pStyle w:val="BodyText"/>
        <w:spacing w:line="448" w:lineRule="auto" w:before="1"/>
        <w:ind w:left="220" w:right="6051"/>
      </w:pPr>
      <w:r>
        <w:rPr/>
        <w:t>QBUILD = Building and Construction.</w:t>
      </w:r>
      <w:r>
        <w:rPr>
          <w:spacing w:val="-58"/>
        </w:rPr>
        <w:t> </w:t>
      </w:r>
      <w:r>
        <w:rPr/>
        <w:t>QIND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before="3"/>
        <w:ind w:left="220"/>
      </w:pPr>
      <w:r>
        <w:rPr/>
        <w:t>QOIL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Gas Sector.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220" w:right="5760"/>
      </w:pPr>
      <w:r>
        <w:rPr/>
        <w:t>QRTAIL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Wholesale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Retail</w:t>
      </w:r>
      <w:r>
        <w:rPr>
          <w:spacing w:val="-3"/>
        </w:rPr>
        <w:t> </w:t>
      </w:r>
      <w:r>
        <w:rPr/>
        <w:t>services.</w:t>
      </w:r>
      <w:r>
        <w:rPr>
          <w:spacing w:val="-57"/>
        </w:rPr>
        <w:t> </w:t>
      </w:r>
      <w:r>
        <w:rPr/>
        <w:t>QSERV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before="2"/>
        <w:ind w:left="220"/>
      </w:pPr>
      <w:r>
        <w:rPr/>
        <w:t>REXP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Recurrent</w:t>
      </w:r>
      <w:r>
        <w:rPr>
          <w:spacing w:val="-1"/>
        </w:rPr>
        <w:t> </w:t>
      </w:r>
      <w:r>
        <w:rPr/>
        <w:t>Expenditure.</w:t>
      </w:r>
    </w:p>
    <w:p>
      <w:pPr>
        <w:spacing w:after="0"/>
        <w:sectPr>
          <w:pgSz w:w="12240" w:h="15840"/>
          <w:pgMar w:header="0" w:footer="1157" w:top="1500" w:bottom="1340" w:left="1220" w:right="960"/>
        </w:sectPr>
      </w:pPr>
    </w:p>
    <w:p>
      <w:pPr>
        <w:pStyle w:val="BodyText"/>
        <w:spacing w:line="451" w:lineRule="auto" w:before="74"/>
        <w:ind w:left="220" w:right="6038"/>
      </w:pPr>
      <w:r>
        <w:rPr/>
        <w:t>RGDP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Real</w:t>
      </w:r>
      <w:r>
        <w:rPr>
          <w:spacing w:val="-3"/>
        </w:rPr>
        <w:t> </w:t>
      </w:r>
      <w:r>
        <w:rPr/>
        <w:t>Gross</w:t>
      </w:r>
      <w:r>
        <w:rPr>
          <w:spacing w:val="-4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Product.</w:t>
      </w:r>
      <w:r>
        <w:rPr>
          <w:spacing w:val="-57"/>
        </w:rPr>
        <w:t> </w:t>
      </w:r>
      <w:r>
        <w:rPr/>
        <w:t>TMTR</w:t>
      </w:r>
      <w:r>
        <w:rPr>
          <w:spacing w:val="-1"/>
        </w:rPr>
        <w:t> </w:t>
      </w:r>
      <w:r>
        <w:rPr/>
        <w:t>= Terms of</w:t>
      </w:r>
      <w:r>
        <w:rPr>
          <w:spacing w:val="-1"/>
        </w:rPr>
        <w:t> </w:t>
      </w:r>
      <w:r>
        <w:rPr/>
        <w:t>Trade.</w:t>
      </w:r>
    </w:p>
    <w:p>
      <w:pPr>
        <w:pStyle w:val="BodyText"/>
        <w:spacing w:line="448" w:lineRule="auto"/>
        <w:ind w:left="220" w:right="7745"/>
        <w:jc w:val="both"/>
      </w:pPr>
      <w:r>
        <w:rPr/>
        <w:t>Y = National Income.</w:t>
      </w:r>
      <w:r>
        <w:rPr>
          <w:spacing w:val="-58"/>
        </w:rPr>
        <w:t> </w:t>
      </w:r>
      <w:r>
        <w:rPr/>
        <w:t>INTR = Interest Rate</w:t>
      </w:r>
      <w:r>
        <w:rPr>
          <w:spacing w:val="1"/>
        </w:rPr>
        <w:t> </w:t>
      </w:r>
      <w:r>
        <w:rPr/>
        <w:t>TRFF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Tariff</w:t>
      </w:r>
    </w:p>
    <w:p>
      <w:pPr>
        <w:spacing w:after="0" w:line="448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6"/>
        <w:ind w:left="209" w:right="1112"/>
        <w:jc w:val="center"/>
      </w:pPr>
      <w:r>
        <w:rPr/>
        <w:t>CHAPTER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3640" w:val="left" w:leader="none"/>
          <w:tab w:pos="3641" w:val="left" w:leader="none"/>
        </w:tabs>
        <w:spacing w:line="240" w:lineRule="auto" w:before="0" w:after="0"/>
        <w:ind w:left="3641" w:right="0" w:hanging="34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0" w:after="0"/>
        <w:ind w:left="640" w:right="0" w:hanging="421"/>
        <w:jc w:val="both"/>
      </w:pP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7" w:firstLine="719"/>
        <w:jc w:val="both"/>
      </w:pPr>
      <w:r>
        <w:rPr/>
        <w:t>The need to fast-track economic growth has always motivated policymakers in 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developed countries. One of the reasons for this is that such economies of developing countries</w:t>
      </w:r>
      <w:r>
        <w:rPr>
          <w:spacing w:val="1"/>
        </w:rPr>
        <w:t> </w:t>
      </w:r>
      <w:r>
        <w:rPr/>
        <w:t>are characterized by low savings and often very high fiscal deficit. Most of the policymakers in</w:t>
      </w:r>
      <w:r>
        <w:rPr>
          <w:spacing w:val="1"/>
        </w:rPr>
        <w:t> </w:t>
      </w:r>
      <w:r>
        <w:rPr/>
        <w:t>such situations believe that external capital is required to finance current account deficits and to</w:t>
      </w:r>
      <w:r>
        <w:rPr>
          <w:spacing w:val="1"/>
        </w:rPr>
        <w:t> </w:t>
      </w:r>
      <w:r>
        <w:rPr/>
        <w:t>accelerate the pace of economic growth through larger production of goods and services. The</w:t>
      </w:r>
      <w:r>
        <w:rPr>
          <w:spacing w:val="1"/>
        </w:rPr>
        <w:t> </w:t>
      </w:r>
      <w:r>
        <w:rPr/>
        <w:t>mainstream thought in this regard is that foreign direct investment can be used to augment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savings and bridge the</w:t>
      </w:r>
      <w:r>
        <w:rPr>
          <w:spacing w:val="-2"/>
        </w:rPr>
        <w:t> </w:t>
      </w:r>
      <w:r>
        <w:rPr/>
        <w:t>savings-investment gap, (Alfaro &amp;</w:t>
      </w:r>
      <w:r>
        <w:rPr>
          <w:spacing w:val="-3"/>
        </w:rPr>
        <w:t> </w:t>
      </w:r>
      <w:r>
        <w:rPr/>
        <w:t>Chauvin, 2017).</w:t>
      </w:r>
    </w:p>
    <w:p>
      <w:pPr>
        <w:pStyle w:val="BodyText"/>
        <w:spacing w:line="480" w:lineRule="auto" w:before="1"/>
        <w:ind w:left="220" w:right="477" w:firstLine="719"/>
        <w:jc w:val="both"/>
      </w:pPr>
      <w:r>
        <w:rPr/>
        <w:t>Foreign direct investment (FDI) is in many forms and the term is used to refer to different</w:t>
      </w:r>
      <w:r>
        <w:rPr>
          <w:spacing w:val="-57"/>
        </w:rPr>
        <w:t> </w:t>
      </w:r>
      <w:r>
        <w:rPr/>
        <w:t>kinds of investment activity. Generally however, FDI is a measure of foreign ownership of</w:t>
      </w:r>
      <w:r>
        <w:rPr>
          <w:spacing w:val="1"/>
        </w:rPr>
        <w:t> </w:t>
      </w:r>
      <w:r>
        <w:rPr/>
        <w:t>productive assets, factories, mines and land. It is direct investment into production or business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corporate bodies and citizens from</w:t>
      </w:r>
      <w:r>
        <w:rPr>
          <w:spacing w:val="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line="480" w:lineRule="auto"/>
        <w:ind w:left="220" w:right="476" w:firstLine="719"/>
        <w:jc w:val="both"/>
      </w:pPr>
      <w:r>
        <w:rPr/>
        <w:t>The</w:t>
      </w:r>
      <w:r>
        <w:rPr>
          <w:spacing w:val="23"/>
        </w:rPr>
        <w:t> </w:t>
      </w:r>
      <w:r>
        <w:rPr/>
        <w:t>end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World</w:t>
      </w:r>
      <w:r>
        <w:rPr>
          <w:spacing w:val="25"/>
        </w:rPr>
        <w:t> </w:t>
      </w:r>
      <w:r>
        <w:rPr/>
        <w:t>War</w:t>
      </w:r>
      <w:r>
        <w:rPr>
          <w:spacing w:val="24"/>
        </w:rPr>
        <w:t> </w:t>
      </w:r>
      <w:r>
        <w:rPr/>
        <w:t>II</w:t>
      </w:r>
      <w:r>
        <w:rPr>
          <w:spacing w:val="22"/>
        </w:rPr>
        <w:t> </w:t>
      </w:r>
      <w:r>
        <w:rPr/>
        <w:t>marked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watershed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recognition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use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FDI as a very viable economic growth path, especially for the developing countries, (Lall, 2002).</w:t>
      </w:r>
      <w:r>
        <w:rPr>
          <w:spacing w:val="-57"/>
        </w:rPr>
        <w:t> </w:t>
      </w:r>
      <w:r>
        <w:rPr/>
        <w:t>For instance, the contributions of foreign</w:t>
      </w:r>
      <w:r>
        <w:rPr>
          <w:spacing w:val="1"/>
        </w:rPr>
        <w:t> </w:t>
      </w:r>
      <w:r>
        <w:rPr/>
        <w:t>investment to Japan after the</w:t>
      </w:r>
      <w:r>
        <w:rPr>
          <w:spacing w:val="60"/>
        </w:rPr>
        <w:t> </w:t>
      </w:r>
      <w:r>
        <w:rPr/>
        <w:t>World War II and 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Korea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Korean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60"/>
        </w:rPr>
        <w:t> </w:t>
      </w:r>
      <w:r>
        <w:rPr/>
        <w:t>Thailand,</w:t>
      </w:r>
      <w:r>
        <w:rPr>
          <w:spacing w:val="1"/>
        </w:rPr>
        <w:t> </w:t>
      </w:r>
      <w:r>
        <w:rPr/>
        <w:t>Singapore,</w:t>
      </w:r>
      <w:r>
        <w:rPr>
          <w:spacing w:val="1"/>
        </w:rPr>
        <w:t> </w:t>
      </w:r>
      <w:r>
        <w:rPr/>
        <w:t>Malaysia,</w:t>
      </w:r>
      <w:r>
        <w:rPr>
          <w:spacing w:val="1"/>
        </w:rPr>
        <w:t> </w:t>
      </w:r>
      <w:r>
        <w:rPr/>
        <w:t>Taiwan,</w:t>
      </w:r>
      <w:r>
        <w:rPr>
          <w:spacing w:val="1"/>
        </w:rPr>
        <w:t> </w:t>
      </w:r>
      <w:r>
        <w:rPr/>
        <w:t>Hong</w:t>
      </w:r>
      <w:r>
        <w:rPr>
          <w:spacing w:val="1"/>
        </w:rPr>
        <w:t> </w:t>
      </w:r>
      <w:r>
        <w:rPr/>
        <w:t>Kong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reputed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economic tigers of Asia owe a significant part of their past successes and much of their current</w:t>
      </w:r>
      <w:r>
        <w:rPr>
          <w:spacing w:val="1"/>
        </w:rPr>
        <w:t> </w:t>
      </w:r>
      <w:r>
        <w:rPr/>
        <w:t>growth largely</w:t>
      </w:r>
      <w:r>
        <w:rPr>
          <w:spacing w:val="-5"/>
        </w:rPr>
        <w:t> </w:t>
      </w:r>
      <w:r>
        <w:rPr/>
        <w:t>to heavy</w:t>
      </w:r>
      <w:r>
        <w:rPr>
          <w:spacing w:val="-6"/>
        </w:rPr>
        <w:t> </w:t>
      </w:r>
      <w:r>
        <w:rPr/>
        <w:t>inflows of</w:t>
      </w:r>
      <w:r>
        <w:rPr>
          <w:spacing w:val="-1"/>
        </w:rPr>
        <w:t> </w:t>
      </w:r>
      <w:r>
        <w:rPr/>
        <w:t>FDI</w:t>
      </w:r>
      <w:r>
        <w:rPr>
          <w:spacing w:val="-4"/>
        </w:rPr>
        <w:t> </w:t>
      </w:r>
      <w:r>
        <w:rPr/>
        <w:t>over the</w:t>
      </w:r>
      <w:r>
        <w:rPr>
          <w:spacing w:val="3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157" w:header="0" w:top="1360" w:bottom="1340" w:left="1220" w:right="960"/>
          <w:pgNumType w:start="1"/>
        </w:sectPr>
      </w:pPr>
    </w:p>
    <w:p>
      <w:pPr>
        <w:pStyle w:val="BodyText"/>
        <w:spacing w:line="480" w:lineRule="auto" w:before="72"/>
        <w:ind w:left="220" w:right="4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FDI effort</w:t>
      </w:r>
      <w:r>
        <w:rPr>
          <w:spacing w:val="1"/>
        </w:rPr>
        <w:t> </w:t>
      </w:r>
      <w:r>
        <w:rPr/>
        <w:t>was by The Royal Niger Company (RNC)</w:t>
      </w:r>
      <w:r>
        <w:rPr>
          <w:spacing w:val="60"/>
        </w:rPr>
        <w:t> </w:t>
      </w:r>
      <w:r>
        <w:rPr/>
        <w:t>which in the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vertAlign w:val="baseline"/>
        </w:rPr>
        <w:t> century and under Sir Tubman Goldie arrived on the shores of Nigeria from Great Britain.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conquests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RNC</w:t>
      </w:r>
      <w:r>
        <w:rPr>
          <w:spacing w:val="1"/>
          <w:vertAlign w:val="baseline"/>
        </w:rPr>
        <w:t> </w:t>
      </w:r>
      <w:r>
        <w:rPr>
          <w:vertAlign w:val="baseline"/>
        </w:rPr>
        <w:t>soon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(UTC),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(UAC)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descendants of the RNC- and others. This development formed the background to the advent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multinational corporations in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(Onu, 2012).</w:t>
      </w:r>
    </w:p>
    <w:p>
      <w:pPr>
        <w:pStyle w:val="BodyText"/>
        <w:spacing w:line="480" w:lineRule="auto" w:before="1"/>
        <w:ind w:left="220" w:right="474" w:firstLine="719"/>
        <w:jc w:val="both"/>
      </w:pPr>
      <w:r>
        <w:rPr/>
        <w:t>Nigeria became one of the economies with great demand for goods and services and has</w:t>
      </w:r>
      <w:r>
        <w:rPr>
          <w:spacing w:val="1"/>
        </w:rPr>
        <w:t> </w:t>
      </w:r>
      <w:r>
        <w:rPr/>
        <w:t>attracted many FDI over the</w:t>
      </w:r>
      <w:r>
        <w:rPr>
          <w:spacing w:val="60"/>
        </w:rPr>
        <w:t> </w:t>
      </w:r>
      <w:r>
        <w:rPr/>
        <w:t>years since the discovery of crude oil. According to the World</w:t>
      </w:r>
      <w:r>
        <w:rPr>
          <w:spacing w:val="1"/>
        </w:rPr>
        <w:t> </w:t>
      </w:r>
      <w:r>
        <w:rPr/>
        <w:t>Bank, from 1970 to 1979, Nigeria recorded an average ratio of foreign direct investment net</w:t>
      </w:r>
      <w:r>
        <w:rPr>
          <w:spacing w:val="1"/>
        </w:rPr>
        <w:t> </w:t>
      </w:r>
      <w:r>
        <w:rPr/>
        <w:t>inflow of about 1.579 to GDP while from 1980 to 1989, the average ratio of FDI net inflow to</w:t>
      </w:r>
      <w:r>
        <w:rPr>
          <w:spacing w:val="1"/>
        </w:rPr>
        <w:t> </w:t>
      </w:r>
      <w:r>
        <w:rPr/>
        <w:t>GDP</w:t>
      </w:r>
      <w:r>
        <w:rPr>
          <w:spacing w:val="9"/>
        </w:rPr>
        <w:t> </w:t>
      </w:r>
      <w:r>
        <w:rPr/>
        <w:t>recorded</w:t>
      </w:r>
      <w:r>
        <w:rPr>
          <w:spacing w:val="8"/>
        </w:rPr>
        <w:t> </w:t>
      </w:r>
      <w:r>
        <w:rPr/>
        <w:t>stood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1.947.</w:t>
      </w:r>
      <w:r>
        <w:rPr>
          <w:spacing w:val="8"/>
        </w:rPr>
        <w:t> </w:t>
      </w:r>
      <w:r>
        <w:rPr/>
        <w:t>Thus,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1994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1993,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</w:t>
      </w:r>
      <w:r>
        <w:rPr>
          <w:spacing w:val="3"/>
        </w:rPr>
        <w:t> </w:t>
      </w:r>
      <w:r>
        <w:rPr/>
        <w:t>made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remarkable</w:t>
      </w:r>
      <w:r>
        <w:rPr>
          <w:spacing w:val="7"/>
        </w:rPr>
        <w:t> </w:t>
      </w:r>
      <w:r>
        <w:rPr/>
        <w:t>record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line="480" w:lineRule="auto"/>
        <w:ind w:left="220" w:right="473"/>
        <w:jc w:val="both"/>
      </w:pPr>
      <w:r>
        <w:rPr/>
        <w:t>8.28 and 6.3 respectively. Since 1993 and 1994, the record was not an issue to contend with. To</w:t>
      </w:r>
      <w:r>
        <w:rPr>
          <w:spacing w:val="1"/>
        </w:rPr>
        <w:t> </w:t>
      </w:r>
      <w:r>
        <w:rPr/>
        <w:t>the greatest dismay, from 1995 to 2010, FDI, net inflow as % of GDP in Nigeria has not gone</w:t>
      </w:r>
      <w:r>
        <w:rPr>
          <w:spacing w:val="1"/>
        </w:rPr>
        <w:t> </w:t>
      </w:r>
      <w:r>
        <w:rPr/>
        <w:t>beyond 4.0 except in 1996, 1997, 2005 and 2009 the country made a record of 4.51, 4.25, 4.44</w:t>
      </w:r>
      <w:r>
        <w:rPr>
          <w:spacing w:val="1"/>
        </w:rPr>
        <w:t> </w:t>
      </w:r>
      <w:r>
        <w:rPr/>
        <w:t>and 5.08 respectively. World Bank research contained in global Development Finance 2008</w:t>
      </w:r>
      <w:r>
        <w:rPr>
          <w:spacing w:val="1"/>
        </w:rPr>
        <w:t> </w:t>
      </w:r>
      <w:r>
        <w:rPr/>
        <w:t>shows that Thailand</w:t>
      </w:r>
      <w:r>
        <w:rPr>
          <w:spacing w:val="60"/>
        </w:rPr>
        <w:t> </w:t>
      </w:r>
      <w:r>
        <w:rPr/>
        <w:t>attracted $9.6 billion in 2007 while Nigeria attracted just about $6.03</w:t>
      </w:r>
      <w:r>
        <w:rPr>
          <w:spacing w:val="1"/>
        </w:rPr>
        <w:t> </w:t>
      </w:r>
      <w:r>
        <w:rPr/>
        <w:t>billion. Total foreign direct investment inflow into the Nigerian in 2010 was about $5.99 billion.</w:t>
      </w:r>
      <w:r>
        <w:rPr>
          <w:spacing w:val="1"/>
        </w:rPr>
        <w:t> </w:t>
      </w:r>
      <w:r>
        <w:rPr/>
        <w:t>The breakdown of the amount according to the report shows that FDI portion was just 12.2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$668</w:t>
      </w:r>
      <w:r>
        <w:rPr>
          <w:spacing w:val="1"/>
        </w:rPr>
        <w:t> </w:t>
      </w:r>
      <w:r>
        <w:rPr/>
        <w:t>million.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78.1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$3.31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2009,</w:t>
      </w:r>
      <w:r>
        <w:rPr>
          <w:spacing w:val="1"/>
        </w:rPr>
        <w:t> </w:t>
      </w:r>
      <w:r>
        <w:rPr/>
        <w:t>(Adeleke,</w:t>
      </w:r>
      <w:r>
        <w:rPr>
          <w:spacing w:val="1"/>
        </w:rPr>
        <w:t> </w:t>
      </w:r>
      <w:r>
        <w:rPr/>
        <w:t>Olowe,</w:t>
      </w:r>
      <w:r>
        <w:rPr>
          <w:spacing w:val="2"/>
        </w:rPr>
        <w:t> </w:t>
      </w:r>
      <w:r>
        <w:rPr/>
        <w:t>&amp; Fasesin, 2014).</w:t>
      </w:r>
    </w:p>
    <w:p>
      <w:pPr>
        <w:pStyle w:val="BodyText"/>
        <w:spacing w:line="480" w:lineRule="auto" w:before="2"/>
        <w:ind w:left="220" w:right="480" w:firstLine="719"/>
        <w:jc w:val="both"/>
      </w:pPr>
      <w:r>
        <w:rPr/>
        <w:t>Summarily, policy makers in developing countries including Nigeria have sought over</w:t>
      </w:r>
      <w:r>
        <w:rPr>
          <w:spacing w:val="1"/>
        </w:rPr>
        <w:t> </w:t>
      </w:r>
      <w:r>
        <w:rPr/>
        <w:t>time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attract</w:t>
      </w:r>
      <w:r>
        <w:rPr>
          <w:spacing w:val="39"/>
        </w:rPr>
        <w:t> </w:t>
      </w:r>
      <w:r>
        <w:rPr/>
        <w:t>more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more</w:t>
      </w:r>
      <w:r>
        <w:rPr>
          <w:spacing w:val="38"/>
        </w:rPr>
        <w:t> </w:t>
      </w:r>
      <w:r>
        <w:rPr/>
        <w:t>FDI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order</w:t>
      </w:r>
      <w:r>
        <w:rPr>
          <w:spacing w:val="36"/>
        </w:rPr>
        <w:t> </w:t>
      </w:r>
      <w:r>
        <w:rPr/>
        <w:t>to</w:t>
      </w:r>
      <w:r>
        <w:rPr>
          <w:spacing w:val="42"/>
        </w:rPr>
        <w:t> </w:t>
      </w:r>
      <w:r>
        <w:rPr/>
        <w:t>accelerate</w:t>
      </w:r>
      <w:r>
        <w:rPr>
          <w:spacing w:val="36"/>
        </w:rPr>
        <w:t> </w:t>
      </w:r>
      <w:r>
        <w:rPr/>
        <w:t>economic</w:t>
      </w:r>
      <w:r>
        <w:rPr>
          <w:spacing w:val="38"/>
        </w:rPr>
        <w:t> </w:t>
      </w:r>
      <w:r>
        <w:rPr/>
        <w:t>growth,</w:t>
      </w:r>
      <w:r>
        <w:rPr>
          <w:spacing w:val="37"/>
        </w:rPr>
        <w:t> </w:t>
      </w:r>
      <w:r>
        <w:rPr/>
        <w:t>job</w:t>
      </w:r>
      <w:r>
        <w:rPr>
          <w:spacing w:val="37"/>
        </w:rPr>
        <w:t> </w:t>
      </w:r>
      <w:r>
        <w:rPr/>
        <w:t>creation</w:t>
      </w:r>
      <w:r>
        <w:rPr>
          <w:spacing w:val="3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9"/>
        <w:jc w:val="both"/>
      </w:pPr>
      <w:r>
        <w:rPr/>
        <w:t>poverty reduction. This is based on the premise that FDI is a way of obtaining capital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(Olusanya,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reasons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revolutions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worldwide,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gainsaying the fact that knowledge on the effect of FDI on economic growth, value addition,</w:t>
      </w:r>
      <w:r>
        <w:rPr>
          <w:spacing w:val="1"/>
        </w:rPr>
        <w:t> </w:t>
      </w:r>
      <w:r>
        <w:rPr/>
        <w:t>employment, poverty and such likes in Nigeria needs to be updated. It is for this reason that this</w:t>
      </w:r>
      <w:r>
        <w:rPr>
          <w:spacing w:val="1"/>
        </w:rPr>
        <w:t> </w:t>
      </w:r>
      <w:r>
        <w:rPr/>
        <w:t>study centers on the effect of FDI on economic growth in Nigeria with particular emphasis on</w:t>
      </w:r>
      <w:r>
        <w:rPr>
          <w:spacing w:val="1"/>
        </w:rPr>
        <w:t> </w:t>
      </w:r>
      <w:r>
        <w:rPr/>
        <w:t>aggregate and sectoral implications and performance as regards aggregate production, monetary</w:t>
      </w:r>
      <w:r>
        <w:rPr>
          <w:spacing w:val="1"/>
        </w:rPr>
        <w:t> </w:t>
      </w:r>
      <w:r>
        <w:rPr/>
        <w:t>prices,</w:t>
      </w:r>
      <w:r>
        <w:rPr>
          <w:spacing w:val="-1"/>
        </w:rPr>
        <w:t> </w:t>
      </w:r>
      <w:r>
        <w:rPr/>
        <w:t>external shock</w:t>
      </w:r>
      <w:r>
        <w:rPr>
          <w:spacing w:val="1"/>
        </w:rPr>
        <w:t> </w:t>
      </w:r>
      <w:r>
        <w:rPr/>
        <w:t>and others.</w:t>
      </w: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8" w:after="0"/>
        <w:ind w:left="640" w:right="0" w:hanging="421"/>
        <w:jc w:val="both"/>
      </w:pPr>
      <w:bookmarkStart w:name="_TOC_250031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Problem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 w:before="1"/>
        <w:ind w:left="220" w:right="473" w:firstLine="719"/>
        <w:jc w:val="both"/>
      </w:pP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 transfer, especially to a developing economy. It can be analyzed in terms of inflow</w:t>
      </w:r>
      <w:r>
        <w:rPr>
          <w:spacing w:val="1"/>
        </w:rPr>
        <w:t> </w:t>
      </w:r>
      <w:r>
        <w:rPr/>
        <w:t>of new equity capital (change in foreign share capital), re- invested earning (unremitted profit),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supplier‘s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borrowing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-57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affiliates.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broadest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increasing the availability of factors of production, specifically, capital.</w:t>
      </w:r>
      <w:r>
        <w:rPr>
          <w:spacing w:val="60"/>
        </w:rPr>
        <w:t> </w:t>
      </w:r>
      <w:r>
        <w:rPr/>
        <w:t>But FDI can be more</w:t>
      </w:r>
      <w:r>
        <w:rPr>
          <w:spacing w:val="1"/>
        </w:rPr>
        <w:t> </w:t>
      </w:r>
      <w:r>
        <w:rPr/>
        <w:t>than capital. The possibility that foreign-owned firms can have a positive impact on the local</w:t>
      </w:r>
      <w:r>
        <w:rPr>
          <w:spacing w:val="1"/>
        </w:rPr>
        <w:t> </w:t>
      </w:r>
      <w:r>
        <w:rPr/>
        <w:t>economy and on productivity levels of domestic firms is perhaps of even greater importance,</w:t>
      </w:r>
      <w:r>
        <w:rPr>
          <w:spacing w:val="1"/>
        </w:rPr>
        <w:t> </w:t>
      </w:r>
      <w:r>
        <w:rPr/>
        <w:t>(Wang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Wang, 2015).</w:t>
      </w:r>
    </w:p>
    <w:p>
      <w:pPr>
        <w:pStyle w:val="BodyText"/>
        <w:spacing w:line="480" w:lineRule="auto"/>
        <w:ind w:left="220" w:right="481" w:firstLine="719"/>
        <w:jc w:val="both"/>
      </w:pPr>
      <w:r>
        <w:rPr/>
        <w:t>Improvements in local productivity due to the presence of foreign companies may arise</w:t>
      </w:r>
      <w:r>
        <w:rPr>
          <w:spacing w:val="1"/>
        </w:rPr>
        <w:t> </w:t>
      </w:r>
      <w:r>
        <w:rPr/>
        <w:t>from a number of channels. On the macro side, FDI could spawn new economic sectors, push an</w:t>
      </w:r>
      <w:r>
        <w:rPr>
          <w:spacing w:val="1"/>
        </w:rPr>
        <w:t> </w:t>
      </w:r>
      <w:r>
        <w:rPr/>
        <w:t>economy‘s technological frontier, and diversify exports. On the micro side, through knowledge</w:t>
      </w:r>
      <w:r>
        <w:rPr>
          <w:spacing w:val="1"/>
        </w:rPr>
        <w:t> </w:t>
      </w:r>
      <w:r>
        <w:rPr/>
        <w:t>spillovers and linkages between foreign and domestic firms FDI could foster technology transfer,</w:t>
      </w:r>
      <w:r>
        <w:rPr>
          <w:spacing w:val="-57"/>
        </w:rPr>
        <w:t> </w:t>
      </w:r>
      <w:r>
        <w:rPr/>
        <w:t>improve</w:t>
      </w:r>
      <w:r>
        <w:rPr>
          <w:spacing w:val="32"/>
        </w:rPr>
        <w:t> </w:t>
      </w:r>
      <w:r>
        <w:rPr/>
        <w:t>managerial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employee</w:t>
      </w:r>
      <w:r>
        <w:rPr>
          <w:spacing w:val="35"/>
        </w:rPr>
        <w:t> </w:t>
      </w:r>
      <w:r>
        <w:rPr/>
        <w:t>skills,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boost</w:t>
      </w:r>
      <w:r>
        <w:rPr>
          <w:spacing w:val="34"/>
        </w:rPr>
        <w:t> </w:t>
      </w:r>
      <w:r>
        <w:rPr/>
        <w:t>investment</w:t>
      </w:r>
      <w:r>
        <w:rPr>
          <w:spacing w:val="34"/>
        </w:rPr>
        <w:t> </w:t>
      </w:r>
      <w:r>
        <w:rPr/>
        <w:t>incentives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productivity</w:t>
      </w:r>
      <w:r>
        <w:rPr>
          <w:spacing w:val="2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0"/>
        <w:jc w:val="both"/>
      </w:pPr>
      <w:r>
        <w:rPr/>
        <w:t>upstream and downstream sectors. Intensifying competition that results from foreign entry could</w:t>
      </w:r>
      <w:r>
        <w:rPr>
          <w:spacing w:val="1"/>
        </w:rPr>
        <w:t> </w:t>
      </w:r>
      <w:r>
        <w:rPr/>
        <w:t>incentivize local firms to upgrade their productivity, drive out unproductive domestic firms, and</w:t>
      </w:r>
      <w:r>
        <w:rPr>
          <w:spacing w:val="1"/>
        </w:rPr>
        <w:t> </w:t>
      </w:r>
      <w:r>
        <w:rPr/>
        <w:t>reallocate</w:t>
      </w:r>
      <w:r>
        <w:rPr>
          <w:spacing w:val="-2"/>
        </w:rPr>
        <w:t> </w:t>
      </w:r>
      <w:r>
        <w:rPr/>
        <w:t>factors of</w:t>
      </w:r>
      <w:r>
        <w:rPr>
          <w:spacing w:val="-1"/>
        </w:rPr>
        <w:t> </w:t>
      </w:r>
      <w:r>
        <w:rPr/>
        <w:t>production to more</w:t>
      </w:r>
      <w:r>
        <w:rPr>
          <w:spacing w:val="-1"/>
        </w:rPr>
        <w:t> </w:t>
      </w:r>
      <w:r>
        <w:rPr/>
        <w:t>productive</w:t>
      </w:r>
      <w:r>
        <w:rPr>
          <w:spacing w:val="-1"/>
        </w:rPr>
        <w:t> </w:t>
      </w:r>
      <w:r>
        <w:rPr/>
        <w:t>firms</w:t>
      </w:r>
      <w:r>
        <w:rPr>
          <w:spacing w:val="-1"/>
        </w:rPr>
        <w:t> </w:t>
      </w:r>
      <w:r>
        <w:rPr/>
        <w:t>and uses, (Syverson, 2011).</w:t>
      </w:r>
    </w:p>
    <w:p>
      <w:pPr>
        <w:pStyle w:val="BodyText"/>
        <w:spacing w:line="480" w:lineRule="auto"/>
        <w:ind w:left="220" w:right="476" w:firstLine="719"/>
        <w:jc w:val="both"/>
      </w:pPr>
      <w:r>
        <w:rPr/>
        <w:t>Several studies, for instance, Otepola (2002), Solomon and Eka (2013), and Adeleke,</w:t>
      </w:r>
      <w:r>
        <w:rPr>
          <w:spacing w:val="1"/>
        </w:rPr>
        <w:t> </w:t>
      </w:r>
      <w:r>
        <w:rPr/>
        <w:t>Olowe, &amp; Fasesin (2014), have shown that the performance of the Nigerian economy since the</w:t>
      </w:r>
      <w:r>
        <w:rPr>
          <w:spacing w:val="1"/>
        </w:rPr>
        <w:t> </w:t>
      </w:r>
      <w:r>
        <w:rPr/>
        <w:t>1980s has remained unsatisfactory in contrast to the robust performance of other developing</w:t>
      </w:r>
      <w:r>
        <w:rPr>
          <w:spacing w:val="1"/>
        </w:rPr>
        <w:t> </w:t>
      </w:r>
      <w:r>
        <w:rPr/>
        <w:t>countries of the same economic history antecedent. Particularly, there are large imbalances in the</w:t>
      </w:r>
      <w:r>
        <w:rPr>
          <w:spacing w:val="-57"/>
        </w:rPr>
        <w:t> </w:t>
      </w:r>
      <w:r>
        <w:rPr/>
        <w:t>economy such as high fiscal deficit, inflation, exchange rate problem, Balance of Payments</w:t>
      </w:r>
      <w:r>
        <w:rPr>
          <w:spacing w:val="1"/>
        </w:rPr>
        <w:t> </w:t>
      </w:r>
      <w:r>
        <w:rPr/>
        <w:t>disequilibrium and low savings despite the availability of huge material and human resources.</w:t>
      </w:r>
      <w:r>
        <w:rPr>
          <w:spacing w:val="1"/>
        </w:rPr>
        <w:t> </w:t>
      </w:r>
      <w:r>
        <w:rPr/>
        <w:t>Imoughele &amp; Ismaila (2014) especially show that though, savings provides developing countries</w:t>
      </w:r>
      <w:r>
        <w:rPr>
          <w:spacing w:val="1"/>
        </w:rPr>
        <w:t> </w:t>
      </w:r>
      <w:r>
        <w:rPr/>
        <w:t>with the much-needed capital for investment which can improve the growth of an economy;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not been so.</w:t>
      </w:r>
    </w:p>
    <w:p>
      <w:pPr>
        <w:pStyle w:val="BodyText"/>
        <w:spacing w:line="480" w:lineRule="auto" w:before="1"/>
        <w:ind w:left="220" w:right="207" w:firstLine="719"/>
        <w:jc w:val="both"/>
      </w:pPr>
      <w:r>
        <w:rPr/>
        <w:t>Available data show that the saving culture in Nigeria is poor relative to other developing</w:t>
      </w:r>
      <w:r>
        <w:rPr>
          <w:spacing w:val="1"/>
        </w:rPr>
        <w:t> </w:t>
      </w:r>
      <w:r>
        <w:rPr/>
        <w:t>countries. For example, during the period 1981 – 1995, domestic saving averaged 8.34% of GDP</w:t>
      </w:r>
      <w:r>
        <w:rPr>
          <w:spacing w:val="1"/>
        </w:rPr>
        <w:t> </w:t>
      </w:r>
      <w:r>
        <w:rPr/>
        <w:t>and decreased to an average of 7.81 % from 1986 to 1994. However, with the distress in the</w:t>
      </w:r>
      <w:r>
        <w:rPr>
          <w:spacing w:val="1"/>
        </w:rPr>
        <w:t> </w:t>
      </w:r>
      <w:r>
        <w:rPr/>
        <w:t>financial sector of the 1990s, the rate of aggregate savings declined significantly. This resulted in</w:t>
      </w:r>
      <w:r>
        <w:rPr>
          <w:spacing w:val="1"/>
        </w:rPr>
        <w:t> </w:t>
      </w:r>
      <w:r>
        <w:rPr/>
        <w:t>significant fall in domestic saving ratio to GDP in the period 1995 to 2004 to 5.63 %. Also, the</w:t>
      </w:r>
      <w:r>
        <w:rPr>
          <w:spacing w:val="1"/>
        </w:rPr>
        <w:t> </w:t>
      </w:r>
      <w:r>
        <w:rPr/>
        <w:t>average saving to GDP ratio between 2005 and 2012 stood at 15.8 % of GDP, which shows that</w:t>
      </w:r>
      <w:r>
        <w:rPr>
          <w:spacing w:val="1"/>
        </w:rPr>
        <w:t> </w:t>
      </w:r>
      <w:r>
        <w:rPr/>
        <w:t>savings has been very low in Nigeria, necessitating the need for alternative sources of funds to</w:t>
      </w:r>
      <w:r>
        <w:rPr>
          <w:spacing w:val="1"/>
        </w:rPr>
        <w:t> </w:t>
      </w:r>
      <w:r>
        <w:rPr/>
        <w:t>augment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gap created.</w:t>
      </w:r>
    </w:p>
    <w:p>
      <w:pPr>
        <w:pStyle w:val="BodyText"/>
        <w:spacing w:line="480" w:lineRule="auto" w:before="2"/>
        <w:ind w:left="220" w:right="205" w:firstLine="719"/>
        <w:jc w:val="both"/>
      </w:pPr>
      <w:r>
        <w:rPr/>
        <w:t>One of the several alternative sources of funds to bridge this saving-investment gap in</w:t>
      </w:r>
      <w:r>
        <w:rPr>
          <w:spacing w:val="1"/>
        </w:rPr>
        <w:t> </w:t>
      </w:r>
      <w:r>
        <w:rPr/>
        <w:t>Nigeria, FDI seems to have become the most preferred alternative. That Nigeria joined the rest of</w:t>
      </w:r>
      <w:r>
        <w:rPr>
          <w:spacing w:val="1"/>
        </w:rPr>
        <w:t> </w:t>
      </w:r>
      <w:r>
        <w:rPr/>
        <w:t>the</w:t>
      </w:r>
      <w:r>
        <w:rPr>
          <w:spacing w:val="36"/>
        </w:rPr>
        <w:t> </w:t>
      </w:r>
      <w:r>
        <w:rPr/>
        <w:t>developing</w:t>
      </w:r>
      <w:r>
        <w:rPr>
          <w:spacing w:val="38"/>
        </w:rPr>
        <w:t> </w:t>
      </w:r>
      <w:r>
        <w:rPr/>
        <w:t>world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seeking</w:t>
      </w:r>
      <w:r>
        <w:rPr>
          <w:spacing w:val="37"/>
        </w:rPr>
        <w:t> </w:t>
      </w:r>
      <w:r>
        <w:rPr/>
        <w:t>FDI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evidenced</w:t>
      </w:r>
      <w:r>
        <w:rPr>
          <w:spacing w:val="38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40"/>
        </w:rPr>
        <w:t> </w:t>
      </w:r>
      <w:r>
        <w:rPr/>
        <w:t>formation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New</w:t>
      </w:r>
      <w:r>
        <w:rPr>
          <w:spacing w:val="37"/>
        </w:rPr>
        <w:t> </w:t>
      </w:r>
      <w:r>
        <w:rPr/>
        <w:t>Partnership</w:t>
      </w:r>
      <w:r>
        <w:rPr>
          <w:spacing w:val="37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209"/>
        <w:jc w:val="both"/>
      </w:pPr>
      <w:r>
        <w:rPr/>
        <w:t>Africa‘s Development (NEPAD), which has the attraction of</w:t>
      </w:r>
      <w:r>
        <w:rPr>
          <w:spacing w:val="1"/>
        </w:rPr>
        <w:t> </w:t>
      </w:r>
      <w:r>
        <w:rPr/>
        <w:t>foreign investment to Africa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major component. FDI is assumed to benefit a poor country like Nigeria, not only by supplementary</w:t>
      </w:r>
      <w:r>
        <w:rPr>
          <w:spacing w:val="-57"/>
        </w:rPr>
        <w:t> </w:t>
      </w:r>
      <w:r>
        <w:rPr/>
        <w:t>domestic investment, but also in terms of employment creation, transfer of technology, increased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competition and other positive</w:t>
      </w:r>
      <w:r>
        <w:rPr>
          <w:spacing w:val="-1"/>
        </w:rPr>
        <w:t> </w:t>
      </w:r>
      <w:r>
        <w:rPr/>
        <w:t>externalities (Egwaikhide, 2012).</w:t>
      </w:r>
    </w:p>
    <w:p>
      <w:pPr>
        <w:pStyle w:val="BodyText"/>
        <w:spacing w:line="480" w:lineRule="auto"/>
        <w:ind w:left="220" w:right="20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growth</w:t>
      </w:r>
      <w:r>
        <w:rPr>
          <w:spacing w:val="-57"/>
        </w:rPr>
        <w:t> </w:t>
      </w:r>
      <w:r>
        <w:rPr/>
        <w:t>globally.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contrasting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economies, especially in</w:t>
      </w:r>
      <w:r>
        <w:rPr>
          <w:spacing w:val="60"/>
        </w:rPr>
        <w:t> </w:t>
      </w:r>
      <w:r>
        <w:rPr/>
        <w:t>developing countries. The main reasons for contrasting results include</w:t>
      </w:r>
      <w:r>
        <w:rPr>
          <w:spacing w:val="1"/>
        </w:rPr>
        <w:t> </w:t>
      </w:r>
      <w:r>
        <w:rPr/>
        <w:t>total factor productivity, explained by the Solow-Swan Model and other factors explained by the</w:t>
      </w:r>
      <w:r>
        <w:rPr>
          <w:spacing w:val="1"/>
        </w:rPr>
        <w:t> </w:t>
      </w:r>
      <w:r>
        <w:rPr/>
        <w:t>Malign Model, such as the absorptive capacity of the host nation, crowding out local firms and</w:t>
      </w:r>
      <w:r>
        <w:rPr>
          <w:spacing w:val="1"/>
        </w:rPr>
        <w:t> </w:t>
      </w:r>
      <w:r>
        <w:rPr/>
        <w:t>capital flight, especially in regard to market-seeking FDI. Whereas countries expect a positive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their</w:t>
      </w:r>
      <w:r>
        <w:rPr>
          <w:spacing w:val="-2"/>
        </w:rPr>
        <w:t> </w:t>
      </w:r>
      <w:r>
        <w:rPr/>
        <w:t>economies, in some</w:t>
      </w:r>
      <w:r>
        <w:rPr>
          <w:spacing w:val="-1"/>
        </w:rPr>
        <w:t> </w:t>
      </w:r>
      <w:r>
        <w:rPr/>
        <w:t>instances a negative</w:t>
      </w:r>
      <w:r>
        <w:rPr>
          <w:spacing w:val="-2"/>
        </w:rPr>
        <w:t> </w:t>
      </w:r>
      <w:r>
        <w:rPr/>
        <w:t>relationship has been</w:t>
      </w:r>
      <w:r>
        <w:rPr>
          <w:spacing w:val="-1"/>
        </w:rPr>
        <w:t> </w:t>
      </w:r>
      <w:r>
        <w:rPr/>
        <w:t>noted.</w:t>
      </w:r>
    </w:p>
    <w:p>
      <w:pPr>
        <w:pStyle w:val="BodyText"/>
        <w:spacing w:line="480" w:lineRule="auto" w:before="1"/>
        <w:ind w:left="220" w:right="204" w:firstLine="719"/>
        <w:jc w:val="both"/>
      </w:pPr>
      <w:r>
        <w:rPr/>
        <w:t>For example, Attari, Kamal &amp; Attaria (2011) found a causal link between FDI and economic</w:t>
      </w:r>
      <w:r>
        <w:rPr>
          <w:spacing w:val="-57"/>
        </w:rPr>
        <w:t> </w:t>
      </w:r>
      <w:r>
        <w:rPr/>
        <w:t>growth in the Pakistani economy, as did Athukorala (2003) on the impact of FDI on economic</w:t>
      </w:r>
      <w:r>
        <w:rPr>
          <w:spacing w:val="1"/>
        </w:rPr>
        <w:t> </w:t>
      </w:r>
      <w:r>
        <w:rPr/>
        <w:t>growth in Sri Lanka. Conversely, Mucuk &amp; Demirsel‘s (2013) study on the effects of FDI on</w:t>
      </w:r>
      <w:r>
        <w:rPr>
          <w:spacing w:val="1"/>
        </w:rPr>
        <w:t> </w:t>
      </w:r>
      <w:r>
        <w:rPr/>
        <w:t>employment in seven developing countries revealed contrasting results. While FDI seems to have</w:t>
      </w:r>
      <w:r>
        <w:rPr>
          <w:spacing w:val="1"/>
        </w:rPr>
        <w:t> </w:t>
      </w:r>
      <w:r>
        <w:rPr/>
        <w:t>increased unemployment in Turkey and Argentina, it reduced it in Thailand. Further, FDI was</w:t>
      </w:r>
      <w:r>
        <w:rPr>
          <w:spacing w:val="1"/>
        </w:rPr>
        <w:t> </w:t>
      </w:r>
      <w:r>
        <w:rPr/>
        <w:t>positively related to employment in the long-run but not in the short-run. In the same vein, while</w:t>
      </w:r>
      <w:r>
        <w:rPr>
          <w:spacing w:val="1"/>
        </w:rPr>
        <w:t> </w:t>
      </w:r>
      <w:r>
        <w:rPr/>
        <w:t>studies such as Todaro (2005), Ayanwale, (2007),</w:t>
      </w:r>
      <w:r>
        <w:rPr>
          <w:spacing w:val="60"/>
        </w:rPr>
        <w:t> </w:t>
      </w:r>
      <w:r>
        <w:rPr/>
        <w:t>Akinlo (2004), conclude that FDI has positive</w:t>
      </w:r>
      <w:r>
        <w:rPr>
          <w:spacing w:val="1"/>
        </w:rPr>
        <w:t> </w:t>
      </w:r>
      <w:r>
        <w:rPr/>
        <w:t>and significant effect on economic growth, some others like Khalique &amp; Noy (2007), Durham</w:t>
      </w:r>
      <w:r>
        <w:rPr>
          <w:spacing w:val="1"/>
        </w:rPr>
        <w:t> </w:t>
      </w:r>
      <w:r>
        <w:rPr/>
        <w:t>(2004), and Schahbaz &amp; Rahman (2010) advance the thought that FDI seems to crowd out domestic</w:t>
      </w:r>
      <w:r>
        <w:rPr>
          <w:spacing w:val="-57"/>
        </w:rPr>
        <w:t> </w:t>
      </w:r>
      <w:r>
        <w:rPr/>
        <w:t>investment and is therefore harmful. Therefore the stand of economists over the effects of FDI on</w:t>
      </w:r>
      <w:r>
        <w:rPr>
          <w:spacing w:val="1"/>
        </w:rPr>
        <w:t> </w:t>
      </w:r>
      <w:r>
        <w:rPr/>
        <w:t>economic growth is inconclusive.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208" w:firstLine="719"/>
        <w:jc w:val="both"/>
      </w:pPr>
      <w:r>
        <w:rPr/>
        <w:t>Secondly, considering the interrelationship between FDI and economic growth of a country,</w:t>
      </w:r>
      <w:r>
        <w:rPr>
          <w:spacing w:val="1"/>
        </w:rPr>
        <w:t> </w:t>
      </w:r>
      <w:r>
        <w:rPr/>
        <w:t>this study therefore formulated and estimated macroeconometric model that captured the interaction</w:t>
      </w:r>
      <w:r>
        <w:rPr>
          <w:spacing w:val="-57"/>
        </w:rPr>
        <w:t> </w:t>
      </w:r>
      <w:r>
        <w:rPr/>
        <w:t>between</w:t>
      </w:r>
      <w:r>
        <w:rPr>
          <w:spacing w:val="14"/>
        </w:rPr>
        <w:t> </w:t>
      </w:r>
      <w:r>
        <w:rPr/>
        <w:t>foreign</w:t>
      </w:r>
      <w:r>
        <w:rPr>
          <w:spacing w:val="16"/>
        </w:rPr>
        <w:t> </w:t>
      </w:r>
      <w:r>
        <w:rPr/>
        <w:t>direct</w:t>
      </w:r>
      <w:r>
        <w:rPr>
          <w:spacing w:val="16"/>
        </w:rPr>
        <w:t> </w:t>
      </w:r>
      <w:r>
        <w:rPr/>
        <w:t>investment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various</w:t>
      </w:r>
      <w:r>
        <w:rPr>
          <w:spacing w:val="15"/>
        </w:rPr>
        <w:t> </w:t>
      </w:r>
      <w:r>
        <w:rPr/>
        <w:t>subsectors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this,</w:t>
      </w:r>
      <w:r>
        <w:rPr>
          <w:spacing w:val="14"/>
        </w:rPr>
        <w:t> </w:t>
      </w:r>
      <w:r>
        <w:rPr/>
        <w:t>one</w:t>
      </w:r>
      <w:r>
        <w:rPr>
          <w:spacing w:val="12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able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understand the</w:t>
      </w:r>
      <w:r>
        <w:rPr>
          <w:spacing w:val="-1"/>
        </w:rPr>
        <w:t> </w:t>
      </w:r>
      <w:r>
        <w:rPr/>
        <w:t>sectoral and</w:t>
      </w:r>
      <w:r>
        <w:rPr>
          <w:spacing w:val="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effect of FDI</w:t>
      </w:r>
      <w:r>
        <w:rPr>
          <w:spacing w:val="-5"/>
        </w:rPr>
        <w:t> </w:t>
      </w:r>
      <w:r>
        <w:rPr/>
        <w:t>on the Nigeria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/>
        <w:ind w:left="220" w:right="207" w:firstLine="1439"/>
        <w:jc w:val="both"/>
      </w:pPr>
      <w:r>
        <w:rPr/>
        <w:t>Also, government policies in Nigeria on FDI are dynamic and policies towards FDI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radically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1986,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(indigenization), and from SAP period in 1986, Nigeria adopted liberal policies that influenced the</w:t>
      </w:r>
      <w:r>
        <w:rPr>
          <w:spacing w:val="1"/>
        </w:rPr>
        <w:t> </w:t>
      </w:r>
      <w:r>
        <w:rPr/>
        <w:t>inflow of FDI.</w:t>
      </w:r>
      <w:r>
        <w:rPr>
          <w:spacing w:val="1"/>
        </w:rPr>
        <w:t> </w:t>
      </w:r>
      <w:r>
        <w:rPr/>
        <w:t>This thesis will therefore elucidate how policy shift has affected FDI activities in</w:t>
      </w:r>
      <w:r>
        <w:rPr>
          <w:spacing w:val="1"/>
        </w:rPr>
        <w:t> </w:t>
      </w:r>
      <w:r>
        <w:rPr/>
        <w:t>Nigeria.   A number of economic reforms and shocks have equally been experienced such as the</w:t>
      </w:r>
      <w:r>
        <w:rPr>
          <w:spacing w:val="1"/>
        </w:rPr>
        <w:t> </w:t>
      </w:r>
      <w:r>
        <w:rPr/>
        <w:t>SAP reforms of 1986, the banking sector consolidation reforms of 2004, the 2007/2008 global</w:t>
      </w:r>
      <w:r>
        <w:rPr>
          <w:spacing w:val="1"/>
        </w:rPr>
        <w:t> </w:t>
      </w:r>
      <w:r>
        <w:rPr/>
        <w:t>financial crisis, the recent economic recession that culminated to peak in 2016.</w:t>
      </w:r>
      <w:r>
        <w:rPr>
          <w:spacing w:val="6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Nigeria has experienced paradigm shift in the social sphere largely due to the liberalization of the</w:t>
      </w:r>
      <w:r>
        <w:rPr>
          <w:spacing w:val="1"/>
        </w:rPr>
        <w:t> </w:t>
      </w:r>
      <w:r>
        <w:rPr/>
        <w:t>telecommunication sector.</w:t>
      </w:r>
      <w:r>
        <w:rPr>
          <w:spacing w:val="1"/>
        </w:rPr>
        <w:t> </w:t>
      </w:r>
      <w:r>
        <w:rPr/>
        <w:t>This has resulted to growth of social media and information sharing, e-</w:t>
      </w:r>
      <w:r>
        <w:rPr>
          <w:spacing w:val="1"/>
        </w:rPr>
        <w:t> </w:t>
      </w:r>
      <w:r>
        <w:rPr/>
        <w:t>commerce, e-banking, etc.</w:t>
      </w:r>
      <w:r>
        <w:rPr>
          <w:spacing w:val="1"/>
        </w:rPr>
        <w:t> </w:t>
      </w:r>
      <w:r>
        <w:rPr/>
        <w:t>Nigeria has equally in recent times experienced some of the most</w:t>
      </w:r>
      <w:r>
        <w:rPr>
          <w:spacing w:val="1"/>
        </w:rPr>
        <w:t> </w:t>
      </w:r>
      <w:r>
        <w:rPr/>
        <w:t>turbulent social crises which has bred insecurity such as the Boko Haram insurgency, Niger Delta</w:t>
      </w:r>
      <w:r>
        <w:rPr>
          <w:spacing w:val="1"/>
        </w:rPr>
        <w:t> </w:t>
      </w:r>
      <w:r>
        <w:rPr/>
        <w:t>militancy etc. All these have affected the Nigerian political social and economic environment in one</w:t>
      </w:r>
      <w:r>
        <w:rPr>
          <w:spacing w:val="-57"/>
        </w:rPr>
        <w:t> </w:t>
      </w:r>
      <w:r>
        <w:rPr/>
        <w:t>way</w:t>
      </w:r>
      <w:r>
        <w:rPr>
          <w:spacing w:val="-6"/>
        </w:rPr>
        <w:t> </w:t>
      </w:r>
      <w:r>
        <w:rPr/>
        <w:t>or the</w:t>
      </w:r>
      <w:r>
        <w:rPr>
          <w:spacing w:val="-2"/>
        </w:rPr>
        <w:t> </w:t>
      </w:r>
      <w:r>
        <w:rPr/>
        <w:t>other and which has definitely</w:t>
      </w:r>
      <w:r>
        <w:rPr>
          <w:spacing w:val="-5"/>
        </w:rPr>
        <w:t> </w:t>
      </w:r>
      <w:r>
        <w:rPr/>
        <w:t>affected</w:t>
      </w:r>
      <w:r>
        <w:rPr>
          <w:spacing w:val="1"/>
        </w:rPr>
        <w:t> </w:t>
      </w:r>
      <w:r>
        <w:rPr/>
        <w:t>FDI.</w:t>
      </w:r>
    </w:p>
    <w:p>
      <w:pPr>
        <w:pStyle w:val="BodyText"/>
        <w:spacing w:line="480" w:lineRule="auto" w:before="2"/>
        <w:ind w:left="220" w:right="210" w:firstLine="719"/>
        <w:jc w:val="both"/>
      </w:pPr>
      <w:r>
        <w:rPr/>
        <w:t>In essence therefore, FDI has been surrounded by lot of debates and have generated so many</w:t>
      </w:r>
      <w:r>
        <w:rPr>
          <w:spacing w:val="-57"/>
        </w:rPr>
        <w:t> </w:t>
      </w:r>
      <w:r>
        <w:rPr/>
        <w:t>questions and some are yet to be answered. One of those questions still seeking for answer is; to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has FDI</w:t>
      </w:r>
      <w:r>
        <w:rPr>
          <w:spacing w:val="-2"/>
        </w:rPr>
        <w:t> </w:t>
      </w:r>
      <w:r>
        <w:rPr/>
        <w:t>contributed to Nigeria‘s economic</w:t>
      </w:r>
      <w:r>
        <w:rPr>
          <w:spacing w:val="-1"/>
        </w:rPr>
        <w:t> </w:t>
      </w:r>
      <w:r>
        <w:rPr/>
        <w:t>growth?</w:t>
      </w:r>
      <w:r>
        <w:rPr>
          <w:spacing w:val="2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76" w:after="0"/>
        <w:ind w:left="640" w:right="0" w:hanging="421"/>
        <w:jc w:val="left"/>
      </w:pPr>
      <w:bookmarkStart w:name="_TOC_250030" w:id="11"/>
      <w:r>
        <w:rPr/>
        <w:t>Research</w:t>
      </w:r>
      <w:r>
        <w:rPr>
          <w:spacing w:val="-2"/>
        </w:rPr>
        <w:t> </w:t>
      </w:r>
      <w:bookmarkEnd w:id="11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578" w:val="left" w:leader="none"/>
        </w:tabs>
        <w:spacing w:line="480" w:lineRule="auto" w:before="1" w:after="0"/>
        <w:ind w:left="220" w:right="207" w:firstLine="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effect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FDI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aggregate</w:t>
      </w:r>
      <w:r>
        <w:rPr>
          <w:spacing w:val="11"/>
          <w:sz w:val="24"/>
        </w:rPr>
        <w:t> </w:t>
      </w:r>
      <w:r>
        <w:rPr>
          <w:sz w:val="24"/>
        </w:rPr>
        <w:t>production</w:t>
      </w:r>
      <w:r>
        <w:rPr>
          <w:spacing w:val="17"/>
          <w:sz w:val="24"/>
        </w:rPr>
        <w:t> </w:t>
      </w:r>
      <w:r>
        <w:rPr>
          <w:sz w:val="24"/>
        </w:rPr>
        <w:t>sector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Nigerian</w:t>
      </w:r>
      <w:r>
        <w:rPr>
          <w:spacing w:val="11"/>
          <w:sz w:val="24"/>
        </w:rPr>
        <w:t> </w:t>
      </w:r>
      <w:r>
        <w:rPr>
          <w:sz w:val="24"/>
        </w:rPr>
        <w:t>economy</w:t>
      </w:r>
      <w:r>
        <w:rPr>
          <w:spacing w:val="6"/>
          <w:sz w:val="24"/>
        </w:rPr>
        <w:t> </w:t>
      </w:r>
      <w:r>
        <w:rPr>
          <w:sz w:val="24"/>
        </w:rPr>
        <w:t>over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study?</w:t>
      </w:r>
    </w:p>
    <w:p>
      <w:pPr>
        <w:pStyle w:val="ListParagraph"/>
        <w:numPr>
          <w:ilvl w:val="0"/>
          <w:numId w:val="10"/>
        </w:numPr>
        <w:tabs>
          <w:tab w:pos="624" w:val="left" w:leader="none"/>
        </w:tabs>
        <w:spacing w:line="480" w:lineRule="auto" w:before="0" w:after="0"/>
        <w:ind w:left="220" w:right="20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effect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FDI</w:t>
      </w:r>
      <w:r>
        <w:rPr>
          <w:spacing w:val="47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aggregate</w:t>
      </w:r>
      <w:r>
        <w:rPr>
          <w:spacing w:val="49"/>
          <w:sz w:val="24"/>
        </w:rPr>
        <w:t> </w:t>
      </w:r>
      <w:r>
        <w:rPr>
          <w:sz w:val="24"/>
        </w:rPr>
        <w:t>demand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policy</w:t>
      </w:r>
      <w:r>
        <w:rPr>
          <w:spacing w:val="45"/>
          <w:sz w:val="24"/>
        </w:rPr>
        <w:t> </w:t>
      </w:r>
      <w:r>
        <w:rPr>
          <w:sz w:val="24"/>
        </w:rPr>
        <w:t>management</w:t>
      </w:r>
      <w:r>
        <w:rPr>
          <w:spacing w:val="50"/>
          <w:sz w:val="24"/>
        </w:rPr>
        <w:t> </w:t>
      </w:r>
      <w:r>
        <w:rPr>
          <w:sz w:val="24"/>
        </w:rPr>
        <w:t>sector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economy</w:t>
      </w:r>
      <w:r>
        <w:rPr>
          <w:spacing w:val="-5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study?</w:t>
      </w:r>
    </w:p>
    <w:p>
      <w:pPr>
        <w:pStyle w:val="ListParagraph"/>
        <w:numPr>
          <w:ilvl w:val="0"/>
          <w:numId w:val="10"/>
        </w:numPr>
        <w:tabs>
          <w:tab w:pos="653" w:val="left" w:leader="none"/>
        </w:tabs>
        <w:spacing w:line="480" w:lineRule="auto" w:before="0" w:after="0"/>
        <w:ind w:left="220" w:right="20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effect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FDI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monetary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prices</w:t>
      </w:r>
      <w:r>
        <w:rPr>
          <w:spacing w:val="13"/>
          <w:sz w:val="24"/>
        </w:rPr>
        <w:t> </w:t>
      </w:r>
      <w:r>
        <w:rPr>
          <w:sz w:val="24"/>
        </w:rPr>
        <w:t>sector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Nigerian</w:t>
      </w:r>
      <w:r>
        <w:rPr>
          <w:spacing w:val="11"/>
          <w:sz w:val="24"/>
        </w:rPr>
        <w:t> </w:t>
      </w:r>
      <w:r>
        <w:rPr>
          <w:sz w:val="24"/>
        </w:rPr>
        <w:t>economy</w:t>
      </w:r>
      <w:r>
        <w:rPr>
          <w:spacing w:val="6"/>
          <w:sz w:val="24"/>
        </w:rPr>
        <w:t> </w:t>
      </w:r>
      <w:r>
        <w:rPr>
          <w:sz w:val="24"/>
        </w:rPr>
        <w:t>over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study?</w:t>
      </w:r>
    </w:p>
    <w:p>
      <w:pPr>
        <w:pStyle w:val="ListParagraph"/>
        <w:numPr>
          <w:ilvl w:val="0"/>
          <w:numId w:val="10"/>
        </w:numPr>
        <w:tabs>
          <w:tab w:pos="653" w:val="left" w:leader="none"/>
        </w:tabs>
        <w:spacing w:line="480" w:lineRule="auto" w:before="0" w:after="0"/>
        <w:ind w:left="220" w:right="21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effect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FDI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external</w:t>
      </w:r>
      <w:r>
        <w:rPr>
          <w:spacing w:val="26"/>
          <w:sz w:val="24"/>
        </w:rPr>
        <w:t> </w:t>
      </w:r>
      <w:r>
        <w:rPr>
          <w:sz w:val="24"/>
        </w:rPr>
        <w:t>sector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Nigerian</w:t>
      </w:r>
      <w:r>
        <w:rPr>
          <w:spacing w:val="27"/>
          <w:sz w:val="24"/>
        </w:rPr>
        <w:t> </w:t>
      </w:r>
      <w:r>
        <w:rPr>
          <w:sz w:val="24"/>
        </w:rPr>
        <w:t>economy</w:t>
      </w:r>
      <w:r>
        <w:rPr>
          <w:spacing w:val="21"/>
          <w:sz w:val="24"/>
        </w:rPr>
        <w:t> </w:t>
      </w:r>
      <w:r>
        <w:rPr>
          <w:sz w:val="24"/>
        </w:rPr>
        <w:t>over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period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study?</w:t>
      </w:r>
    </w:p>
    <w:p>
      <w:pPr>
        <w:pStyle w:val="ListParagraph"/>
        <w:numPr>
          <w:ilvl w:val="0"/>
          <w:numId w:val="10"/>
        </w:numPr>
        <w:tabs>
          <w:tab w:pos="578" w:val="left" w:leader="none"/>
        </w:tabs>
        <w:spacing w:line="480" w:lineRule="auto" w:before="1" w:after="0"/>
        <w:ind w:left="220" w:right="21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 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FDI on the aggregate output</w:t>
      </w:r>
      <w:r>
        <w:rPr>
          <w:spacing w:val="1"/>
          <w:sz w:val="24"/>
        </w:rPr>
        <w:t> </w:t>
      </w:r>
      <w:r>
        <w:rPr>
          <w:sz w:val="24"/>
        </w:rPr>
        <w:t>of the Nigerian economy over the period of</w:t>
      </w:r>
      <w:r>
        <w:rPr>
          <w:spacing w:val="-57"/>
          <w:sz w:val="24"/>
        </w:rPr>
        <w:t> </w:t>
      </w:r>
      <w:r>
        <w:rPr>
          <w:sz w:val="24"/>
        </w:rPr>
        <w:t>study?</w:t>
      </w: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4" w:after="0"/>
        <w:ind w:left="640" w:right="0" w:hanging="421"/>
        <w:jc w:val="left"/>
      </w:pPr>
      <w:bookmarkStart w:name="_TOC_250029" w:id="12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/>
      </w:pPr>
      <w:r>
        <w:rPr/>
        <w:t>The main objective of</w:t>
      </w:r>
      <w:r>
        <w:rPr>
          <w:spacing w:val="1"/>
        </w:rPr>
        <w:t> </w:t>
      </w:r>
      <w:r>
        <w:rPr/>
        <w:t>this study was to</w:t>
      </w:r>
      <w:r>
        <w:rPr>
          <w:spacing w:val="1"/>
        </w:rPr>
        <w:t> </w:t>
      </w:r>
      <w:r>
        <w:rPr/>
        <w:t>assess the effects of</w:t>
      </w:r>
      <w:r>
        <w:rPr>
          <w:spacing w:val="1"/>
        </w:rPr>
        <w:t> </w:t>
      </w:r>
      <w:r>
        <w:rPr/>
        <w:t>FDI on the</w:t>
      </w:r>
      <w:r>
        <w:rPr>
          <w:spacing w:val="1"/>
        </w:rPr>
        <w:t> </w:t>
      </w:r>
      <w:r>
        <w:rPr/>
        <w:t>economy of Nigeria.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were: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480" w:lineRule="auto" w:before="1" w:after="0"/>
        <w:ind w:left="220" w:right="207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determine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FDI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aggregate</w:t>
      </w:r>
      <w:r>
        <w:rPr>
          <w:spacing w:val="3"/>
          <w:sz w:val="24"/>
        </w:rPr>
        <w:t> </w:t>
      </w:r>
      <w:r>
        <w:rPr>
          <w:sz w:val="24"/>
        </w:rPr>
        <w:t>production</w:t>
      </w:r>
      <w:r>
        <w:rPr>
          <w:spacing w:val="4"/>
          <w:sz w:val="24"/>
        </w:rPr>
        <w:t> </w:t>
      </w:r>
      <w:r>
        <w:rPr>
          <w:sz w:val="24"/>
        </w:rPr>
        <w:t>sector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Nigerian</w:t>
      </w:r>
      <w:r>
        <w:rPr>
          <w:spacing w:val="3"/>
          <w:sz w:val="24"/>
        </w:rPr>
        <w:t> </w:t>
      </w:r>
      <w:r>
        <w:rPr>
          <w:sz w:val="24"/>
        </w:rPr>
        <w:t>economy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57"/>
          <w:sz w:val="24"/>
        </w:rPr>
        <w:t> </w:t>
      </w:r>
      <w:r>
        <w:rPr>
          <w:sz w:val="24"/>
        </w:rPr>
        <w:t>the period of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0"/>
          <w:numId w:val="11"/>
        </w:numPr>
        <w:tabs>
          <w:tab w:pos="600" w:val="left" w:leader="none"/>
        </w:tabs>
        <w:spacing w:line="480" w:lineRule="auto" w:before="0" w:after="0"/>
        <w:ind w:left="220" w:right="204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evaluate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effect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FDI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aggregate</w:t>
      </w:r>
      <w:r>
        <w:rPr>
          <w:spacing w:val="25"/>
          <w:sz w:val="24"/>
        </w:rPr>
        <w:t> </w:t>
      </w:r>
      <w:r>
        <w:rPr>
          <w:sz w:val="24"/>
        </w:rPr>
        <w:t>demand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policy</w:t>
      </w:r>
      <w:r>
        <w:rPr>
          <w:spacing w:val="24"/>
          <w:sz w:val="24"/>
        </w:rPr>
        <w:t> </w:t>
      </w:r>
      <w:r>
        <w:rPr>
          <w:sz w:val="24"/>
        </w:rPr>
        <w:t>management</w:t>
      </w:r>
      <w:r>
        <w:rPr>
          <w:spacing w:val="28"/>
          <w:sz w:val="24"/>
        </w:rPr>
        <w:t> </w:t>
      </w:r>
      <w:r>
        <w:rPr>
          <w:sz w:val="24"/>
        </w:rPr>
        <w:t>sector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Nigerian economy</w:t>
      </w:r>
      <w:r>
        <w:rPr>
          <w:spacing w:val="-5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0"/>
          <w:numId w:val="11"/>
        </w:numPr>
        <w:tabs>
          <w:tab w:pos="643" w:val="left" w:leader="none"/>
        </w:tabs>
        <w:spacing w:line="480" w:lineRule="auto" w:before="0" w:after="0"/>
        <w:ind w:left="220" w:right="204" w:firstLine="0"/>
        <w:jc w:val="left"/>
        <w:rPr>
          <w:sz w:val="24"/>
        </w:rPr>
      </w:pPr>
      <w:r>
        <w:rPr>
          <w:sz w:val="24"/>
        </w:rPr>
        <w:t>To 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FDI on</w:t>
      </w:r>
      <w:r>
        <w:rPr>
          <w:spacing w:val="2"/>
          <w:sz w:val="24"/>
        </w:rPr>
        <w:t> </w:t>
      </w:r>
      <w:r>
        <w:rPr>
          <w:sz w:val="24"/>
        </w:rPr>
        <w:t>the monetary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prices</w:t>
      </w:r>
      <w:r>
        <w:rPr>
          <w:spacing w:val="2"/>
          <w:sz w:val="24"/>
        </w:rPr>
        <w:t> </w:t>
      </w:r>
      <w:r>
        <w:rPr>
          <w:sz w:val="24"/>
        </w:rPr>
        <w:t>sector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2"/>
          <w:sz w:val="24"/>
        </w:rPr>
        <w:t> </w:t>
      </w:r>
      <w:r>
        <w:rPr>
          <w:sz w:val="24"/>
        </w:rPr>
        <w:t>economy</w:t>
      </w:r>
      <w:r>
        <w:rPr>
          <w:spacing w:val="-4"/>
          <w:sz w:val="24"/>
        </w:rPr>
        <w:t> </w:t>
      </w:r>
      <w:r>
        <w:rPr>
          <w:sz w:val="24"/>
        </w:rPr>
        <w:t>over</w:t>
      </w:r>
      <w:r>
        <w:rPr>
          <w:spacing w:val="-57"/>
          <w:sz w:val="24"/>
        </w:rPr>
        <w:t> </w:t>
      </w:r>
      <w:r>
        <w:rPr>
          <w:sz w:val="24"/>
        </w:rPr>
        <w:t>the period of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0"/>
          <w:numId w:val="11"/>
        </w:numPr>
        <w:tabs>
          <w:tab w:pos="631" w:val="left" w:leader="none"/>
        </w:tabs>
        <w:spacing w:line="480" w:lineRule="auto" w:before="1" w:after="0"/>
        <w:ind w:left="220" w:right="20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evaluate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FDI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external</w:t>
      </w:r>
      <w:r>
        <w:rPr>
          <w:spacing w:val="5"/>
          <w:sz w:val="24"/>
        </w:rPr>
        <w:t> </w:t>
      </w:r>
      <w:r>
        <w:rPr>
          <w:sz w:val="24"/>
        </w:rPr>
        <w:t>sector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Nigerian</w:t>
      </w:r>
      <w:r>
        <w:rPr>
          <w:spacing w:val="7"/>
          <w:sz w:val="24"/>
        </w:rPr>
        <w:t> </w:t>
      </w:r>
      <w:r>
        <w:rPr>
          <w:sz w:val="24"/>
        </w:rPr>
        <w:t>economy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period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study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157" w:top="1360" w:bottom="1340" w:left="1220" w:right="960"/>
        </w:sectPr>
      </w:pPr>
    </w:p>
    <w:p>
      <w:pPr>
        <w:pStyle w:val="ListParagraph"/>
        <w:numPr>
          <w:ilvl w:val="0"/>
          <w:numId w:val="11"/>
        </w:numPr>
        <w:tabs>
          <w:tab w:pos="571" w:val="left" w:leader="none"/>
        </w:tabs>
        <w:spacing w:line="480" w:lineRule="auto" w:before="72" w:after="0"/>
        <w:ind w:left="220" w:right="207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evaluate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effect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FDI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aggregate</w:t>
      </w:r>
      <w:r>
        <w:rPr>
          <w:spacing w:val="10"/>
          <w:sz w:val="24"/>
        </w:rPr>
        <w:t> </w:t>
      </w:r>
      <w:r>
        <w:rPr>
          <w:sz w:val="24"/>
        </w:rPr>
        <w:t>output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Nigerian</w:t>
      </w:r>
      <w:r>
        <w:rPr>
          <w:spacing w:val="16"/>
          <w:sz w:val="24"/>
        </w:rPr>
        <w:t> </w:t>
      </w:r>
      <w:r>
        <w:rPr>
          <w:sz w:val="24"/>
        </w:rPr>
        <w:t>economy</w:t>
      </w:r>
      <w:r>
        <w:rPr>
          <w:spacing w:val="6"/>
          <w:sz w:val="24"/>
        </w:rPr>
        <w:t> </w:t>
      </w:r>
      <w:r>
        <w:rPr>
          <w:sz w:val="24"/>
        </w:rPr>
        <w:t>over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period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5" w:after="0"/>
        <w:ind w:left="640" w:right="0" w:hanging="421"/>
        <w:jc w:val="left"/>
      </w:pPr>
      <w:bookmarkStart w:name="_TOC_250028" w:id="13"/>
      <w:r>
        <w:rPr/>
        <w:t>Research</w:t>
      </w:r>
      <w:r>
        <w:rPr>
          <w:spacing w:val="-2"/>
        </w:rPr>
        <w:t> </w:t>
      </w:r>
      <w:bookmarkEnd w:id="13"/>
      <w:r>
        <w:rPr/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hypotheses: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71" w:val="left" w:leader="none"/>
        </w:tabs>
        <w:spacing w:line="480" w:lineRule="auto" w:before="0" w:after="0"/>
        <w:ind w:left="220" w:right="201" w:firstLine="60"/>
        <w:jc w:val="left"/>
        <w:rPr>
          <w:sz w:val="24"/>
        </w:rPr>
      </w:pPr>
      <w:r>
        <w:rPr>
          <w:sz w:val="24"/>
        </w:rPr>
        <w:t>FDI has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had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significant</w:t>
      </w:r>
      <w:r>
        <w:rPr>
          <w:spacing w:val="4"/>
          <w:sz w:val="24"/>
        </w:rPr>
        <w:t> </w:t>
      </w:r>
      <w:r>
        <w:rPr>
          <w:sz w:val="24"/>
        </w:rPr>
        <w:t>effect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aggregate</w:t>
      </w:r>
      <w:r>
        <w:rPr>
          <w:spacing w:val="3"/>
          <w:sz w:val="24"/>
        </w:rPr>
        <w:t> </w:t>
      </w:r>
      <w:r>
        <w:rPr>
          <w:sz w:val="24"/>
        </w:rPr>
        <w:t>production</w:t>
      </w:r>
      <w:r>
        <w:rPr>
          <w:spacing w:val="4"/>
          <w:sz w:val="24"/>
        </w:rPr>
        <w:t> </w:t>
      </w:r>
      <w:r>
        <w:rPr>
          <w:sz w:val="24"/>
        </w:rPr>
        <w:t>sector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Nigerian</w:t>
      </w:r>
      <w:r>
        <w:rPr>
          <w:spacing w:val="3"/>
          <w:sz w:val="24"/>
        </w:rPr>
        <w:t> </w:t>
      </w:r>
      <w:r>
        <w:rPr>
          <w:sz w:val="24"/>
        </w:rPr>
        <w:t>economy</w:t>
      </w:r>
      <w:r>
        <w:rPr>
          <w:spacing w:val="-57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12"/>
        </w:numPr>
        <w:tabs>
          <w:tab w:pos="586" w:val="left" w:leader="none"/>
        </w:tabs>
        <w:spacing w:line="480" w:lineRule="auto" w:before="0" w:after="0"/>
        <w:ind w:left="220" w:right="208" w:firstLine="0"/>
        <w:jc w:val="left"/>
        <w:rPr>
          <w:sz w:val="24"/>
        </w:rPr>
      </w:pPr>
      <w:r>
        <w:rPr>
          <w:sz w:val="24"/>
        </w:rPr>
        <w:t>FDI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had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significant</w:t>
      </w:r>
      <w:r>
        <w:rPr>
          <w:spacing w:val="11"/>
          <w:sz w:val="24"/>
        </w:rPr>
        <w:t> </w:t>
      </w:r>
      <w:r>
        <w:rPr>
          <w:sz w:val="24"/>
        </w:rPr>
        <w:t>effect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aggregate</w:t>
      </w:r>
      <w:r>
        <w:rPr>
          <w:spacing w:val="10"/>
          <w:sz w:val="24"/>
        </w:rPr>
        <w:t> </w:t>
      </w:r>
      <w:r>
        <w:rPr>
          <w:sz w:val="24"/>
        </w:rPr>
        <w:t>demand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policy</w:t>
      </w:r>
      <w:r>
        <w:rPr>
          <w:spacing w:val="5"/>
          <w:sz w:val="24"/>
        </w:rPr>
        <w:t> </w:t>
      </w:r>
      <w:r>
        <w:rPr>
          <w:sz w:val="24"/>
        </w:rPr>
        <w:t>management</w:t>
      </w:r>
      <w:r>
        <w:rPr>
          <w:spacing w:val="15"/>
          <w:sz w:val="24"/>
        </w:rPr>
        <w:t> </w:t>
      </w:r>
      <w:r>
        <w:rPr>
          <w:sz w:val="24"/>
        </w:rPr>
        <w:t>sector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Nigerian economy</w:t>
      </w:r>
      <w:r>
        <w:rPr>
          <w:spacing w:val="-5"/>
          <w:sz w:val="24"/>
        </w:rPr>
        <w:t> </w:t>
      </w:r>
      <w:r>
        <w:rPr>
          <w:sz w:val="24"/>
        </w:rPr>
        <w:t>over the</w:t>
      </w:r>
      <w:r>
        <w:rPr>
          <w:spacing w:val="-2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0"/>
          <w:numId w:val="12"/>
        </w:numPr>
        <w:tabs>
          <w:tab w:pos="646" w:val="left" w:leader="none"/>
        </w:tabs>
        <w:spacing w:line="480" w:lineRule="auto" w:before="1" w:after="0"/>
        <w:ind w:left="220" w:right="204" w:firstLine="0"/>
        <w:jc w:val="left"/>
        <w:rPr>
          <w:sz w:val="24"/>
        </w:rPr>
      </w:pPr>
      <w:r>
        <w:rPr>
          <w:sz w:val="24"/>
        </w:rPr>
        <w:t>FDI has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had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significant</w:t>
      </w:r>
      <w:r>
        <w:rPr>
          <w:spacing w:val="5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monetary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prices</w:t>
      </w:r>
      <w:r>
        <w:rPr>
          <w:spacing w:val="3"/>
          <w:sz w:val="24"/>
        </w:rPr>
        <w:t> </w:t>
      </w:r>
      <w:r>
        <w:rPr>
          <w:sz w:val="24"/>
        </w:rPr>
        <w:t>sector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Nigerian</w:t>
      </w:r>
      <w:r>
        <w:rPr>
          <w:spacing w:val="5"/>
          <w:sz w:val="24"/>
        </w:rPr>
        <w:t> </w:t>
      </w:r>
      <w:r>
        <w:rPr>
          <w:sz w:val="24"/>
        </w:rPr>
        <w:t>economy</w:t>
      </w:r>
      <w:r>
        <w:rPr>
          <w:spacing w:val="-57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12"/>
        </w:numPr>
        <w:tabs>
          <w:tab w:pos="650" w:val="left" w:leader="none"/>
        </w:tabs>
        <w:spacing w:line="480" w:lineRule="auto" w:before="0" w:after="0"/>
        <w:ind w:left="220" w:right="210" w:firstLine="0"/>
        <w:jc w:val="left"/>
        <w:rPr>
          <w:sz w:val="24"/>
        </w:rPr>
      </w:pPr>
      <w:r>
        <w:rPr>
          <w:sz w:val="24"/>
        </w:rPr>
        <w:t>FDI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4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had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significant</w:t>
      </w:r>
      <w:r>
        <w:rPr>
          <w:spacing w:val="26"/>
          <w:sz w:val="24"/>
        </w:rPr>
        <w:t> </w:t>
      </w:r>
      <w:r>
        <w:rPr>
          <w:sz w:val="24"/>
        </w:rPr>
        <w:t>effect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external</w:t>
      </w:r>
      <w:r>
        <w:rPr>
          <w:spacing w:val="25"/>
          <w:sz w:val="24"/>
        </w:rPr>
        <w:t> </w:t>
      </w:r>
      <w:r>
        <w:rPr>
          <w:sz w:val="24"/>
        </w:rPr>
        <w:t>sector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Nigerian</w:t>
      </w:r>
      <w:r>
        <w:rPr>
          <w:spacing w:val="26"/>
          <w:sz w:val="24"/>
        </w:rPr>
        <w:t> </w:t>
      </w:r>
      <w:r>
        <w:rPr>
          <w:sz w:val="24"/>
        </w:rPr>
        <w:t>economy</w:t>
      </w:r>
      <w:r>
        <w:rPr>
          <w:spacing w:val="18"/>
          <w:sz w:val="24"/>
        </w:rPr>
        <w:t> </w:t>
      </w:r>
      <w:r>
        <w:rPr>
          <w:sz w:val="24"/>
        </w:rPr>
        <w:t>over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0"/>
          <w:numId w:val="12"/>
        </w:numPr>
        <w:tabs>
          <w:tab w:pos="576" w:val="left" w:leader="none"/>
        </w:tabs>
        <w:spacing w:line="480" w:lineRule="auto" w:before="0" w:after="0"/>
        <w:ind w:left="220" w:right="211" w:firstLine="0"/>
        <w:jc w:val="left"/>
        <w:rPr>
          <w:sz w:val="24"/>
        </w:rPr>
      </w:pPr>
      <w:r>
        <w:rPr>
          <w:sz w:val="24"/>
        </w:rPr>
        <w:t>FDI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7"/>
          <w:sz w:val="24"/>
        </w:rPr>
        <w:t> </w:t>
      </w:r>
      <w:r>
        <w:rPr>
          <w:sz w:val="24"/>
        </w:rPr>
        <w:t>had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significant</w:t>
      </w:r>
      <w:r>
        <w:rPr>
          <w:spacing w:val="17"/>
          <w:sz w:val="24"/>
        </w:rPr>
        <w:t> </w:t>
      </w:r>
      <w:r>
        <w:rPr>
          <w:sz w:val="24"/>
        </w:rPr>
        <w:t>effect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aggregate</w:t>
      </w:r>
      <w:r>
        <w:rPr>
          <w:spacing w:val="15"/>
          <w:sz w:val="24"/>
        </w:rPr>
        <w:t> </w:t>
      </w:r>
      <w:r>
        <w:rPr>
          <w:sz w:val="24"/>
        </w:rPr>
        <w:t>output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Nigerian</w:t>
      </w:r>
      <w:r>
        <w:rPr>
          <w:spacing w:val="16"/>
          <w:sz w:val="24"/>
        </w:rPr>
        <w:t> </w:t>
      </w:r>
      <w:r>
        <w:rPr>
          <w:sz w:val="24"/>
        </w:rPr>
        <w:t>economy</w:t>
      </w:r>
      <w:r>
        <w:rPr>
          <w:spacing w:val="14"/>
          <w:sz w:val="24"/>
        </w:rPr>
        <w:t> </w:t>
      </w:r>
      <w:r>
        <w:rPr>
          <w:sz w:val="24"/>
        </w:rPr>
        <w:t>over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5" w:after="0"/>
        <w:ind w:left="640" w:right="0" w:hanging="421"/>
        <w:jc w:val="left"/>
      </w:pPr>
      <w:bookmarkStart w:name="_TOC_250027" w:id="14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6" w:firstLine="719"/>
        <w:jc w:val="both"/>
      </w:pPr>
      <w:r>
        <w:rPr/>
        <w:t>An in-depth and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analysis of the</w:t>
      </w:r>
      <w:r>
        <w:rPr>
          <w:spacing w:val="1"/>
        </w:rPr>
        <w:t> </w:t>
      </w:r>
      <w:r>
        <w:rPr/>
        <w:t>effect of</w:t>
      </w:r>
      <w:r>
        <w:rPr>
          <w:spacing w:val="60"/>
        </w:rPr>
        <w:t> </w:t>
      </w:r>
      <w:r>
        <w:rPr/>
        <w:t>FDI in Nigeria with special</w:t>
      </w:r>
      <w:r>
        <w:rPr>
          <w:spacing w:val="1"/>
        </w:rPr>
        <w:t> </w:t>
      </w:r>
      <w:r>
        <w:rPr/>
        <w:t>focus on economic growth by researchers is limited. The understanding of the linkage between</w:t>
      </w:r>
      <w:r>
        <w:rPr>
          <w:spacing w:val="1"/>
        </w:rPr>
        <w:t> </w:t>
      </w:r>
      <w:r>
        <w:rPr/>
        <w:t>FDI net inflows and its impact on economic growth is important for the fact that the quantity 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technology-scarce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of the relationship between FDI and economic growth. This is needful as it is</w:t>
      </w:r>
      <w:r>
        <w:rPr>
          <w:spacing w:val="1"/>
        </w:rPr>
        <w:t> </w:t>
      </w:r>
      <w:r>
        <w:rPr/>
        <w:t>globally known that FDI plays</w:t>
      </w:r>
      <w:r>
        <w:rPr>
          <w:spacing w:val="1"/>
        </w:rPr>
        <w:t> </w:t>
      </w:r>
      <w:r>
        <w:rPr/>
        <w:t>an ever-increasing role in</w:t>
      </w:r>
      <w:r>
        <w:rPr>
          <w:spacing w:val="1"/>
        </w:rPr>
        <w:t> </w:t>
      </w:r>
      <w:r>
        <w:rPr/>
        <w:t>economic development</w:t>
      </w:r>
      <w:r>
        <w:rPr>
          <w:spacing w:val="60"/>
        </w:rPr>
        <w:t> </w:t>
      </w:r>
      <w:r>
        <w:rPr/>
        <w:t>and growth.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understanding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how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encourage</w:t>
      </w:r>
      <w:r>
        <w:rPr>
          <w:spacing w:val="16"/>
        </w:rPr>
        <w:t> </w:t>
      </w:r>
      <w:r>
        <w:rPr/>
        <w:t>greater</w:t>
      </w:r>
      <w:r>
        <w:rPr>
          <w:spacing w:val="12"/>
        </w:rPr>
        <w:t> </w:t>
      </w:r>
      <w:r>
        <w:rPr/>
        <w:t>quantum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FDI,</w:t>
      </w:r>
      <w:r>
        <w:rPr>
          <w:spacing w:val="13"/>
        </w:rPr>
        <w:t> </w:t>
      </w:r>
      <w:r>
        <w:rPr/>
        <w:t>how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when</w:t>
      </w:r>
      <w:r>
        <w:rPr>
          <w:spacing w:val="13"/>
        </w:rPr>
        <w:t> </w:t>
      </w:r>
      <w:r>
        <w:rPr/>
        <w:t>capital</w:t>
      </w:r>
      <w:r>
        <w:rPr>
          <w:spacing w:val="14"/>
        </w:rPr>
        <w:t> </w:t>
      </w:r>
      <w:r>
        <w:rPr/>
        <w:t>inflows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3"/>
        <w:jc w:val="both"/>
      </w:pPr>
      <w:r>
        <w:rPr/>
        <w:t>might substitute for other forms of capital and how that capital might best be linked to desirable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outcomes will be a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public question for Nigeria.</w:t>
      </w:r>
    </w:p>
    <w:p>
      <w:pPr>
        <w:pStyle w:val="BodyText"/>
        <w:spacing w:line="480" w:lineRule="auto"/>
        <w:ind w:left="220" w:right="472" w:firstLine="719"/>
        <w:jc w:val="both"/>
      </w:pPr>
      <w:r>
        <w:rPr/>
        <w:t>Based on the fact that there is no exhaustive empirical evidence on the effect of FDI on</w:t>
      </w:r>
      <w:r>
        <w:rPr>
          <w:spacing w:val="1"/>
        </w:rPr>
        <w:t> </w:t>
      </w:r>
      <w:r>
        <w:rPr/>
        <w:t>economic growth in Nigeria, it was necessary to undertake this country-specific research study.</w:t>
      </w:r>
      <w:r>
        <w:rPr>
          <w:spacing w:val="1"/>
        </w:rPr>
        <w:t> </w:t>
      </w:r>
      <w:r>
        <w:rPr/>
        <w:t>For Nigeria, this study will add to other studies on the subject matter and also fill any gap that</w:t>
      </w:r>
      <w:r>
        <w:rPr>
          <w:spacing w:val="1"/>
        </w:rPr>
        <w:t> </w:t>
      </w:r>
      <w:r>
        <w:rPr/>
        <w:t>may exist in previous studies which has been undertaken to establish whether FDI is actually</w:t>
      </w:r>
      <w:r>
        <w:rPr>
          <w:spacing w:val="1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to host countries.</w:t>
      </w:r>
    </w:p>
    <w:p>
      <w:pPr>
        <w:pStyle w:val="BodyText"/>
        <w:spacing w:line="480" w:lineRule="auto" w:before="1"/>
        <w:ind w:left="220" w:right="477" w:firstLine="719"/>
        <w:jc w:val="both"/>
      </w:pPr>
      <w:r>
        <w:rPr/>
        <w:t>Also, it is hoped that when the findings of this study is added to the existing body of</w:t>
      </w:r>
      <w:r>
        <w:rPr>
          <w:spacing w:val="1"/>
        </w:rPr>
        <w:t> </w:t>
      </w:r>
      <w:r>
        <w:rPr/>
        <w:t>literature, it will be a valuable guide especially to policy makers and as well be a good source of</w:t>
      </w:r>
      <w:r>
        <w:rPr>
          <w:spacing w:val="1"/>
        </w:rPr>
        <w:t> </w:t>
      </w:r>
      <w:r>
        <w:rPr/>
        <w:t>reference for future scholarly research. One advantage of academic research is that it investigates</w:t>
      </w:r>
      <w:r>
        <w:rPr>
          <w:spacing w:val="-57"/>
        </w:rPr>
        <w:t> </w:t>
      </w:r>
      <w:r>
        <w:rPr/>
        <w:t>matters which practitioners and policy makers find useful but have little time to study. In this</w:t>
      </w:r>
      <w:r>
        <w:rPr>
          <w:spacing w:val="1"/>
        </w:rPr>
        <w:t> </w:t>
      </w:r>
      <w:r>
        <w:rPr/>
        <w:t>wise, this study is very essential especially to policy makers and development partners because it</w:t>
      </w:r>
      <w:r>
        <w:rPr>
          <w:spacing w:val="-57"/>
        </w:rPr>
        <w:t> </w:t>
      </w:r>
      <w:r>
        <w:rPr/>
        <w:t>may guide them in initiating, developing, and managing long term economic strategies based on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spacing w:line="480" w:lineRule="auto" w:before="1"/>
        <w:ind w:left="220" w:right="477" w:firstLine="719"/>
        <w:jc w:val="both"/>
      </w:pPr>
      <w:r>
        <w:rPr/>
        <w:t>Finally, this study contributes to the literature by examining the relationship between FDI</w:t>
      </w:r>
      <w:r>
        <w:rPr>
          <w:spacing w:val="-57"/>
        </w:rPr>
        <w:t> </w:t>
      </w:r>
      <w:r>
        <w:rPr/>
        <w:t>inflows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specific dimension to the FDI growth debate. The study is different from previous studies in</w:t>
      </w:r>
      <w:r>
        <w:rPr>
          <w:spacing w:val="1"/>
        </w:rPr>
        <w:t> </w:t>
      </w:r>
      <w:r>
        <w:rPr/>
        <w:t>scope of time, dimensions of the economy covered as well as methodology. Thus, it contributes</w:t>
      </w:r>
      <w:r>
        <w:rPr>
          <w:spacing w:val="1"/>
        </w:rPr>
        <w:t> </w:t>
      </w:r>
      <w:r>
        <w:rPr/>
        <w:t>significantly to knowledge by providing new evidence with regards to the FDI-economic growth</w:t>
      </w:r>
      <w:r>
        <w:rPr>
          <w:spacing w:val="1"/>
        </w:rPr>
        <w:t> </w:t>
      </w:r>
      <w:r>
        <w:rPr/>
        <w:t>nexus</w:t>
      </w:r>
      <w:r>
        <w:rPr>
          <w:spacing w:val="-1"/>
        </w:rPr>
        <w:t> </w:t>
      </w:r>
      <w:r>
        <w:rPr/>
        <w:t>in Nigeria.</w:t>
      </w: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5" w:after="0"/>
        <w:ind w:left="640" w:right="0" w:hanging="421"/>
        <w:jc w:val="both"/>
      </w:pPr>
      <w:bookmarkStart w:name="_TOC_250026" w:id="15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8" w:firstLine="420"/>
        <w:jc w:val="both"/>
      </w:pPr>
      <w:r>
        <w:rPr/>
        <w:t>This dissertation is conducted within the time frame of the period of thirty six years (1981 –</w:t>
      </w:r>
      <w:r>
        <w:rPr>
          <w:spacing w:val="1"/>
        </w:rPr>
        <w:t> </w:t>
      </w:r>
      <w:r>
        <w:rPr/>
        <w:t>2016). The</w:t>
      </w:r>
      <w:r>
        <w:rPr>
          <w:spacing w:val="-1"/>
        </w:rPr>
        <w:t> </w:t>
      </w:r>
      <w:r>
        <w:rPr/>
        <w:t>reasons</w:t>
      </w:r>
      <w:r>
        <w:rPr>
          <w:spacing w:val="2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depression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early</w:t>
      </w:r>
      <w:r>
        <w:rPr>
          <w:spacing w:val="-4"/>
        </w:rPr>
        <w:t> </w:t>
      </w:r>
      <w:r>
        <w:rPr/>
        <w:t>1980s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government‘s</w:t>
      </w:r>
      <w:r>
        <w:rPr>
          <w:spacing w:val="2"/>
        </w:rPr>
        <w:t> </w:t>
      </w:r>
      <w:r>
        <w:rPr/>
        <w:t>adoption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6"/>
        <w:jc w:val="both"/>
      </w:pPr>
      <w:r>
        <w:rPr/>
        <w:t>of the market-based Structural Adjustment Programme (SAP) in 1986, with its attendant de-</w:t>
      </w:r>
      <w:r>
        <w:rPr>
          <w:spacing w:val="1"/>
        </w:rPr>
        <w:t> </w:t>
      </w:r>
      <w:r>
        <w:rPr/>
        <w:t>regulation and liberalization of economic activities. The country has continued to take significant</w:t>
      </w:r>
      <w:r>
        <w:rPr>
          <w:spacing w:val="-57"/>
        </w:rPr>
        <w:t> </w:t>
      </w:r>
      <w:r>
        <w:rPr/>
        <w:t>steps within this period to further deregulate and liberalize the economy as a means of opening it</w:t>
      </w:r>
      <w:r>
        <w:rPr>
          <w:spacing w:val="1"/>
        </w:rPr>
        <w:t> </w:t>
      </w:r>
      <w:r>
        <w:rPr/>
        <w:t>up for private sector participation. These economic measures have been vigorously pursued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macroeconomic variables in Nigeria. The study has utilized both qualitative and quantitative data</w:t>
      </w:r>
      <w:r>
        <w:rPr>
          <w:spacing w:val="-57"/>
        </w:rPr>
        <w:t> </w:t>
      </w:r>
      <w:r>
        <w:rPr/>
        <w:t>in its analysis. The major limitations of this study however, include data paucity and poor data</w:t>
      </w:r>
      <w:r>
        <w:rPr>
          <w:spacing w:val="1"/>
        </w:rPr>
        <w:t> </w:t>
      </w:r>
      <w:r>
        <w:rPr/>
        <w:t>quality. The problem of data use arise not only from the fact that these institutions often give</w:t>
      </w:r>
      <w:r>
        <w:rPr>
          <w:spacing w:val="1"/>
        </w:rPr>
        <w:t> </w:t>
      </w:r>
      <w:r>
        <w:rPr/>
        <w:t>conflicting data on the same phenomenon, but also from the fact that some of the historical data</w:t>
      </w:r>
      <w:r>
        <w:rPr>
          <w:spacing w:val="1"/>
        </w:rPr>
        <w:t> </w:t>
      </w:r>
      <w:r>
        <w:rPr/>
        <w:t>are stated at current market prices, others at a given base year, while some are given at factor</w:t>
      </w:r>
      <w:r>
        <w:rPr>
          <w:spacing w:val="1"/>
        </w:rPr>
        <w:t> </w:t>
      </w:r>
      <w:r>
        <w:rPr/>
        <w:t>costs.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this</w:t>
      </w:r>
      <w:r>
        <w:rPr>
          <w:spacing w:val="38"/>
        </w:rPr>
        <w:t> </w:t>
      </w:r>
      <w:r>
        <w:rPr/>
        <w:t>circumstance,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problem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data</w:t>
      </w:r>
      <w:r>
        <w:rPr>
          <w:spacing w:val="37"/>
        </w:rPr>
        <w:t> </w:t>
      </w:r>
      <w:r>
        <w:rPr/>
        <w:t>quality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integrity</w:t>
      </w:r>
      <w:r>
        <w:rPr>
          <w:spacing w:val="32"/>
        </w:rPr>
        <w:t> </w:t>
      </w:r>
      <w:r>
        <w:rPr/>
        <w:t>come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fore</w:t>
      </w:r>
      <w:r>
        <w:rPr>
          <w:spacing w:val="36"/>
        </w:rPr>
        <w:t> </w:t>
      </w:r>
      <w:r>
        <w:rPr/>
        <w:t>which</w:t>
      </w:r>
      <w:r>
        <w:rPr>
          <w:spacing w:val="-58"/>
        </w:rPr>
        <w:t> </w:t>
      </w:r>
      <w:r>
        <w:rPr/>
        <w:t>could impair statistical inference procedure. Therefore a lot of tedious (and time consuming)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had to 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to harmonize</w:t>
      </w:r>
      <w:r>
        <w:rPr>
          <w:spacing w:val="-2"/>
        </w:rPr>
        <w:t> </w:t>
      </w:r>
      <w:r>
        <w:rPr/>
        <w:t>the data collected</w:t>
      </w:r>
      <w:r>
        <w:rPr>
          <w:spacing w:val="-1"/>
        </w:rPr>
        <w:t> </w:t>
      </w:r>
      <w:r>
        <w:rPr/>
        <w:t>from the different</w:t>
      </w:r>
      <w:r>
        <w:rPr>
          <w:spacing w:val="-1"/>
        </w:rPr>
        <w:t> </w:t>
      </w:r>
      <w:r>
        <w:rPr/>
        <w:t>sources.</w:t>
      </w:r>
    </w:p>
    <w:p>
      <w:pPr>
        <w:pStyle w:val="Heading1"/>
        <w:numPr>
          <w:ilvl w:val="1"/>
          <w:numId w:val="9"/>
        </w:numPr>
        <w:tabs>
          <w:tab w:pos="641" w:val="left" w:leader="none"/>
        </w:tabs>
        <w:spacing w:line="240" w:lineRule="auto" w:before="6" w:after="0"/>
        <w:ind w:left="640" w:right="0" w:hanging="421"/>
        <w:jc w:val="both"/>
      </w:pPr>
      <w:bookmarkStart w:name="_TOC_250025" w:id="16"/>
      <w:r>
        <w:rPr/>
        <w:t>Outline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6"/>
      <w:r>
        <w:rPr/>
        <w:t>Chapters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3"/>
        <w:jc w:val="both"/>
      </w:pPr>
      <w:r>
        <w:rPr/>
        <w:t>This dissertation has five chapters structured as follows: Chapter one, which is the introductory</w:t>
      </w:r>
      <w:r>
        <w:rPr>
          <w:spacing w:val="1"/>
        </w:rPr>
        <w:t> </w:t>
      </w:r>
      <w:r>
        <w:rPr/>
        <w:t>chapter contains the following: background to the study, statement of the problem, 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limitations of the study and outline of chapters. Chapter two is on literature review, while chapter</w:t>
      </w:r>
      <w:r>
        <w:rPr>
          <w:spacing w:val="-57"/>
        </w:rPr>
        <w:t> </w:t>
      </w:r>
      <w:r>
        <w:rPr/>
        <w:t>three contains the methodology. The results and discussions are in chapter four. Chapter five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summary, conclusion</w:t>
      </w:r>
      <w:r>
        <w:rPr>
          <w:spacing w:val="2"/>
        </w:rPr>
        <w:t> </w:t>
      </w:r>
      <w:r>
        <w:rPr/>
        <w:t>and recommendations.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6"/>
        <w:ind w:left="209" w:right="564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3460" w:val="left" w:leader="none"/>
          <w:tab w:pos="3461" w:val="left" w:leader="none"/>
        </w:tabs>
        <w:spacing w:line="480" w:lineRule="auto" w:before="0" w:after="0"/>
        <w:ind w:left="4241" w:right="3950" w:hanging="4021"/>
        <w:jc w:val="both"/>
        <w:rPr>
          <w:b/>
          <w:sz w:val="24"/>
        </w:rPr>
      </w:pPr>
      <w:r>
        <w:rPr>
          <w:b/>
          <w:sz w:val="24"/>
        </w:rPr>
        <w:t>LITERATURE REVIEW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line="480" w:lineRule="auto"/>
        <w:ind w:left="220" w:right="477"/>
        <w:jc w:val="both"/>
      </w:pPr>
      <w:r>
        <w:rPr/>
        <w:t>This chapter examines some key conceptual issues relating to FDI. Also, the chapter considers</w:t>
      </w:r>
      <w:r>
        <w:rPr>
          <w:spacing w:val="1"/>
        </w:rPr>
        <w:t> </w:t>
      </w:r>
      <w:r>
        <w:rPr/>
        <w:t>the theories of FDI, Multinational Corporations, and so on. An overview of FDI in Nigeria is</w:t>
      </w:r>
      <w:r>
        <w:rPr>
          <w:spacing w:val="1"/>
        </w:rPr>
        <w:t> </w:t>
      </w:r>
      <w:r>
        <w:rPr/>
        <w:t>undertaken here. This chapter also provides the basis for the theoretical framework for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</w:t>
      </w:r>
    </w:p>
    <w:p>
      <w:pPr>
        <w:pStyle w:val="Heading1"/>
        <w:numPr>
          <w:ilvl w:val="1"/>
          <w:numId w:val="13"/>
        </w:numPr>
        <w:tabs>
          <w:tab w:pos="1001" w:val="left" w:leader="none"/>
        </w:tabs>
        <w:spacing w:line="240" w:lineRule="auto" w:before="1" w:after="0"/>
        <w:ind w:left="1000" w:right="0" w:hanging="781"/>
        <w:jc w:val="both"/>
      </w:pPr>
      <w:bookmarkStart w:name="_TOC_250024" w:id="17"/>
      <w:r>
        <w:rPr/>
        <w:t>Conceptual</w:t>
      </w:r>
      <w:r>
        <w:rPr>
          <w:spacing w:val="-4"/>
        </w:rPr>
        <w:t> </w:t>
      </w:r>
      <w:bookmarkEnd w:id="17"/>
      <w:r>
        <w:rPr/>
        <w:t>Literature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3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3" w:id="18"/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 Direct</w:t>
      </w:r>
      <w:r>
        <w:rPr>
          <w:spacing w:val="-1"/>
        </w:rPr>
        <w:t> </w:t>
      </w:r>
      <w:bookmarkEnd w:id="18"/>
      <w:r>
        <w:rPr/>
        <w:t>Investment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3"/>
        <w:jc w:val="both"/>
      </w:pPr>
      <w:r>
        <w:rPr/>
        <w:t>There is no specific definition of Foreign Direct Investment (FDI) owing to the presence of many</w:t>
      </w:r>
      <w:r>
        <w:rPr>
          <w:spacing w:val="-57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(OECD),</w:t>
      </w:r>
      <w:r>
        <w:rPr>
          <w:spacing w:val="1"/>
        </w:rPr>
        <w:t> </w:t>
      </w:r>
      <w:r>
        <w:rPr/>
        <w:t>International Monetary Fund (IMF), International Bank for Reconstruction and Development</w:t>
      </w:r>
      <w:r>
        <w:rPr>
          <w:spacing w:val="1"/>
        </w:rPr>
        <w:t> </w:t>
      </w:r>
      <w:r>
        <w:rPr/>
        <w:t>(IBRD) and the United Nations Conference on Trade and Development (UNCTAD). All these</w:t>
      </w:r>
      <w:r>
        <w:rPr>
          <w:spacing w:val="1"/>
        </w:rPr>
        <w:t> </w:t>
      </w:r>
      <w:r>
        <w:rPr/>
        <w:t>bodies have attempted to illustrate the nature of FDI from different perspectives. According to</w:t>
      </w:r>
      <w:r>
        <w:rPr>
          <w:spacing w:val="1"/>
        </w:rPr>
        <w:t> </w:t>
      </w:r>
      <w:r>
        <w:rPr/>
        <w:t>IMF (2003), FDI refers to the capital flows from abroad that is invested in the productive sector</w:t>
      </w:r>
      <w:r>
        <w:rPr>
          <w:spacing w:val="1"/>
        </w:rPr>
        <w:t> </w:t>
      </w:r>
      <w:r>
        <w:rPr/>
        <w:t>of the economy and are usually preferred over other forms of finances because they are non-debt</w:t>
      </w:r>
      <w:r>
        <w:rPr>
          <w:spacing w:val="1"/>
        </w:rPr>
        <w:t> </w:t>
      </w:r>
      <w:r>
        <w:rPr/>
        <w:t>creating, non-volatile and their returns depend on the performance of the projects financed by the</w:t>
      </w:r>
      <w:r>
        <w:rPr>
          <w:spacing w:val="-57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 It is also described by UNCTAD (2004) as the source of economic development,</w:t>
      </w:r>
      <w:r>
        <w:rPr>
          <w:spacing w:val="1"/>
        </w:rPr>
        <w:t> </w:t>
      </w:r>
      <w:r>
        <w:rPr/>
        <w:t>modernization and employment generation, whereby the overall benefits triggers technology</w:t>
      </w:r>
      <w:r>
        <w:rPr>
          <w:spacing w:val="1"/>
        </w:rPr>
        <w:t> </w:t>
      </w:r>
      <w:r>
        <w:rPr/>
        <w:t>spillover,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exports;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enterprise</w:t>
      </w:r>
      <w:r>
        <w:rPr>
          <w:spacing w:val="24"/>
        </w:rPr>
        <w:t> </w:t>
      </w:r>
      <w:r>
        <w:rPr/>
        <w:t>development,</w:t>
      </w:r>
      <w:r>
        <w:rPr>
          <w:spacing w:val="29"/>
        </w:rPr>
        <w:t> </w:t>
      </w:r>
      <w:r>
        <w:rPr/>
        <w:t>increases</w:t>
      </w:r>
      <w:r>
        <w:rPr>
          <w:spacing w:val="25"/>
        </w:rPr>
        <w:t> </w:t>
      </w:r>
      <w:r>
        <w:rPr/>
        <w:t>total</w:t>
      </w:r>
      <w:r>
        <w:rPr>
          <w:spacing w:val="26"/>
        </w:rPr>
        <w:t> </w:t>
      </w:r>
      <w:r>
        <w:rPr/>
        <w:t>factor</w:t>
      </w:r>
      <w:r>
        <w:rPr>
          <w:spacing w:val="24"/>
        </w:rPr>
        <w:t> </w:t>
      </w:r>
      <w:r>
        <w:rPr/>
        <w:t>productivity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improves</w:t>
      </w:r>
      <w:r>
        <w:rPr>
          <w:spacing w:val="27"/>
        </w:rPr>
        <w:t> </w:t>
      </w:r>
      <w:r>
        <w:rPr/>
        <w:t>efficiency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resource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3"/>
        <w:jc w:val="both"/>
      </w:pPr>
      <w:r>
        <w:rPr/>
        <w:t>use (Chatterjee, 2009). FDI comes in various forms and types. The most common ones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480" w:lineRule="auto" w:before="0" w:after="0"/>
        <w:ind w:left="1300" w:right="476" w:hanging="720"/>
        <w:jc w:val="both"/>
        <w:rPr>
          <w:sz w:val="24"/>
        </w:rPr>
      </w:pPr>
      <w:r>
        <w:rPr>
          <w:sz w:val="24"/>
        </w:rPr>
        <w:t>Inward Foreign Direct Investment: This refers to long term capital inflow into a</w:t>
      </w:r>
      <w:r>
        <w:rPr>
          <w:spacing w:val="1"/>
          <w:sz w:val="24"/>
        </w:rPr>
        <w:t> </w:t>
      </w:r>
      <w:r>
        <w:rPr>
          <w:sz w:val="24"/>
        </w:rPr>
        <w:t>country other than aid,</w:t>
      </w:r>
      <w:r>
        <w:rPr>
          <w:spacing w:val="1"/>
          <w:sz w:val="24"/>
        </w:rPr>
        <w:t> </w:t>
      </w:r>
      <w:r>
        <w:rPr>
          <w:sz w:val="24"/>
        </w:rPr>
        <w:t>portfolio investment or a</w:t>
      </w:r>
      <w:r>
        <w:rPr>
          <w:spacing w:val="1"/>
          <w:sz w:val="24"/>
        </w:rPr>
        <w:t> </w:t>
      </w:r>
      <w:r>
        <w:rPr>
          <w:sz w:val="24"/>
        </w:rPr>
        <w:t>repayable debt.</w:t>
      </w:r>
      <w:r>
        <w:rPr>
          <w:spacing w:val="60"/>
          <w:sz w:val="24"/>
        </w:rPr>
        <w:t> </w:t>
      </w:r>
      <w:r>
        <w:rPr>
          <w:sz w:val="24"/>
        </w:rPr>
        <w:t>It is done by an</w:t>
      </w:r>
      <w:r>
        <w:rPr>
          <w:spacing w:val="1"/>
          <w:sz w:val="24"/>
        </w:rPr>
        <w:t> </w:t>
      </w:r>
      <w:r>
        <w:rPr>
          <w:sz w:val="24"/>
        </w:rPr>
        <w:t>entity</w:t>
      </w:r>
      <w:r>
        <w:rPr>
          <w:spacing w:val="-6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the host country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480" w:lineRule="auto" w:before="0" w:after="0"/>
        <w:ind w:left="1300" w:right="475" w:hanging="720"/>
        <w:jc w:val="both"/>
        <w:rPr>
          <w:sz w:val="24"/>
        </w:rPr>
      </w:pPr>
      <w:r>
        <w:rPr>
          <w:sz w:val="24"/>
        </w:rPr>
        <w:t>Outward Foreign Direct Investment: This refers to long term capital outflow from a</w:t>
      </w:r>
      <w:r>
        <w:rPr>
          <w:spacing w:val="1"/>
          <w:sz w:val="24"/>
        </w:rPr>
        <w:t> </w:t>
      </w:r>
      <w:r>
        <w:rPr>
          <w:sz w:val="24"/>
        </w:rPr>
        <w:t>country other than aid,</w:t>
      </w:r>
      <w:r>
        <w:rPr>
          <w:spacing w:val="1"/>
          <w:sz w:val="24"/>
        </w:rPr>
        <w:t> </w:t>
      </w:r>
      <w:r>
        <w:rPr>
          <w:sz w:val="24"/>
        </w:rPr>
        <w:t>portfolio investment or a repayable debt.</w:t>
      </w:r>
      <w:r>
        <w:rPr>
          <w:spacing w:val="60"/>
          <w:sz w:val="24"/>
        </w:rPr>
        <w:t> </w:t>
      </w:r>
      <w:r>
        <w:rPr>
          <w:sz w:val="24"/>
        </w:rPr>
        <w:t>It is done by an</w:t>
      </w:r>
      <w:r>
        <w:rPr>
          <w:spacing w:val="1"/>
          <w:sz w:val="24"/>
        </w:rPr>
        <w:t> </w:t>
      </w:r>
      <w:r>
        <w:rPr>
          <w:sz w:val="24"/>
        </w:rPr>
        <w:t>entity</w:t>
      </w:r>
      <w:r>
        <w:rPr>
          <w:spacing w:val="-6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the host country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480" w:lineRule="auto" w:before="1" w:after="0"/>
        <w:ind w:left="1300" w:right="475" w:hanging="720"/>
        <w:jc w:val="both"/>
        <w:rPr>
          <w:sz w:val="24"/>
        </w:rPr>
      </w:pPr>
      <w:r>
        <w:rPr>
          <w:sz w:val="24"/>
        </w:rPr>
        <w:t>Horizontal Foreign Direct Investment: This refers to a multi-plant firm producing 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line of goods from</w:t>
      </w:r>
      <w:r>
        <w:rPr>
          <w:spacing w:val="2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located in different countries.</w:t>
      </w:r>
    </w:p>
    <w:p>
      <w:pPr>
        <w:pStyle w:val="ListParagraph"/>
        <w:numPr>
          <w:ilvl w:val="3"/>
          <w:numId w:val="13"/>
        </w:numPr>
        <w:tabs>
          <w:tab w:pos="1090" w:val="left" w:leader="none"/>
        </w:tabs>
        <w:spacing w:line="480" w:lineRule="auto" w:before="0" w:after="0"/>
        <w:ind w:left="1300" w:right="476" w:hanging="720"/>
        <w:jc w:val="both"/>
        <w:rPr>
          <w:sz w:val="24"/>
        </w:rPr>
      </w:pPr>
      <w:r>
        <w:rPr>
          <w:sz w:val="24"/>
        </w:rPr>
        <w:t>Vertical Foreign Direct Investment: If the production process is divided into upstream</w:t>
      </w:r>
      <w:r>
        <w:rPr>
          <w:spacing w:val="1"/>
          <w:sz w:val="24"/>
        </w:rPr>
        <w:t> </w:t>
      </w:r>
      <w:r>
        <w:rPr>
          <w:sz w:val="24"/>
        </w:rPr>
        <w:t>(parts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components)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downstream</w:t>
      </w:r>
      <w:r>
        <w:rPr>
          <w:spacing w:val="18"/>
          <w:sz w:val="24"/>
        </w:rPr>
        <w:t> </w:t>
      </w:r>
      <w:r>
        <w:rPr>
          <w:sz w:val="24"/>
        </w:rPr>
        <w:t>(assembly)</w:t>
      </w:r>
      <w:r>
        <w:rPr>
          <w:spacing w:val="18"/>
          <w:sz w:val="24"/>
        </w:rPr>
        <w:t> </w:t>
      </w:r>
      <w:r>
        <w:rPr>
          <w:sz w:val="24"/>
        </w:rPr>
        <w:t>stages,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only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latter</w:t>
      </w:r>
      <w:r>
        <w:rPr>
          <w:spacing w:val="16"/>
          <w:sz w:val="24"/>
        </w:rPr>
        <w:t> </w:t>
      </w:r>
      <w:r>
        <w:rPr>
          <w:sz w:val="24"/>
        </w:rPr>
        <w:t>stage</w:t>
      </w:r>
      <w:r>
        <w:rPr>
          <w:spacing w:val="-57"/>
          <w:sz w:val="24"/>
        </w:rPr>
        <w:t> </w:t>
      </w:r>
      <w:r>
        <w:rPr>
          <w:sz w:val="24"/>
        </w:rPr>
        <w:t>is transferred abroad, then the newly established assembly plant‘s demand for parts</w:t>
      </w:r>
      <w:r>
        <w:rPr>
          <w:spacing w:val="1"/>
          <w:sz w:val="24"/>
        </w:rPr>
        <w:t> </w:t>
      </w:r>
      <w:r>
        <w:rPr>
          <w:sz w:val="24"/>
        </w:rPr>
        <w:t>and components can be met by exports from home-country suppliers. This is what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ec</w:t>
      </w:r>
      <w:r>
        <w:rPr>
          <w:sz w:val="24"/>
        </w:rPr>
        <w:t>onomi</w:t>
      </w:r>
      <w:r>
        <w:rPr>
          <w:w w:val="99"/>
          <w:sz w:val="24"/>
        </w:rPr>
        <w:t>sts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esc</w:t>
      </w:r>
      <w:r>
        <w:rPr>
          <w:sz w:val="24"/>
        </w:rPr>
        <w:t>ri</w:t>
      </w:r>
      <w:r>
        <w:rPr>
          <w:spacing w:val="1"/>
          <w:sz w:val="24"/>
        </w:rPr>
        <w:t>b</w:t>
      </w:r>
      <w:r>
        <w:rPr>
          <w:sz w:val="24"/>
        </w:rPr>
        <w:t>e 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 </w:t>
      </w:r>
      <w:r>
        <w:rPr>
          <w:spacing w:val="-2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e</w:t>
      </w:r>
      <w:r>
        <w:rPr>
          <w:sz w:val="24"/>
        </w:rPr>
        <w:t>rti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D</w:t>
      </w:r>
      <w:r>
        <w:rPr>
          <w:spacing w:val="-4"/>
          <w:sz w:val="24"/>
        </w:rPr>
        <w:t>I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whos</w:t>
      </w:r>
      <w:r>
        <w:rPr>
          <w:sz w:val="24"/>
        </w:rPr>
        <w:t>e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i</w:t>
      </w:r>
      <w:r>
        <w:rPr>
          <w:sz w:val="24"/>
        </w:rPr>
        <w:t>m </w:t>
      </w:r>
      <w:r>
        <w:rPr>
          <w:spacing w:val="-24"/>
          <w:sz w:val="24"/>
        </w:rPr>
        <w:t> </w:t>
      </w:r>
      <w:r>
        <w:rPr>
          <w:sz w:val="24"/>
        </w:rPr>
        <w:t>is </w:t>
      </w:r>
      <w:r>
        <w:rPr>
          <w:spacing w:val="-24"/>
          <w:sz w:val="24"/>
        </w:rPr>
        <w:t> </w:t>
      </w:r>
      <w:r>
        <w:rPr>
          <w:sz w:val="24"/>
        </w:rPr>
        <w:t>to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z w:val="24"/>
        </w:rPr>
        <w:t>ploit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sca</w:t>
      </w:r>
      <w:r>
        <w:rPr>
          <w:sz w:val="24"/>
        </w:rPr>
        <w:t>le </w:t>
      </w:r>
      <w:r>
        <w:rPr>
          <w:spacing w:val="-25"/>
          <w:sz w:val="24"/>
        </w:rPr>
        <w:t> </w:t>
      </w:r>
      <w:r>
        <w:rPr>
          <w:spacing w:val="1"/>
          <w:sz w:val="24"/>
        </w:rPr>
        <w:t>ec</w:t>
      </w:r>
      <w:r>
        <w:rPr>
          <w:sz w:val="24"/>
        </w:rPr>
        <w:t>onomi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 different</w:t>
      </w:r>
      <w:r>
        <w:rPr>
          <w:spacing w:val="1"/>
          <w:sz w:val="24"/>
        </w:rPr>
        <w:t> </w:t>
      </w:r>
      <w:r>
        <w:rPr>
          <w:sz w:val="24"/>
        </w:rPr>
        <w:t>stages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vertically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relationships.</w:t>
      </w: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480" w:lineRule="auto" w:before="1" w:after="0"/>
        <w:ind w:left="1300" w:right="477" w:hanging="720"/>
        <w:jc w:val="both"/>
        <w:rPr>
          <w:sz w:val="24"/>
        </w:rPr>
      </w:pPr>
      <w:r>
        <w:rPr>
          <w:sz w:val="24"/>
        </w:rPr>
        <w:t>Greenfield Foreign Direct Investment</w:t>
      </w:r>
      <w:r>
        <w:rPr>
          <w:b/>
          <w:sz w:val="24"/>
        </w:rPr>
        <w:t>: </w:t>
      </w:r>
      <w:r>
        <w:rPr>
          <w:sz w:val="24"/>
        </w:rPr>
        <w:t>Greenfield FDI is a form of investment 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MNC constructs new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host country.</w:t>
      </w:r>
    </w:p>
    <w:p>
      <w:pPr>
        <w:pStyle w:val="ListParagraph"/>
        <w:numPr>
          <w:ilvl w:val="0"/>
          <w:numId w:val="14"/>
        </w:numPr>
        <w:tabs>
          <w:tab w:pos="1301" w:val="left" w:leader="none"/>
        </w:tabs>
        <w:spacing w:line="480" w:lineRule="auto" w:before="1" w:after="0"/>
        <w:ind w:left="1300" w:right="480" w:hanging="720"/>
        <w:jc w:val="both"/>
        <w:rPr>
          <w:sz w:val="24"/>
        </w:rPr>
      </w:pPr>
      <w:r>
        <w:rPr>
          <w:sz w:val="24"/>
        </w:rPr>
        <w:t>Brownfield Foreign Direct Investment: Brownfield FDI implies that the MNC or an</w:t>
      </w:r>
      <w:r>
        <w:rPr>
          <w:spacing w:val="1"/>
          <w:sz w:val="24"/>
        </w:rPr>
        <w:t> </w:t>
      </w:r>
      <w:r>
        <w:rPr>
          <w:sz w:val="24"/>
        </w:rPr>
        <w:t>affiliate of the MNC merges with or acquires an already existing firm in the host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resulting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MNC affiliate.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numPr>
          <w:ilvl w:val="2"/>
          <w:numId w:val="13"/>
        </w:numPr>
        <w:tabs>
          <w:tab w:pos="1241" w:val="left" w:leader="none"/>
        </w:tabs>
        <w:spacing w:line="240" w:lineRule="auto" w:before="76" w:after="0"/>
        <w:ind w:left="1240" w:right="0" w:hanging="1021"/>
        <w:jc w:val="both"/>
      </w:pPr>
      <w:bookmarkStart w:name="_TOC_250022" w:id="19"/>
      <w:r>
        <w:rPr/>
        <w:t>Multinational</w:t>
      </w:r>
      <w:r>
        <w:rPr>
          <w:spacing w:val="-4"/>
        </w:rPr>
        <w:t> </w:t>
      </w:r>
      <w:bookmarkEnd w:id="19"/>
      <w:r>
        <w:rPr/>
        <w:t>Corporations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7"/>
        <w:jc w:val="both"/>
      </w:pPr>
      <w:r>
        <w:rPr/>
        <w:t>Multinational Corporations (MNC) or Transnational Corporations (TNC) is the most important</w:t>
      </w:r>
      <w:r>
        <w:rPr>
          <w:spacing w:val="1"/>
        </w:rPr>
        <w:t> </w:t>
      </w:r>
      <w:r>
        <w:rPr/>
        <w:t>carriers of FDI. According to World Investment Directory (2012), MNCs are incorporated or</w:t>
      </w:r>
      <w:r>
        <w:rPr>
          <w:spacing w:val="1"/>
        </w:rPr>
        <w:t> </w:t>
      </w:r>
      <w:r>
        <w:rPr/>
        <w:t>unincorporated enterprises comprising parent enterprises and their foreign affiliates. A parent</w:t>
      </w:r>
      <w:r>
        <w:rPr>
          <w:spacing w:val="1"/>
        </w:rPr>
        <w:t> </w:t>
      </w:r>
      <w:r>
        <w:rPr/>
        <w:t>enterprise is defined as an enterprise that controls assets of other entities in countries other than</w:t>
      </w:r>
      <w:r>
        <w:rPr>
          <w:spacing w:val="1"/>
        </w:rPr>
        <w:t> </w:t>
      </w:r>
      <w:r>
        <w:rPr/>
        <w:t>its</w:t>
      </w:r>
      <w:r>
        <w:rPr>
          <w:spacing w:val="32"/>
        </w:rPr>
        <w:t> </w:t>
      </w:r>
      <w:r>
        <w:rPr/>
        <w:t>home</w:t>
      </w:r>
      <w:r>
        <w:rPr>
          <w:spacing w:val="31"/>
        </w:rPr>
        <w:t> </w:t>
      </w:r>
      <w:r>
        <w:rPr/>
        <w:t>country,</w:t>
      </w:r>
      <w:r>
        <w:rPr>
          <w:spacing w:val="31"/>
        </w:rPr>
        <w:t> </w:t>
      </w:r>
      <w:r>
        <w:rPr/>
        <w:t>usually</w:t>
      </w:r>
      <w:r>
        <w:rPr>
          <w:spacing w:val="29"/>
        </w:rPr>
        <w:t> </w:t>
      </w:r>
      <w:r>
        <w:rPr/>
        <w:t>by</w:t>
      </w:r>
      <w:r>
        <w:rPr>
          <w:spacing w:val="27"/>
        </w:rPr>
        <w:t> </w:t>
      </w:r>
      <w:r>
        <w:rPr/>
        <w:t>owning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certain</w:t>
      </w:r>
      <w:r>
        <w:rPr>
          <w:spacing w:val="32"/>
        </w:rPr>
        <w:t> </w:t>
      </w:r>
      <w:r>
        <w:rPr/>
        <w:t>equity</w:t>
      </w:r>
      <w:r>
        <w:rPr>
          <w:spacing w:val="27"/>
        </w:rPr>
        <w:t> </w:t>
      </w:r>
      <w:r>
        <w:rPr/>
        <w:t>capital</w:t>
      </w:r>
      <w:r>
        <w:rPr>
          <w:spacing w:val="32"/>
        </w:rPr>
        <w:t> </w:t>
      </w:r>
      <w:r>
        <w:rPr/>
        <w:t>stake.</w:t>
      </w:r>
      <w:r>
        <w:rPr>
          <w:spacing w:val="31"/>
        </w:rPr>
        <w:t> </w:t>
      </w:r>
      <w:r>
        <w:rPr/>
        <w:t>An</w:t>
      </w:r>
      <w:r>
        <w:rPr>
          <w:spacing w:val="33"/>
        </w:rPr>
        <w:t> </w:t>
      </w:r>
      <w:r>
        <w:rPr/>
        <w:t>equity</w:t>
      </w:r>
      <w:r>
        <w:rPr>
          <w:spacing w:val="27"/>
        </w:rPr>
        <w:t> </w:t>
      </w:r>
      <w:r>
        <w:rPr/>
        <w:t>capital</w:t>
      </w:r>
      <w:r>
        <w:rPr>
          <w:spacing w:val="32"/>
        </w:rPr>
        <w:t> </w:t>
      </w:r>
      <w:r>
        <w:rPr/>
        <w:t>stake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10% or more of ordinary shares</w:t>
      </w:r>
      <w:r>
        <w:rPr>
          <w:spacing w:val="1"/>
        </w:rPr>
        <w:t> </w:t>
      </w:r>
      <w:r>
        <w:rPr/>
        <w:t>or voting power</w:t>
      </w:r>
      <w:r>
        <w:rPr>
          <w:spacing w:val="1"/>
        </w:rPr>
        <w:t> </w:t>
      </w:r>
      <w:r>
        <w:rPr/>
        <w:t>of an incorporated</w:t>
      </w:r>
      <w:r>
        <w:rPr>
          <w:spacing w:val="1"/>
        </w:rPr>
        <w:t> </w:t>
      </w:r>
      <w:r>
        <w:rPr/>
        <w:t>enterprise or its</w:t>
      </w:r>
      <w:r>
        <w:rPr>
          <w:spacing w:val="60"/>
        </w:rPr>
        <w:t> </w:t>
      </w:r>
      <w:r>
        <w:rPr/>
        <w:t>equivalent</w:t>
      </w:r>
      <w:r>
        <w:rPr>
          <w:spacing w:val="-57"/>
        </w:rPr>
        <w:t> </w:t>
      </w:r>
      <w:r>
        <w:rPr/>
        <w:t>for an unincorporated enterprise is normally considered as a threshold for the control of assets. A</w:t>
      </w:r>
      <w:r>
        <w:rPr>
          <w:spacing w:val="-57"/>
        </w:rPr>
        <w:t> </w:t>
      </w:r>
      <w:r>
        <w:rPr/>
        <w:t>foreign affiliate is an incorporated or unincorporated enterprise in which an investor who is a</w:t>
      </w:r>
      <w:r>
        <w:rPr>
          <w:spacing w:val="1"/>
        </w:rPr>
        <w:t> </w:t>
      </w:r>
      <w:r>
        <w:rPr/>
        <w:t>resident in another country owns a stake that permits a lasting interest in the management of that</w:t>
      </w:r>
      <w:r>
        <w:rPr>
          <w:spacing w:val="1"/>
        </w:rPr>
        <w:t> </w:t>
      </w:r>
      <w:r>
        <w:rPr/>
        <w:t>enterprise (Chatterjee, 2009). A MNC can be defined as an entity which has one or more of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criterion:</w:t>
      </w: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  <w:rPr>
          <w:sz w:val="24"/>
        </w:rPr>
      </w:pPr>
      <w:r>
        <w:rPr>
          <w:sz w:val="24"/>
        </w:rPr>
        <w:t>Sole</w:t>
      </w:r>
      <w:r>
        <w:rPr>
          <w:spacing w:val="-2"/>
          <w:sz w:val="24"/>
        </w:rPr>
        <w:t> </w:t>
      </w:r>
      <w:r>
        <w:rPr>
          <w:sz w:val="24"/>
        </w:rPr>
        <w:t>proprietorship</w:t>
      </w:r>
      <w:r>
        <w:rPr>
          <w:spacing w:val="-2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abroad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branches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Subsidiaries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company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Associate</w:t>
      </w:r>
    </w:p>
    <w:p>
      <w:pPr>
        <w:pStyle w:val="BodyText"/>
      </w:pPr>
    </w:p>
    <w:p>
      <w:pPr>
        <w:pStyle w:val="BodyText"/>
        <w:ind w:left="220"/>
        <w:jc w:val="both"/>
      </w:pPr>
      <w:r>
        <w:rPr/>
        <w:t>Multinational</w:t>
      </w:r>
      <w:r>
        <w:rPr>
          <w:spacing w:val="-2"/>
        </w:rPr>
        <w:t> </w:t>
      </w:r>
      <w:r>
        <w:rPr/>
        <w:t>Corporations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types:</w:t>
      </w:r>
    </w:p>
    <w:p>
      <w:pPr>
        <w:pStyle w:val="BodyText"/>
      </w:pPr>
    </w:p>
    <w:p>
      <w:pPr>
        <w:pStyle w:val="BodyText"/>
        <w:spacing w:line="480" w:lineRule="auto"/>
        <w:ind w:left="220" w:right="481"/>
        <w:jc w:val="both"/>
      </w:pPr>
      <w:r>
        <w:rPr/>
        <w:t>National Firms: This refers to single plant firms with headquarters and plant in the same country.</w:t>
      </w:r>
      <w:r>
        <w:rPr>
          <w:spacing w:val="-57"/>
        </w:rPr>
        <w:t> </w:t>
      </w:r>
      <w:r>
        <w:rPr/>
        <w:t>Horizontal Multinationals</w:t>
      </w:r>
      <w:r>
        <w:rPr>
          <w:b/>
        </w:rPr>
        <w:t>: </w:t>
      </w:r>
      <w:r>
        <w:rPr/>
        <w:t>This refers to two plant multinationals which engage in producing the</w:t>
      </w:r>
      <w:r>
        <w:rPr>
          <w:spacing w:val="-57"/>
        </w:rPr>
        <w:t> </w:t>
      </w:r>
      <w:r>
        <w:rPr/>
        <w:t>same</w:t>
      </w:r>
      <w:r>
        <w:rPr>
          <w:spacing w:val="-1"/>
        </w:rPr>
        <w:t> </w:t>
      </w:r>
      <w:r>
        <w:rPr/>
        <w:t>line of goods across plants in different countries</w:t>
      </w:r>
    </w:p>
    <w:p>
      <w:pPr>
        <w:pStyle w:val="BodyText"/>
        <w:spacing w:line="480" w:lineRule="auto" w:before="1"/>
        <w:ind w:left="220" w:right="480"/>
        <w:jc w:val="both"/>
      </w:pPr>
      <w:r>
        <w:rPr/>
        <w:t>Vertical Multinationals</w:t>
      </w:r>
      <w:r>
        <w:rPr>
          <w:b/>
        </w:rPr>
        <w:t>: </w:t>
      </w:r>
      <w:r>
        <w:rPr/>
        <w:t>This refers to two plant multinationals which engage in dividing the</w:t>
      </w:r>
      <w:r>
        <w:rPr>
          <w:spacing w:val="1"/>
        </w:rPr>
        <w:t> </w:t>
      </w:r>
      <w:r>
        <w:rPr/>
        <w:t>production</w:t>
      </w:r>
      <w:r>
        <w:rPr>
          <w:spacing w:val="36"/>
        </w:rPr>
        <w:t> </w:t>
      </w:r>
      <w:r>
        <w:rPr/>
        <w:t>process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parts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components</w:t>
      </w:r>
      <w:r>
        <w:rPr>
          <w:spacing w:val="37"/>
        </w:rPr>
        <w:t> </w:t>
      </w:r>
      <w:r>
        <w:rPr/>
        <w:t>across</w:t>
      </w:r>
      <w:r>
        <w:rPr>
          <w:spacing w:val="36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plants</w:t>
      </w:r>
      <w:r>
        <w:rPr>
          <w:spacing w:val="37"/>
        </w:rPr>
        <w:t> </w:t>
      </w:r>
      <w:r>
        <w:rPr/>
        <w:t>across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nations</w:t>
      </w:r>
      <w:r>
        <w:rPr>
          <w:spacing w:val="37"/>
        </w:rPr>
        <w:t> </w:t>
      </w:r>
      <w:r>
        <w:rPr/>
        <w:t>to</w:t>
      </w:r>
      <w:r>
        <w:rPr>
          <w:spacing w:val="34"/>
        </w:rPr>
        <w:t> </w:t>
      </w:r>
      <w:r>
        <w:rPr/>
        <w:t>take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4"/>
      </w:pPr>
      <w:r>
        <w:rPr/>
        <w:t>advantage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scale</w:t>
      </w:r>
      <w:r>
        <w:rPr>
          <w:spacing w:val="54"/>
        </w:rPr>
        <w:t> </w:t>
      </w:r>
      <w:r>
        <w:rPr/>
        <w:t>economies</w:t>
      </w:r>
      <w:r>
        <w:rPr>
          <w:spacing w:val="52"/>
        </w:rPr>
        <w:t> </w:t>
      </w:r>
      <w:r>
        <w:rPr/>
        <w:t>arising</w:t>
      </w:r>
      <w:r>
        <w:rPr>
          <w:spacing w:val="53"/>
        </w:rPr>
        <w:t> </w:t>
      </w:r>
      <w:r>
        <w:rPr/>
        <w:t>from</w:t>
      </w:r>
      <w:r>
        <w:rPr>
          <w:spacing w:val="55"/>
        </w:rPr>
        <w:t> </w:t>
      </w:r>
      <w:r>
        <w:rPr/>
        <w:t>vertically</w:t>
      </w:r>
      <w:r>
        <w:rPr>
          <w:spacing w:val="47"/>
        </w:rPr>
        <w:t> </w:t>
      </w:r>
      <w:r>
        <w:rPr/>
        <w:t>integrated</w:t>
      </w:r>
      <w:r>
        <w:rPr>
          <w:spacing w:val="54"/>
        </w:rPr>
        <w:t> </w:t>
      </w:r>
      <w:r>
        <w:rPr/>
        <w:t>production</w:t>
      </w:r>
      <w:r>
        <w:rPr>
          <w:spacing w:val="52"/>
        </w:rPr>
        <w:t> </w:t>
      </w:r>
      <w:r>
        <w:rPr/>
        <w:t>relationships</w:t>
      </w:r>
      <w:r>
        <w:rPr>
          <w:spacing w:val="-57"/>
        </w:rPr>
        <w:t> </w:t>
      </w:r>
      <w:r>
        <w:rPr/>
        <w:t>(Chatterjee,</w:t>
      </w:r>
      <w:r>
        <w:rPr>
          <w:spacing w:val="-1"/>
        </w:rPr>
        <w:t> </w:t>
      </w:r>
      <w:r>
        <w:rPr/>
        <w:t>2009).</w:t>
      </w:r>
    </w:p>
    <w:p>
      <w:pPr>
        <w:pStyle w:val="Heading1"/>
        <w:numPr>
          <w:ilvl w:val="1"/>
          <w:numId w:val="13"/>
        </w:numPr>
        <w:tabs>
          <w:tab w:pos="761" w:val="left" w:leader="none"/>
        </w:tabs>
        <w:spacing w:line="240" w:lineRule="auto" w:before="5" w:after="0"/>
        <w:ind w:left="760" w:right="0" w:hanging="541"/>
        <w:jc w:val="both"/>
      </w:pPr>
      <w:bookmarkStart w:name="_TOC_250021" w:id="20"/>
      <w:r>
        <w:rPr/>
        <w:t>Theoretical</w:t>
      </w:r>
      <w:r>
        <w:rPr>
          <w:spacing w:val="-3"/>
        </w:rPr>
        <w:t> </w:t>
      </w:r>
      <w:r>
        <w:rPr/>
        <w:t>Literature</w:t>
      </w:r>
      <w:r>
        <w:rPr>
          <w:spacing w:val="-4"/>
        </w:rPr>
        <w:t> </w:t>
      </w:r>
      <w:bookmarkEnd w:id="20"/>
      <w:r>
        <w:rPr/>
        <w:t>Review</w:t>
      </w:r>
    </w:p>
    <w:p>
      <w:pPr>
        <w:pStyle w:val="BodyText"/>
        <w:rPr>
          <w:b/>
        </w:rPr>
      </w:pPr>
    </w:p>
    <w:p>
      <w:pPr>
        <w:spacing w:before="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2.2.1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Origin of FDI Theories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6" w:firstLine="719"/>
        <w:jc w:val="both"/>
      </w:pPr>
      <w:r>
        <w:rPr/>
        <w:t>Considering the definitions, theories explain the motivating factors behind capital flows</w:t>
      </w:r>
      <w:r>
        <w:rPr>
          <w:spacing w:val="1"/>
        </w:rPr>
        <w:t> </w:t>
      </w:r>
      <w:r>
        <w:rPr/>
        <w:t>among nations.</w:t>
      </w:r>
      <w:r>
        <w:rPr>
          <w:spacing w:val="1"/>
        </w:rPr>
        <w:t> </w:t>
      </w:r>
      <w:r>
        <w:rPr/>
        <w:t>FDI theories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 foreign</w:t>
      </w:r>
      <w:r>
        <w:rPr>
          <w:spacing w:val="1"/>
        </w:rPr>
        <w:t> </w:t>
      </w:r>
      <w:r>
        <w:rPr/>
        <w:t>investors‘ way of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thinking, decision-making, behaviour and actions. As such, it is necessary to begin by exploring</w:t>
      </w:r>
      <w:r>
        <w:rPr>
          <w:spacing w:val="1"/>
        </w:rPr>
        <w:t> </w:t>
      </w:r>
      <w:r>
        <w:rPr/>
        <w:t>the origins of FDI, to deepen understandings of FDI theories. The origin of FDI theories can be</w:t>
      </w:r>
      <w:r>
        <w:rPr>
          <w:spacing w:val="1"/>
        </w:rPr>
        <w:t> </w:t>
      </w:r>
      <w:r>
        <w:rPr/>
        <w:t>traced from a mercantilist notion of capital accumulation. Mercantilists before 1800 believed that</w:t>
      </w:r>
      <w:r>
        <w:rPr>
          <w:spacing w:val="-57"/>
        </w:rPr>
        <w:t> </w:t>
      </w:r>
      <w:r>
        <w:rPr/>
        <w:t>the wealth of a nation depended on the treasure accumulated, measured by the amount of gold</w:t>
      </w:r>
      <w:r>
        <w:rPr>
          <w:spacing w:val="1"/>
        </w:rPr>
        <w:t> </w:t>
      </w:r>
      <w:r>
        <w:rPr/>
        <w:t>and silver owned by a nation. To achieve this, mercantilists and governments embarked on</w:t>
      </w:r>
      <w:r>
        <w:rPr>
          <w:spacing w:val="1"/>
        </w:rPr>
        <w:t> </w:t>
      </w:r>
      <w:r>
        <w:rPr/>
        <w:t>exploration,</w:t>
      </w:r>
      <w:r>
        <w:rPr>
          <w:spacing w:val="-1"/>
        </w:rPr>
        <w:t> </w:t>
      </w:r>
      <w:r>
        <w:rPr>
          <w:color w:val="212121"/>
        </w:rPr>
        <w:t>(</w:t>
      </w:r>
      <w:r>
        <w:rPr/>
        <w:t>Javorcik &amp;</w:t>
      </w:r>
      <w:r>
        <w:rPr>
          <w:spacing w:val="-2"/>
        </w:rPr>
        <w:t> </w:t>
      </w:r>
      <w:r>
        <w:rPr/>
        <w:t>Spatareanu</w:t>
      </w:r>
      <w:r>
        <w:rPr>
          <w:spacing w:val="2"/>
        </w:rPr>
        <w:t> </w:t>
      </w:r>
      <w:r>
        <w:rPr/>
        <w:t>(2009)</w:t>
      </w:r>
      <w:r>
        <w:rPr>
          <w:color w:val="212121"/>
        </w:rPr>
        <w:t>).</w:t>
      </w:r>
    </w:p>
    <w:p>
      <w:pPr>
        <w:pStyle w:val="BodyText"/>
        <w:spacing w:line="480" w:lineRule="auto" w:before="1"/>
        <w:ind w:left="220" w:right="472" w:firstLine="719"/>
      </w:pPr>
      <w:r>
        <w:rPr/>
        <w:t>FDI flows started with exploration of the globe. There were three main objectives of</w:t>
      </w:r>
      <w:r>
        <w:rPr>
          <w:spacing w:val="1"/>
        </w:rPr>
        <w:t> </w:t>
      </w:r>
      <w:r>
        <w:rPr/>
        <w:t>exploration.</w:t>
      </w:r>
      <w:r>
        <w:rPr>
          <w:spacing w:val="23"/>
        </w:rPr>
        <w:t> </w:t>
      </w:r>
      <w:r>
        <w:rPr>
          <w:color w:val="212121"/>
        </w:rPr>
        <w:t>First,</w:t>
      </w:r>
      <w:r>
        <w:rPr>
          <w:color w:val="212121"/>
          <w:spacing w:val="23"/>
        </w:rPr>
        <w:t> </w:t>
      </w:r>
      <w:r>
        <w:rPr>
          <w:color w:val="212121"/>
        </w:rPr>
        <w:t>due</w:t>
      </w:r>
      <w:r>
        <w:rPr>
          <w:color w:val="212121"/>
          <w:spacing w:val="21"/>
        </w:rPr>
        <w:t> </w:t>
      </w:r>
      <w:r>
        <w:rPr>
          <w:color w:val="212121"/>
        </w:rPr>
        <w:t>to</w:t>
      </w:r>
      <w:r>
        <w:rPr>
          <w:color w:val="212121"/>
          <w:spacing w:val="20"/>
        </w:rPr>
        <w:t> </w:t>
      </w:r>
      <w:r>
        <w:rPr>
          <w:color w:val="212121"/>
        </w:rPr>
        <w:t>a</w:t>
      </w:r>
      <w:r>
        <w:rPr>
          <w:color w:val="212121"/>
          <w:spacing w:val="22"/>
        </w:rPr>
        <w:t> </w:t>
      </w:r>
      <w:r>
        <w:rPr>
          <w:color w:val="212121"/>
        </w:rPr>
        <w:t>shortage</w:t>
      </w:r>
      <w:r>
        <w:rPr>
          <w:color w:val="212121"/>
          <w:spacing w:val="21"/>
        </w:rPr>
        <w:t> </w:t>
      </w:r>
      <w:r>
        <w:rPr>
          <w:color w:val="212121"/>
        </w:rPr>
        <w:t>of</w:t>
      </w:r>
      <w:r>
        <w:rPr>
          <w:color w:val="212121"/>
          <w:spacing w:val="22"/>
        </w:rPr>
        <w:t> </w:t>
      </w:r>
      <w:r>
        <w:rPr>
          <w:color w:val="212121"/>
        </w:rPr>
        <w:t>land</w:t>
      </w:r>
      <w:r>
        <w:rPr>
          <w:color w:val="212121"/>
          <w:spacing w:val="22"/>
        </w:rPr>
        <w:t> </w:t>
      </w:r>
      <w:r>
        <w:rPr>
          <w:color w:val="212121"/>
        </w:rPr>
        <w:t>and</w:t>
      </w:r>
      <w:r>
        <w:rPr>
          <w:color w:val="212121"/>
          <w:spacing w:val="26"/>
        </w:rPr>
        <w:t> </w:t>
      </w:r>
      <w:r>
        <w:rPr>
          <w:color w:val="212121"/>
        </w:rPr>
        <w:t>natural</w:t>
      </w:r>
      <w:r>
        <w:rPr>
          <w:color w:val="212121"/>
          <w:spacing w:val="23"/>
        </w:rPr>
        <w:t> </w:t>
      </w:r>
      <w:r>
        <w:rPr>
          <w:color w:val="212121"/>
        </w:rPr>
        <w:t>resources,</w:t>
      </w:r>
      <w:r>
        <w:rPr>
          <w:color w:val="212121"/>
          <w:spacing w:val="23"/>
        </w:rPr>
        <w:t> </w:t>
      </w:r>
      <w:r>
        <w:rPr>
          <w:color w:val="212121"/>
        </w:rPr>
        <w:t>push</w:t>
      </w:r>
      <w:r>
        <w:rPr>
          <w:color w:val="212121"/>
          <w:spacing w:val="23"/>
        </w:rPr>
        <w:t> </w:t>
      </w:r>
      <w:r>
        <w:rPr>
          <w:color w:val="212121"/>
        </w:rPr>
        <w:t>and</w:t>
      </w:r>
      <w:r>
        <w:rPr>
          <w:color w:val="212121"/>
          <w:spacing w:val="22"/>
        </w:rPr>
        <w:t> </w:t>
      </w:r>
      <w:r>
        <w:rPr>
          <w:color w:val="212121"/>
        </w:rPr>
        <w:t>demand</w:t>
      </w:r>
      <w:r>
        <w:rPr>
          <w:color w:val="212121"/>
          <w:spacing w:val="26"/>
        </w:rPr>
        <w:t> </w:t>
      </w:r>
      <w:r>
        <w:rPr>
          <w:color w:val="212121"/>
        </w:rPr>
        <w:t>economic</w:t>
      </w:r>
      <w:r>
        <w:rPr>
          <w:color w:val="212121"/>
          <w:spacing w:val="-57"/>
        </w:rPr>
        <w:t> </w:t>
      </w:r>
      <w:r>
        <w:rPr>
          <w:color w:val="212121"/>
        </w:rPr>
        <w:t>factors</w:t>
      </w:r>
      <w:r>
        <w:rPr>
          <w:color w:val="212121"/>
          <w:spacing w:val="4"/>
        </w:rPr>
        <w:t> </w:t>
      </w:r>
      <w:r>
        <w:rPr>
          <w:color w:val="212121"/>
        </w:rPr>
        <w:t>required</w:t>
      </w:r>
      <w:r>
        <w:rPr>
          <w:color w:val="212121"/>
          <w:spacing w:val="4"/>
        </w:rPr>
        <w:t> </w:t>
      </w:r>
      <w:r>
        <w:rPr>
          <w:color w:val="212121"/>
        </w:rPr>
        <w:t>that</w:t>
      </w:r>
      <w:r>
        <w:rPr>
          <w:color w:val="212121"/>
          <w:spacing w:val="4"/>
        </w:rPr>
        <w:t> </w:t>
      </w:r>
      <w:r>
        <w:rPr>
          <w:color w:val="212121"/>
        </w:rPr>
        <w:t>Europe</w:t>
      </w:r>
      <w:r>
        <w:rPr>
          <w:color w:val="212121"/>
          <w:spacing w:val="2"/>
        </w:rPr>
        <w:t> </w:t>
      </w:r>
      <w:r>
        <w:rPr>
          <w:color w:val="212121"/>
        </w:rPr>
        <w:t>extended</w:t>
      </w:r>
      <w:r>
        <w:rPr>
          <w:color w:val="212121"/>
          <w:spacing w:val="4"/>
        </w:rPr>
        <w:t> </w:t>
      </w:r>
      <w:r>
        <w:rPr>
          <w:color w:val="212121"/>
        </w:rPr>
        <w:t>its</w:t>
      </w:r>
      <w:r>
        <w:rPr>
          <w:color w:val="212121"/>
          <w:spacing w:val="4"/>
        </w:rPr>
        <w:t> </w:t>
      </w:r>
      <w:r>
        <w:rPr>
          <w:color w:val="212121"/>
        </w:rPr>
        <w:t>power</w:t>
      </w:r>
      <w:r>
        <w:rPr>
          <w:color w:val="212121"/>
          <w:spacing w:val="3"/>
        </w:rPr>
        <w:t> </w:t>
      </w:r>
      <w:r>
        <w:rPr>
          <w:color w:val="212121"/>
        </w:rPr>
        <w:t>to</w:t>
      </w:r>
      <w:r>
        <w:rPr>
          <w:color w:val="212121"/>
          <w:spacing w:val="5"/>
        </w:rPr>
        <w:t> </w:t>
      </w:r>
      <w:r>
        <w:rPr>
          <w:color w:val="212121"/>
        </w:rPr>
        <w:t>distant</w:t>
      </w:r>
      <w:r>
        <w:rPr>
          <w:color w:val="212121"/>
          <w:spacing w:val="5"/>
        </w:rPr>
        <w:t> </w:t>
      </w:r>
      <w:r>
        <w:rPr>
          <w:color w:val="212121"/>
        </w:rPr>
        <w:t>lands,</w:t>
      </w:r>
      <w:r>
        <w:rPr>
          <w:color w:val="212121"/>
          <w:spacing w:val="4"/>
        </w:rPr>
        <w:t> </w:t>
      </w:r>
      <w:r>
        <w:rPr>
          <w:color w:val="212121"/>
        </w:rPr>
        <w:t>to</w:t>
      </w:r>
      <w:r>
        <w:rPr>
          <w:color w:val="212121"/>
          <w:spacing w:val="5"/>
        </w:rPr>
        <w:t> </w:t>
      </w:r>
      <w:r>
        <w:rPr>
          <w:color w:val="212121"/>
        </w:rPr>
        <w:t>acquire</w:t>
      </w:r>
      <w:r>
        <w:rPr>
          <w:color w:val="212121"/>
          <w:spacing w:val="9"/>
        </w:rPr>
        <w:t> </w:t>
      </w:r>
      <w:r>
        <w:rPr>
          <w:color w:val="212121"/>
        </w:rPr>
        <w:t>resources</w:t>
      </w:r>
      <w:r>
        <w:rPr>
          <w:color w:val="212121"/>
          <w:spacing w:val="4"/>
        </w:rPr>
        <w:t> </w:t>
      </w:r>
      <w:r>
        <w:rPr>
          <w:color w:val="212121"/>
        </w:rPr>
        <w:t>and</w:t>
      </w:r>
      <w:r>
        <w:rPr>
          <w:color w:val="212121"/>
          <w:spacing w:val="-57"/>
        </w:rPr>
        <w:t> </w:t>
      </w:r>
      <w:r>
        <w:rPr/>
        <w:t>markets.</w:t>
      </w:r>
      <w:r>
        <w:rPr>
          <w:spacing w:val="13"/>
        </w:rPr>
        <w:t> </w:t>
      </w:r>
      <w:r>
        <w:rPr/>
        <w:t>Second,</w:t>
      </w:r>
      <w:r>
        <w:rPr>
          <w:spacing w:val="13"/>
        </w:rPr>
        <w:t> </w:t>
      </w:r>
      <w:r>
        <w:rPr/>
        <w:t>demand</w:t>
      </w:r>
      <w:r>
        <w:rPr>
          <w:spacing w:val="13"/>
        </w:rPr>
        <w:t> </w:t>
      </w:r>
      <w:r>
        <w:rPr/>
        <w:t>factors</w:t>
      </w:r>
      <w:r>
        <w:rPr>
          <w:spacing w:val="15"/>
        </w:rPr>
        <w:t> </w:t>
      </w:r>
      <w:r>
        <w:rPr/>
        <w:t>were</w:t>
      </w:r>
      <w:r>
        <w:rPr>
          <w:spacing w:val="12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political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nature,</w:t>
      </w:r>
      <w:r>
        <w:rPr>
          <w:spacing w:val="15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2"/>
        </w:rPr>
        <w:t> </w:t>
      </w:r>
      <w:r>
        <w:rPr/>
        <w:t>desire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gain</w:t>
      </w:r>
      <w:r>
        <w:rPr>
          <w:spacing w:val="-57"/>
        </w:rPr>
        <w:t> </w:t>
      </w:r>
      <w:r>
        <w:rPr/>
        <w:t>status</w:t>
      </w:r>
      <w:r>
        <w:rPr>
          <w:spacing w:val="27"/>
        </w:rPr>
        <w:t> </w:t>
      </w:r>
      <w:r>
        <w:rPr/>
        <w:t>through</w:t>
      </w:r>
      <w:r>
        <w:rPr>
          <w:spacing w:val="27"/>
        </w:rPr>
        <w:t> </w:t>
      </w:r>
      <w:r>
        <w:rPr/>
        <w:t>territory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wealth</w:t>
      </w:r>
      <w:r>
        <w:rPr>
          <w:spacing w:val="27"/>
        </w:rPr>
        <w:t> </w:t>
      </w:r>
      <w:r>
        <w:rPr/>
        <w:t>accumulation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form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colonies.</w:t>
      </w:r>
      <w:r>
        <w:rPr>
          <w:spacing w:val="29"/>
        </w:rPr>
        <w:t> </w:t>
      </w:r>
      <w:r>
        <w:rPr/>
        <w:t>Finally,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need</w:t>
      </w:r>
      <w:r>
        <w:rPr>
          <w:spacing w:val="27"/>
        </w:rPr>
        <w:t> </w:t>
      </w:r>
      <w:r>
        <w:rPr/>
        <w:t>for</w:t>
      </w:r>
      <w:r>
        <w:rPr>
          <w:spacing w:val="-57"/>
        </w:rPr>
        <w:t> </w:t>
      </w:r>
      <w:r>
        <w:rPr/>
        <w:t>religious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humanitarian</w:t>
      </w:r>
      <w:r>
        <w:rPr>
          <w:spacing w:val="21"/>
        </w:rPr>
        <w:t> </w:t>
      </w:r>
      <w:r>
        <w:rPr/>
        <w:t>organizations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spread</w:t>
      </w:r>
      <w:r>
        <w:rPr>
          <w:spacing w:val="22"/>
        </w:rPr>
        <w:t> </w:t>
      </w:r>
      <w:r>
        <w:rPr/>
        <w:t>Christianity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‗civilize‘</w:t>
      </w:r>
      <w:r>
        <w:rPr>
          <w:spacing w:val="21"/>
        </w:rPr>
        <w:t> </w:t>
      </w:r>
      <w:r>
        <w:rPr/>
        <w:t>other</w:t>
      </w:r>
      <w:r>
        <w:rPr>
          <w:spacing w:val="20"/>
        </w:rPr>
        <w:t> </w:t>
      </w:r>
      <w:r>
        <w:rPr/>
        <w:t>areas</w:t>
      </w:r>
      <w:r>
        <w:rPr>
          <w:spacing w:val="-57"/>
        </w:rPr>
        <w:t> </w:t>
      </w:r>
      <w:r>
        <w:rPr/>
        <w:t>intensified</w:t>
      </w:r>
      <w:r>
        <w:rPr>
          <w:spacing w:val="23"/>
        </w:rPr>
        <w:t> </w:t>
      </w:r>
      <w:r>
        <w:rPr/>
        <w:t>exploration.</w:t>
      </w:r>
      <w:r>
        <w:rPr>
          <w:spacing w:val="21"/>
        </w:rPr>
        <w:t> </w:t>
      </w:r>
      <w:r>
        <w:rPr/>
        <w:t>These</w:t>
      </w:r>
      <w:r>
        <w:rPr>
          <w:spacing w:val="23"/>
        </w:rPr>
        <w:t> </w:t>
      </w:r>
      <w:r>
        <w:rPr/>
        <w:t>demand</w:t>
      </w:r>
      <w:r>
        <w:rPr>
          <w:spacing w:val="23"/>
        </w:rPr>
        <w:t> </w:t>
      </w:r>
      <w:r>
        <w:rPr/>
        <w:t>factors</w:t>
      </w:r>
      <w:r>
        <w:rPr>
          <w:spacing w:val="23"/>
        </w:rPr>
        <w:t> </w:t>
      </w:r>
      <w:r>
        <w:rPr/>
        <w:t>were</w:t>
      </w:r>
      <w:r>
        <w:rPr>
          <w:spacing w:val="22"/>
        </w:rPr>
        <w:t> </w:t>
      </w:r>
      <w:r>
        <w:rPr/>
        <w:t>followed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27"/>
        </w:rPr>
        <w:t> </w:t>
      </w:r>
      <w:r>
        <w:rPr/>
        <w:t>selection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areas</w:t>
      </w:r>
      <w:r>
        <w:rPr>
          <w:spacing w:val="24"/>
        </w:rPr>
        <w:t> </w:t>
      </w:r>
      <w:r>
        <w:rPr/>
        <w:t>for</w:t>
      </w:r>
      <w:r>
        <w:rPr>
          <w:spacing w:val="-57"/>
        </w:rPr>
        <w:t> </w:t>
      </w:r>
      <w:r>
        <w:rPr/>
        <w:t>exploration.</w:t>
      </w:r>
      <w:r>
        <w:rPr>
          <w:spacing w:val="43"/>
        </w:rPr>
        <w:t> </w:t>
      </w:r>
      <w:r>
        <w:rPr/>
        <w:t>Journeys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exploration</w:t>
      </w:r>
      <w:r>
        <w:rPr>
          <w:spacing w:val="46"/>
        </w:rPr>
        <w:t> </w:t>
      </w:r>
      <w:r>
        <w:rPr/>
        <w:t>were</w:t>
      </w:r>
      <w:r>
        <w:rPr>
          <w:spacing w:val="44"/>
        </w:rPr>
        <w:t> </w:t>
      </w:r>
      <w:r>
        <w:rPr/>
        <w:t>undertaken,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after</w:t>
      </w:r>
      <w:r>
        <w:rPr>
          <w:spacing w:val="50"/>
        </w:rPr>
        <w:t> </w:t>
      </w:r>
      <w:r>
        <w:rPr/>
        <w:t>returning</w:t>
      </w:r>
      <w:r>
        <w:rPr>
          <w:spacing w:val="43"/>
        </w:rPr>
        <w:t> </w:t>
      </w:r>
      <w:r>
        <w:rPr/>
        <w:t>home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explorer</w:t>
      </w:r>
      <w:r>
        <w:rPr>
          <w:spacing w:val="-57"/>
        </w:rPr>
        <w:t> </w:t>
      </w:r>
      <w:r>
        <w:rPr/>
        <w:t>reported</w:t>
      </w:r>
      <w:r>
        <w:rPr>
          <w:spacing w:val="40"/>
        </w:rPr>
        <w:t> </w:t>
      </w:r>
      <w:r>
        <w:rPr/>
        <w:t>his</w:t>
      </w:r>
      <w:r>
        <w:rPr>
          <w:spacing w:val="41"/>
        </w:rPr>
        <w:t> </w:t>
      </w:r>
      <w:r>
        <w:rPr/>
        <w:t>findings,</w:t>
      </w:r>
      <w:r>
        <w:rPr>
          <w:spacing w:val="42"/>
        </w:rPr>
        <w:t> </w:t>
      </w:r>
      <w:r>
        <w:rPr/>
        <w:t>described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areas</w:t>
      </w:r>
      <w:r>
        <w:rPr>
          <w:spacing w:val="41"/>
        </w:rPr>
        <w:t> </w:t>
      </w:r>
      <w:r>
        <w:rPr/>
        <w:t>visited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made</w:t>
      </w:r>
      <w:r>
        <w:rPr>
          <w:spacing w:val="45"/>
        </w:rPr>
        <w:t> </w:t>
      </w:r>
      <w:r>
        <w:rPr/>
        <w:t>recommendations.</w:t>
      </w:r>
      <w:r>
        <w:rPr>
          <w:spacing w:val="41"/>
        </w:rPr>
        <w:t> </w:t>
      </w:r>
      <w:r>
        <w:rPr/>
        <w:t>State</w:t>
      </w:r>
      <w:r>
        <w:rPr>
          <w:spacing w:val="41"/>
        </w:rPr>
        <w:t> </w:t>
      </w:r>
      <w:r>
        <w:rPr/>
        <w:t>officials,</w:t>
      </w:r>
      <w:r>
        <w:rPr>
          <w:spacing w:val="-57"/>
        </w:rPr>
        <w:t> </w:t>
      </w:r>
      <w:r>
        <w:rPr/>
        <w:t>merchants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missionaries</w:t>
      </w:r>
      <w:r>
        <w:rPr>
          <w:spacing w:val="49"/>
        </w:rPr>
        <w:t> </w:t>
      </w:r>
      <w:r>
        <w:rPr/>
        <w:t>evaluated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report</w:t>
      </w:r>
      <w:r>
        <w:rPr>
          <w:spacing w:val="50"/>
        </w:rPr>
        <w:t> </w:t>
      </w:r>
      <w:r>
        <w:rPr/>
        <w:t>to</w:t>
      </w:r>
      <w:r>
        <w:rPr>
          <w:spacing w:val="54"/>
        </w:rPr>
        <w:t> </w:t>
      </w:r>
      <w:r>
        <w:rPr/>
        <w:t>determine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fulfillment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demand</w:t>
      </w:r>
    </w:p>
    <w:p>
      <w:pPr>
        <w:spacing w:after="0" w:line="480" w:lineRule="auto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9"/>
        <w:jc w:val="both"/>
      </w:pPr>
      <w:r>
        <w:rPr/>
        <w:t>factors as a basis for colonization and development, marking the beginning of FDI flows into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regions, (Javorcik,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line="480" w:lineRule="auto"/>
        <w:ind w:left="220" w:right="474" w:firstLine="719"/>
        <w:jc w:val="both"/>
      </w:pPr>
      <w:r>
        <w:rPr/>
        <w:t>Through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superpowers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distant</w:t>
      </w:r>
      <w:r>
        <w:rPr>
          <w:spacing w:val="1"/>
        </w:rPr>
        <w:t> </w:t>
      </w:r>
      <w:r>
        <w:rPr/>
        <w:t>territories.</w:t>
      </w:r>
      <w:r>
        <w:rPr>
          <w:spacing w:val="1"/>
        </w:rPr>
        <w:t> </w:t>
      </w:r>
      <w:r>
        <w:rPr/>
        <w:t>Christopher Columbus‘ successful exploration, under the auspices of King Ferdinand of Spain,</w:t>
      </w:r>
      <w:r>
        <w:rPr>
          <w:spacing w:val="1"/>
        </w:rPr>
        <w:t> </w:t>
      </w:r>
      <w:r>
        <w:rPr/>
        <w:t>began European settlement in North America Sage. China, the richest country in the world by the</w:t>
      </w:r>
      <w:r>
        <w:rPr>
          <w:spacing w:val="-57"/>
        </w:rPr>
        <w:t> </w:t>
      </w:r>
      <w:r>
        <w:rPr/>
        <w:t>ninth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annexed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frontier.</w:t>
      </w:r>
      <w:r>
        <w:rPr>
          <w:spacing w:val="1"/>
        </w:rPr>
        <w:t> </w:t>
      </w:r>
      <w:r>
        <w:rPr/>
        <w:t>Vasco</w:t>
      </w:r>
      <w:r>
        <w:rPr>
          <w:spacing w:val="1"/>
        </w:rPr>
        <w:t> </w:t>
      </w:r>
      <w:r>
        <w:rPr/>
        <w:t>Da</w:t>
      </w:r>
      <w:r>
        <w:rPr>
          <w:spacing w:val="60"/>
        </w:rPr>
        <w:t> </w:t>
      </w:r>
      <w:r>
        <w:rPr/>
        <w:t>Gama‘s</w:t>
      </w:r>
      <w:r>
        <w:rPr>
          <w:spacing w:val="1"/>
        </w:rPr>
        <w:t> </w:t>
      </w:r>
      <w:r>
        <w:rPr/>
        <w:t>explorations under the King of Portugal‘s auspices led to the occupation of India and the East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coast.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Vasco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Gama‘s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Sultan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Omani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established an empire covering the East African coast with booming trade in natural resources,</w:t>
      </w:r>
      <w:r>
        <w:rPr>
          <w:spacing w:val="1"/>
        </w:rPr>
        <w:t> </w:t>
      </w:r>
      <w:r>
        <w:rPr/>
        <w:t>spices, cloth slaves. Since European imperialism had grown, responding to Vasco Da Gama‘s</w:t>
      </w:r>
      <w:r>
        <w:rPr>
          <w:spacing w:val="1"/>
        </w:rPr>
        <w:t> </w:t>
      </w:r>
      <w:r>
        <w:rPr/>
        <w:t>report, concerning the presence of abundant resources and</w:t>
      </w:r>
      <w:r>
        <w:rPr>
          <w:spacing w:val="1"/>
        </w:rPr>
        <w:t> </w:t>
      </w:r>
      <w:r>
        <w:rPr/>
        <w:t>trade that</w:t>
      </w:r>
      <w:r>
        <w:rPr>
          <w:spacing w:val="1"/>
        </w:rPr>
        <w:t> </w:t>
      </w:r>
      <w:r>
        <w:rPr/>
        <w:t>could benefit Europe,</w:t>
      </w:r>
      <w:r>
        <w:rPr>
          <w:spacing w:val="1"/>
        </w:rPr>
        <w:t> </w:t>
      </w:r>
      <w:r>
        <w:rPr/>
        <w:t>streams of European merchants started arriving on the East African coast. Due to growth of the</w:t>
      </w:r>
      <w:r>
        <w:rPr>
          <w:spacing w:val="1"/>
        </w:rPr>
        <w:t> </w:t>
      </w:r>
      <w:r>
        <w:rPr/>
        <w:t>industrial revolution first, the European merchants‘ need for land and raw materials as well as</w:t>
      </w:r>
      <w:r>
        <w:rPr>
          <w:spacing w:val="1"/>
        </w:rPr>
        <w:t> </w:t>
      </w:r>
      <w:r>
        <w:rPr/>
        <w:t>investing surplus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acquiring colonies became the</w:t>
      </w:r>
      <w:r>
        <w:rPr>
          <w:spacing w:val="1"/>
        </w:rPr>
        <w:t> </w:t>
      </w:r>
      <w:r>
        <w:rPr/>
        <w:t>solution (Alfaro, Kalemli-Ozcan,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Volosovych,</w:t>
      </w:r>
      <w:r>
        <w:rPr>
          <w:spacing w:val="-1"/>
        </w:rPr>
        <w:t> </w:t>
      </w:r>
      <w:r>
        <w:rPr/>
        <w:t>2008)).</w:t>
      </w:r>
    </w:p>
    <w:p>
      <w:pPr>
        <w:pStyle w:val="BodyText"/>
        <w:spacing w:line="480" w:lineRule="auto" w:before="2"/>
        <w:ind w:left="220" w:right="475" w:firstLine="719"/>
        <w:jc w:val="both"/>
      </w:pPr>
      <w:r>
        <w:rPr/>
        <w:t>Second, European powers believed that strong national pride could only be attained by</w:t>
      </w:r>
      <w:r>
        <w:rPr>
          <w:spacing w:val="1"/>
        </w:rPr>
        <w:t> </w:t>
      </w:r>
      <w:r>
        <w:rPr/>
        <w:t>acquiring colonies. As a result, following the 1884 Berlin Conference, a country such as Nigeria</w:t>
      </w:r>
      <w:r>
        <w:rPr>
          <w:spacing w:val="1"/>
        </w:rPr>
        <w:t> </w:t>
      </w:r>
      <w:r>
        <w:rPr/>
        <w:t>became a British colony,</w:t>
      </w:r>
      <w:r>
        <w:rPr>
          <w:spacing w:val="1"/>
        </w:rPr>
        <w:t> </w:t>
      </w:r>
      <w:r>
        <w:rPr/>
        <w:t>marking the beginning of European FDI in</w:t>
      </w:r>
      <w:r>
        <w:rPr>
          <w:spacing w:val="1"/>
        </w:rPr>
        <w:t> </w:t>
      </w:r>
      <w:r>
        <w:rPr/>
        <w:t>Nigeria. Mercantilists</w:t>
      </w:r>
      <w:r>
        <w:rPr>
          <w:spacing w:val="1"/>
        </w:rPr>
        <w:t> </w:t>
      </w:r>
      <w:r>
        <w:rPr/>
        <w:t>believed that the acquisition of territories increased trade surplus through exports and subsidies,</w:t>
      </w:r>
      <w:r>
        <w:rPr>
          <w:spacing w:val="1"/>
        </w:rPr>
        <w:t> </w:t>
      </w:r>
      <w:r>
        <w:rPr/>
        <w:t>but minimized imports by imposing tariffs and quotas. As such, countries were to export as much</w:t>
      </w:r>
      <w:r>
        <w:rPr>
          <w:spacing w:val="-57"/>
        </w:rPr>
        <w:t> </w:t>
      </w:r>
      <w:r>
        <w:rPr/>
        <w:t>as possible in order to acquire wealth, as opposed to imports, which drained a country of its</w:t>
      </w:r>
      <w:r>
        <w:rPr>
          <w:spacing w:val="1"/>
        </w:rPr>
        <w:t> </w:t>
      </w:r>
      <w:r>
        <w:rPr/>
        <w:t>wealth.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mercantilist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asymmetric</w:t>
      </w:r>
      <w:r>
        <w:rPr>
          <w:spacing w:val="6"/>
        </w:rPr>
        <w:t> </w:t>
      </w:r>
      <w:r>
        <w:rPr/>
        <w:t>relationships,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explains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origins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FDI.</w:t>
      </w:r>
      <w:r>
        <w:rPr>
          <w:spacing w:val="9"/>
        </w:rPr>
        <w:t> </w:t>
      </w:r>
      <w:r>
        <w:rPr/>
        <w:t>Thus</w:t>
      </w:r>
      <w:r>
        <w:rPr>
          <w:spacing w:val="7"/>
        </w:rPr>
        <w:t> </w:t>
      </w:r>
      <w:r>
        <w:rPr/>
        <w:t>began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many</w:t>
      </w:r>
      <w:r>
        <w:rPr>
          <w:spacing w:val="3"/>
        </w:rPr>
        <w:t> </w:t>
      </w:r>
      <w:r>
        <w:rPr/>
        <w:t>theories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been propounded to explain the motivating factors responsible for FDI and the macro-economic</w:t>
      </w:r>
      <w:r>
        <w:rPr>
          <w:spacing w:val="1"/>
        </w:rPr>
        <w:t> </w:t>
      </w:r>
      <w:r>
        <w:rPr/>
        <w:t>effect on the host country. Such theories provide the basis for the theoretical framework of 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15"/>
        </w:numPr>
        <w:tabs>
          <w:tab w:pos="821" w:val="left" w:leader="none"/>
        </w:tabs>
        <w:spacing w:line="240" w:lineRule="auto" w:before="5" w:after="0"/>
        <w:ind w:left="820" w:right="0" w:hanging="601"/>
        <w:jc w:val="both"/>
      </w:pPr>
      <w:r>
        <w:rPr/>
        <w:t>From</w:t>
      </w:r>
      <w:r>
        <w:rPr>
          <w:spacing w:val="-6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FDI</w:t>
      </w:r>
      <w:r>
        <w:rPr>
          <w:spacing w:val="-1"/>
        </w:rPr>
        <w:t> </w:t>
      </w:r>
      <w:r>
        <w:rPr/>
        <w:t>Theories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6" w:firstLine="719"/>
        <w:jc w:val="both"/>
      </w:pPr>
      <w:r>
        <w:rPr/>
        <w:t>International trade theories were explained by Adam Smith‘s (1776) ‗theory of absolute</w:t>
      </w:r>
      <w:r>
        <w:rPr>
          <w:spacing w:val="1"/>
        </w:rPr>
        <w:t> </w:t>
      </w:r>
      <w:r>
        <w:rPr/>
        <w:t>advantage‘ and David Ricardo‘s ‗comparative advantage theory‘. Similar to the mercantilists‘</w:t>
      </w:r>
      <w:r>
        <w:rPr>
          <w:spacing w:val="1"/>
        </w:rPr>
        <w:t> </w:t>
      </w:r>
      <w:r>
        <w:rPr/>
        <w:t>theories, these early theories did not include the role of FDI in production. Building on this</w:t>
      </w:r>
      <w:r>
        <w:rPr>
          <w:spacing w:val="1"/>
        </w:rPr>
        <w:t> </w:t>
      </w:r>
      <w:r>
        <w:rPr/>
        <w:t>foundation, the factor endowment theory—commonly referred to as the Hecksher-Ohlin (HO)</w:t>
      </w:r>
      <w:r>
        <w:rPr>
          <w:spacing w:val="1"/>
        </w:rPr>
        <w:t> </w:t>
      </w:r>
      <w:r>
        <w:rPr/>
        <w:t>theory--started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show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nation‘s</w:t>
      </w:r>
      <w:r>
        <w:rPr>
          <w:spacing w:val="34"/>
        </w:rPr>
        <w:t> </w:t>
      </w:r>
      <w:r>
        <w:rPr/>
        <w:t>trade</w:t>
      </w:r>
      <w:r>
        <w:rPr>
          <w:spacing w:val="32"/>
        </w:rPr>
        <w:t> </w:t>
      </w:r>
      <w:r>
        <w:rPr/>
        <w:t>would</w:t>
      </w:r>
      <w:r>
        <w:rPr>
          <w:spacing w:val="35"/>
        </w:rPr>
        <w:t> </w:t>
      </w:r>
      <w:r>
        <w:rPr/>
        <w:t>occur</w:t>
      </w:r>
      <w:r>
        <w:rPr>
          <w:spacing w:val="33"/>
        </w:rPr>
        <w:t> </w:t>
      </w:r>
      <w:r>
        <w:rPr/>
        <w:t>based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three</w:t>
      </w:r>
      <w:r>
        <w:rPr>
          <w:spacing w:val="32"/>
        </w:rPr>
        <w:t> </w:t>
      </w:r>
      <w:r>
        <w:rPr/>
        <w:t>factors</w:t>
      </w:r>
      <w:r>
        <w:rPr>
          <w:spacing w:val="34"/>
        </w:rPr>
        <w:t> </w:t>
      </w:r>
      <w:r>
        <w:rPr/>
        <w:t>(Lall,</w:t>
      </w:r>
      <w:r>
        <w:rPr>
          <w:spacing w:val="33"/>
        </w:rPr>
        <w:t> </w:t>
      </w:r>
      <w:r>
        <w:rPr/>
        <w:t>2002).</w:t>
      </w:r>
      <w:r>
        <w:rPr>
          <w:spacing w:val="-58"/>
        </w:rPr>
        <w:t> </w:t>
      </w:r>
      <w:r>
        <w:rPr/>
        <w:t>First, demand conditions are determined by tastes and preferences. Second, factor endowment</w:t>
      </w:r>
      <w:r>
        <w:rPr>
          <w:spacing w:val="1"/>
        </w:rPr>
        <w:t> </w:t>
      </w:r>
      <w:r>
        <w:rPr/>
        <w:t>facilitates competitiveness, based on cheap available factor inputs. Finally, technology is a factor</w:t>
      </w:r>
      <w:r>
        <w:rPr>
          <w:spacing w:val="-57"/>
        </w:rPr>
        <w:t> </w:t>
      </w:r>
      <w:r>
        <w:rPr/>
        <w:t>input facilitating production. Countries specialize in factor endowment commodities and import</w:t>
      </w:r>
      <w:r>
        <w:rPr>
          <w:spacing w:val="1"/>
        </w:rPr>
        <w:t> </w:t>
      </w:r>
      <w:r>
        <w:rPr/>
        <w:t>comparative disadvantage goods. Similar to other earlier theories, FDI was not explained but the</w:t>
      </w:r>
      <w:r>
        <w:rPr>
          <w:spacing w:val="1"/>
        </w:rPr>
        <w:t> </w:t>
      </w:r>
      <w:r>
        <w:rPr/>
        <w:t>H-O theory provided a foundation for the Portfolio Investment Theory (PIT) and later FDI</w:t>
      </w:r>
      <w:r>
        <w:rPr>
          <w:spacing w:val="1"/>
        </w:rPr>
        <w:t> </w:t>
      </w:r>
      <w:r>
        <w:rPr/>
        <w:t>theories.</w:t>
      </w:r>
    </w:p>
    <w:p>
      <w:pPr>
        <w:pStyle w:val="BodyText"/>
        <w:spacing w:line="480" w:lineRule="auto" w:before="1"/>
        <w:ind w:left="220" w:right="4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PIT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market-based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(Lipsey,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 trade theories, the PIT was first proposed by Markowitz in 1952. According to</w:t>
      </w:r>
      <w:r>
        <w:rPr>
          <w:spacing w:val="1"/>
        </w:rPr>
        <w:t> </w:t>
      </w:r>
      <w:r>
        <w:rPr/>
        <w:t>Markowitz, portfolio selection was based on the law of large numbers, where the actual yield of</w:t>
      </w:r>
      <w:r>
        <w:rPr>
          <w:spacing w:val="1"/>
        </w:rPr>
        <w:t> </w:t>
      </w:r>
      <w:r>
        <w:rPr/>
        <w:t>the portfolio is almost the same as the expected yield. Therefore, investors should diversify and</w:t>
      </w:r>
      <w:r>
        <w:rPr>
          <w:spacing w:val="1"/>
        </w:rPr>
        <w:t> </w:t>
      </w:r>
      <w:r>
        <w:rPr/>
        <w:t>maximize expected returns by investing in securities that provide maximum expected return.</w:t>
      </w:r>
      <w:r>
        <w:rPr>
          <w:spacing w:val="1"/>
        </w:rPr>
        <w:t> </w:t>
      </w:r>
      <w:r>
        <w:rPr/>
        <w:t>Later, Tobin (1958) developed the Portfolio Theory of Money according to four assumptions.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risk-averse.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subjective</w:t>
      </w:r>
      <w:r>
        <w:rPr>
          <w:spacing w:val="-57"/>
        </w:rPr>
        <w:t> </w:t>
      </w:r>
      <w:r>
        <w:rPr/>
        <w:t>parameters</w:t>
      </w:r>
      <w:r>
        <w:rPr>
          <w:spacing w:val="32"/>
        </w:rPr>
        <w:t> </w:t>
      </w:r>
      <w:r>
        <w:rPr/>
        <w:t>useful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investor.</w:t>
      </w:r>
      <w:r>
        <w:rPr>
          <w:spacing w:val="32"/>
        </w:rPr>
        <w:t> </w:t>
      </w:r>
      <w:r>
        <w:rPr/>
        <w:t>Third,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values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two</w:t>
      </w:r>
      <w:r>
        <w:rPr>
          <w:spacing w:val="33"/>
        </w:rPr>
        <w:t> </w:t>
      </w:r>
      <w:r>
        <w:rPr/>
        <w:t>parameters</w:t>
      </w:r>
      <w:r>
        <w:rPr>
          <w:spacing w:val="32"/>
        </w:rPr>
        <w:t> </w:t>
      </w:r>
      <w:r>
        <w:rPr/>
        <w:t>enable</w:t>
      </w:r>
      <w:r>
        <w:rPr>
          <w:spacing w:val="32"/>
        </w:rPr>
        <w:t> </w:t>
      </w:r>
      <w:r>
        <w:rPr/>
        <w:t>investors</w:t>
      </w:r>
      <w:r>
        <w:rPr>
          <w:spacing w:val="3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7"/>
        <w:jc w:val="both"/>
      </w:pPr>
      <w:r>
        <w:rPr/>
        <w:t>rank portfolios, providing maximum utility. Fourth, investors‘ portfolio decisions are made based</w:t>
      </w:r>
      <w:r>
        <w:rPr>
          <w:spacing w:val="-57"/>
        </w:rPr>
        <w:t> </w:t>
      </w:r>
      <w:r>
        <w:rPr/>
        <w:t>on specific periods. Tobin developed the Separation Theory by proposing that portfolios are</w:t>
      </w:r>
      <w:r>
        <w:rPr>
          <w:spacing w:val="1"/>
        </w:rPr>
        <w:t> </w:t>
      </w:r>
      <w:r>
        <w:rPr/>
        <w:t>interest-bearing assets, but some are high-risk while others are low-risk. His theories did not</w:t>
      </w:r>
      <w:r>
        <w:rPr>
          <w:spacing w:val="1"/>
        </w:rPr>
        <w:t> </w:t>
      </w:r>
      <w:r>
        <w:rPr/>
        <w:t>explain the role played by FDI, however. In 1957, Mundell developed the Capital Movements</w:t>
      </w:r>
      <w:r>
        <w:rPr>
          <w:spacing w:val="1"/>
        </w:rPr>
        <w:t> </w:t>
      </w:r>
      <w:r>
        <w:rPr/>
        <w:t>Theory.</w:t>
      </w:r>
    </w:p>
    <w:p>
      <w:pPr>
        <w:pStyle w:val="BodyText"/>
        <w:spacing w:line="480" w:lineRule="auto"/>
        <w:ind w:left="220" w:right="475" w:firstLine="719"/>
        <w:jc w:val="both"/>
      </w:pPr>
      <w:r>
        <w:rPr/>
        <w:t>Building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60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Theory was developed by Mundell (1957) which first attempted to explain FDI. Following the</w:t>
      </w:r>
      <w:r>
        <w:rPr>
          <w:spacing w:val="1"/>
        </w:rPr>
        <w:t> </w:t>
      </w:r>
      <w:r>
        <w:rPr/>
        <w:t>early PIT, Mundell developed a basic model as an extension of the H-O Theory, to explain trade</w:t>
      </w:r>
      <w:r>
        <w:rPr>
          <w:spacing w:val="1"/>
        </w:rPr>
        <w:t> </w:t>
      </w:r>
      <w:r>
        <w:rPr/>
        <w:t>and capital movements. According to Mundell, due to tariffs, capital flows from a high tariff to a</w:t>
      </w:r>
      <w:r>
        <w:rPr>
          <w:spacing w:val="1"/>
        </w:rPr>
        <w:t> </w:t>
      </w:r>
      <w:r>
        <w:rPr/>
        <w:t>low-tariff</w:t>
      </w:r>
      <w:r>
        <w:rPr>
          <w:spacing w:val="56"/>
        </w:rPr>
        <w:t> </w:t>
      </w:r>
      <w:r>
        <w:rPr/>
        <w:t>country,</w:t>
      </w:r>
      <w:r>
        <w:rPr>
          <w:spacing w:val="58"/>
        </w:rPr>
        <w:t> </w:t>
      </w:r>
      <w:r>
        <w:rPr/>
        <w:t>assuming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two</w:t>
      </w:r>
      <w:r>
        <w:rPr>
          <w:spacing w:val="57"/>
        </w:rPr>
        <w:t> </w:t>
      </w:r>
      <w:r>
        <w:rPr/>
        <w:t>countries,</w:t>
      </w:r>
      <w:r>
        <w:rPr>
          <w:spacing w:val="59"/>
        </w:rPr>
        <w:t> </w:t>
      </w:r>
      <w:r>
        <w:rPr/>
        <w:t>products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factors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production</w:t>
      </w:r>
      <w:r>
        <w:rPr>
          <w:spacing w:val="57"/>
        </w:rPr>
        <w:t> </w:t>
      </w:r>
      <w:r>
        <w:rPr/>
        <w:t>are</w:t>
      </w:r>
      <w:r>
        <w:rPr>
          <w:spacing w:val="-57"/>
        </w:rPr>
        <w:t> </w:t>
      </w:r>
      <w:r>
        <w:rPr/>
        <w:t>identical in both countries (Denisia, 2010). As such, capital flows reduce imports, and capital</w:t>
      </w:r>
      <w:r>
        <w:rPr>
          <w:spacing w:val="1"/>
        </w:rPr>
        <w:t> </w:t>
      </w:r>
      <w:r>
        <w:rPr/>
        <w:t>movements and trade are substitutes. Mundell‘s model did not explain the role of FDI as a factor</w:t>
      </w:r>
      <w:r>
        <w:rPr>
          <w:spacing w:val="1"/>
        </w:rPr>
        <w:t> </w:t>
      </w:r>
      <w:r>
        <w:rPr/>
        <w:t>input. Capital movements and trade are not substitutes. Despite the shortcomings, Mundell‘s</w:t>
      </w:r>
      <w:r>
        <w:rPr>
          <w:spacing w:val="1"/>
        </w:rPr>
        <w:t> </w:t>
      </w:r>
      <w:r>
        <w:rPr/>
        <w:t>Capital Movements Theory</w:t>
      </w:r>
      <w:r>
        <w:rPr>
          <w:spacing w:val="-5"/>
        </w:rPr>
        <w:t> </w:t>
      </w:r>
      <w:r>
        <w:rPr/>
        <w:t>became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focal point of FDI</w:t>
      </w:r>
      <w:r>
        <w:rPr>
          <w:spacing w:val="-4"/>
        </w:rPr>
        <w:t> </w:t>
      </w:r>
      <w:r>
        <w:rPr/>
        <w:t>theories.</w:t>
      </w:r>
    </w:p>
    <w:p>
      <w:pPr>
        <w:pStyle w:val="Heading1"/>
        <w:spacing w:before="6"/>
      </w:pPr>
      <w:r>
        <w:rPr/>
        <w:t>Industrial</w:t>
      </w:r>
      <w:r>
        <w:rPr>
          <w:spacing w:val="-2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8" w:firstLine="719"/>
        <w:jc w:val="both"/>
      </w:pPr>
      <w:r>
        <w:rPr/>
        <w:t>Following</w:t>
      </w:r>
      <w:r>
        <w:rPr>
          <w:spacing w:val="1"/>
        </w:rPr>
        <w:t> </w:t>
      </w:r>
      <w:r>
        <w:rPr/>
        <w:t>Mundell‘s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Hymer</w:t>
      </w:r>
      <w:r>
        <w:rPr>
          <w:spacing w:val="1"/>
        </w:rPr>
        <w:t> </w:t>
      </w:r>
      <w:r>
        <w:rPr/>
        <w:t>(1960)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 Organization Theory (IOT) which sought to distinguish FDI from FPI. The IOT based</w:t>
      </w:r>
      <w:r>
        <w:rPr>
          <w:spacing w:val="1"/>
        </w:rPr>
        <w:t> </w:t>
      </w:r>
      <w:r>
        <w:rPr/>
        <w:t>on three basic theories. First, IOT is based on Bain (1956) who proposed the Imperfect Market</w:t>
      </w:r>
      <w:r>
        <w:rPr>
          <w:spacing w:val="1"/>
        </w:rPr>
        <w:t> </w:t>
      </w:r>
      <w:r>
        <w:rPr/>
        <w:t>Paradigm. According to Bain, imperfect markets exist with few competitors, and high entry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are 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higher returns.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Bain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FDI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Imperfect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Paradigm.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Hymer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Tobin‘s</w:t>
      </w:r>
      <w:r>
        <w:rPr>
          <w:spacing w:val="1"/>
        </w:rPr>
        <w:t> </w:t>
      </w:r>
      <w:r>
        <w:rPr/>
        <w:t>PIT,</w:t>
      </w:r>
      <w:r>
        <w:rPr>
          <w:spacing w:val="1"/>
        </w:rPr>
        <w:t> </w:t>
      </w:r>
      <w:r>
        <w:rPr/>
        <w:t>discussed earlier. Third, Hymer considered the 1957 Mundell Model of Capital Movements</w:t>
      </w:r>
      <w:r>
        <w:rPr>
          <w:spacing w:val="1"/>
        </w:rPr>
        <w:t> </w:t>
      </w:r>
      <w:r>
        <w:rPr/>
        <w:t>Theory,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also does</w:t>
      </w:r>
      <w:r>
        <w:rPr>
          <w:spacing w:val="2"/>
        </w:rPr>
        <w:t> </w:t>
      </w:r>
      <w:r>
        <w:rPr/>
        <w:t>not explain FDI.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9" w:firstLine="719"/>
        <w:jc w:val="both"/>
      </w:pPr>
      <w:r>
        <w:rPr/>
        <w:t>Following the three theories, Hymer (1960) developed the IOT based on the nature 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advantages over foreign firms as they have knowledge about their local economy Bain defined</w:t>
      </w:r>
      <w:r>
        <w:rPr>
          <w:spacing w:val="1"/>
        </w:rPr>
        <w:t> </w:t>
      </w:r>
      <w:r>
        <w:rPr/>
        <w:t>entry barriers as a set of technologies or product conditions that allow incumbent firms to earn</w:t>
      </w:r>
      <w:r>
        <w:rPr>
          <w:spacing w:val="1"/>
        </w:rPr>
        <w:t> </w:t>
      </w:r>
      <w:r>
        <w:rPr/>
        <w:t>economic profits in the long term. He identified three sets of conditions: economies of scale,</w:t>
      </w:r>
      <w:r>
        <w:rPr>
          <w:spacing w:val="1"/>
        </w:rPr>
        <w:t> </w:t>
      </w:r>
      <w:r>
        <w:rPr/>
        <w:t>product differentiation and absolute cost advantages of established firms‘ environment, legal</w:t>
      </w:r>
      <w:r>
        <w:rPr>
          <w:spacing w:val="1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language, and culture.</w:t>
      </w:r>
    </w:p>
    <w:p>
      <w:pPr>
        <w:pStyle w:val="BodyText"/>
        <w:spacing w:line="480" w:lineRule="auto" w:before="1"/>
        <w:ind w:left="220" w:right="472" w:firstLine="719"/>
        <w:jc w:val="both"/>
      </w:pPr>
      <w:r>
        <w:rPr/>
        <w:t>Hymer noted that two conditions</w:t>
      </w:r>
      <w:r>
        <w:rPr>
          <w:spacing w:val="1"/>
        </w:rPr>
        <w:t> </w:t>
      </w:r>
      <w:r>
        <w:rPr/>
        <w:t>were possible that enable foreign firms to</w:t>
      </w:r>
      <w:r>
        <w:rPr>
          <w:spacing w:val="60"/>
        </w:rPr>
        <w:t> </w:t>
      </w:r>
      <w:r>
        <w:rPr/>
        <w:t>become</w:t>
      </w:r>
      <w:r>
        <w:rPr>
          <w:spacing w:val="1"/>
        </w:rPr>
        <w:t> </w:t>
      </w:r>
      <w:r>
        <w:rPr/>
        <w:t>viable in a foreign country. First, foreign firms must possess some advantages over local firms,</w:t>
      </w:r>
      <w:r>
        <w:rPr>
          <w:spacing w:val="1"/>
        </w:rPr>
        <w:t> </w:t>
      </w:r>
      <w:r>
        <w:rPr/>
        <w:t>and second, the market must be imperfect. Upon this background, Hymer then drew two key</w:t>
      </w:r>
      <w:r>
        <w:rPr>
          <w:spacing w:val="1"/>
        </w:rPr>
        <w:t> </w:t>
      </w:r>
      <w:r>
        <w:rPr/>
        <w:t>differences between FDI and portfolio investments. FDI, as opposed to portfolio investments,</w:t>
      </w:r>
      <w:r>
        <w:rPr>
          <w:spacing w:val="1"/>
        </w:rPr>
        <w:t> </w:t>
      </w:r>
      <w:r>
        <w:rPr/>
        <w:t>involve assets that enable the home-to-host-country capital flows, as a means of maximizing</w:t>
      </w:r>
      <w:r>
        <w:rPr>
          <w:spacing w:val="1"/>
        </w:rPr>
        <w:t> </w:t>
      </w:r>
      <w:r>
        <w:rPr/>
        <w:t>returns based on a firm‘s skills and abilities. Due to the existence of assets in FDI, foreign</w:t>
      </w:r>
      <w:r>
        <w:rPr>
          <w:spacing w:val="1"/>
        </w:rPr>
        <w:t> </w:t>
      </w:r>
      <w:r>
        <w:rPr/>
        <w:t>investors are then motivated to seek control of the enterprise abroad. Also, portfolio investments</w:t>
      </w:r>
      <w:r>
        <w:rPr>
          <w:spacing w:val="1"/>
        </w:rPr>
        <w:t> </w:t>
      </w:r>
      <w:r>
        <w:rPr/>
        <w:t>depend on 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meanwhile FDI on returns. Hymer derived two</w:t>
      </w:r>
      <w:r>
        <w:rPr>
          <w:spacing w:val="1"/>
        </w:rPr>
        <w:t> </w:t>
      </w:r>
      <w:r>
        <w:rPr/>
        <w:t>conclusions:</w:t>
      </w:r>
      <w:r>
        <w:rPr>
          <w:spacing w:val="60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 can explain Portfolio Investment but not FDI, and that FDI is capital movement between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associated with multi-national</w:t>
      </w:r>
      <w:r>
        <w:rPr>
          <w:spacing w:val="-1"/>
        </w:rPr>
        <w:t> </w:t>
      </w:r>
      <w:r>
        <w:rPr/>
        <w:t>enterprises (MNEs), (Poole, 2013).</w:t>
      </w:r>
    </w:p>
    <w:p>
      <w:pPr>
        <w:pStyle w:val="BodyText"/>
        <w:spacing w:line="480" w:lineRule="auto" w:before="1"/>
        <w:ind w:left="220" w:right="479" w:firstLine="719"/>
        <w:jc w:val="both"/>
      </w:pPr>
      <w:r>
        <w:rPr/>
        <w:t>Despite explaining FDI for the first time, IOT has been criticized. First, IOT does not</w:t>
      </w:r>
      <w:r>
        <w:rPr>
          <w:spacing w:val="1"/>
        </w:rPr>
        <w:t> </w:t>
      </w:r>
      <w:r>
        <w:rPr/>
        <w:t>explain why firms with ownership-specific advantages—such as superior technology—may not</w:t>
      </w:r>
      <w:r>
        <w:rPr>
          <w:spacing w:val="1"/>
        </w:rPr>
        <w:t> </w:t>
      </w:r>
      <w:r>
        <w:rPr/>
        <w:t>invest at home and export as advocated by mercantilists. Second, the theory does not explain the</w:t>
      </w:r>
      <w:r>
        <w:rPr>
          <w:spacing w:val="1"/>
        </w:rPr>
        <w:t> </w:t>
      </w:r>
      <w:r>
        <w:rPr/>
        <w:t>basis for choosing a particular country, for example Nigeria. Despite the criticisms of IOT, it</w:t>
      </w:r>
      <w:r>
        <w:rPr>
          <w:spacing w:val="1"/>
        </w:rPr>
        <w:t> </w:t>
      </w:r>
      <w:r>
        <w:rPr/>
        <w:t>provided a difference between portfolio investments and FDI for the first time. Since Hymer</w:t>
      </w:r>
      <w:r>
        <w:rPr>
          <w:spacing w:val="1"/>
        </w:rPr>
        <w:t> </w:t>
      </w:r>
      <w:r>
        <w:rPr/>
        <w:t>(1960),</w:t>
      </w:r>
      <w:r>
        <w:rPr>
          <w:spacing w:val="58"/>
        </w:rPr>
        <w:t> </w:t>
      </w:r>
      <w:r>
        <w:rPr/>
        <w:t>a</w:t>
      </w:r>
      <w:r>
        <w:rPr>
          <w:spacing w:val="60"/>
        </w:rPr>
        <w:t> </w:t>
      </w:r>
      <w:r>
        <w:rPr/>
        <w:t>number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other</w:t>
      </w:r>
      <w:r>
        <w:rPr>
          <w:spacing w:val="2"/>
        </w:rPr>
        <w:t> </w:t>
      </w:r>
      <w:r>
        <w:rPr/>
        <w:t>FDI</w:t>
      </w:r>
      <w:r>
        <w:rPr>
          <w:spacing w:val="56"/>
        </w:rPr>
        <w:t> </w:t>
      </w:r>
      <w:r>
        <w:rPr/>
        <w:t>theories</w:t>
      </w:r>
      <w:r>
        <w:rPr>
          <w:spacing w:val="59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59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these</w:t>
      </w:r>
      <w:r>
        <w:rPr>
          <w:spacing w:val="58"/>
        </w:rPr>
        <w:t> </w:t>
      </w:r>
      <w:r>
        <w:rPr/>
        <w:t>studies,</w:t>
      </w:r>
      <w:r>
        <w:rPr>
          <w:spacing w:val="60"/>
        </w:rPr>
        <w:t> </w:t>
      </w:r>
      <w:r>
        <w:rPr/>
        <w:t>FDI</w:t>
      </w:r>
      <w:r>
        <w:rPr>
          <w:spacing w:val="5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7"/>
        <w:jc w:val="both"/>
      </w:pPr>
      <w:r>
        <w:rPr/>
        <w:t>examined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perspectives:</w:t>
      </w:r>
      <w:r>
        <w:rPr>
          <w:spacing w:val="1"/>
        </w:rPr>
        <w:t> </w:t>
      </w:r>
      <w:r>
        <w:rPr/>
        <w:t>market-based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economy-based</w:t>
      </w:r>
      <w:r>
        <w:rPr>
          <w:spacing w:val="-1"/>
        </w:rPr>
        <w:t> </w:t>
      </w:r>
      <w:r>
        <w:rPr/>
        <w:t>theories.</w:t>
      </w:r>
    </w:p>
    <w:p>
      <w:pPr>
        <w:pStyle w:val="Heading1"/>
        <w:spacing w:before="5"/>
      </w:pPr>
      <w:r>
        <w:rPr/>
        <w:t>Market-based</w:t>
      </w:r>
      <w:r>
        <w:rPr>
          <w:spacing w:val="-7"/>
        </w:rPr>
        <w:t> </w:t>
      </w:r>
      <w:r>
        <w:rPr/>
        <w:t>Theories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1" w:firstLine="719"/>
        <w:jc w:val="both"/>
      </w:pPr>
      <w:r>
        <w:rPr/>
        <w:t>The market-based theories can be categorized into FDI perfect and imperfect market-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FDI perfect</w:t>
      </w:r>
      <w:r>
        <w:rPr>
          <w:spacing w:val="1"/>
        </w:rPr>
        <w:t> </w:t>
      </w:r>
      <w:r>
        <w:rPr/>
        <w:t>market-based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Theories. The Capital Theory is also known as the Rate of Return theory and was first proposed</w:t>
      </w:r>
      <w:r>
        <w:rPr>
          <w:spacing w:val="1"/>
        </w:rPr>
        <w:t> </w:t>
      </w:r>
      <w:r>
        <w:rPr/>
        <w:t>by MacDougall (1958) and later Kemp (1964). It is based on the assumptions of a perfectly</w:t>
      </w:r>
      <w:r>
        <w:rPr>
          <w:spacing w:val="1"/>
        </w:rPr>
        <w:t> </w:t>
      </w:r>
      <w:r>
        <w:rPr/>
        <w:t>competitive market, (Alfaro &amp; Chauvin, 2017). This theory suggests that capital flows from a</w:t>
      </w:r>
      <w:r>
        <w:rPr>
          <w:spacing w:val="1"/>
        </w:rPr>
        <w:t> </w:t>
      </w:r>
      <w:r>
        <w:rPr/>
        <w:t>low-rate to</w:t>
      </w:r>
      <w:r>
        <w:rPr>
          <w:spacing w:val="1"/>
        </w:rPr>
        <w:t> </w:t>
      </w:r>
      <w:r>
        <w:rPr/>
        <w:t>a high-rate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FDI moves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capital-abundant</w:t>
      </w:r>
      <w:r>
        <w:rPr>
          <w:spacing w:val="1"/>
        </w:rPr>
        <w:t> </w:t>
      </w:r>
      <w:r>
        <w:rPr/>
        <w:t>economies,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returns are low, to capital-scare countries, where returns are high. Thus, assuming a two-country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being 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attracted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invest when</w:t>
      </w:r>
      <w:r>
        <w:rPr>
          <w:spacing w:val="-1"/>
        </w:rPr>
        <w:t> </w:t>
      </w:r>
      <w:r>
        <w:rPr/>
        <w:t>the marginal</w:t>
      </w:r>
      <w:r>
        <w:rPr>
          <w:spacing w:val="-1"/>
        </w:rPr>
        <w:t> </w:t>
      </w:r>
      <w:r>
        <w:rPr/>
        <w:t>return is</w:t>
      </w:r>
      <w:r>
        <w:rPr>
          <w:spacing w:val="-1"/>
        </w:rPr>
        <w:t> </w:t>
      </w:r>
      <w:r>
        <w:rPr/>
        <w:t>equal to</w:t>
      </w:r>
      <w:r>
        <w:rPr>
          <w:spacing w:val="-1"/>
        </w:rPr>
        <w:t> </w:t>
      </w:r>
      <w:r>
        <w:rPr/>
        <w:t>or greater</w:t>
      </w:r>
      <w:r>
        <w:rPr>
          <w:spacing w:val="-1"/>
        </w:rPr>
        <w:t> </w:t>
      </w:r>
      <w:r>
        <w:rPr/>
        <w:t>than the marginal cost.</w:t>
      </w:r>
    </w:p>
    <w:p>
      <w:pPr>
        <w:pStyle w:val="BodyText"/>
        <w:spacing w:line="480" w:lineRule="auto" w:before="1"/>
        <w:ind w:left="220" w:right="477" w:firstLine="719"/>
        <w:jc w:val="both"/>
      </w:pPr>
      <w:r>
        <w:rPr/>
        <w:t>The FDI Capital Theory can explain the phenomena behind import substitution industries</w:t>
      </w:r>
      <w:r>
        <w:rPr>
          <w:spacing w:val="-57"/>
        </w:rPr>
        <w:t> </w:t>
      </w:r>
      <w:r>
        <w:rPr/>
        <w:t>established in developing countries such as for sub-Saharan Africa. Due to the high demand for</w:t>
      </w:r>
      <w:r>
        <w:rPr>
          <w:spacing w:val="1"/>
        </w:rPr>
        <w:t> </w:t>
      </w:r>
      <w:r>
        <w:rPr/>
        <w:t>consumer goods such as sugar, soap safety matches and clothing, developing countries attracted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1960s.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already existed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commodities to developing countries. Due to a lack of essential commodities, FDI projects were</w:t>
      </w:r>
      <w:r>
        <w:rPr>
          <w:spacing w:val="1"/>
        </w:rPr>
        <w:t> </w:t>
      </w:r>
      <w:r>
        <w:rPr/>
        <w:t>established to take the advantage of the high returns that existed as early investors in the market.</w:t>
      </w:r>
      <w:r>
        <w:rPr>
          <w:spacing w:val="1"/>
        </w:rPr>
        <w:t> </w:t>
      </w:r>
      <w:r>
        <w:rPr/>
        <w:t>Further, horizontal integration is related to high-return expectation because MNEs are driven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which leads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marginal costs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high</w:t>
      </w:r>
      <w:r>
        <w:rPr>
          <w:spacing w:val="1"/>
        </w:rPr>
        <w:t> </w:t>
      </w:r>
      <w:r>
        <w:rPr/>
        <w:t>returns.</w:t>
      </w:r>
    </w:p>
    <w:p>
      <w:pPr>
        <w:pStyle w:val="BodyText"/>
        <w:spacing w:line="480" w:lineRule="auto" w:before="1"/>
        <w:ind w:left="220" w:right="478" w:firstLine="719"/>
        <w:jc w:val="both"/>
      </w:pPr>
      <w:r>
        <w:rPr/>
        <w:t>However, empirical studies, such as those by Agarwal (1980) and Bandera and White</w:t>
      </w:r>
      <w:r>
        <w:rPr>
          <w:spacing w:val="1"/>
        </w:rPr>
        <w:t> </w:t>
      </w:r>
      <w:r>
        <w:rPr/>
        <w:t>(1968) do not support the FDI Capital Theory. First, according to the authors, human capital</w:t>
      </w:r>
      <w:r>
        <w:rPr>
          <w:spacing w:val="1"/>
        </w:rPr>
        <w:t> </w:t>
      </w:r>
      <w:r>
        <w:rPr/>
        <w:t>plays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role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equalizing</w:t>
      </w:r>
      <w:r>
        <w:rPr>
          <w:spacing w:val="16"/>
        </w:rPr>
        <w:t> </w:t>
      </w:r>
      <w:r>
        <w:rPr/>
        <w:t>rates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return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capital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developing</w:t>
      </w:r>
      <w:r>
        <w:rPr>
          <w:spacing w:val="16"/>
        </w:rPr>
        <w:t> </w:t>
      </w:r>
      <w:r>
        <w:rPr/>
        <w:t>countries.</w:t>
      </w:r>
      <w:r>
        <w:rPr>
          <w:spacing w:val="19"/>
        </w:rPr>
        <w:t> </w:t>
      </w:r>
      <w:r>
        <w:rPr/>
        <w:t>Second,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9"/>
        <w:jc w:val="both"/>
      </w:pPr>
      <w:r>
        <w:rPr/>
        <w:t>return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precondition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inflows.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developed countries, following Linder‘s Theory of Overlapping Demand. FDI inflows are higher</w:t>
      </w:r>
      <w:r>
        <w:rPr>
          <w:spacing w:val="-57"/>
        </w:rPr>
        <w:t> </w:t>
      </w:r>
      <w:r>
        <w:rPr/>
        <w:t>in developed countries than developing countries. Despite these criticisms, the Capital Theory</w:t>
      </w:r>
      <w:r>
        <w:rPr>
          <w:spacing w:val="1"/>
        </w:rPr>
        <w:t> </w:t>
      </w:r>
      <w:r>
        <w:rPr/>
        <w:t>explains the flow of FDI into Africa. During the 1884 Berlin Conference, Africa was regarded as</w:t>
      </w:r>
      <w:r>
        <w:rPr>
          <w:spacing w:val="-57"/>
        </w:rPr>
        <w:t> </w:t>
      </w:r>
      <w:r>
        <w:rPr/>
        <w:t>an agrarian continent that required civilization and development. Therefore, FDI inflows started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to such countries</w:t>
      </w:r>
      <w:r>
        <w:rPr>
          <w:spacing w:val="2"/>
        </w:rPr>
        <w:t> </w:t>
      </w:r>
      <w:r>
        <w:rPr/>
        <w:t>in Africa.</w:t>
      </w:r>
    </w:p>
    <w:p>
      <w:pPr>
        <w:pStyle w:val="BodyText"/>
        <w:spacing w:line="480" w:lineRule="auto" w:before="1"/>
        <w:ind w:left="220" w:right="479" w:firstLine="719"/>
        <w:jc w:val="both"/>
      </w:pPr>
      <w:r>
        <w:rPr/>
        <w:t>The FDI Market Size Theory can be attributed to Bandera and White (1968) and later to</w:t>
      </w:r>
      <w:r>
        <w:rPr>
          <w:spacing w:val="1"/>
        </w:rPr>
        <w:t> </w:t>
      </w:r>
      <w:r>
        <w:rPr/>
        <w:t>scholars such as Asiedu (2005) and Mughal and Akram (2011). These scholars indicate that</w:t>
      </w:r>
      <w:r>
        <w:rPr>
          <w:spacing w:val="1"/>
        </w:rPr>
        <w:t> </w:t>
      </w:r>
      <w:r>
        <w:rPr/>
        <w:t>efficiency seeking FDI is motivated by the</w:t>
      </w:r>
      <w:r>
        <w:rPr>
          <w:spacing w:val="1"/>
        </w:rPr>
        <w:t> </w:t>
      </w:r>
      <w:r>
        <w:rPr/>
        <w:t>size of the market,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 a firm‘s</w:t>
      </w:r>
      <w:r>
        <w:rPr>
          <w:spacing w:val="1"/>
        </w:rPr>
        <w:t> </w:t>
      </w:r>
      <w:r>
        <w:rPr/>
        <w:t>sales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GDP. This is because even if prices do not increase but markets expand, assuming other factors</w:t>
      </w:r>
      <w:r>
        <w:rPr>
          <w:spacing w:val="1"/>
        </w:rPr>
        <w:t> </w:t>
      </w:r>
      <w:r>
        <w:rPr/>
        <w:t>constant the enterprise‘s returns expand. As GDP grows, so does GDP per capita and welfare.</w:t>
      </w:r>
      <w:r>
        <w:rPr>
          <w:spacing w:val="1"/>
        </w:rPr>
        <w:t> </w:t>
      </w:r>
      <w:r>
        <w:rPr/>
        <w:t>Countries such as China, India and Pakistan attract high proportions of FDI largely because of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population, despite</w:t>
      </w:r>
      <w:r>
        <w:rPr>
          <w:spacing w:val="-1"/>
        </w:rPr>
        <w:t> </w:t>
      </w:r>
      <w:r>
        <w:rPr/>
        <w:t>lower GDP per capita.</w:t>
      </w:r>
    </w:p>
    <w:p>
      <w:pPr>
        <w:pStyle w:val="BodyText"/>
        <w:spacing w:line="480" w:lineRule="auto" w:before="1"/>
        <w:ind w:left="220" w:right="475" w:firstLine="719"/>
      </w:pPr>
      <w:r>
        <w:rPr/>
        <w:t>However, if FDI inflows were based on market size, then small island countries (such as</w:t>
      </w:r>
      <w:r>
        <w:rPr>
          <w:spacing w:val="1"/>
        </w:rPr>
        <w:t> </w:t>
      </w:r>
      <w:r>
        <w:rPr/>
        <w:t>Cape</w:t>
      </w:r>
      <w:r>
        <w:rPr>
          <w:spacing w:val="13"/>
        </w:rPr>
        <w:t> </w:t>
      </w:r>
      <w:r>
        <w:rPr/>
        <w:t>Verde)</w:t>
      </w:r>
      <w:r>
        <w:rPr>
          <w:spacing w:val="13"/>
        </w:rPr>
        <w:t> </w:t>
      </w:r>
      <w:r>
        <w:rPr/>
        <w:t>would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attracting</w:t>
      </w:r>
      <w:r>
        <w:rPr>
          <w:spacing w:val="14"/>
        </w:rPr>
        <w:t> </w:t>
      </w:r>
      <w:r>
        <w:rPr/>
        <w:t>FDI.</w:t>
      </w:r>
      <w:r>
        <w:rPr>
          <w:spacing w:val="16"/>
        </w:rPr>
        <w:t> </w:t>
      </w:r>
      <w:r>
        <w:rPr/>
        <w:t>Cape</w:t>
      </w:r>
      <w:r>
        <w:rPr>
          <w:spacing w:val="13"/>
        </w:rPr>
        <w:t> </w:t>
      </w:r>
      <w:r>
        <w:rPr/>
        <w:t>Verde‘s</w:t>
      </w:r>
      <w:r>
        <w:rPr>
          <w:spacing w:val="15"/>
        </w:rPr>
        <w:t> </w:t>
      </w:r>
      <w:r>
        <w:rPr/>
        <w:t>land</w:t>
      </w:r>
      <w:r>
        <w:rPr>
          <w:spacing w:val="16"/>
        </w:rPr>
        <w:t> </w:t>
      </w:r>
      <w:r>
        <w:rPr/>
        <w:t>area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only</w:t>
      </w:r>
      <w:r>
        <w:rPr>
          <w:spacing w:val="11"/>
        </w:rPr>
        <w:t> </w:t>
      </w:r>
      <w:r>
        <w:rPr/>
        <w:t>4,044</w:t>
      </w:r>
      <w:r>
        <w:rPr>
          <w:spacing w:val="14"/>
        </w:rPr>
        <w:t> </w:t>
      </w:r>
      <w:r>
        <w:rPr/>
        <w:t>square</w:t>
      </w:r>
      <w:r>
        <w:rPr>
          <w:spacing w:val="-57"/>
        </w:rPr>
        <w:t> </w:t>
      </w:r>
      <w:r>
        <w:rPr/>
        <w:t>kilometers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population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only</w:t>
      </w:r>
      <w:r>
        <w:rPr>
          <w:spacing w:val="22"/>
        </w:rPr>
        <w:t> </w:t>
      </w:r>
      <w:r>
        <w:rPr/>
        <w:t>491,875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2010.</w:t>
      </w:r>
      <w:r>
        <w:rPr>
          <w:spacing w:val="26"/>
        </w:rPr>
        <w:t> </w:t>
      </w:r>
      <w:r>
        <w:rPr/>
        <w:t>However,</w:t>
      </w:r>
      <w:r>
        <w:rPr>
          <w:spacing w:val="27"/>
        </w:rPr>
        <w:t> </w:t>
      </w:r>
      <w:r>
        <w:rPr/>
        <w:t>GDP</w:t>
      </w:r>
      <w:r>
        <w:rPr>
          <w:spacing w:val="27"/>
        </w:rPr>
        <w:t> </w:t>
      </w:r>
      <w:r>
        <w:rPr/>
        <w:t>there</w:t>
      </w:r>
      <w:r>
        <w:rPr>
          <w:spacing w:val="25"/>
        </w:rPr>
        <w:t> </w:t>
      </w:r>
      <w:r>
        <w:rPr/>
        <w:t>has</w:t>
      </w:r>
      <w:r>
        <w:rPr>
          <w:spacing w:val="26"/>
        </w:rPr>
        <w:t> </w:t>
      </w:r>
      <w:r>
        <w:rPr/>
        <w:t>risen</w:t>
      </w:r>
      <w:r>
        <w:rPr>
          <w:spacing w:val="28"/>
        </w:rPr>
        <w:t> </w:t>
      </w:r>
      <w:r>
        <w:rPr/>
        <w:t>from</w:t>
      </w:r>
      <w:r>
        <w:rPr>
          <w:spacing w:val="-57"/>
        </w:rPr>
        <w:t> </w:t>
      </w:r>
      <w:r>
        <w:rPr/>
        <w:t>USD</w:t>
      </w:r>
      <w:r>
        <w:rPr>
          <w:spacing w:val="1"/>
        </w:rPr>
        <w:t> </w:t>
      </w:r>
      <w:r>
        <w:rPr/>
        <w:t>175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1975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USD</w:t>
      </w:r>
      <w:r>
        <w:rPr>
          <w:spacing w:val="2"/>
        </w:rPr>
        <w:t> </w:t>
      </w:r>
      <w:r>
        <w:rPr/>
        <w:t>3183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2008,</w:t>
      </w:r>
      <w:r>
        <w:rPr>
          <w:spacing w:val="2"/>
        </w:rPr>
        <w:t> </w:t>
      </w:r>
      <w:r>
        <w:rPr/>
        <w:t>while</w:t>
      </w:r>
      <w:r>
        <w:rPr>
          <w:spacing w:val="1"/>
        </w:rPr>
        <w:t> </w:t>
      </w:r>
      <w:r>
        <w:rPr/>
        <w:t>FDI</w:t>
      </w:r>
      <w:r>
        <w:rPr>
          <w:spacing w:val="-1"/>
        </w:rPr>
        <w:t> </w:t>
      </w:r>
      <w:r>
        <w:rPr/>
        <w:t>stocks</w:t>
      </w:r>
      <w:r>
        <w:rPr>
          <w:spacing w:val="1"/>
        </w:rPr>
        <w:t> </w:t>
      </w:r>
      <w:r>
        <w:rPr/>
        <w:t>increased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USD</w:t>
      </w:r>
      <w:r>
        <w:rPr>
          <w:spacing w:val="2"/>
        </w:rPr>
        <w:t> </w:t>
      </w:r>
      <w:r>
        <w:rPr/>
        <w:t>4</w:t>
      </w:r>
      <w:r>
        <w:rPr>
          <w:spacing w:val="1"/>
        </w:rPr>
        <w:t> </w:t>
      </w:r>
      <w:r>
        <w:rPr/>
        <w:t>million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USD</w:t>
      </w:r>
      <w:r>
        <w:rPr>
          <w:spacing w:val="-57"/>
        </w:rPr>
        <w:t> </w:t>
      </w:r>
      <w:r>
        <w:rPr/>
        <w:t>1576</w:t>
      </w:r>
      <w:r>
        <w:rPr>
          <w:spacing w:val="25"/>
        </w:rPr>
        <w:t> </w:t>
      </w:r>
      <w:r>
        <w:rPr/>
        <w:t>million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2013</w:t>
      </w:r>
      <w:r>
        <w:rPr>
          <w:spacing w:val="25"/>
        </w:rPr>
        <w:t> </w:t>
      </w:r>
      <w:r>
        <w:rPr/>
        <w:t>(Africa</w:t>
      </w:r>
      <w:r>
        <w:rPr>
          <w:spacing w:val="25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Bank</w:t>
      </w:r>
      <w:r>
        <w:rPr>
          <w:spacing w:val="27"/>
        </w:rPr>
        <w:t> </w:t>
      </w:r>
      <w:r>
        <w:rPr/>
        <w:t>2012;</w:t>
      </w:r>
      <w:r>
        <w:rPr>
          <w:spacing w:val="25"/>
        </w:rPr>
        <w:t> </w:t>
      </w:r>
      <w:r>
        <w:rPr/>
        <w:t>UNCTAD</w:t>
      </w:r>
      <w:r>
        <w:rPr>
          <w:spacing w:val="27"/>
        </w:rPr>
        <w:t> </w:t>
      </w:r>
      <w:r>
        <w:rPr/>
        <w:t>2014).</w:t>
      </w:r>
      <w:r>
        <w:rPr>
          <w:spacing w:val="27"/>
        </w:rPr>
        <w:t> </w:t>
      </w:r>
      <w:r>
        <w:rPr/>
        <w:t>As</w:t>
      </w:r>
      <w:r>
        <w:rPr>
          <w:spacing w:val="25"/>
        </w:rPr>
        <w:t> </w:t>
      </w:r>
      <w:r>
        <w:rPr/>
        <w:t>such,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market</w:t>
      </w:r>
      <w:r>
        <w:rPr>
          <w:spacing w:val="-57"/>
        </w:rPr>
        <w:t> </w:t>
      </w:r>
      <w:r>
        <w:rPr/>
        <w:t>size</w:t>
      </w:r>
      <w:r>
        <w:rPr>
          <w:spacing w:val="39"/>
        </w:rPr>
        <w:t> </w:t>
      </w:r>
      <w:r>
        <w:rPr/>
        <w:t>theory</w:t>
      </w:r>
      <w:r>
        <w:rPr>
          <w:spacing w:val="38"/>
        </w:rPr>
        <w:t> </w:t>
      </w:r>
      <w:r>
        <w:rPr/>
        <w:t>can</w:t>
      </w:r>
      <w:r>
        <w:rPr>
          <w:spacing w:val="42"/>
        </w:rPr>
        <w:t> </w:t>
      </w:r>
      <w:r>
        <w:rPr/>
        <w:t>explain</w:t>
      </w:r>
      <w:r>
        <w:rPr>
          <w:spacing w:val="40"/>
        </w:rPr>
        <w:t> </w:t>
      </w:r>
      <w:r>
        <w:rPr/>
        <w:t>FDI</w:t>
      </w:r>
      <w:r>
        <w:rPr>
          <w:spacing w:val="37"/>
        </w:rPr>
        <w:t> </w:t>
      </w:r>
      <w:r>
        <w:rPr/>
        <w:t>inflows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/>
        <w:t>some</w:t>
      </w:r>
      <w:r>
        <w:rPr>
          <w:spacing w:val="40"/>
        </w:rPr>
        <w:t> </w:t>
      </w:r>
      <w:r>
        <w:rPr/>
        <w:t>countries,</w:t>
      </w:r>
      <w:r>
        <w:rPr>
          <w:spacing w:val="40"/>
        </w:rPr>
        <w:t> </w:t>
      </w:r>
      <w:r>
        <w:rPr/>
        <w:t>such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China,</w:t>
      </w:r>
      <w:r>
        <w:rPr>
          <w:spacing w:val="42"/>
        </w:rPr>
        <w:t> </w:t>
      </w:r>
      <w:r>
        <w:rPr/>
        <w:t>but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small</w:t>
      </w:r>
      <w:r>
        <w:rPr>
          <w:spacing w:val="41"/>
        </w:rPr>
        <w:t> </w:t>
      </w:r>
      <w:r>
        <w:rPr/>
        <w:t>island</w:t>
      </w:r>
      <w:r>
        <w:rPr>
          <w:spacing w:val="-57"/>
        </w:rPr>
        <w:t> </w:t>
      </w:r>
      <w:r>
        <w:rPr/>
        <w:t>countries.</w:t>
      </w:r>
      <w:r>
        <w:rPr>
          <w:spacing w:val="41"/>
        </w:rPr>
        <w:t> </w:t>
      </w:r>
      <w:r>
        <w:rPr/>
        <w:t>Therefore,</w:t>
      </w:r>
      <w:r>
        <w:rPr>
          <w:spacing w:val="40"/>
        </w:rPr>
        <w:t> </w:t>
      </w:r>
      <w:r>
        <w:rPr/>
        <w:t>perfect</w:t>
      </w:r>
      <w:r>
        <w:rPr>
          <w:spacing w:val="41"/>
        </w:rPr>
        <w:t> </w:t>
      </w:r>
      <w:r>
        <w:rPr/>
        <w:t>market</w:t>
      </w:r>
      <w:r>
        <w:rPr>
          <w:spacing w:val="41"/>
        </w:rPr>
        <w:t> </w:t>
      </w:r>
      <w:r>
        <w:rPr/>
        <w:t>FDI-based</w:t>
      </w:r>
      <w:r>
        <w:rPr>
          <w:spacing w:val="40"/>
        </w:rPr>
        <w:t> </w:t>
      </w:r>
      <w:r>
        <w:rPr/>
        <w:t>theories</w:t>
      </w:r>
      <w:r>
        <w:rPr>
          <w:spacing w:val="40"/>
        </w:rPr>
        <w:t> </w:t>
      </w:r>
      <w:r>
        <w:rPr/>
        <w:t>are</w:t>
      </w:r>
      <w:r>
        <w:rPr>
          <w:spacing w:val="39"/>
        </w:rPr>
        <w:t> </w:t>
      </w:r>
      <w:r>
        <w:rPr/>
        <w:t>largely</w:t>
      </w:r>
      <w:r>
        <w:rPr>
          <w:spacing w:val="38"/>
        </w:rPr>
        <w:t> </w:t>
      </w:r>
      <w:r>
        <w:rPr/>
        <w:t>macroeconomic,</w:t>
      </w:r>
      <w:r>
        <w:rPr>
          <w:spacing w:val="45"/>
        </w:rPr>
        <w:t> </w:t>
      </w:r>
      <w:r>
        <w:rPr/>
        <w:t>yet</w:t>
      </w:r>
      <w:r>
        <w:rPr>
          <w:spacing w:val="-57"/>
        </w:rPr>
        <w:t> </w:t>
      </w:r>
      <w:r>
        <w:rPr/>
        <w:t>microeconomic</w:t>
      </w:r>
      <w:r>
        <w:rPr>
          <w:spacing w:val="22"/>
        </w:rPr>
        <w:t> </w:t>
      </w:r>
      <w:r>
        <w:rPr/>
        <w:t>theories</w:t>
      </w:r>
      <w:r>
        <w:rPr>
          <w:spacing w:val="25"/>
        </w:rPr>
        <w:t> </w:t>
      </w:r>
      <w:r>
        <w:rPr/>
        <w:t>are</w:t>
      </w:r>
      <w:r>
        <w:rPr>
          <w:spacing w:val="22"/>
        </w:rPr>
        <w:t> </w:t>
      </w:r>
      <w:r>
        <w:rPr/>
        <w:t>equally</w:t>
      </w:r>
      <w:r>
        <w:rPr>
          <w:spacing w:val="21"/>
        </w:rPr>
        <w:t> </w:t>
      </w:r>
      <w:r>
        <w:rPr/>
        <w:t>important.</w:t>
      </w:r>
      <w:r>
        <w:rPr>
          <w:spacing w:val="28"/>
        </w:rPr>
        <w:t> </w:t>
      </w:r>
      <w:r>
        <w:rPr/>
        <w:t>If</w:t>
      </w:r>
      <w:r>
        <w:rPr>
          <w:spacing w:val="25"/>
        </w:rPr>
        <w:t> </w:t>
      </w:r>
      <w:r>
        <w:rPr/>
        <w:t>FDI</w:t>
      </w:r>
      <w:r>
        <w:rPr>
          <w:spacing w:val="20"/>
        </w:rPr>
        <w:t> </w:t>
      </w:r>
      <w:r>
        <w:rPr/>
        <w:t>was</w:t>
      </w:r>
      <w:r>
        <w:rPr>
          <w:spacing w:val="24"/>
        </w:rPr>
        <w:t> </w:t>
      </w: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perfect</w:t>
      </w:r>
      <w:r>
        <w:rPr>
          <w:spacing w:val="26"/>
        </w:rPr>
        <w:t> </w:t>
      </w:r>
      <w:r>
        <w:rPr/>
        <w:t>competition</w:t>
      </w:r>
      <w:r>
        <w:rPr>
          <w:spacing w:val="-57"/>
        </w:rPr>
        <w:t> </w:t>
      </w:r>
      <w:r>
        <w:rPr/>
        <w:t>assumptions,</w:t>
      </w:r>
      <w:r>
        <w:rPr>
          <w:spacing w:val="27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9"/>
        </w:rPr>
        <w:t> </w:t>
      </w:r>
      <w:r>
        <w:rPr/>
        <w:t>equal</w:t>
      </w:r>
      <w:r>
        <w:rPr>
          <w:spacing w:val="28"/>
        </w:rPr>
        <w:t> </w:t>
      </w:r>
      <w:r>
        <w:rPr/>
        <w:t>access</w:t>
      </w:r>
      <w:r>
        <w:rPr>
          <w:spacing w:val="33"/>
        </w:rPr>
        <w:t> </w:t>
      </w:r>
      <w:r>
        <w:rPr/>
        <w:t>to</w:t>
      </w:r>
      <w:r>
        <w:rPr>
          <w:spacing w:val="28"/>
        </w:rPr>
        <w:t> </w:t>
      </w:r>
      <w:r>
        <w:rPr/>
        <w:t>knowledge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no</w:t>
      </w:r>
      <w:r>
        <w:rPr>
          <w:spacing w:val="27"/>
        </w:rPr>
        <w:t> </w:t>
      </w:r>
      <w:r>
        <w:rPr/>
        <w:t>barriers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trade,</w:t>
      </w:r>
      <w:r>
        <w:rPr>
          <w:spacing w:val="29"/>
        </w:rPr>
        <w:t> </w:t>
      </w:r>
      <w:r>
        <w:rPr/>
        <w:t>then</w:t>
      </w:r>
      <w:r>
        <w:rPr>
          <w:spacing w:val="29"/>
        </w:rPr>
        <w:t> </w:t>
      </w:r>
      <w:r>
        <w:rPr/>
        <w:t>foreign</w:t>
      </w:r>
    </w:p>
    <w:p>
      <w:pPr>
        <w:spacing w:after="0" w:line="480" w:lineRule="auto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0"/>
      </w:pPr>
      <w:r>
        <w:rPr/>
        <w:t>investments</w:t>
      </w:r>
      <w:r>
        <w:rPr>
          <w:spacing w:val="17"/>
        </w:rPr>
        <w:t> </w:t>
      </w:r>
      <w:r>
        <w:rPr/>
        <w:t>would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exist.</w:t>
      </w:r>
      <w:r>
        <w:rPr>
          <w:spacing w:val="18"/>
        </w:rPr>
        <w:t> </w:t>
      </w:r>
      <w:r>
        <w:rPr/>
        <w:t>Additionally,</w:t>
      </w:r>
      <w:r>
        <w:rPr>
          <w:spacing w:val="17"/>
        </w:rPr>
        <w:t> </w:t>
      </w:r>
      <w:r>
        <w:rPr/>
        <w:t>perfect</w:t>
      </w:r>
      <w:r>
        <w:rPr>
          <w:spacing w:val="17"/>
        </w:rPr>
        <w:t> </w:t>
      </w:r>
      <w:r>
        <w:rPr/>
        <w:t>completion</w:t>
      </w:r>
      <w:r>
        <w:rPr>
          <w:spacing w:val="17"/>
        </w:rPr>
        <w:t> </w:t>
      </w:r>
      <w:r>
        <w:rPr/>
        <w:t>theories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consider</w:t>
      </w:r>
      <w:r>
        <w:rPr>
          <w:spacing w:val="17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factors,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FDI</w:t>
      </w:r>
      <w:r>
        <w:rPr>
          <w:spacing w:val="-5"/>
        </w:rPr>
        <w:t> </w:t>
      </w:r>
      <w:r>
        <w:rPr/>
        <w:t>theories could be</w:t>
      </w:r>
      <w:r>
        <w:rPr>
          <w:spacing w:val="-1"/>
        </w:rPr>
        <w:t> </w:t>
      </w:r>
      <w:r>
        <w:rPr/>
        <w:t>explained better by</w:t>
      </w:r>
      <w:r>
        <w:rPr>
          <w:spacing w:val="-5"/>
        </w:rPr>
        <w:t> </w:t>
      </w:r>
      <w:r>
        <w:rPr/>
        <w:t>imperfect</w:t>
      </w:r>
      <w:r>
        <w:rPr>
          <w:spacing w:val="2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FDI</w:t>
      </w:r>
      <w:r>
        <w:rPr>
          <w:spacing w:val="-4"/>
        </w:rPr>
        <w:t> </w:t>
      </w:r>
      <w:r>
        <w:rPr/>
        <w:t>theories.</w:t>
      </w:r>
    </w:p>
    <w:p>
      <w:pPr>
        <w:pStyle w:val="BodyText"/>
        <w:spacing w:line="480" w:lineRule="auto"/>
        <w:ind w:left="220" w:firstLine="719"/>
      </w:pPr>
      <w:r>
        <w:rPr/>
        <w:t>This</w:t>
      </w:r>
      <w:r>
        <w:rPr>
          <w:spacing w:val="48"/>
        </w:rPr>
        <w:t> </w:t>
      </w:r>
      <w:r>
        <w:rPr/>
        <w:t>present</w:t>
      </w:r>
      <w:r>
        <w:rPr>
          <w:spacing w:val="49"/>
        </w:rPr>
        <w:t> </w:t>
      </w:r>
      <w:r>
        <w:rPr/>
        <w:t>study</w:t>
      </w:r>
      <w:r>
        <w:rPr>
          <w:spacing w:val="41"/>
        </w:rPr>
        <w:t> </w:t>
      </w:r>
      <w:r>
        <w:rPr/>
        <w:t>presents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examines</w:t>
      </w:r>
      <w:r>
        <w:rPr>
          <w:spacing w:val="49"/>
        </w:rPr>
        <w:t> </w:t>
      </w:r>
      <w:r>
        <w:rPr/>
        <w:t>four</w:t>
      </w:r>
      <w:r>
        <w:rPr>
          <w:spacing w:val="45"/>
        </w:rPr>
        <w:t> </w:t>
      </w:r>
      <w:r>
        <w:rPr/>
        <w:t>theoretical</w:t>
      </w:r>
      <w:r>
        <w:rPr>
          <w:spacing w:val="48"/>
        </w:rPr>
        <w:t> </w:t>
      </w:r>
      <w:r>
        <w:rPr/>
        <w:t>approaches</w:t>
      </w:r>
      <w:r>
        <w:rPr>
          <w:spacing w:val="57"/>
        </w:rPr>
        <w:t> </w:t>
      </w:r>
      <w:r>
        <w:rPr/>
        <w:t>–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Eclectic</w:t>
      </w:r>
      <w:r>
        <w:rPr>
          <w:spacing w:val="-57"/>
        </w:rPr>
        <w:t> </w:t>
      </w:r>
      <w:r>
        <w:rPr/>
        <w:t>Theory,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Savings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Gap, Dual-Gap</w:t>
      </w:r>
      <w:r>
        <w:rPr>
          <w:spacing w:val="1"/>
        </w:rPr>
        <w:t> </w:t>
      </w:r>
      <w:r>
        <w:rPr/>
        <w:t>Model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IS-LM</w:t>
      </w:r>
      <w:r>
        <w:rPr>
          <w:spacing w:val="-1"/>
        </w:rPr>
        <w:t> </w:t>
      </w:r>
      <w:r>
        <w:rPr/>
        <w:t>Model.</w:t>
      </w:r>
    </w:p>
    <w:p>
      <w:pPr>
        <w:pStyle w:val="ListParagraph"/>
        <w:numPr>
          <w:ilvl w:val="2"/>
          <w:numId w:val="15"/>
        </w:numPr>
        <w:tabs>
          <w:tab w:pos="821" w:val="left" w:leader="none"/>
        </w:tabs>
        <w:spacing w:line="480" w:lineRule="auto" w:before="5" w:after="0"/>
        <w:ind w:left="220" w:right="474" w:firstLine="0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OLI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(Ownership,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Internalization)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Paradigm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Eclectic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Theory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OLI</w:t>
      </w:r>
      <w:r>
        <w:rPr>
          <w:spacing w:val="-2"/>
          <w:sz w:val="24"/>
        </w:rPr>
        <w:t> </w:t>
      </w:r>
      <w:r>
        <w:rPr>
          <w:sz w:val="24"/>
        </w:rPr>
        <w:t>Paradigm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Eclectic</w:t>
      </w:r>
      <w:r>
        <w:rPr>
          <w:spacing w:val="3"/>
          <w:sz w:val="24"/>
        </w:rPr>
        <w:t> </w:t>
      </w:r>
      <w:r>
        <w:rPr>
          <w:sz w:val="24"/>
        </w:rPr>
        <w:t>Theory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 blend</w:t>
      </w:r>
      <w:r>
        <w:rPr>
          <w:spacing w:val="1"/>
          <w:sz w:val="24"/>
        </w:rPr>
        <w:t> </w:t>
      </w:r>
      <w:r>
        <w:rPr>
          <w:sz w:val="24"/>
        </w:rPr>
        <w:t>of three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theories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FDI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O +</w:t>
      </w:r>
      <w:r>
        <w:rPr>
          <w:spacing w:val="4"/>
          <w:sz w:val="24"/>
        </w:rPr>
        <w:t> </w:t>
      </w:r>
      <w:r>
        <w:rPr>
          <w:sz w:val="24"/>
        </w:rPr>
        <w:t>L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57"/>
          <w:sz w:val="24"/>
        </w:rPr>
        <w:t> </w:t>
      </w:r>
      <w:r>
        <w:rPr>
          <w:sz w:val="24"/>
        </w:rPr>
        <w:t>I,</w:t>
      </w:r>
      <w:r>
        <w:rPr>
          <w:spacing w:val="27"/>
          <w:sz w:val="24"/>
        </w:rPr>
        <w:t> </w:t>
      </w:r>
      <w:r>
        <w:rPr>
          <w:sz w:val="24"/>
        </w:rPr>
        <w:t>each</w:t>
      </w:r>
      <w:r>
        <w:rPr>
          <w:spacing w:val="26"/>
          <w:sz w:val="24"/>
        </w:rPr>
        <w:t> </w:t>
      </w:r>
      <w:r>
        <w:rPr>
          <w:sz w:val="24"/>
        </w:rPr>
        <w:t>piece</w:t>
      </w:r>
      <w:r>
        <w:rPr>
          <w:spacing w:val="25"/>
          <w:sz w:val="24"/>
        </w:rPr>
        <w:t> </w:t>
      </w:r>
      <w:r>
        <w:rPr>
          <w:sz w:val="24"/>
        </w:rPr>
        <w:t>focusing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different</w:t>
      </w:r>
      <w:r>
        <w:rPr>
          <w:spacing w:val="25"/>
          <w:sz w:val="24"/>
        </w:rPr>
        <w:t> </w:t>
      </w:r>
      <w:r>
        <w:rPr>
          <w:sz w:val="24"/>
        </w:rPr>
        <w:t>question.</w:t>
      </w:r>
      <w:r>
        <w:rPr>
          <w:spacing w:val="26"/>
          <w:sz w:val="24"/>
        </w:rPr>
        <w:t> </w:t>
      </w:r>
      <w:r>
        <w:rPr>
          <w:sz w:val="24"/>
        </w:rPr>
        <w:t>Dunning</w:t>
      </w:r>
      <w:r>
        <w:rPr>
          <w:spacing w:val="24"/>
          <w:sz w:val="24"/>
        </w:rPr>
        <w:t> </w:t>
      </w:r>
      <w:r>
        <w:rPr>
          <w:sz w:val="24"/>
        </w:rPr>
        <w:t>(1981)</w:t>
      </w:r>
      <w:r>
        <w:rPr>
          <w:spacing w:val="30"/>
          <w:sz w:val="24"/>
        </w:rPr>
        <w:t> </w:t>
      </w:r>
      <w:r>
        <w:rPr>
          <w:sz w:val="24"/>
        </w:rPr>
        <w:t>suggests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6"/>
          <w:sz w:val="24"/>
        </w:rPr>
        <w:t> </w:t>
      </w:r>
      <w:r>
        <w:rPr>
          <w:sz w:val="24"/>
        </w:rPr>
        <w:t>firms</w:t>
      </w:r>
      <w:r>
        <w:rPr>
          <w:spacing w:val="25"/>
          <w:sz w:val="24"/>
        </w:rPr>
        <w:t> </w:t>
      </w:r>
      <w:r>
        <w:rPr>
          <w:sz w:val="24"/>
        </w:rPr>
        <w:t>Ownership,</w:t>
      </w:r>
      <w:r>
        <w:rPr>
          <w:spacing w:val="-57"/>
          <w:sz w:val="24"/>
        </w:rPr>
        <w:t> </w:t>
      </w:r>
      <w:r>
        <w:rPr>
          <w:sz w:val="24"/>
        </w:rPr>
        <w:t>Location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Internalization</w:t>
      </w:r>
      <w:r>
        <w:rPr>
          <w:spacing w:val="56"/>
          <w:sz w:val="24"/>
        </w:rPr>
        <w:t> </w:t>
      </w:r>
      <w:r>
        <w:rPr>
          <w:sz w:val="24"/>
        </w:rPr>
        <w:t>(OLI)</w:t>
      </w:r>
      <w:r>
        <w:rPr>
          <w:spacing w:val="54"/>
          <w:sz w:val="24"/>
        </w:rPr>
        <w:t> </w:t>
      </w:r>
      <w:r>
        <w:rPr>
          <w:sz w:val="24"/>
        </w:rPr>
        <w:t>advantages</w:t>
      </w:r>
      <w:r>
        <w:rPr>
          <w:spacing w:val="57"/>
          <w:sz w:val="24"/>
        </w:rPr>
        <w:t> </w:t>
      </w:r>
      <w:r>
        <w:rPr>
          <w:sz w:val="24"/>
        </w:rPr>
        <w:t>must</w:t>
      </w:r>
      <w:r>
        <w:rPr>
          <w:spacing w:val="57"/>
          <w:sz w:val="24"/>
        </w:rPr>
        <w:t> </w:t>
      </w:r>
      <w:r>
        <w:rPr>
          <w:sz w:val="24"/>
        </w:rPr>
        <w:t>exist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undertake</w:t>
      </w:r>
      <w:r>
        <w:rPr>
          <w:spacing w:val="55"/>
          <w:sz w:val="24"/>
        </w:rPr>
        <w:t> </w:t>
      </w:r>
      <w:r>
        <w:rPr>
          <w:sz w:val="24"/>
        </w:rPr>
        <w:t>benefiting</w:t>
      </w:r>
      <w:r>
        <w:rPr>
          <w:spacing w:val="52"/>
          <w:sz w:val="24"/>
        </w:rPr>
        <w:t> </w:t>
      </w:r>
      <w:r>
        <w:rPr>
          <w:sz w:val="24"/>
        </w:rPr>
        <w:t>FDI.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argues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FDI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sets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namely: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Ownership</w:t>
      </w:r>
      <w:r>
        <w:rPr>
          <w:spacing w:val="23"/>
          <w:sz w:val="24"/>
        </w:rPr>
        <w:t> </w:t>
      </w:r>
      <w:r>
        <w:rPr>
          <w:sz w:val="24"/>
        </w:rPr>
        <w:t>specific</w:t>
      </w:r>
      <w:r>
        <w:rPr>
          <w:spacing w:val="25"/>
          <w:sz w:val="24"/>
        </w:rPr>
        <w:t> </w:t>
      </w:r>
      <w:r>
        <w:rPr>
          <w:sz w:val="24"/>
        </w:rPr>
        <w:t>competitive</w:t>
      </w:r>
      <w:r>
        <w:rPr>
          <w:spacing w:val="25"/>
          <w:sz w:val="24"/>
        </w:rPr>
        <w:t> </w:t>
      </w:r>
      <w:r>
        <w:rPr>
          <w:sz w:val="24"/>
        </w:rPr>
        <w:t>advantage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Transnational</w:t>
      </w:r>
      <w:r>
        <w:rPr>
          <w:spacing w:val="23"/>
          <w:sz w:val="24"/>
        </w:rPr>
        <w:t> </w:t>
      </w:r>
      <w:r>
        <w:rPr>
          <w:sz w:val="24"/>
        </w:rPr>
        <w:t>Corporation</w:t>
      </w:r>
      <w:r>
        <w:rPr>
          <w:spacing w:val="23"/>
          <w:sz w:val="24"/>
        </w:rPr>
        <w:t> </w:t>
      </w:r>
      <w:r>
        <w:rPr>
          <w:sz w:val="24"/>
        </w:rPr>
        <w:t>(TNC),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presence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locational</w:t>
      </w:r>
      <w:r>
        <w:rPr>
          <w:spacing w:val="20"/>
          <w:sz w:val="24"/>
        </w:rPr>
        <w:t> </w:t>
      </w:r>
      <w:r>
        <w:rPr>
          <w:sz w:val="24"/>
        </w:rPr>
        <w:t>advantages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host</w:t>
      </w:r>
      <w:r>
        <w:rPr>
          <w:spacing w:val="19"/>
          <w:sz w:val="24"/>
        </w:rPr>
        <w:t> </w:t>
      </w:r>
      <w:r>
        <w:rPr>
          <w:sz w:val="24"/>
        </w:rPr>
        <w:t>country,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presence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superior</w:t>
      </w:r>
      <w:r>
        <w:rPr>
          <w:spacing w:val="20"/>
          <w:sz w:val="24"/>
        </w:rPr>
        <w:t> </w:t>
      </w:r>
      <w:r>
        <w:rPr>
          <w:sz w:val="24"/>
        </w:rPr>
        <w:t>commercial</w:t>
      </w:r>
      <w:r>
        <w:rPr>
          <w:spacing w:val="19"/>
          <w:sz w:val="24"/>
        </w:rPr>
        <w:t> </w:t>
      </w:r>
      <w:r>
        <w:rPr>
          <w:sz w:val="24"/>
        </w:rPr>
        <w:t>benefits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intra-firm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against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3"/>
          <w:sz w:val="24"/>
        </w:rPr>
        <w:t> </w:t>
      </w:r>
      <w:r>
        <w:rPr>
          <w:sz w:val="24"/>
        </w:rPr>
        <w:t>arm‘s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length</w:t>
      </w:r>
      <w:r>
        <w:rPr>
          <w:spacing w:val="4"/>
          <w:sz w:val="24"/>
        </w:rPr>
        <w:t> </w:t>
      </w:r>
      <w:r>
        <w:rPr>
          <w:sz w:val="24"/>
        </w:rPr>
        <w:t>relationship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investor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recipient</w:t>
      </w:r>
      <w:r>
        <w:rPr>
          <w:spacing w:val="6"/>
          <w:sz w:val="24"/>
        </w:rPr>
        <w:t> </w:t>
      </w:r>
      <w:r>
        <w:rPr>
          <w:sz w:val="24"/>
        </w:rPr>
        <w:t>(Chatterjee,</w:t>
      </w:r>
      <w:r>
        <w:rPr>
          <w:spacing w:val="-57"/>
          <w:sz w:val="24"/>
        </w:rPr>
        <w:t> </w:t>
      </w:r>
      <w:r>
        <w:rPr>
          <w:sz w:val="24"/>
        </w:rPr>
        <w:t>2009).</w:t>
      </w:r>
      <w:r>
        <w:rPr>
          <w:spacing w:val="1"/>
          <w:sz w:val="24"/>
        </w:rPr>
        <w:t> </w:t>
      </w:r>
      <w:r>
        <w:rPr>
          <w:sz w:val="24"/>
        </w:rPr>
        <w:t>The ownership-specific advantages</w:t>
      </w:r>
      <w:r>
        <w:rPr>
          <w:spacing w:val="1"/>
          <w:sz w:val="24"/>
        </w:rPr>
        <w:t> </w:t>
      </w:r>
      <w:r>
        <w:rPr>
          <w:sz w:val="24"/>
        </w:rPr>
        <w:t>(e.g.</w:t>
      </w:r>
      <w:r>
        <w:rPr>
          <w:spacing w:val="1"/>
          <w:sz w:val="24"/>
        </w:rPr>
        <w:t> </w:t>
      </w:r>
      <w:r>
        <w:rPr>
          <w:sz w:val="24"/>
        </w:rPr>
        <w:t>proprietary technology)</w:t>
      </w:r>
      <w:r>
        <w:rPr>
          <w:spacing w:val="1"/>
          <w:sz w:val="24"/>
        </w:rPr>
        <w:t> </w:t>
      </w:r>
      <w:r>
        <w:rPr>
          <w:sz w:val="24"/>
        </w:rPr>
        <w:t>of a firm,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exploited</w:t>
      </w:r>
      <w:r>
        <w:rPr>
          <w:spacing w:val="-58"/>
          <w:sz w:val="24"/>
        </w:rPr>
        <w:t> </w:t>
      </w:r>
      <w:r>
        <w:rPr>
          <w:sz w:val="24"/>
        </w:rPr>
        <w:t>optimally,</w:t>
      </w:r>
      <w:r>
        <w:rPr>
          <w:spacing w:val="31"/>
          <w:sz w:val="24"/>
        </w:rPr>
        <w:t> </w:t>
      </w:r>
      <w:r>
        <w:rPr>
          <w:sz w:val="24"/>
        </w:rPr>
        <w:t>can</w:t>
      </w:r>
      <w:r>
        <w:rPr>
          <w:spacing w:val="29"/>
          <w:sz w:val="24"/>
        </w:rPr>
        <w:t> </w:t>
      </w:r>
      <w:r>
        <w:rPr>
          <w:sz w:val="24"/>
        </w:rPr>
        <w:t>compensate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additional</w:t>
      </w:r>
      <w:r>
        <w:rPr>
          <w:spacing w:val="30"/>
          <w:sz w:val="24"/>
        </w:rPr>
        <w:t> </w:t>
      </w:r>
      <w:r>
        <w:rPr>
          <w:sz w:val="24"/>
        </w:rPr>
        <w:t>cost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establishing</w:t>
      </w:r>
      <w:r>
        <w:rPr>
          <w:spacing w:val="28"/>
          <w:sz w:val="24"/>
        </w:rPr>
        <w:t> </w:t>
      </w:r>
      <w:r>
        <w:rPr>
          <w:sz w:val="24"/>
        </w:rPr>
        <w:t>production</w:t>
      </w:r>
      <w:r>
        <w:rPr>
          <w:spacing w:val="29"/>
          <w:sz w:val="24"/>
        </w:rPr>
        <w:t> </w:t>
      </w:r>
      <w:r>
        <w:rPr>
          <w:sz w:val="24"/>
        </w:rPr>
        <w:t>facilities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foreign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can</w:t>
      </w:r>
      <w:r>
        <w:rPr>
          <w:spacing w:val="22"/>
          <w:sz w:val="24"/>
        </w:rPr>
        <w:t> </w:t>
      </w:r>
      <w:r>
        <w:rPr>
          <w:sz w:val="24"/>
        </w:rPr>
        <w:t>overcome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firm‘s</w:t>
      </w:r>
      <w:r>
        <w:rPr>
          <w:spacing w:val="23"/>
          <w:sz w:val="24"/>
        </w:rPr>
        <w:t> </w:t>
      </w:r>
      <w:r>
        <w:rPr>
          <w:sz w:val="24"/>
        </w:rPr>
        <w:t>disadvantages</w:t>
      </w:r>
      <w:r>
        <w:rPr>
          <w:spacing w:val="23"/>
          <w:sz w:val="24"/>
        </w:rPr>
        <w:t> </w:t>
      </w:r>
      <w:r>
        <w:rPr>
          <w:sz w:val="24"/>
        </w:rPr>
        <w:t>vis-à-vis</w:t>
      </w:r>
      <w:r>
        <w:rPr>
          <w:spacing w:val="24"/>
          <w:sz w:val="24"/>
        </w:rPr>
        <w:t> </w:t>
      </w:r>
      <w:r>
        <w:rPr>
          <w:sz w:val="24"/>
        </w:rPr>
        <w:t>local</w:t>
      </w:r>
      <w:r>
        <w:rPr>
          <w:spacing w:val="25"/>
          <w:sz w:val="24"/>
        </w:rPr>
        <w:t> </w:t>
      </w:r>
      <w:r>
        <w:rPr>
          <w:sz w:val="24"/>
        </w:rPr>
        <w:t>firms</w:t>
      </w:r>
      <w:r>
        <w:rPr>
          <w:spacing w:val="24"/>
          <w:sz w:val="24"/>
        </w:rPr>
        <w:t> </w:t>
      </w:r>
      <w:r>
        <w:rPr>
          <w:sz w:val="24"/>
        </w:rPr>
        <w:t>.The</w:t>
      </w:r>
      <w:r>
        <w:rPr>
          <w:spacing w:val="21"/>
          <w:sz w:val="24"/>
        </w:rPr>
        <w:t> </w:t>
      </w:r>
      <w:r>
        <w:rPr>
          <w:sz w:val="24"/>
        </w:rPr>
        <w:t>Ownership-</w:t>
      </w:r>
      <w:r>
        <w:rPr>
          <w:spacing w:val="-57"/>
          <w:sz w:val="24"/>
        </w:rPr>
        <w:t> </w:t>
      </w:r>
      <w:r>
        <w:rPr>
          <w:sz w:val="24"/>
        </w:rPr>
        <w:t>specific</w:t>
      </w:r>
      <w:r>
        <w:rPr>
          <w:spacing w:val="48"/>
          <w:sz w:val="24"/>
        </w:rPr>
        <w:t> </w:t>
      </w:r>
      <w:r>
        <w:rPr>
          <w:sz w:val="24"/>
        </w:rPr>
        <w:t>advantages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firm</w:t>
      </w:r>
      <w:r>
        <w:rPr>
          <w:spacing w:val="48"/>
          <w:sz w:val="24"/>
        </w:rPr>
        <w:t> </w:t>
      </w:r>
      <w:r>
        <w:rPr>
          <w:sz w:val="24"/>
        </w:rPr>
        <w:t>should</w:t>
      </w:r>
      <w:r>
        <w:rPr>
          <w:spacing w:val="46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combined</w:t>
      </w:r>
      <w:r>
        <w:rPr>
          <w:spacing w:val="46"/>
          <w:sz w:val="24"/>
        </w:rPr>
        <w:t> </w:t>
      </w:r>
      <w:r>
        <w:rPr>
          <w:sz w:val="24"/>
        </w:rPr>
        <w:t>with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Locational</w:t>
      </w:r>
      <w:r>
        <w:rPr>
          <w:spacing w:val="50"/>
          <w:sz w:val="24"/>
        </w:rPr>
        <w:t> </w:t>
      </w:r>
      <w:r>
        <w:rPr>
          <w:sz w:val="24"/>
        </w:rPr>
        <w:t>advantages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host</w:t>
      </w:r>
      <w:r>
        <w:rPr>
          <w:spacing w:val="-57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(e.g. large</w:t>
      </w:r>
      <w:r>
        <w:rPr>
          <w:spacing w:val="-1"/>
          <w:sz w:val="24"/>
        </w:rPr>
        <w:t> </w:t>
      </w:r>
      <w:r>
        <w:rPr>
          <w:sz w:val="24"/>
        </w:rPr>
        <w:t>markets</w:t>
      </w:r>
      <w:r>
        <w:rPr>
          <w:spacing w:val="-1"/>
          <w:sz w:val="24"/>
        </w:rPr>
        <w:t> </w:t>
      </w:r>
      <w:r>
        <w:rPr>
          <w:sz w:val="24"/>
        </w:rPr>
        <w:t>or lower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resources or superior</w:t>
      </w:r>
      <w:r>
        <w:rPr>
          <w:spacing w:val="-1"/>
          <w:sz w:val="24"/>
        </w:rPr>
        <w:t> </w:t>
      </w:r>
      <w:r>
        <w:rPr>
          <w:sz w:val="24"/>
        </w:rPr>
        <w:t>infrastructure).</w:t>
      </w:r>
    </w:p>
    <w:p>
      <w:pPr>
        <w:pStyle w:val="BodyText"/>
        <w:spacing w:line="480" w:lineRule="auto"/>
        <w:ind w:left="220" w:right="475"/>
        <w:jc w:val="both"/>
      </w:pPr>
      <w:r>
        <w:rPr/>
        <w:t>Finally, the firm finds greater benefits in exploring both Ownership-specific and Locational</w:t>
      </w:r>
      <w:r>
        <w:rPr>
          <w:spacing w:val="1"/>
        </w:rPr>
        <w:t> </w:t>
      </w:r>
      <w:r>
        <w:rPr/>
        <w:t>advantages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internalization</w:t>
      </w:r>
      <w:r>
        <w:rPr>
          <w:spacing w:val="25"/>
        </w:rPr>
        <w:t> </w:t>
      </w:r>
      <w:r>
        <w:rPr/>
        <w:t>e.g.</w:t>
      </w:r>
      <w:r>
        <w:rPr>
          <w:spacing w:val="25"/>
        </w:rPr>
        <w:t> </w:t>
      </w:r>
      <w:r>
        <w:rPr/>
        <w:t>through</w:t>
      </w:r>
      <w:r>
        <w:rPr>
          <w:spacing w:val="25"/>
        </w:rPr>
        <w:t> </w:t>
      </w:r>
      <w:r>
        <w:rPr/>
        <w:t>FDI</w:t>
      </w:r>
      <w:r>
        <w:rPr>
          <w:spacing w:val="23"/>
        </w:rPr>
        <w:t> </w:t>
      </w:r>
      <w:r>
        <w:rPr/>
        <w:t>rather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/>
        <w:t>arm‘s-length</w:t>
      </w:r>
      <w:r>
        <w:rPr>
          <w:spacing w:val="26"/>
        </w:rPr>
        <w:t> </w:t>
      </w:r>
      <w:r>
        <w:rPr/>
        <w:t>transactions.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may</w:t>
      </w:r>
      <w:r>
        <w:rPr>
          <w:spacing w:val="-58"/>
        </w:rPr>
        <w:t> </w:t>
      </w:r>
      <w:r>
        <w:rPr/>
        <w:t>be the case for several reasons. For one, markets for assets or production inputs (technology,</w:t>
      </w:r>
      <w:r>
        <w:rPr>
          <w:spacing w:val="1"/>
        </w:rPr>
        <w:t> </w:t>
      </w:r>
      <w:r>
        <w:rPr/>
        <w:t>knowledge or management) may be imperfect and may involve significant transaction costs or</w:t>
      </w:r>
      <w:r>
        <w:rPr>
          <w:spacing w:val="1"/>
        </w:rPr>
        <w:t> </w:t>
      </w:r>
      <w:r>
        <w:rPr/>
        <w:t>time-lags. Also it may be in a firm‘s interest to retain exclusive rights to assets (e.g. knowledge)</w:t>
      </w:r>
      <w:r>
        <w:rPr>
          <w:spacing w:val="1"/>
        </w:rPr>
        <w:t> </w:t>
      </w:r>
      <w:r>
        <w:rPr/>
        <w:t>which</w:t>
      </w:r>
      <w:r>
        <w:rPr>
          <w:spacing w:val="6"/>
        </w:rPr>
        <w:t> </w:t>
      </w:r>
      <w:r>
        <w:rPr/>
        <w:t>confer</w:t>
      </w:r>
      <w:r>
        <w:rPr>
          <w:spacing w:val="8"/>
        </w:rPr>
        <w:t> </w:t>
      </w:r>
      <w:r>
        <w:rPr/>
        <w:t>upon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competitive</w:t>
      </w:r>
      <w:r>
        <w:rPr>
          <w:spacing w:val="6"/>
        </w:rPr>
        <w:t> </w:t>
      </w:r>
      <w:r>
        <w:rPr/>
        <w:t>advantage</w:t>
      </w:r>
      <w:r>
        <w:rPr>
          <w:spacing w:val="8"/>
        </w:rPr>
        <w:t> </w:t>
      </w:r>
      <w:r>
        <w:rPr/>
        <w:t>e.g.</w:t>
      </w:r>
      <w:r>
        <w:rPr>
          <w:spacing w:val="6"/>
        </w:rPr>
        <w:t> </w:t>
      </w:r>
      <w:r>
        <w:rPr/>
        <w:t>monopoly</w:t>
      </w:r>
      <w:r>
        <w:rPr>
          <w:spacing w:val="2"/>
        </w:rPr>
        <w:t> </w:t>
      </w:r>
      <w:r>
        <w:rPr/>
        <w:t>rents</w:t>
      </w:r>
      <w:r>
        <w:rPr>
          <w:spacing w:val="7"/>
        </w:rPr>
        <w:t> </w:t>
      </w:r>
      <w:r>
        <w:rPr/>
        <w:t>(Chatterjee,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2009).While the first and third conditions are firm specific determinants of FDI, the second is</w:t>
      </w:r>
      <w:r>
        <w:rPr>
          <w:spacing w:val="1"/>
        </w:rPr>
        <w:t> </w:t>
      </w:r>
      <w:r>
        <w:rPr/>
        <w:t>Locational-specific and</w:t>
      </w:r>
      <w:r>
        <w:rPr>
          <w:spacing w:val="1"/>
        </w:rPr>
        <w:t> </w:t>
      </w:r>
      <w:r>
        <w:rPr/>
        <w:t>has a crucial influence on a host country‘s inflows of FDI.</w:t>
      </w:r>
      <w:r>
        <w:rPr>
          <w:spacing w:val="60"/>
        </w:rPr>
        <w:t> </w:t>
      </w:r>
      <w:r>
        <w:rPr/>
        <w:t>If only the</w:t>
      </w:r>
      <w:r>
        <w:rPr>
          <w:spacing w:val="1"/>
        </w:rPr>
        <w:t> </w:t>
      </w:r>
      <w:r>
        <w:rPr/>
        <w:t>first condition is met, firms will rely on exports, licensing or sale of patents to service a foreign</w:t>
      </w:r>
      <w:r>
        <w:rPr>
          <w:spacing w:val="1"/>
        </w:rPr>
        <w:t> </w:t>
      </w:r>
      <w:r>
        <w:rPr/>
        <w:t>market. If the third condition is added to the first, FDI becomes the preferred mode of servicing</w:t>
      </w:r>
      <w:r>
        <w:rPr>
          <w:spacing w:val="1"/>
        </w:rPr>
        <w:t> </w:t>
      </w:r>
      <w:r>
        <w:rPr/>
        <w:t>foreign markets, but only in the presence of Locational-specific advantages. Within the three</w:t>
      </w:r>
      <w:r>
        <w:rPr>
          <w:spacing w:val="1"/>
        </w:rPr>
        <w:t> </w:t>
      </w:r>
      <w:r>
        <w:rPr/>
        <w:t>conditions for FDI to occur, Locational determinants are the only ones that host government can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(UNCTAD, 2006).</w:t>
      </w:r>
    </w:p>
    <w:p>
      <w:pPr>
        <w:pStyle w:val="BodyText"/>
        <w:spacing w:line="480" w:lineRule="auto" w:before="1"/>
        <w:ind w:left="220" w:right="478" w:firstLine="722"/>
        <w:jc w:val="both"/>
      </w:pPr>
      <w:r>
        <w:rPr/>
        <w:t>In Nigeria, the OLI or Eclectic Theory has great relevance. Multinational companies or</w:t>
      </w:r>
      <w:r>
        <w:rPr>
          <w:spacing w:val="1"/>
        </w:rPr>
        <w:t> </w:t>
      </w:r>
      <w:r>
        <w:rPr/>
        <w:t>any other foreign companies involved in FDI in Nigeria have relied on their Ownership specific</w:t>
      </w:r>
      <w:r>
        <w:rPr>
          <w:spacing w:val="1"/>
        </w:rPr>
        <w:t> </w:t>
      </w:r>
      <w:r>
        <w:rPr/>
        <w:t>advantages or proprietary technology over local firms as a justification for their investing in</w:t>
      </w:r>
      <w:r>
        <w:rPr>
          <w:spacing w:val="1"/>
        </w:rPr>
        <w:t> </w:t>
      </w:r>
      <w:r>
        <w:rPr/>
        <w:t>Nigeria. Closely related to ownership is Internalization in the form of their knowledge and</w:t>
      </w:r>
      <w:r>
        <w:rPr>
          <w:spacing w:val="1"/>
        </w:rPr>
        <w:t> </w:t>
      </w:r>
      <w:r>
        <w:rPr/>
        <w:t>marketing skill which gives them superior edge over local competitors and has been a great</w:t>
      </w:r>
      <w:r>
        <w:rPr>
          <w:spacing w:val="1"/>
        </w:rPr>
        <w:t> </w:t>
      </w:r>
      <w:r>
        <w:rPr/>
        <w:t>motivation for investing in the country. Also, the locational advantage of Nigeria is another</w:t>
      </w:r>
      <w:r>
        <w:rPr>
          <w:spacing w:val="1"/>
        </w:rPr>
        <w:t> </w:t>
      </w:r>
      <w:r>
        <w:rPr/>
        <w:t>reason for investing in Nigeria. The country has the largest population in Africa, coupled the gift</w:t>
      </w:r>
      <w:r>
        <w:rPr>
          <w:spacing w:val="1"/>
        </w:rPr>
        <w:t> </w:t>
      </w:r>
      <w:r>
        <w:rPr/>
        <w:t>of natural resources that is uncommon in many countries. Therefore the Eclectic theory is of a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attracting</w:t>
      </w:r>
      <w:r>
        <w:rPr>
          <w:spacing w:val="-4"/>
        </w:rPr>
        <w:t> </w:t>
      </w:r>
      <w:r>
        <w:rPr/>
        <w:t>foreign direct investment to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2"/>
          <w:numId w:val="15"/>
        </w:numPr>
        <w:tabs>
          <w:tab w:pos="821" w:val="left" w:leader="none"/>
        </w:tabs>
        <w:spacing w:line="240" w:lineRule="auto" w:before="6" w:after="0"/>
        <w:ind w:left="820" w:right="0" w:hanging="601"/>
        <w:jc w:val="both"/>
      </w:pPr>
      <w:bookmarkStart w:name="_TOC_250020" w:id="21"/>
      <w:r>
        <w:rPr/>
        <w:t>The</w:t>
      </w:r>
      <w:r>
        <w:rPr>
          <w:spacing w:val="-4"/>
        </w:rPr>
        <w:t> </w:t>
      </w:r>
      <w:r>
        <w:rPr/>
        <w:t>Saving-Investment</w:t>
      </w:r>
      <w:r>
        <w:rPr>
          <w:spacing w:val="-1"/>
        </w:rPr>
        <w:t> </w:t>
      </w:r>
      <w:r>
        <w:rPr/>
        <w:t>Gap</w:t>
      </w:r>
      <w:r>
        <w:rPr>
          <w:spacing w:val="-3"/>
        </w:rPr>
        <w:t> </w:t>
      </w:r>
      <w:bookmarkEnd w:id="21"/>
      <w:r>
        <w:rPr/>
        <w:t>Approach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7" w:firstLine="599"/>
        <w:jc w:val="both"/>
      </w:pPr>
      <w:r>
        <w:rPr/>
        <w:t>According to Thirwall, (1994) the savings-investment gap acts as a constraint to economic</w:t>
      </w:r>
      <w:r>
        <w:rPr>
          <w:spacing w:val="1"/>
        </w:rPr>
        <w:t> </w:t>
      </w:r>
      <w:r>
        <w:rPr/>
        <w:t>growth.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theory</w:t>
      </w:r>
      <w:r>
        <w:rPr>
          <w:spacing w:val="30"/>
        </w:rPr>
        <w:t> </w:t>
      </w:r>
      <w:r>
        <w:rPr/>
        <w:t>states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there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savings</w:t>
      </w:r>
      <w:r>
        <w:rPr>
          <w:spacing w:val="38"/>
        </w:rPr>
        <w:t> </w:t>
      </w:r>
      <w:r>
        <w:rPr/>
        <w:t>gap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developing</w:t>
      </w:r>
      <w:r>
        <w:rPr>
          <w:spacing w:val="38"/>
        </w:rPr>
        <w:t> </w:t>
      </w:r>
      <w:r>
        <w:rPr/>
        <w:t>countries</w:t>
      </w:r>
      <w:r>
        <w:rPr>
          <w:spacing w:val="36"/>
        </w:rPr>
        <w:t> </w:t>
      </w:r>
      <w:r>
        <w:rPr/>
        <w:t>due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high</w:t>
      </w:r>
      <w:r>
        <w:rPr>
          <w:spacing w:val="-57"/>
        </w:rPr>
        <w:t> </w:t>
      </w:r>
      <w:r>
        <w:rPr/>
        <w:t>levels of poverty, which requires international transfer of resources to fill. The theory further</w:t>
      </w:r>
      <w:r>
        <w:rPr>
          <w:spacing w:val="1"/>
        </w:rPr>
        <w:t> </w:t>
      </w:r>
      <w:r>
        <w:rPr/>
        <w:t>argues that the major constraint to economic growth is low level of savings. The inability to</w:t>
      </w:r>
      <w:r>
        <w:rPr>
          <w:spacing w:val="1"/>
        </w:rPr>
        <w:t> </w:t>
      </w:r>
      <w:r>
        <w:rPr/>
        <w:t>mobilize sufficient domestic resources has continued to inhibit economic growth. These account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need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FDI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fill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gap.</w:t>
      </w:r>
      <w:r>
        <w:rPr>
          <w:spacing w:val="11"/>
        </w:rPr>
        <w:t> </w:t>
      </w:r>
      <w:r>
        <w:rPr/>
        <w:t>In</w:t>
      </w:r>
      <w:r>
        <w:rPr>
          <w:spacing w:val="5"/>
        </w:rPr>
        <w:t> </w:t>
      </w:r>
      <w:r>
        <w:rPr/>
        <w:t>his</w:t>
      </w:r>
      <w:r>
        <w:rPr>
          <w:spacing w:val="6"/>
        </w:rPr>
        <w:t> </w:t>
      </w:r>
      <w:r>
        <w:rPr/>
        <w:t>analysis</w:t>
      </w:r>
      <w:r>
        <w:rPr>
          <w:spacing w:val="9"/>
        </w:rPr>
        <w:t> </w:t>
      </w:r>
      <w:r>
        <w:rPr/>
        <w:t>Thirwall</w:t>
      </w:r>
      <w:r>
        <w:rPr>
          <w:spacing w:val="6"/>
        </w:rPr>
        <w:t> </w:t>
      </w:r>
      <w:r>
        <w:rPr/>
        <w:t>(1994),</w:t>
      </w:r>
      <w:r>
        <w:rPr>
          <w:spacing w:val="5"/>
        </w:rPr>
        <w:t> </w:t>
      </w:r>
      <w:r>
        <w:rPr/>
        <w:t>attempts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show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required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amount of foreign capital imports for any target rate of economic growth. He concludes that the</w:t>
      </w:r>
      <w:r>
        <w:rPr>
          <w:spacing w:val="1"/>
        </w:rPr>
        <w:t> </w:t>
      </w:r>
      <w:r>
        <w:rPr/>
        <w:t>difference between investment requirements to sustain the target rate of growth and increases in</w:t>
      </w:r>
      <w:r>
        <w:rPr>
          <w:spacing w:val="1"/>
        </w:rPr>
        <w:t> </w:t>
      </w:r>
      <w:r>
        <w:rPr/>
        <w:t>the savings generated by rising income is external capital finance. He further stated that when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savings-</w:t>
      </w:r>
      <w:r>
        <w:rPr>
          <w:spacing w:val="1"/>
        </w:rPr>
        <w:t> </w:t>
      </w:r>
      <w:r>
        <w:rPr/>
        <w:t>investment gap will disappear. This approach, however, ignores the fundamental question of how</w:t>
      </w:r>
      <w:r>
        <w:rPr>
          <w:spacing w:val="-57"/>
        </w:rPr>
        <w:t> </w:t>
      </w:r>
      <w:r>
        <w:rPr/>
        <w:t>the inflow of capital will be financed to reach the level adequate to sustain the target rate of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480" w:lineRule="auto" w:before="1"/>
        <w:ind w:left="220" w:right="202" w:firstLine="599"/>
        <w:jc w:val="both"/>
      </w:pPr>
      <w:r>
        <w:rPr/>
        <w:t>The Savings – Investment gap theory is very relevant when considering the issue of FDI and</w:t>
      </w:r>
      <w:r>
        <w:rPr>
          <w:spacing w:val="1"/>
        </w:rPr>
        <w:t> </w:t>
      </w:r>
      <w:r>
        <w:rPr/>
        <w:t>economic growth in Nigeria. According Funke &amp; Nsouli (2003), if domestic savings is properly</w:t>
      </w:r>
      <w:r>
        <w:rPr>
          <w:spacing w:val="1"/>
        </w:rPr>
        <w:t> </w:t>
      </w:r>
      <w:r>
        <w:rPr/>
        <w:t>mobilized, it can encourage economic growth through investment. One of the major economic</w:t>
      </w:r>
      <w:r>
        <w:rPr>
          <w:spacing w:val="1"/>
        </w:rPr>
        <w:t> </w:t>
      </w:r>
      <w:r>
        <w:rPr/>
        <w:t>problems of most developing countries including Nigeria is inadequate savings mobilization for</w:t>
      </w:r>
      <w:r>
        <w:rPr>
          <w:spacing w:val="1"/>
        </w:rPr>
        <w:t> </w:t>
      </w:r>
      <w:r>
        <w:rPr/>
        <w:t>investment purposes, which is called savings gap or savings constraint. Abiola (2003) asserted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corrected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FDI.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Imoughele and Ismaila (2014), savings provides developing countries with the much needed capital</w:t>
      </w:r>
      <w:r>
        <w:rPr>
          <w:spacing w:val="1"/>
        </w:rPr>
        <w:t> </w:t>
      </w:r>
      <w:r>
        <w:rPr/>
        <w:t>for investment which can improve the growth of the economy. Increase in saving, they assert, 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and reduce external borrowing. Again, Obadan and Odusola (2001) asserted that the</w:t>
      </w:r>
      <w:r>
        <w:rPr>
          <w:spacing w:val="1"/>
        </w:rPr>
        <w:t> </w:t>
      </w:r>
      <w:r>
        <w:rPr/>
        <w:t>low level of savings in Nigeria is as a result of high incidence of poverty, low disposable income,</w:t>
      </w:r>
      <w:r>
        <w:rPr>
          <w:spacing w:val="1"/>
        </w:rPr>
        <w:t> </w:t>
      </w:r>
      <w:r>
        <w:rPr/>
        <w:t>underdeveloped savings channel, underdeveloped capital markets, conspicuous consumption and</w:t>
      </w:r>
      <w:r>
        <w:rPr>
          <w:spacing w:val="1"/>
        </w:rPr>
        <w:t> </w:t>
      </w:r>
      <w:r>
        <w:rPr/>
        <w:t>unfavourable economic environment characterized by high unemployment and inflation. However,</w:t>
      </w:r>
      <w:r>
        <w:rPr>
          <w:spacing w:val="1"/>
        </w:rPr>
        <w:t> </w:t>
      </w:r>
      <w:r>
        <w:rPr/>
        <w:t>the average saving to GDP ratio between 2005 and 2013 stood at 15.8 %. It can therefore be</w:t>
      </w:r>
      <w:r>
        <w:rPr>
          <w:spacing w:val="1"/>
        </w:rPr>
        <w:t> </w:t>
      </w:r>
      <w:r>
        <w:rPr/>
        <w:t>concluded that savings has been very low in Nigeria, necessitating the need FDI to augment the gap</w:t>
      </w:r>
      <w:r>
        <w:rPr>
          <w:spacing w:val="1"/>
        </w:rPr>
        <w:t> </w:t>
      </w:r>
      <w:r>
        <w:rPr/>
        <w:t>created.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ListParagraph"/>
        <w:numPr>
          <w:ilvl w:val="2"/>
          <w:numId w:val="15"/>
        </w:numPr>
        <w:tabs>
          <w:tab w:pos="773" w:val="left" w:leader="none"/>
        </w:tabs>
        <w:spacing w:line="240" w:lineRule="auto" w:before="78" w:after="0"/>
        <w:ind w:left="772" w:right="0" w:hanging="553"/>
        <w:jc w:val="left"/>
        <w:rPr>
          <w:b/>
          <w:sz w:val="22"/>
        </w:rPr>
      </w:pPr>
      <w:r>
        <w:rPr>
          <w:b/>
          <w:color w:val="362E2C"/>
          <w:sz w:val="22"/>
        </w:rPr>
        <w:t>The</w:t>
      </w:r>
      <w:r>
        <w:rPr>
          <w:b/>
          <w:color w:val="362E2C"/>
          <w:spacing w:val="-1"/>
          <w:sz w:val="22"/>
        </w:rPr>
        <w:t> </w:t>
      </w:r>
      <w:r>
        <w:rPr>
          <w:b/>
          <w:color w:val="362E2C"/>
          <w:sz w:val="22"/>
        </w:rPr>
        <w:t>IS-LM</w:t>
      </w:r>
      <w:r>
        <w:rPr>
          <w:b/>
          <w:color w:val="362E2C"/>
          <w:spacing w:val="-2"/>
          <w:sz w:val="22"/>
        </w:rPr>
        <w:t> </w:t>
      </w:r>
      <w:r>
        <w:rPr>
          <w:b/>
          <w:color w:val="362E2C"/>
          <w:sz w:val="22"/>
        </w:rPr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The</w:t>
      </w:r>
      <w:r>
        <w:rPr>
          <w:spacing w:val="1"/>
        </w:rPr>
        <w:t> </w:t>
      </w:r>
      <w:r>
        <w:rPr/>
        <w:t>IS-LM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"investment-savings,</w:t>
      </w:r>
      <w:r>
        <w:rPr>
          <w:spacing w:val="1"/>
        </w:rPr>
        <w:t> </w:t>
      </w:r>
      <w:r>
        <w:rPr/>
        <w:t>liquidity-money,"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Keynesian</w:t>
      </w:r>
      <w:r>
        <w:rPr>
          <w:spacing w:val="-57"/>
        </w:rPr>
        <w:t> </w:t>
      </w:r>
      <w:r>
        <w:rPr/>
        <w:t>macroeconomic model that shows how the market for economic goods (IS) interacts with the</w:t>
      </w:r>
      <w:r>
        <w:rPr>
          <w:spacing w:val="1"/>
        </w:rPr>
        <w:t> </w:t>
      </w:r>
      <w:r>
        <w:rPr/>
        <w:t>loanable funds market (LM), or money market, and it is represented as a graph in which the IS</w:t>
      </w:r>
      <w:r>
        <w:rPr>
          <w:spacing w:val="1"/>
        </w:rPr>
        <w:t> </w:t>
      </w:r>
      <w:r>
        <w:rPr/>
        <w:t>and LM curve intersect to show the short-run equilibrium between interest rates and output.</w:t>
      </w:r>
      <w:r>
        <w:rPr>
          <w:spacing w:val="1"/>
        </w:rPr>
        <w:t> </w:t>
      </w:r>
      <w:r>
        <w:rPr/>
        <w:t>British</w:t>
      </w:r>
      <w:r>
        <w:rPr>
          <w:spacing w:val="43"/>
        </w:rPr>
        <w:t> </w:t>
      </w:r>
      <w:r>
        <w:rPr/>
        <w:t>economist</w:t>
      </w:r>
      <w:r>
        <w:rPr>
          <w:spacing w:val="45"/>
        </w:rPr>
        <w:t> </w:t>
      </w:r>
      <w:r>
        <w:rPr/>
        <w:t>John</w:t>
      </w:r>
      <w:r>
        <w:rPr>
          <w:spacing w:val="38"/>
        </w:rPr>
        <w:t> </w:t>
      </w:r>
      <w:r>
        <w:rPr/>
        <w:t>Hicks</w:t>
      </w:r>
      <w:r>
        <w:rPr>
          <w:spacing w:val="44"/>
        </w:rPr>
        <w:t> </w:t>
      </w:r>
      <w:r>
        <w:rPr/>
        <w:t>first</w:t>
      </w:r>
      <w:r>
        <w:rPr>
          <w:spacing w:val="44"/>
        </w:rPr>
        <w:t> </w:t>
      </w:r>
      <w:r>
        <w:rPr/>
        <w:t>introduced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IS-LM</w:t>
      </w:r>
      <w:r>
        <w:rPr>
          <w:spacing w:val="43"/>
        </w:rPr>
        <w:t> </w:t>
      </w:r>
      <w:r>
        <w:rPr/>
        <w:t>model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1937;</w:t>
      </w:r>
      <w:r>
        <w:rPr>
          <w:spacing w:val="44"/>
        </w:rPr>
        <w:t> </w:t>
      </w:r>
      <w:r>
        <w:rPr/>
        <w:t>just</w:t>
      </w:r>
      <w:r>
        <w:rPr>
          <w:spacing w:val="44"/>
        </w:rPr>
        <w:t> </w:t>
      </w:r>
      <w:r>
        <w:rPr/>
        <w:t>one</w:t>
      </w:r>
      <w:r>
        <w:rPr>
          <w:spacing w:val="45"/>
        </w:rPr>
        <w:t> </w:t>
      </w:r>
      <w:r>
        <w:rPr/>
        <w:t>year</w:t>
      </w:r>
      <w:r>
        <w:rPr>
          <w:spacing w:val="42"/>
        </w:rPr>
        <w:t> </w:t>
      </w:r>
      <w:r>
        <w:rPr/>
        <w:t>after</w:t>
      </w:r>
      <w:r>
        <w:rPr>
          <w:spacing w:val="-57"/>
        </w:rPr>
        <w:t> </w:t>
      </w:r>
      <w:r>
        <w:rPr/>
        <w:t>fellow British economist John Maynard Keynes published "The General Theory of Employment,</w:t>
      </w:r>
      <w:r>
        <w:rPr>
          <w:spacing w:val="-57"/>
        </w:rPr>
        <w:t> </w:t>
      </w:r>
      <w:r>
        <w:rPr/>
        <w:t>Interest and Money." Hick's model served as a formalized graphical representation of Keynes'</w:t>
      </w:r>
      <w:r>
        <w:rPr>
          <w:spacing w:val="1"/>
        </w:rPr>
        <w:t> </w:t>
      </w:r>
      <w:r>
        <w:rPr/>
        <w:t>theories, though it is largely used as a heuristic device today.</w:t>
      </w:r>
      <w:r>
        <w:rPr>
          <w:spacing w:val="1"/>
        </w:rPr>
        <w:t> </w:t>
      </w:r>
      <w:r>
        <w:rPr/>
        <w:t>The three critical exogenous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IS-LM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are </w:t>
      </w:r>
      <w:hyperlink r:id="rId7">
        <w:r>
          <w:rPr/>
          <w:t>liquidity</w:t>
        </w:r>
      </w:hyperlink>
      <w:r>
        <w:rPr/>
        <w:t>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theory,</w:t>
      </w:r>
      <w:r>
        <w:rPr>
          <w:spacing w:val="60"/>
        </w:rPr>
        <w:t> </w:t>
      </w:r>
      <w:r>
        <w:rPr/>
        <w:t>liquidity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determined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size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velocity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money</w:t>
      </w:r>
      <w:r>
        <w:rPr>
          <w:spacing w:val="60"/>
        </w:rPr>
        <w:t> </w:t>
      </w:r>
      <w:r>
        <w:rPr/>
        <w:t>supply.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investment and consumption are determined by the marginal decisions of individual actors.</w:t>
      </w:r>
      <w:r>
        <w:rPr>
          <w:spacing w:val="1"/>
        </w:rPr>
        <w:t> </w:t>
      </w:r>
      <w:r>
        <w:rPr/>
        <w:t>The IS-LM graph examines the relationship between real output, or GDP, and nominal interest</w:t>
      </w:r>
      <w:r>
        <w:rPr>
          <w:spacing w:val="1"/>
        </w:rPr>
        <w:t> </w:t>
      </w:r>
      <w:r>
        <w:rPr/>
        <w:t>rates. The entire economy is boiled down to just two markets, output and money, and their</w:t>
      </w:r>
      <w:r>
        <w:rPr>
          <w:spacing w:val="1"/>
        </w:rPr>
        <w:t> </w:t>
      </w:r>
      <w:r>
        <w:rPr/>
        <w:t>respective supply and demand characteristics push the economy towards an equilibrium point.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sometimes referred to as "the Keynesian Cross."</w:t>
      </w:r>
    </w:p>
    <w:p>
      <w:pPr>
        <w:pStyle w:val="BodyText"/>
        <w:spacing w:line="480" w:lineRule="auto" w:before="2"/>
        <w:ind w:left="220" w:right="474" w:firstLine="62"/>
        <w:jc w:val="both"/>
      </w:pPr>
      <w:r>
        <w:rPr/>
        <w:t>In the IS-LM graph, the IS curve slopes downward and to the right. This assumes the level 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correlated with gross output. By contrast, the</w:t>
      </w:r>
      <w:r>
        <w:rPr>
          <w:spacing w:val="1"/>
        </w:rPr>
        <w:t> </w:t>
      </w:r>
      <w:r>
        <w:rPr/>
        <w:t>LM</w:t>
      </w:r>
      <w:r>
        <w:rPr>
          <w:spacing w:val="1"/>
        </w:rPr>
        <w:t> </w:t>
      </w:r>
      <w:r>
        <w:rPr/>
        <w:t>curve</w:t>
      </w:r>
      <w:r>
        <w:rPr>
          <w:spacing w:val="60"/>
        </w:rPr>
        <w:t> </w:t>
      </w:r>
      <w:r>
        <w:rPr/>
        <w:t>slopes upward, suggesting the quantity</w:t>
      </w:r>
      <w:r>
        <w:rPr>
          <w:spacing w:val="1"/>
        </w:rPr>
        <w:t> </w:t>
      </w:r>
      <w:r>
        <w:rPr/>
        <w:t>of money demanded is positively correlated with the interest rate and with increases in total</w:t>
      </w:r>
      <w:r>
        <w:rPr>
          <w:spacing w:val="1"/>
        </w:rPr>
        <w:t> </w:t>
      </w:r>
      <w:r>
        <w:rPr/>
        <w:t>spending, or income.GDP, or (Y), is placed on horizontal axis, increasing as it stretches to the</w:t>
      </w:r>
      <w:r>
        <w:rPr>
          <w:spacing w:val="1"/>
        </w:rPr>
        <w:t> </w:t>
      </w:r>
      <w:r>
        <w:rPr/>
        <w:t>right. The nominal interest rate, or (i or R), makes up the vertical axis. Multiple scenarios or</w:t>
      </w:r>
      <w:r>
        <w:rPr>
          <w:spacing w:val="1"/>
        </w:rPr>
        <w:t> </w:t>
      </w:r>
      <w:r>
        <w:rPr/>
        <w:t>points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time</w:t>
      </w:r>
      <w:r>
        <w:rPr>
          <w:spacing w:val="15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17"/>
        </w:rPr>
        <w:t> </w:t>
      </w:r>
      <w:r>
        <w:rPr/>
        <w:t>represented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adding</w:t>
      </w:r>
      <w:r>
        <w:rPr>
          <w:spacing w:val="16"/>
        </w:rPr>
        <w:t> </w:t>
      </w:r>
      <w:r>
        <w:rPr/>
        <w:t>additional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LM</w:t>
      </w:r>
      <w:r>
        <w:rPr>
          <w:spacing w:val="18"/>
        </w:rPr>
        <w:t> </w:t>
      </w:r>
      <w:r>
        <w:rPr/>
        <w:t>curves.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some</w:t>
      </w:r>
      <w:r>
        <w:rPr>
          <w:spacing w:val="18"/>
        </w:rPr>
        <w:t> </w:t>
      </w:r>
      <w:r>
        <w:rPr/>
        <w:t>versions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spacing w:line="274" w:lineRule="exact"/>
        <w:ind w:left="220"/>
        <w:jc w:val="both"/>
        <w:rPr>
          <w:sz w:val="22"/>
        </w:rPr>
      </w:pPr>
      <w:r>
        <w:rPr/>
        <w:t>the graph, curves display</w:t>
      </w:r>
      <w:r>
        <w:rPr>
          <w:spacing w:val="-3"/>
        </w:rPr>
        <w:t> </w:t>
      </w:r>
      <w:r>
        <w:rPr/>
        <w:t>limited convexity</w:t>
      </w:r>
      <w:r>
        <w:rPr>
          <w:spacing w:val="-8"/>
        </w:rPr>
        <w:t> </w:t>
      </w:r>
      <w:r>
        <w:rPr/>
        <w:t>or</w:t>
      </w:r>
      <w:r>
        <w:rPr>
          <w:spacing w:val="2"/>
        </w:rPr>
        <w:t> </w:t>
      </w:r>
      <w:r>
        <w:rPr>
          <w:sz w:val="22"/>
        </w:rPr>
        <w:t>concavity.</w:t>
      </w:r>
    </w:p>
    <w:p>
      <w:pPr>
        <w:spacing w:after="0" w:line="274" w:lineRule="exact"/>
        <w:jc w:val="both"/>
        <w:rPr>
          <w:sz w:val="22"/>
        </w:rPr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rPr>
          <w:sz w:val="23"/>
        </w:rPr>
      </w:pPr>
    </w:p>
    <w:p>
      <w:pPr>
        <w:pStyle w:val="BodyText"/>
        <w:ind w:left="385"/>
        <w:rPr>
          <w:sz w:val="20"/>
        </w:rPr>
      </w:pPr>
      <w:r>
        <w:rPr>
          <w:sz w:val="20"/>
        </w:rPr>
        <w:drawing>
          <wp:inline distT="0" distB="0" distL="0" distR="0">
            <wp:extent cx="2419350" cy="24384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0" w:lineRule="auto" w:before="90"/>
        <w:ind w:left="220" w:right="475" w:firstLine="599"/>
        <w:jc w:val="both"/>
      </w:pPr>
      <w:r>
        <w:rPr/>
        <w:t>Many</w:t>
      </w:r>
      <w:r>
        <w:rPr>
          <w:spacing w:val="1"/>
        </w:rPr>
        <w:t> </w:t>
      </w:r>
      <w:r>
        <w:rPr/>
        <w:t>economists,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Keynesians,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IS-LM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simplistic and unrealistic assumptions about the macro economy. In fact, Hicks admitted model's</w:t>
      </w:r>
      <w:r>
        <w:rPr>
          <w:spacing w:val="-57"/>
        </w:rPr>
        <w:t> </w:t>
      </w:r>
      <w:r>
        <w:rPr/>
        <w:t>flaws were fatal and it was probably best used as "a classroom gadget, to be superseded, later on,</w:t>
      </w:r>
      <w:r>
        <w:rPr>
          <w:spacing w:val="-57"/>
        </w:rPr>
        <w:t> </w:t>
      </w:r>
      <w:r>
        <w:rPr/>
        <w:t>by something better." Subsequent revisions have taken place for so-called "new" or "optimized"</w:t>
      </w:r>
      <w:r>
        <w:rPr>
          <w:spacing w:val="1"/>
        </w:rPr>
        <w:t> </w:t>
      </w:r>
      <w:r>
        <w:rPr/>
        <w:t>IS-LM frameworks. While the initial</w:t>
      </w:r>
      <w:r>
        <w:rPr>
          <w:spacing w:val="1"/>
        </w:rPr>
        <w:t> </w:t>
      </w:r>
      <w:r>
        <w:rPr/>
        <w:t>IS-LM</w:t>
      </w:r>
      <w:r>
        <w:rPr>
          <w:spacing w:val="1"/>
        </w:rPr>
        <w:t> </w:t>
      </w:r>
      <w:r>
        <w:rPr/>
        <w:t>continues</w:t>
      </w:r>
      <w:r>
        <w:rPr>
          <w:spacing w:val="60"/>
        </w:rPr>
        <w:t> </w:t>
      </w:r>
      <w:r>
        <w:rPr/>
        <w:t>to play an important</w:t>
      </w:r>
      <w:r>
        <w:rPr>
          <w:spacing w:val="60"/>
        </w:rPr>
        <w:t> </w:t>
      </w:r>
      <w:r>
        <w:rPr/>
        <w:t>role as</w:t>
      </w:r>
      <w:r>
        <w:rPr>
          <w:spacing w:val="60"/>
        </w:rPr>
        <w:t> </w:t>
      </w:r>
      <w:r>
        <w:rPr/>
        <w:t>a policy</w:t>
      </w:r>
      <w:r>
        <w:rPr>
          <w:spacing w:val="1"/>
        </w:rPr>
        <w:t> </w:t>
      </w:r>
      <w:r>
        <w:rPr/>
        <w:t>tool, it has been criticized as an obsolete instrument in the academic community. The main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cannot</w:t>
      </w:r>
      <w:r>
        <w:rPr>
          <w:spacing w:val="60"/>
        </w:rPr>
        <w:t> </w:t>
      </w:r>
      <w:r>
        <w:rPr/>
        <w:t>explain</w:t>
      </w:r>
      <w:r>
        <w:rPr>
          <w:spacing w:val="60"/>
        </w:rPr>
        <w:t> </w:t>
      </w:r>
      <w:r>
        <w:rPr/>
        <w:t>simultaneous</w:t>
      </w:r>
      <w:r>
        <w:rPr>
          <w:spacing w:val="60"/>
        </w:rPr>
        <w:t> </w:t>
      </w:r>
      <w:r>
        <w:rPr/>
        <w:t>occurrences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high</w:t>
      </w:r>
      <w:r>
        <w:rPr>
          <w:spacing w:val="60"/>
        </w:rPr>
        <w:t> </w:t>
      </w:r>
      <w:r>
        <w:rPr/>
        <w:t>inflation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economy.</w:t>
      </w:r>
      <w:r>
        <w:rPr>
          <w:spacing w:val="60"/>
        </w:rPr>
        <w:t> </w:t>
      </w:r>
      <w:r>
        <w:rPr/>
        <w:t>Moreover,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shift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central</w:t>
      </w:r>
      <w:r>
        <w:rPr>
          <w:spacing w:val="60"/>
        </w:rPr>
        <w:t> </w:t>
      </w:r>
      <w:r>
        <w:rPr/>
        <w:t>banks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61"/>
        </w:rPr>
        <w:t> </w:t>
      </w:r>
      <w:r>
        <w:rPr/>
        <w:t>supply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following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interest-rate</w:t>
      </w:r>
      <w:r>
        <w:rPr>
          <w:spacing w:val="61"/>
        </w:rPr>
        <w:t> </w:t>
      </w:r>
      <w:r>
        <w:rPr/>
        <w:t>rule</w:t>
      </w:r>
      <w:r>
        <w:rPr>
          <w:spacing w:val="61"/>
        </w:rPr>
        <w:t> </w:t>
      </w:r>
      <w:r>
        <w:rPr/>
        <w:t>also</w:t>
      </w:r>
      <w:r>
        <w:rPr>
          <w:spacing w:val="61"/>
        </w:rPr>
        <w:t> </w:t>
      </w:r>
      <w:r>
        <w:rPr/>
        <w:t>undermines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tool.</w:t>
      </w:r>
      <w:r>
        <w:rPr>
          <w:spacing w:val="60"/>
        </w:rPr>
        <w:t> </w:t>
      </w:r>
      <w:r>
        <w:rPr/>
        <w:t>Nevertheless,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model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vigorously</w:t>
      </w:r>
      <w:r>
        <w:rPr>
          <w:spacing w:val="1"/>
        </w:rPr>
        <w:t> </w:t>
      </w:r>
      <w:r>
        <w:rPr/>
        <w:t>revived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"expectation"</w:t>
      </w:r>
      <w:r>
        <w:rPr>
          <w:spacing w:val="60"/>
        </w:rPr>
        <w:t> </w:t>
      </w:r>
      <w:r>
        <w:rPr/>
        <w:t>concepts,</w:t>
      </w:r>
      <w:r>
        <w:rPr>
          <w:spacing w:val="60"/>
        </w:rPr>
        <w:t> </w:t>
      </w:r>
      <w:r>
        <w:rPr/>
        <w:t>while</w:t>
      </w:r>
      <w:r>
        <w:rPr>
          <w:spacing w:val="60"/>
        </w:rPr>
        <w:t> </w:t>
      </w:r>
      <w:r>
        <w:rPr/>
        <w:t>keeping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61"/>
        </w:rPr>
        <w:t> </w:t>
      </w:r>
      <w:r>
        <w:rPr/>
        <w:t>IS-LM</w:t>
      </w:r>
      <w:r>
        <w:rPr>
          <w:spacing w:val="61"/>
        </w:rPr>
        <w:t> </w:t>
      </w:r>
      <w:r>
        <w:rPr/>
        <w:t>model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/>
        <w:t>powerful</w:t>
      </w:r>
      <w:r>
        <w:rPr>
          <w:spacing w:val="60"/>
        </w:rPr>
        <w:t> </w:t>
      </w:r>
      <w:r>
        <w:rPr/>
        <w:t>macroeconomic</w:t>
      </w:r>
      <w:r>
        <w:rPr>
          <w:spacing w:val="60"/>
        </w:rPr>
        <w:t> </w:t>
      </w:r>
      <w:r>
        <w:rPr/>
        <w:t>tool,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environments,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typically</w:t>
      </w:r>
      <w:r>
        <w:rPr>
          <w:spacing w:val="60"/>
        </w:rPr>
        <w:t> </w:t>
      </w:r>
      <w:r>
        <w:rPr/>
        <w:t>much</w:t>
      </w:r>
      <w:r>
        <w:rPr>
          <w:spacing w:val="60"/>
        </w:rPr>
        <w:t> </w:t>
      </w:r>
      <w:r>
        <w:rPr/>
        <w:t>larger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24"/>
        </w:rPr>
        <w:t> </w:t>
      </w:r>
      <w:r>
        <w:rPr/>
        <w:t>(trade)</w:t>
      </w:r>
      <w:r>
        <w:rPr>
          <w:spacing w:val="22"/>
        </w:rPr>
        <w:t> </w:t>
      </w:r>
      <w:r>
        <w:rPr/>
        <w:t>account.</w:t>
      </w:r>
      <w:r>
        <w:rPr>
          <w:spacing w:val="25"/>
        </w:rPr>
        <w:t> </w:t>
      </w:r>
      <w:r>
        <w:rPr/>
        <w:t>Capital</w:t>
      </w:r>
      <w:r>
        <w:rPr>
          <w:spacing w:val="23"/>
        </w:rPr>
        <w:t> </w:t>
      </w:r>
      <w:r>
        <w:rPr/>
        <w:t>inflows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outflows</w:t>
      </w:r>
      <w:r>
        <w:rPr>
          <w:spacing w:val="26"/>
        </w:rPr>
        <w:t> </w:t>
      </w:r>
      <w:r>
        <w:rPr/>
        <w:t>through</w:t>
      </w:r>
      <w:r>
        <w:rPr>
          <w:spacing w:val="25"/>
        </w:rPr>
        <w:t> </w:t>
      </w:r>
      <w:r>
        <w:rPr/>
        <w:t>FDI</w:t>
      </w:r>
      <w:r>
        <w:rPr>
          <w:spacing w:val="20"/>
        </w:rPr>
        <w:t> </w:t>
      </w:r>
      <w:r>
        <w:rPr/>
        <w:t>dominate</w:t>
      </w:r>
      <w:r>
        <w:rPr>
          <w:spacing w:val="22"/>
        </w:rPr>
        <w:t> </w:t>
      </w:r>
      <w:r>
        <w:rPr/>
        <w:t>export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import</w:t>
      </w:r>
    </w:p>
    <w:p>
      <w:pPr>
        <w:spacing w:after="0" w:line="480" w:lineRule="auto"/>
        <w:jc w:val="both"/>
        <w:sectPr>
          <w:pgSz w:w="12240" w:h="15840"/>
          <w:pgMar w:header="0" w:footer="1157" w:top="1500" w:bottom="1340" w:left="1220" w:right="960"/>
        </w:sectPr>
      </w:pPr>
    </w:p>
    <w:p>
      <w:pPr>
        <w:pStyle w:val="BodyText"/>
        <w:spacing w:line="480" w:lineRule="auto" w:before="72"/>
        <w:ind w:left="220" w:right="476"/>
        <w:jc w:val="both"/>
      </w:pPr>
      <w:r>
        <w:rPr/>
        <w:t>flows, so the exchange rate is typically very sensitive to capital movements, especially short term</w:t>
      </w:r>
      <w:r>
        <w:rPr>
          <w:spacing w:val="-57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(unless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controlled).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discouraging the multinational companies because of high dependence on foreign goods as raw</w:t>
      </w:r>
      <w:r>
        <w:rPr>
          <w:spacing w:val="1"/>
        </w:rPr>
        <w:t> </w:t>
      </w:r>
      <w:r>
        <w:rPr/>
        <w:t>materials. This is because any currency which is viewed by the market as being vulnerable 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outflows,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vulnerable and liable to devaluation of fixed rate or depreciation of a floating rate (Saori and</w:t>
      </w:r>
      <w:r>
        <w:rPr>
          <w:spacing w:val="1"/>
        </w:rPr>
        <w:t> </w:t>
      </w:r>
      <w:r>
        <w:rPr/>
        <w:t>Kaiwen,2007).</w:t>
      </w:r>
    </w:p>
    <w:p>
      <w:pPr>
        <w:pStyle w:val="BodyText"/>
        <w:spacing w:line="480" w:lineRule="auto" w:before="1"/>
        <w:ind w:left="220" w:right="475" w:firstLine="580"/>
        <w:jc w:val="both"/>
      </w:pPr>
      <w:r>
        <w:rPr/>
        <w:t>Rapid growth from Foreign Direct Investment (FDI) tends to lead to currency appreciation</w:t>
      </w:r>
      <w:r>
        <w:rPr>
          <w:spacing w:val="1"/>
        </w:rPr>
        <w:t> </w:t>
      </w:r>
      <w:r>
        <w:rPr/>
        <w:t>as a result of the capital inflows, as does an increase in the price of raw materials and fuels, for</w:t>
      </w:r>
      <w:r>
        <w:rPr>
          <w:spacing w:val="1"/>
        </w:rPr>
        <w:t> </w:t>
      </w:r>
      <w:r>
        <w:rPr/>
        <w:t>net exporters of these goods. This appreciation puts major pressure on the domestic economy -</w:t>
      </w:r>
      <w:r>
        <w:rPr>
          <w:spacing w:val="1"/>
        </w:rPr>
        <w:t> </w:t>
      </w:r>
      <w:r>
        <w:rPr/>
        <w:t>making imports more competitive and exports more difficult to sell, tending to contract the</w:t>
      </w:r>
      <w:r>
        <w:rPr>
          <w:spacing w:val="1"/>
        </w:rPr>
        <w:t> </w:t>
      </w:r>
      <w:r>
        <w:rPr/>
        <w:t>domestic economy. The domestic economy needs to be both robust and flexible (sensible banks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stock markets) to</w:t>
      </w:r>
      <w:r>
        <w:rPr>
          <w:spacing w:val="2"/>
        </w:rPr>
        <w:t> </w:t>
      </w:r>
      <w:r>
        <w:rPr/>
        <w:t>cope</w:t>
      </w:r>
      <w:r>
        <w:rPr>
          <w:spacing w:val="-2"/>
        </w:rPr>
        <w:t> </w:t>
      </w:r>
      <w:r>
        <w:rPr/>
        <w:t>with this pressure.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currently</w:t>
      </w:r>
      <w:r>
        <w:rPr>
          <w:spacing w:val="-5"/>
        </w:rPr>
        <w:t> </w:t>
      </w:r>
      <w:r>
        <w:rPr/>
        <w:t>the case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Heading1"/>
        <w:numPr>
          <w:ilvl w:val="2"/>
          <w:numId w:val="15"/>
        </w:numPr>
        <w:tabs>
          <w:tab w:pos="821" w:val="left" w:leader="none"/>
        </w:tabs>
        <w:spacing w:line="240" w:lineRule="auto" w:before="5" w:after="0"/>
        <w:ind w:left="820" w:right="0" w:hanging="601"/>
        <w:jc w:val="both"/>
      </w:pPr>
      <w:bookmarkStart w:name="_TOC_250019" w:id="22"/>
      <w:r>
        <w:rPr/>
        <w:t>The</w:t>
      </w:r>
      <w:r>
        <w:rPr>
          <w:spacing w:val="-2"/>
        </w:rPr>
        <w:t> </w:t>
      </w:r>
      <w:r>
        <w:rPr/>
        <w:t>Dual -</w:t>
      </w:r>
      <w:r>
        <w:rPr>
          <w:spacing w:val="-1"/>
        </w:rPr>
        <w:t> </w:t>
      </w:r>
      <w:r>
        <w:rPr/>
        <w:t>Gap</w:t>
      </w:r>
      <w:r>
        <w:rPr>
          <w:spacing w:val="-1"/>
        </w:rPr>
        <w:t> </w:t>
      </w:r>
      <w:bookmarkEnd w:id="22"/>
      <w:r>
        <w:rPr/>
        <w:t>Model.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Ch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w w:val="99"/>
        </w:rPr>
        <w:t>S</w:t>
      </w:r>
      <w:r>
        <w:rPr/>
        <w:t>trout</w:t>
      </w:r>
      <w:r>
        <w:rPr>
          <w:spacing w:val="8"/>
        </w:rPr>
        <w:t> </w:t>
      </w:r>
      <w:r>
        <w:rPr/>
        <w:t>(19</w:t>
      </w:r>
      <w:r>
        <w:rPr>
          <w:spacing w:val="1"/>
        </w:rPr>
        <w:t>6</w:t>
      </w:r>
      <w:r>
        <w:rPr/>
        <w:t>6)</w:t>
      </w:r>
      <w:r>
        <w:rPr>
          <w:spacing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6"/>
        </w:rPr>
        <w:t> </w:t>
      </w:r>
      <w:r>
        <w:rPr/>
        <w:t>put</w:t>
      </w:r>
      <w:r>
        <w:rPr>
          <w:spacing w:val="7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w</w:t>
      </w:r>
      <w:r>
        <w:rPr>
          <w:spacing w:val="1"/>
        </w:rPr>
        <w:t>a</w:t>
      </w:r>
      <w:r>
        <w:rPr/>
        <w:t>rd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/>
        <w:t>two</w:t>
      </w:r>
      <w:r>
        <w:rPr>
          <w:spacing w:val="10"/>
        </w:rPr>
        <w:t> </w:t>
      </w:r>
      <w:r>
        <w:rPr/>
        <w:t>–</w:t>
      </w:r>
      <w:r>
        <w:rPr>
          <w:spacing w:val="7"/>
        </w:rPr>
        <w:t> 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w w:val="120"/>
        </w:rPr>
        <w:t>p‖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onomic</w:t>
      </w:r>
      <w:r>
        <w:rPr>
          <w:spacing w:val="6"/>
        </w:rPr>
        <w:t> </w:t>
      </w:r>
      <w:r>
        <w:rPr/>
        <w:t>g</w:t>
      </w:r>
      <w:r>
        <w:rPr>
          <w:spacing w:val="-1"/>
        </w:rPr>
        <w:t>r</w:t>
      </w:r>
      <w:r>
        <w:rPr/>
        <w:t>ow</w:t>
      </w:r>
      <w:r>
        <w:rPr>
          <w:spacing w:val="2"/>
        </w:rPr>
        <w:t>t</w:t>
      </w:r>
      <w:r>
        <w:rPr/>
        <w:t>h.</w:t>
      </w:r>
      <w:r>
        <w:rPr>
          <w:spacing w:val="7"/>
        </w:rPr>
        <w:t> </w:t>
      </w:r>
      <w:r>
        <w:rPr/>
        <w:t>The idea </w:t>
      </w:r>
      <w:r>
        <w:rPr>
          <w:spacing w:val="-9"/>
        </w:rPr>
        <w:t> </w:t>
      </w:r>
      <w:r>
        <w:rPr/>
        <w:t>is </w:t>
      </w:r>
      <w:r>
        <w:rPr>
          <w:spacing w:val="-7"/>
        </w:rPr>
        <w:t> </w:t>
      </w:r>
      <w:r>
        <w:rPr/>
        <w:t>that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a</w:t>
      </w:r>
      <w:r>
        <w:rPr/>
        <w:t>vi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99"/>
        </w:rPr>
        <w:t>s</w:t>
      </w:r>
      <w:r>
        <w:rPr/>
        <w:t> </w:t>
      </w:r>
      <w:r>
        <w:rPr>
          <w:spacing w:val="-7"/>
        </w:rPr>
        <w:t> </w:t>
      </w:r>
      <w:r>
        <w:rPr/>
        <w:t>– </w:t>
      </w:r>
      <w:r>
        <w:rPr>
          <w:spacing w:val="-8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w w:val="158"/>
        </w:rPr>
        <w:t>‖</w:t>
      </w:r>
      <w:r>
        <w:rPr/>
        <w:t> </w:t>
      </w:r>
      <w:r>
        <w:rPr>
          <w:spacing w:val="-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>
          <w:spacing w:val="1"/>
          <w:w w:val="44"/>
        </w:rPr>
        <w:t>―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nge </w:t>
      </w:r>
      <w:r>
        <w:rPr>
          <w:spacing w:val="-6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w w:val="158"/>
        </w:rPr>
        <w:t>‖</w:t>
      </w:r>
      <w:r>
        <w:rPr/>
        <w:t> 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9"/>
        </w:rPr>
        <w:t> </w:t>
      </w:r>
      <w:r>
        <w:rPr/>
        <w:t>two </w:t>
      </w:r>
      <w:r>
        <w:rPr>
          <w:spacing w:val="-8"/>
        </w:rPr>
        <w:t> </w:t>
      </w:r>
      <w:r>
        <w:rPr>
          <w:spacing w:val="-1"/>
        </w:rPr>
        <w:t>se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te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/>
        <w:t>inde</w:t>
      </w:r>
      <w:r>
        <w:rPr>
          <w:spacing w:val="1"/>
        </w:rPr>
        <w:t>p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/>
        <w:t>nt </w:t>
      </w:r>
      <w:r>
        <w:rPr/>
        <w:t>constraints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LDCs.</w:t>
      </w:r>
      <w:r>
        <w:rPr>
          <w:spacing w:val="1"/>
        </w:rPr>
        <w:t> </w:t>
      </w:r>
      <w:r>
        <w:rPr/>
        <w:t>Chenery</w:t>
      </w:r>
      <w:r>
        <w:rPr>
          <w:spacing w:val="60"/>
        </w:rPr>
        <w:t> </w:t>
      </w:r>
      <w:r>
        <w:rPr/>
        <w:t>sees</w:t>
      </w:r>
      <w:r>
        <w:rPr>
          <w:spacing w:val="60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 as a way of filling these two gaps in order to achieve the target growth rate of the</w:t>
      </w:r>
      <w:r>
        <w:rPr>
          <w:spacing w:val="1"/>
        </w:rPr>
        <w:t> </w:t>
      </w:r>
      <w:r>
        <w:rPr/>
        <w:t>economy. To calculate the size of the gaps, a target growth rate of the economy is postulated</w:t>
      </w:r>
      <w:r>
        <w:rPr>
          <w:spacing w:val="1"/>
        </w:rPr>
        <w:t> </w:t>
      </w:r>
      <w:r>
        <w:rPr/>
        <w:t>along with a given capital output ratio. A savings gap arises when domestic savings rate is less</w:t>
      </w:r>
      <w:r>
        <w:rPr>
          <w:spacing w:val="1"/>
        </w:rPr>
        <w:t> </w:t>
      </w:r>
      <w:r>
        <w:rPr/>
        <w:t>than the investment</w:t>
      </w:r>
      <w:r>
        <w:rPr>
          <w:spacing w:val="1"/>
        </w:rPr>
        <w:t> </w:t>
      </w:r>
      <w:r>
        <w:rPr/>
        <w:t>required to</w:t>
      </w:r>
      <w:r>
        <w:rPr>
          <w:spacing w:val="1"/>
        </w:rPr>
        <w:t> </w:t>
      </w:r>
      <w:r>
        <w:rPr/>
        <w:t>achieve the target.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growth target of national</w:t>
      </w:r>
      <w:r>
        <w:rPr>
          <w:spacing w:val="60"/>
        </w:rPr>
        <w:t> </w:t>
      </w:r>
      <w:r>
        <w:rPr/>
        <w:t>real</w:t>
      </w:r>
      <w:r>
        <w:rPr>
          <w:spacing w:val="1"/>
        </w:rPr>
        <w:t> </w:t>
      </w:r>
      <w:r>
        <w:rPr/>
        <w:t>income is 6 percent per annum, and the capital – output ratio is 3:1, then the economy must save</w:t>
      </w:r>
      <w:r>
        <w:rPr>
          <w:spacing w:val="1"/>
        </w:rPr>
        <w:t> </w:t>
      </w:r>
      <w:r>
        <w:rPr/>
        <w:t>18%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its</w:t>
      </w:r>
      <w:r>
        <w:rPr>
          <w:spacing w:val="24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income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achieve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growth</w:t>
      </w:r>
      <w:r>
        <w:rPr>
          <w:spacing w:val="25"/>
        </w:rPr>
        <w:t> </w:t>
      </w:r>
      <w:r>
        <w:rPr/>
        <w:t>target.</w:t>
      </w:r>
      <w:r>
        <w:rPr>
          <w:spacing w:val="27"/>
        </w:rPr>
        <w:t> </w:t>
      </w:r>
      <w:r>
        <w:rPr/>
        <w:t>If</w:t>
      </w:r>
      <w:r>
        <w:rPr>
          <w:spacing w:val="24"/>
        </w:rPr>
        <w:t> </w:t>
      </w:r>
      <w:r>
        <w:rPr/>
        <w:t>only</w:t>
      </w:r>
      <w:r>
        <w:rPr>
          <w:spacing w:val="20"/>
        </w:rPr>
        <w:t> </w:t>
      </w:r>
      <w:r>
        <w:rPr/>
        <w:t>12</w:t>
      </w:r>
      <w:r>
        <w:rPr>
          <w:spacing w:val="24"/>
        </w:rPr>
        <w:t> </w:t>
      </w:r>
      <w:r>
        <w:rPr/>
        <w:t>percent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savings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0"/>
        <w:jc w:val="both"/>
      </w:pPr>
      <w:r>
        <w:rPr/>
        <w:t>mobilized domestically, the savings gap is 6 percent of the national income. The economy can</w:t>
      </w:r>
      <w:r>
        <w:rPr>
          <w:spacing w:val="1"/>
        </w:rPr>
        <w:t> </w:t>
      </w:r>
      <w:r>
        <w:rPr/>
        <w:t>achieve the target growth rate by filling this savings gap with foreign investment. In the same</w:t>
      </w:r>
      <w:r>
        <w:rPr>
          <w:spacing w:val="1"/>
        </w:rPr>
        <w:t> </w:t>
      </w:r>
      <w:r>
        <w:rPr/>
        <w:t>vein, a fixed relationship is postulated between targeted foreign exchange requirements and net</w:t>
      </w:r>
      <w:r>
        <w:rPr>
          <w:spacing w:val="1"/>
        </w:rPr>
        <w:t> </w:t>
      </w:r>
      <w:r>
        <w:rPr/>
        <w:t>export earnings. If net export earning falls short of foreign exchange requirements, a foreign</w:t>
      </w:r>
      <w:r>
        <w:rPr>
          <w:spacing w:val="1"/>
        </w:rPr>
        <w:t> </w:t>
      </w:r>
      <w:r>
        <w:rPr/>
        <w:t>exchange gap appears which can be filled by foreign investment. The two gaps are explained in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of the national income accounting</w:t>
      </w:r>
      <w:r>
        <w:rPr>
          <w:spacing w:val="-3"/>
        </w:rPr>
        <w:t> </w:t>
      </w:r>
      <w:r>
        <w:rPr/>
        <w:t>identities:</w:t>
      </w:r>
    </w:p>
    <w:p>
      <w:pPr>
        <w:pStyle w:val="Heading1"/>
        <w:spacing w:before="5"/>
      </w:pPr>
      <w:r>
        <w:rPr/>
        <w:t>E – Y</w:t>
      </w:r>
      <w:r>
        <w:rPr>
          <w:spacing w:val="-1"/>
        </w:rPr>
        <w:t> </w:t>
      </w:r>
      <w:r>
        <w:rPr/>
        <w:t>≡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– S ≡ M</w:t>
      </w:r>
      <w:r>
        <w:rPr>
          <w:spacing w:val="-1"/>
        </w:rPr>
        <w:t> </w:t>
      </w:r>
      <w:r>
        <w:rPr/>
        <w:t>– X = F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Where E = National Expenditure; Y = National</w:t>
      </w:r>
      <w:r>
        <w:rPr>
          <w:spacing w:val="1"/>
        </w:rPr>
        <w:t> </w:t>
      </w:r>
      <w:r>
        <w:rPr/>
        <w:t>Output; I =</w:t>
      </w:r>
      <w:r>
        <w:rPr>
          <w:spacing w:val="60"/>
        </w:rPr>
        <w:t> </w:t>
      </w:r>
      <w:r>
        <w:rPr/>
        <w:t>Investment; S = Savings, M =</w:t>
      </w:r>
      <w:r>
        <w:rPr>
          <w:spacing w:val="1"/>
        </w:rPr>
        <w:t> </w:t>
      </w:r>
      <w:r>
        <w:rPr/>
        <w:t>Import; X = Export; F = Net Capital</w:t>
      </w:r>
      <w:r>
        <w:rPr>
          <w:spacing w:val="1"/>
        </w:rPr>
        <w:t> </w:t>
      </w:r>
      <w:r>
        <w:rPr/>
        <w:t>Inflow (Investment)(I</w:t>
      </w:r>
      <w:r>
        <w:rPr>
          <w:spacing w:val="60"/>
        </w:rPr>
        <w:t> </w:t>
      </w:r>
      <w:r>
        <w:rPr/>
        <w:t>–S) is the domestic saving gap and</w:t>
      </w:r>
      <w:r>
        <w:rPr>
          <w:spacing w:val="1"/>
        </w:rPr>
        <w:t> </w:t>
      </w:r>
      <w:r>
        <w:rPr/>
        <w:t>(M</w:t>
      </w:r>
      <w:r>
        <w:rPr>
          <w:spacing w:val="-2"/>
        </w:rPr>
        <w:t> </w:t>
      </w:r>
      <w:r>
        <w:rPr/>
        <w:t>– X)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foreign</w:t>
      </w:r>
      <w:r>
        <w:rPr>
          <w:spacing w:val="2"/>
        </w:rPr>
        <w:t> </w:t>
      </w:r>
      <w:r>
        <w:rPr/>
        <w:t>exchange</w:t>
      </w:r>
      <w:r>
        <w:rPr>
          <w:spacing w:val="1"/>
        </w:rPr>
        <w:t> </w:t>
      </w:r>
      <w:r>
        <w:rPr/>
        <w:t>gap.</w:t>
      </w:r>
    </w:p>
    <w:p>
      <w:pPr>
        <w:pStyle w:val="BodyText"/>
        <w:spacing w:line="480" w:lineRule="auto" w:before="1"/>
        <w:ind w:left="220" w:right="474"/>
        <w:jc w:val="both"/>
      </w:pPr>
      <w:r>
        <w:rPr/>
        <w:t>Like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basic</w:t>
      </w:r>
      <w:r>
        <w:rPr>
          <w:spacing w:val="24"/>
        </w:rPr>
        <w:t> </w:t>
      </w:r>
      <w:r>
        <w:rPr/>
        <w:t>national</w:t>
      </w:r>
      <w:r>
        <w:rPr>
          <w:spacing w:val="26"/>
        </w:rPr>
        <w:t> </w:t>
      </w:r>
      <w:r>
        <w:rPr/>
        <w:t>income</w:t>
      </w:r>
      <w:r>
        <w:rPr>
          <w:spacing w:val="24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identities,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two</w:t>
      </w:r>
      <w:r>
        <w:rPr>
          <w:spacing w:val="25"/>
        </w:rPr>
        <w:t> </w:t>
      </w:r>
      <w:r>
        <w:rPr/>
        <w:t>gaps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always</w:t>
      </w:r>
      <w:r>
        <w:rPr>
          <w:spacing w:val="25"/>
        </w:rPr>
        <w:t> </w:t>
      </w:r>
      <w:r>
        <w:rPr/>
        <w:t>equal</w:t>
      </w:r>
      <w:r>
        <w:rPr>
          <w:spacing w:val="25"/>
        </w:rPr>
        <w:t> </w:t>
      </w:r>
      <w:r>
        <w:rPr/>
        <w:t>ex-post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any</w:t>
      </w:r>
      <w:r>
        <w:rPr>
          <w:spacing w:val="33"/>
        </w:rPr>
        <w:t> </w:t>
      </w:r>
      <w:r>
        <w:rPr/>
        <w:t>given</w:t>
      </w:r>
      <w:r>
        <w:rPr>
          <w:spacing w:val="38"/>
        </w:rPr>
        <w:t> </w:t>
      </w:r>
      <w:r>
        <w:rPr/>
        <w:t>accounting</w:t>
      </w:r>
      <w:r>
        <w:rPr>
          <w:spacing w:val="33"/>
        </w:rPr>
        <w:t> </w:t>
      </w:r>
      <w:r>
        <w:rPr/>
        <w:t>period.</w:t>
      </w:r>
      <w:r>
        <w:rPr>
          <w:spacing w:val="36"/>
        </w:rPr>
        <w:t> </w:t>
      </w:r>
      <w:r>
        <w:rPr/>
        <w:t>But</w:t>
      </w:r>
      <w:r>
        <w:rPr>
          <w:spacing w:val="36"/>
        </w:rPr>
        <w:t> </w:t>
      </w:r>
      <w:r>
        <w:rPr/>
        <w:t>they</w:t>
      </w:r>
      <w:r>
        <w:rPr>
          <w:spacing w:val="29"/>
        </w:rPr>
        <w:t> </w:t>
      </w:r>
      <w:r>
        <w:rPr/>
        <w:t>may</w:t>
      </w:r>
      <w:r>
        <w:rPr>
          <w:spacing w:val="30"/>
        </w:rPr>
        <w:t> </w:t>
      </w:r>
      <w:r>
        <w:rPr/>
        <w:t>differ</w:t>
      </w:r>
      <w:r>
        <w:rPr>
          <w:spacing w:val="36"/>
        </w:rPr>
        <w:t> </w:t>
      </w:r>
      <w:r>
        <w:rPr/>
        <w:t>ex-ante</w:t>
      </w:r>
      <w:r>
        <w:rPr>
          <w:spacing w:val="35"/>
        </w:rPr>
        <w:t> </w:t>
      </w:r>
      <w:r>
        <w:rPr/>
        <w:t>because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long</w:t>
      </w:r>
      <w:r>
        <w:rPr>
          <w:spacing w:val="33"/>
        </w:rPr>
        <w:t> </w:t>
      </w:r>
      <w:r>
        <w:rPr/>
        <w:t>run</w:t>
      </w:r>
      <w:r>
        <w:rPr>
          <w:spacing w:val="36"/>
        </w:rPr>
        <w:t> </w:t>
      </w:r>
      <w:r>
        <w:rPr/>
        <w:t>those</w:t>
      </w:r>
      <w:r>
        <w:rPr>
          <w:spacing w:val="35"/>
        </w:rPr>
        <w:t> </w:t>
      </w:r>
      <w:r>
        <w:rPr/>
        <w:t>who</w:t>
      </w:r>
      <w:r>
        <w:rPr>
          <w:spacing w:val="-57"/>
        </w:rPr>
        <w:t> </w:t>
      </w:r>
      <w:r>
        <w:rPr/>
        <w:t>make</w:t>
      </w:r>
      <w:r>
        <w:rPr>
          <w:spacing w:val="23"/>
        </w:rPr>
        <w:t> </w:t>
      </w:r>
      <w:r>
        <w:rPr/>
        <w:t>decisions</w:t>
      </w:r>
      <w:r>
        <w:rPr>
          <w:spacing w:val="26"/>
        </w:rPr>
        <w:t> </w:t>
      </w:r>
      <w:r>
        <w:rPr/>
        <w:t>about</w:t>
      </w:r>
      <w:r>
        <w:rPr>
          <w:spacing w:val="26"/>
        </w:rPr>
        <w:t> </w:t>
      </w:r>
      <w:r>
        <w:rPr/>
        <w:t>savings,</w:t>
      </w:r>
      <w:r>
        <w:rPr>
          <w:spacing w:val="26"/>
        </w:rPr>
        <w:t> </w:t>
      </w:r>
      <w:r>
        <w:rPr/>
        <w:t>investment,</w:t>
      </w:r>
      <w:r>
        <w:rPr>
          <w:spacing w:val="26"/>
        </w:rPr>
        <w:t> </w:t>
      </w:r>
      <w:r>
        <w:rPr/>
        <w:t>exports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imports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people.</w:t>
      </w:r>
      <w:r>
        <w:rPr>
          <w:spacing w:val="24"/>
        </w:rPr>
        <w:t> </w:t>
      </w:r>
      <w:r>
        <w:rPr/>
        <w:t>So</w:t>
      </w:r>
      <w:r>
        <w:rPr>
          <w:spacing w:val="26"/>
        </w:rPr>
        <w:t> </w:t>
      </w:r>
      <w:r>
        <w:rPr/>
        <w:t>during</w:t>
      </w:r>
      <w:r>
        <w:rPr>
          <w:spacing w:val="-57"/>
        </w:rPr>
        <w:t> </w:t>
      </w:r>
      <w:r>
        <w:rPr/>
        <w:t>the planning process, the plans of savers, investors‟ importers and exporters are likely to be</w:t>
      </w:r>
      <w:r>
        <w:rPr>
          <w:spacing w:val="1"/>
        </w:rPr>
        <w:t> </w:t>
      </w:r>
      <w:r>
        <w:rPr/>
        <w:t>different.</w:t>
      </w:r>
      <w:r>
        <w:rPr>
          <w:spacing w:val="-1"/>
        </w:rPr>
        <w:t> </w:t>
      </w:r>
      <w:r>
        <w:rPr/>
        <w:t>Ex-ante</w:t>
      </w:r>
      <w:r>
        <w:rPr>
          <w:spacing w:val="1"/>
        </w:rPr>
        <w:t> </w:t>
      </w:r>
      <w:r>
        <w:rPr/>
        <w:t>(or</w:t>
      </w:r>
      <w:r>
        <w:rPr>
          <w:spacing w:val="-3"/>
        </w:rPr>
        <w:t> </w:t>
      </w:r>
      <w:r>
        <w:rPr/>
        <w:t>planned)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is related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target</w:t>
      </w:r>
      <w:r>
        <w:rPr>
          <w:spacing w:val="2"/>
        </w:rPr>
        <w:t> </w:t>
      </w:r>
      <w:r>
        <w:rPr/>
        <w:t>growth</w:t>
      </w:r>
      <w:r>
        <w:rPr>
          <w:spacing w:val="-1"/>
        </w:rPr>
        <w:t> </w:t>
      </w:r>
      <w:r>
        <w:rPr/>
        <w:t>rate of</w:t>
      </w:r>
      <w:r>
        <w:rPr>
          <w:spacing w:val="-3"/>
        </w:rPr>
        <w:t> </w:t>
      </w:r>
      <w:r>
        <w:rPr/>
        <w:t>the economy.</w:t>
      </w:r>
    </w:p>
    <w:p>
      <w:pPr>
        <w:pStyle w:val="BodyText"/>
        <w:spacing w:line="480" w:lineRule="auto"/>
        <w:ind w:left="220" w:right="476"/>
        <w:jc w:val="both"/>
      </w:pPr>
      <w:r>
        <w:rPr/>
        <w:t>Chenery and Strout (1966) attempted to capture this dual-gap approach in their two-gap model.</w:t>
      </w:r>
      <w:r>
        <w:rPr>
          <w:spacing w:val="1"/>
        </w:rPr>
        <w:t> </w:t>
      </w:r>
      <w:r>
        <w:rPr/>
        <w:t>The underlying assumption of the model is that FDI is regarded as an additional factor of</w:t>
      </w:r>
      <w:r>
        <w:rPr>
          <w:spacing w:val="1"/>
        </w:rPr>
        <w:t> </w:t>
      </w:r>
      <w:r>
        <w:rPr/>
        <w:t>production,</w:t>
      </w:r>
      <w:r>
        <w:rPr>
          <w:spacing w:val="13"/>
        </w:rPr>
        <w:t> </w:t>
      </w:r>
      <w:r>
        <w:rPr/>
        <w:t>which</w:t>
      </w:r>
      <w:r>
        <w:rPr>
          <w:spacing w:val="15"/>
        </w:rPr>
        <w:t> </w:t>
      </w:r>
      <w:r>
        <w:rPr/>
        <w:t>could</w:t>
      </w:r>
      <w:r>
        <w:rPr>
          <w:spacing w:val="16"/>
        </w:rPr>
        <w:t> </w:t>
      </w:r>
      <w:r>
        <w:rPr/>
        <w:t>relax</w:t>
      </w:r>
      <w:r>
        <w:rPr>
          <w:spacing w:val="14"/>
        </w:rPr>
        <w:t> </w:t>
      </w:r>
      <w:r>
        <w:rPr/>
        <w:t>both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savings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foreign</w:t>
      </w:r>
      <w:r>
        <w:rPr>
          <w:spacing w:val="15"/>
        </w:rPr>
        <w:t> </w:t>
      </w:r>
      <w:r>
        <w:rPr/>
        <w:t>exchange</w:t>
      </w:r>
      <w:r>
        <w:rPr>
          <w:spacing w:val="14"/>
        </w:rPr>
        <w:t> </w:t>
      </w:r>
      <w:r>
        <w:rPr/>
        <w:t>constraints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rate</w:t>
      </w:r>
      <w:r>
        <w:rPr>
          <w:spacing w:val="-58"/>
        </w:rPr>
        <w:t> </w:t>
      </w:r>
      <w:r>
        <w:rPr/>
        <w:t>of </w:t>
      </w:r>
      <w:r>
        <w:rPr>
          <w:spacing w:val="-6"/>
        </w:rPr>
        <w:t> </w:t>
      </w:r>
      <w:r>
        <w:rPr/>
        <w:t>g</w:t>
      </w:r>
      <w:r>
        <w:rPr>
          <w:spacing w:val="-1"/>
        </w:rPr>
        <w:t>r</w:t>
      </w:r>
      <w:r>
        <w:rPr/>
        <w:t>owth </w:t>
      </w:r>
      <w:r>
        <w:rPr>
          <w:spacing w:val="-6"/>
        </w:rPr>
        <w:t> </w:t>
      </w:r>
      <w:r>
        <w:rPr/>
        <w:t>of </w:t>
      </w:r>
      <w:r>
        <w:rPr>
          <w:spacing w:val="-6"/>
        </w:rPr>
        <w:t> </w:t>
      </w:r>
      <w:r>
        <w:rPr/>
        <w:t>output </w:t>
      </w:r>
      <w:r>
        <w:rPr>
          <w:spacing w:val="-5"/>
        </w:rPr>
        <w:t> </w:t>
      </w:r>
      <w:r>
        <w:rPr/>
        <w:t>of </w:t>
      </w:r>
      <w:r>
        <w:rPr>
          <w:spacing w:val="-5"/>
        </w:rPr>
        <w:t> </w:t>
      </w:r>
      <w:r>
        <w:rPr/>
        <w:t>the </w:t>
      </w:r>
      <w:r>
        <w:rPr>
          <w:spacing w:val="-5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ipi</w:t>
      </w:r>
      <w:r>
        <w:rPr>
          <w:spacing w:val="-1"/>
        </w:rPr>
        <w:t>e</w:t>
      </w:r>
      <w:r>
        <w:rPr/>
        <w:t>nt 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4"/>
        </w:rPr>
        <w:t>r</w:t>
      </w:r>
      <w:r>
        <w:rPr>
          <w:spacing w:val="-5"/>
        </w:rPr>
        <w:t>y</w:t>
      </w:r>
      <w:r>
        <w:rPr/>
        <w:t>. </w:t>
      </w:r>
      <w:r>
        <w:rPr>
          <w:spacing w:val="-3"/>
        </w:rPr>
        <w:t> </w:t>
      </w:r>
      <w:r>
        <w:rPr>
          <w:w w:val="99"/>
        </w:rPr>
        <w:t>As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/>
        <w:t>&amp; </w:t>
      </w:r>
      <w:r>
        <w:rPr>
          <w:spacing w:val="-7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rno</w:t>
      </w:r>
      <w:r>
        <w:rPr>
          <w:spacing w:val="-2"/>
        </w:rPr>
        <w:t>c</w:t>
      </w:r>
      <w:r>
        <w:rPr/>
        <w:t>k </w:t>
      </w:r>
      <w:r>
        <w:rPr>
          <w:spacing w:val="-3"/>
        </w:rPr>
        <w:t> </w:t>
      </w:r>
      <w:r>
        <w:rPr/>
        <w:t>(201</w:t>
      </w:r>
      <w:r>
        <w:rPr>
          <w:spacing w:val="2"/>
        </w:rPr>
        <w:t>2</w:t>
      </w:r>
      <w:r>
        <w:rPr/>
        <w:t>) </w:t>
      </w:r>
      <w:r>
        <w:rPr>
          <w:spacing w:val="-6"/>
        </w:rPr>
        <w:t> </w:t>
      </w:r>
      <w:r>
        <w:rPr/>
        <w:t>notes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/>
        <w:t>for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investment supplement the Less Developed Countries‘ (LDCs) low domestic savings and hence</w:t>
      </w:r>
      <w:r>
        <w:rPr>
          <w:spacing w:val="1"/>
        </w:rPr>
        <w:t> </w:t>
      </w:r>
      <w:r>
        <w:rPr/>
        <w:t>fills the resources gap or ‗savings</w:t>
      </w:r>
      <w:r>
        <w:rPr>
          <w:spacing w:val="1"/>
        </w:rPr>
        <w:t> </w:t>
      </w:r>
      <w:r>
        <w:rPr/>
        <w:t>gap‘ and also provides additional foreign</w:t>
      </w:r>
      <w:r>
        <w:rPr>
          <w:spacing w:val="1"/>
        </w:rPr>
        <w:t> </w:t>
      </w:r>
      <w:r>
        <w:rPr/>
        <w:t>exchange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gap‘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two-gap</w:t>
      </w:r>
      <w:r>
        <w:rPr>
          <w:spacing w:val="1"/>
        </w:rPr>
        <w:t> </w:t>
      </w:r>
      <w:r>
        <w:rPr/>
        <w:t>analysis‖.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contribution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dual-gap</w:t>
      </w:r>
      <w:r>
        <w:rPr>
          <w:spacing w:val="4"/>
        </w:rPr>
        <w:t> </w:t>
      </w:r>
      <w:r>
        <w:rPr/>
        <w:t>analysis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theory</w:t>
      </w:r>
      <w:r>
        <w:rPr>
          <w:spacing w:val="58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foreign</w:t>
      </w:r>
      <w:r>
        <w:rPr>
          <w:spacing w:val="6"/>
        </w:rPr>
        <w:t> </w:t>
      </w:r>
      <w:r>
        <w:rPr/>
        <w:t>exchange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dominant constraint, it points to the dual role of foreign investment in supplementing not only</w:t>
      </w:r>
      <w:r>
        <w:rPr>
          <w:spacing w:val="1"/>
        </w:rPr>
        <w:t> </w:t>
      </w:r>
      <w:r>
        <w:rPr/>
        <w:t>deficient domestic saving, but also foreign exchange. The dual gap theory thus performs the</w:t>
      </w:r>
      <w:r>
        <w:rPr>
          <w:spacing w:val="1"/>
        </w:rPr>
        <w:t> </w:t>
      </w:r>
      <w:r>
        <w:rPr/>
        <w:t>valuable service of emphasizing the role of foreign imports and foreign exchange in the growth</w:t>
      </w:r>
      <w:r>
        <w:rPr>
          <w:spacing w:val="1"/>
        </w:rPr>
        <w:t> </w:t>
      </w:r>
      <w:r>
        <w:rPr/>
        <w:t>process(Chatterjee, 2009). From the viewpoint of foreign investment analysis is the observation</w:t>
      </w:r>
      <w:r>
        <w:rPr>
          <w:spacing w:val="1"/>
        </w:rPr>
        <w:t> </w:t>
      </w:r>
      <w:r>
        <w:rPr/>
        <w:t>that the impact of increased capital flows will be greater where the foreign exchange gap rather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savings</w:t>
      </w:r>
      <w:r>
        <w:rPr>
          <w:spacing w:val="2"/>
        </w:rPr>
        <w:t> </w:t>
      </w:r>
      <w:r>
        <w:rPr/>
        <w:t>gap is binding.</w:t>
      </w:r>
    </w:p>
    <w:p>
      <w:pPr>
        <w:pStyle w:val="BodyText"/>
        <w:spacing w:line="480" w:lineRule="auto"/>
        <w:ind w:left="220" w:right="476"/>
        <w:jc w:val="both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(2GM)</w:t>
      </w:r>
      <w:r>
        <w:rPr>
          <w:spacing w:val="1"/>
        </w:rPr>
        <w:t> </w:t>
      </w:r>
      <w:r>
        <w:rPr/>
        <w:t>expands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Harrod-</w:t>
      </w:r>
      <w:r>
        <w:rPr>
          <w:spacing w:val="1"/>
        </w:rPr>
        <w:t> </w:t>
      </w:r>
      <w:r>
        <w:rPr/>
        <w:t>Domar</w:t>
      </w:r>
      <w:r>
        <w:rPr>
          <w:spacing w:val="60"/>
        </w:rPr>
        <w:t> </w:t>
      </w:r>
      <w:r>
        <w:rPr/>
        <w:t>growth</w:t>
      </w:r>
      <w:r>
        <w:rPr>
          <w:spacing w:val="1"/>
        </w:rPr>
        <w:t> </w:t>
      </w:r>
      <w:r>
        <w:rPr/>
        <w:t>hypothesis to the open economy by planners, and is interested in exports, imports, savings,</w:t>
      </w:r>
      <w:r>
        <w:rPr>
          <w:spacing w:val="1"/>
        </w:rPr>
        <w:t> </w:t>
      </w:r>
      <w:r>
        <w:rPr/>
        <w:t>investment and foreign direct investment. This two-gap comprises of the foreign exchange gap</w:t>
      </w:r>
      <w:r>
        <w:rPr>
          <w:spacing w:val="1"/>
        </w:rPr>
        <w:t> </w:t>
      </w:r>
      <w:r>
        <w:rPr/>
        <w:t>and the domestic savings gap. Chenery and others concur that domestic savings and foreign</w:t>
      </w:r>
      <w:r>
        <w:rPr>
          <w:spacing w:val="1"/>
        </w:rPr>
        <w:t> </w:t>
      </w:r>
      <w:r>
        <w:rPr/>
        <w:t>exchange gaps are separate and have independent constraints towards achieving growth in the</w:t>
      </w:r>
      <w:r>
        <w:rPr>
          <w:spacing w:val="1"/>
        </w:rPr>
        <w:t> </w:t>
      </w:r>
      <w:r>
        <w:rPr/>
        <w:t>LDCs. Chenery (1966) sees its expedients to source for foreign capital to fill the gaps in order to</w:t>
      </w:r>
      <w:r>
        <w:rPr>
          <w:spacing w:val="1"/>
        </w:rPr>
        <w:t> </w:t>
      </w:r>
      <w:r>
        <w:rPr/>
        <w:t>achieve economy‘s target growth rate. He further postulates a fixed relationship between targeted</w:t>
      </w:r>
      <w:r>
        <w:rPr>
          <w:spacing w:val="-57"/>
        </w:rPr>
        <w:t> </w:t>
      </w:r>
      <w:r>
        <w:rPr/>
        <w:t>foreign exchange requirement and net export earnings. If the latter fall short of the former, a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gap prevails;</w:t>
      </w:r>
      <w:r>
        <w:rPr>
          <w:spacing w:val="3"/>
        </w:rPr>
        <w:t> </w:t>
      </w:r>
      <w:r>
        <w:rPr/>
        <w:t>this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obviated by</w:t>
      </w:r>
      <w:r>
        <w:rPr>
          <w:spacing w:val="-5"/>
        </w:rPr>
        <w:t> </w:t>
      </w:r>
      <w:r>
        <w:rPr/>
        <w:t>foreign capital.</w:t>
      </w:r>
    </w:p>
    <w:p>
      <w:pPr>
        <w:pStyle w:val="Heading1"/>
        <w:numPr>
          <w:ilvl w:val="2"/>
          <w:numId w:val="15"/>
        </w:numPr>
        <w:tabs>
          <w:tab w:pos="821" w:val="left" w:leader="none"/>
        </w:tabs>
        <w:spacing w:line="240" w:lineRule="auto" w:before="7" w:after="0"/>
        <w:ind w:left="820" w:right="0" w:hanging="601"/>
        <w:jc w:val="both"/>
      </w:pPr>
      <w:bookmarkStart w:name="_TOC_250018" w:id="23"/>
      <w:r>
        <w:rPr/>
        <w:t>How Foreign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Affects</w:t>
      </w:r>
      <w:r>
        <w:rPr>
          <w:spacing w:val="-2"/>
        </w:rPr>
        <w:t> </w:t>
      </w:r>
      <w:bookmarkEnd w:id="23"/>
      <w:r>
        <w:rPr/>
        <w:t>Output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4" w:firstLine="839"/>
        <w:jc w:val="both"/>
      </w:pPr>
      <w:r>
        <w:rPr/>
        <w:t>The overall benefits of FDI for developing country economies are well documented.</w:t>
      </w:r>
      <w:r>
        <w:rPr>
          <w:spacing w:val="1"/>
        </w:rPr>
        <w:t> </w:t>
      </w:r>
      <w:r>
        <w:rPr/>
        <w:t>Given the appropriate host-country policies and a basic level of development, a preponderance of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triggers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spillovers,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 and enhances enterprise development. All of these contribute to higher economic</w:t>
      </w:r>
      <w:r>
        <w:rPr>
          <w:spacing w:val="1"/>
        </w:rPr>
        <w:t> </w:t>
      </w:r>
      <w:r>
        <w:rPr/>
        <w:t>growth, which is the most potent tool for alleviating poverty in developing countries. Moreover,</w:t>
      </w:r>
      <w:r>
        <w:rPr>
          <w:spacing w:val="1"/>
        </w:rPr>
        <w:t> </w:t>
      </w:r>
      <w:r>
        <w:rPr/>
        <w:t>beyond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strictly</w:t>
      </w:r>
      <w:r>
        <w:rPr>
          <w:spacing w:val="26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benefits,</w:t>
      </w:r>
      <w:r>
        <w:rPr>
          <w:spacing w:val="29"/>
        </w:rPr>
        <w:t> </w:t>
      </w:r>
      <w:r>
        <w:rPr/>
        <w:t>FDI</w:t>
      </w:r>
      <w:r>
        <w:rPr>
          <w:spacing w:val="25"/>
        </w:rPr>
        <w:t> </w:t>
      </w:r>
      <w:r>
        <w:rPr/>
        <w:t>may</w:t>
      </w:r>
      <w:r>
        <w:rPr>
          <w:spacing w:val="23"/>
        </w:rPr>
        <w:t> </w:t>
      </w:r>
      <w:r>
        <w:rPr/>
        <w:t>help</w:t>
      </w:r>
      <w:r>
        <w:rPr>
          <w:spacing w:val="29"/>
        </w:rPr>
        <w:t> </w:t>
      </w:r>
      <w:r>
        <w:rPr/>
        <w:t>improve</w:t>
      </w:r>
      <w:r>
        <w:rPr>
          <w:spacing w:val="27"/>
        </w:rPr>
        <w:t> </w:t>
      </w:r>
      <w:r>
        <w:rPr/>
        <w:t>environmental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1"/>
        <w:jc w:val="both"/>
      </w:pPr>
      <w:r>
        <w:rPr>
          <w:spacing w:val="-1"/>
        </w:rPr>
        <w:t>c</w:t>
      </w:r>
      <w:r>
        <w:rPr/>
        <w:t>onditions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1"/>
        </w:rPr>
        <w:t>r</w:t>
      </w:r>
      <w:r>
        <w:rPr/>
        <w:t>y</w:t>
      </w:r>
      <w:r>
        <w:rPr>
          <w:spacing w:val="-3"/>
        </w:rPr>
        <w:t> </w:t>
      </w:r>
      <w:r>
        <w:rPr>
          <w:spacing w:val="4"/>
        </w:rPr>
        <w:t>b</w:t>
      </w:r>
      <w:r>
        <w:rPr>
          <w:spacing w:val="-5"/>
        </w:rPr>
        <w:t>y</w:t>
      </w:r>
      <w:r>
        <w:rPr/>
        <w:t>,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</w:t>
      </w:r>
      <w:r>
        <w:rPr>
          <w:spacing w:val="2"/>
        </w:rPr>
        <w:t> </w:t>
      </w:r>
      <w:r>
        <w:rPr/>
        <w:t>tr</w:t>
      </w:r>
      <w:r>
        <w:rPr>
          <w:spacing w:val="-2"/>
        </w:rPr>
        <w:t>a</w:t>
      </w:r>
      <w:r>
        <w:rPr>
          <w:w w:val="99"/>
        </w:rPr>
        <w:t>nsf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ring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ea</w:t>
      </w:r>
      <w:r>
        <w:rPr/>
        <w:t>n</w:t>
      </w:r>
      <w:r>
        <w:rPr>
          <w:spacing w:val="1"/>
        </w:rPr>
        <w:t>e</w:t>
      </w:r>
      <w:r>
        <w:rPr>
          <w:w w:val="126"/>
        </w:rPr>
        <w:t>r‖</w:t>
      </w:r>
      <w:r>
        <w:rPr/>
        <w:t> t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h</w:t>
      </w:r>
      <w:r>
        <w:rPr/>
        <w:t>nolo</w:t>
      </w:r>
      <w:r>
        <w:rPr>
          <w:spacing w:val="-2"/>
        </w:rPr>
        <w:t>g</w:t>
      </w:r>
      <w:r>
        <w:rPr/>
        <w:t>ies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le</w:t>
      </w:r>
      <w:r>
        <w:rPr>
          <w:spacing w:val="-2"/>
        </w:rPr>
        <w:t>a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to </w:t>
      </w:r>
      <w:r>
        <w:rPr/>
        <w:t>more</w:t>
      </w:r>
      <w:r>
        <w:rPr>
          <w:spacing w:val="-2"/>
        </w:rPr>
        <w:t> </w:t>
      </w:r>
      <w:r>
        <w:rPr/>
        <w:t>socially</w:t>
      </w:r>
      <w:r>
        <w:rPr>
          <w:spacing w:val="-5"/>
        </w:rPr>
        <w:t> </w:t>
      </w:r>
      <w:r>
        <w:rPr/>
        <w:t>responsible corporate</w:t>
      </w:r>
      <w:r>
        <w:rPr>
          <w:spacing w:val="-1"/>
        </w:rPr>
        <w:t> </w:t>
      </w:r>
      <w:r>
        <w:rPr/>
        <w:t>policies (Funke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Nsouli, 2003).</w:t>
      </w:r>
    </w:p>
    <w:p>
      <w:pPr>
        <w:pStyle w:val="BodyText"/>
        <w:spacing w:line="480" w:lineRule="auto"/>
        <w:ind w:left="220" w:right="473" w:firstLine="719"/>
        <w:jc w:val="both"/>
      </w:pPr>
      <w:r>
        <w:rPr/>
        <w:t>Potential drawbacks of FDI include a deterioration of the balance of payments as profits</w:t>
      </w:r>
      <w:r>
        <w:rPr>
          <w:spacing w:val="1"/>
        </w:rPr>
        <w:t> </w:t>
      </w:r>
      <w:r>
        <w:rPr/>
        <w:t>are repatriated (albeit often offset by incoming FDI), a lack of positive linkages with local</w:t>
      </w:r>
      <w:r>
        <w:rPr>
          <w:spacing w:val="1"/>
        </w:rPr>
        <w:t> </w:t>
      </w:r>
      <w:r>
        <w:rPr/>
        <w:t>communities, the potentially harmful environmental impact of FDI, especially in the extractive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disruptions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developed</w:t>
      </w:r>
      <w:r>
        <w:rPr>
          <w:spacing w:val="-57"/>
        </w:rPr>
        <w:t> </w:t>
      </w:r>
      <w:r>
        <w:rPr/>
        <w:t>countries, and the effects on competition in national markets. Moreover, some host country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loss of political sovereignty.</w:t>
      </w:r>
    </w:p>
    <w:p>
      <w:pPr>
        <w:pStyle w:val="BodyText"/>
        <w:spacing w:line="480" w:lineRule="auto" w:before="1"/>
        <w:ind w:left="220" w:right="479" w:firstLine="719"/>
        <w:jc w:val="both"/>
      </w:pPr>
      <w:r>
        <w:rPr/>
        <w:t>In understanding how the possible channels through which FDI affects a host country and</w:t>
      </w:r>
      <w:r>
        <w:rPr>
          <w:spacing w:val="-57"/>
        </w:rPr>
        <w:t> </w:t>
      </w:r>
      <w:r>
        <w:rPr/>
        <w:t>its economic growth, it is useful to first know that. FDI comprises a bundle of assets, some</w:t>
      </w:r>
      <w:r>
        <w:rPr>
          <w:spacing w:val="1"/>
        </w:rPr>
        <w:t> </w:t>
      </w:r>
      <w:r>
        <w:rPr/>
        <w:t>proprietary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proprietary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recognition,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managerial</w:t>
      </w:r>
      <w:r>
        <w:rPr>
          <w:spacing w:val="37"/>
        </w:rPr>
        <w:t> </w:t>
      </w:r>
      <w:r>
        <w:rPr/>
        <w:t>techniques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responsible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what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literature</w:t>
      </w:r>
      <w:r>
        <w:rPr>
          <w:spacing w:val="38"/>
        </w:rPr>
        <w:t> </w:t>
      </w:r>
      <w:r>
        <w:rPr/>
        <w:t>calls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220" w:right="478"/>
        <w:jc w:val="both"/>
      </w:pPr>
      <w:r>
        <w:rPr>
          <w:spacing w:val="-1"/>
          <w:w w:val="44"/>
        </w:rPr>
        <w:t>―</w:t>
      </w:r>
      <w:r>
        <w:rPr/>
        <w:t>own</w:t>
      </w:r>
      <w:r>
        <w:rPr>
          <w:spacing w:val="-2"/>
        </w:rPr>
        <w:t>e</w:t>
      </w:r>
      <w:r>
        <w:rPr/>
        <w:t>rship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dv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t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Mu</w:t>
      </w:r>
      <w:r>
        <w:rPr/>
        <w:t>lt</w:t>
      </w:r>
      <w:r>
        <w:rPr>
          <w:spacing w:val="3"/>
        </w:rPr>
        <w:t>i</w:t>
      </w:r>
      <w:r>
        <w:rPr>
          <w:spacing w:val="-1"/>
        </w:rPr>
        <w:t>-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/>
        <w:t>Ent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r</w:t>
      </w:r>
      <w:r>
        <w:rPr>
          <w:w w:val="99"/>
        </w:rPr>
        <w:t>ises</w:t>
      </w:r>
      <w:r>
        <w:rPr>
          <w:spacing w:val="19"/>
        </w:rPr>
        <w:t> </w:t>
      </w:r>
      <w:r>
        <w:rPr>
          <w:w w:val="99"/>
        </w:rPr>
        <w:t>(M</w:t>
      </w:r>
      <w:r>
        <w:rPr>
          <w:spacing w:val="-1"/>
          <w:w w:val="99"/>
        </w:rPr>
        <w:t>N</w:t>
      </w:r>
      <w:r>
        <w:rPr>
          <w:w w:val="99"/>
        </w:rPr>
        <w:t>Es).</w:t>
      </w:r>
      <w:r>
        <w:rPr>
          <w:spacing w:val="18"/>
        </w:rPr>
        <w:t> </w:t>
      </w:r>
      <w:r>
        <w:rPr/>
        <w:t>Th</w:t>
      </w:r>
      <w:r>
        <w:rPr>
          <w:spacing w:val="-2"/>
        </w:rPr>
        <w:t>e</w:t>
      </w:r>
      <w:r>
        <w:rPr>
          <w:w w:val="99"/>
        </w:rPr>
        <w:t>se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nt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v</w:t>
      </w:r>
      <w:r>
        <w:rPr/>
        <w:t>e</w:t>
      </w:r>
      <w:r>
        <w:rPr>
          <w:spacing w:val="18"/>
        </w:rPr>
        <w:t> </w:t>
      </w:r>
      <w:r>
        <w:rPr>
          <w:w w:val="99"/>
        </w:rPr>
        <w:t>MNEs</w:t>
      </w:r>
      <w:r>
        <w:rPr>
          <w:spacing w:val="18"/>
        </w:rPr>
        <w:t> </w:t>
      </w:r>
      <w:r>
        <w:rPr/>
        <w:t>a </w:t>
      </w:r>
      <w:r>
        <w:rPr/>
        <w:t>competitive edge over local firms and allow the former to overcome the transaction costs of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boundaries.</w:t>
      </w:r>
      <w:r>
        <w:rPr>
          <w:spacing w:val="1"/>
        </w:rPr>
        <w:t> </w:t>
      </w:r>
      <w:r>
        <w:rPr/>
        <w:t>Non-proprietary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intermediate inputs and the like can be obtained from the market at least in part. Proprietary</w:t>
      </w:r>
      <w:r>
        <w:rPr>
          <w:spacing w:val="1"/>
        </w:rPr>
        <w:t> </w:t>
      </w:r>
      <w:r>
        <w:rPr/>
        <w:t>assets can only be obtained from the firms that create them. MNEs are naturally reluctant to sell</w:t>
      </w:r>
      <w:r>
        <w:rPr>
          <w:spacing w:val="1"/>
        </w:rPr>
        <w:t> </w:t>
      </w:r>
      <w:r>
        <w:rPr/>
        <w:t>their most valuable assets to unrelated firms and potential competitors or to third parties Lamine</w:t>
      </w:r>
      <w:r>
        <w:rPr>
          <w:spacing w:val="1"/>
        </w:rPr>
        <w:t> </w:t>
      </w:r>
      <w:r>
        <w:rPr/>
        <w:t>&amp; yang (2010). The following paragraphs briefly describe the asset categories associated with</w:t>
      </w:r>
      <w:r>
        <w:rPr>
          <w:spacing w:val="1"/>
        </w:rPr>
        <w:t> </w:t>
      </w:r>
      <w:r>
        <w:rPr/>
        <w:t>FDI</w:t>
      </w:r>
      <w:r>
        <w:rPr>
          <w:spacing w:val="-4"/>
        </w:rPr>
        <w:t> </w:t>
      </w:r>
      <w:r>
        <w:rPr/>
        <w:t>inflows.</w:t>
      </w:r>
    </w:p>
    <w:p>
      <w:pPr>
        <w:pStyle w:val="BodyText"/>
        <w:spacing w:line="480" w:lineRule="auto" w:before="1"/>
        <w:ind w:left="220" w:right="481"/>
        <w:jc w:val="both"/>
      </w:pPr>
      <w:r>
        <w:rPr>
          <w:b/>
        </w:rPr>
        <w:t>Capital (Impact on Investment): </w:t>
      </w:r>
      <w:r>
        <w:rPr/>
        <w:t>FDI brings in host countries financial resources, investing in</w:t>
      </w:r>
      <w:r>
        <w:rPr>
          <w:spacing w:val="1"/>
        </w:rPr>
        <w:t> </w:t>
      </w:r>
      <w:r>
        <w:rPr/>
        <w:t>long-term</w:t>
      </w:r>
      <w:r>
        <w:rPr>
          <w:spacing w:val="38"/>
        </w:rPr>
        <w:t> </w:t>
      </w:r>
      <w:r>
        <w:rPr/>
        <w:t>projects.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distinct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other</w:t>
      </w:r>
      <w:r>
        <w:rPr>
          <w:spacing w:val="38"/>
        </w:rPr>
        <w:t> </w:t>
      </w:r>
      <w:r>
        <w:rPr/>
        <w:t>sources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capital</w:t>
      </w:r>
      <w:r>
        <w:rPr>
          <w:spacing w:val="40"/>
        </w:rPr>
        <w:t> </w:t>
      </w:r>
      <w:r>
        <w:rPr/>
        <w:t>such</w:t>
      </w:r>
      <w:r>
        <w:rPr>
          <w:spacing w:val="38"/>
        </w:rPr>
        <w:t> </w:t>
      </w:r>
      <w:r>
        <w:rPr/>
        <w:t>bank</w:t>
      </w:r>
      <w:r>
        <w:rPr>
          <w:spacing w:val="41"/>
        </w:rPr>
        <w:t> </w:t>
      </w:r>
      <w:r>
        <w:rPr/>
        <w:t>loans,</w:t>
      </w:r>
      <w:r>
        <w:rPr>
          <w:spacing w:val="39"/>
        </w:rPr>
        <w:t> </w:t>
      </w:r>
      <w:r>
        <w:rPr/>
        <w:t>bonds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even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spacing w:line="480" w:lineRule="auto" w:before="72"/>
        <w:ind w:left="220" w:right="478" w:firstLine="0"/>
        <w:jc w:val="both"/>
        <w:rPr>
          <w:sz w:val="23"/>
        </w:rPr>
      </w:pPr>
      <w:r>
        <w:rPr>
          <w:sz w:val="24"/>
        </w:rPr>
        <w:t>portfolio</w:t>
      </w:r>
      <w:r>
        <w:rPr>
          <w:spacing w:val="1"/>
          <w:sz w:val="24"/>
        </w:rPr>
        <w:t> </w:t>
      </w:r>
      <w:r>
        <w:rPr>
          <w:sz w:val="24"/>
        </w:rPr>
        <w:t>equity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(which</w:t>
      </w:r>
      <w:r>
        <w:rPr>
          <w:spacing w:val="1"/>
          <w:sz w:val="24"/>
        </w:rPr>
        <w:t> </w:t>
      </w:r>
      <w:r>
        <w:rPr>
          <w:sz w:val="24"/>
        </w:rPr>
        <w:t>represent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3"/>
        </w:rPr>
        <w:t>forms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foreign</w:t>
      </w:r>
      <w:r>
        <w:rPr>
          <w:spacing w:val="1"/>
          <w:sz w:val="23"/>
        </w:rPr>
        <w:t> </w:t>
      </w:r>
      <w:r>
        <w:rPr>
          <w:sz w:val="23"/>
        </w:rPr>
        <w:t>saving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used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investment by local firms), FDI is the only source that internalizes foreign savings, that is, the firms</w:t>
      </w:r>
      <w:r>
        <w:rPr>
          <w:spacing w:val="1"/>
          <w:sz w:val="23"/>
        </w:rPr>
        <w:t> </w:t>
      </w:r>
      <w:r>
        <w:rPr>
          <w:sz w:val="23"/>
        </w:rPr>
        <w:t>which bring these savings, undertake investment. MNEs can thus affect investment in host countries</w:t>
      </w:r>
      <w:r>
        <w:rPr>
          <w:spacing w:val="1"/>
          <w:sz w:val="23"/>
        </w:rPr>
        <w:t> </w:t>
      </w:r>
      <w:r>
        <w:rPr>
          <w:sz w:val="23"/>
        </w:rPr>
        <w:t>directly</w:t>
      </w:r>
      <w:r>
        <w:rPr>
          <w:spacing w:val="1"/>
          <w:sz w:val="23"/>
        </w:rPr>
        <w:t> </w:t>
      </w:r>
      <w:r>
        <w:rPr>
          <w:sz w:val="23"/>
        </w:rPr>
        <w:t>through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own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activities,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indirectly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sz w:val="23"/>
        </w:rPr>
        <w:t>inducing</w:t>
      </w:r>
      <w:r>
        <w:rPr>
          <w:spacing w:val="1"/>
          <w:sz w:val="23"/>
        </w:rPr>
        <w:t> </w:t>
      </w:r>
      <w:r>
        <w:rPr>
          <w:sz w:val="23"/>
        </w:rPr>
        <w:t>more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undertaken by host-country firms. It should be noted though, that FDI flows underestimate total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foreign affiliates</w:t>
      </w:r>
      <w:r>
        <w:rPr>
          <w:spacing w:val="-1"/>
          <w:sz w:val="23"/>
        </w:rPr>
        <w:t> </w:t>
      </w:r>
      <w:r>
        <w:rPr>
          <w:sz w:val="23"/>
        </w:rPr>
        <w:t>in host</w:t>
      </w:r>
      <w:r>
        <w:rPr>
          <w:spacing w:val="-2"/>
          <w:sz w:val="23"/>
        </w:rPr>
        <w:t> </w:t>
      </w:r>
      <w:r>
        <w:rPr>
          <w:sz w:val="23"/>
        </w:rPr>
        <w:t>countries.</w:t>
      </w:r>
    </w:p>
    <w:p>
      <w:pPr>
        <w:spacing w:line="480" w:lineRule="auto" w:before="2"/>
        <w:ind w:left="220" w:right="475" w:firstLine="719"/>
        <w:jc w:val="both"/>
        <w:rPr>
          <w:sz w:val="23"/>
        </w:rPr>
      </w:pPr>
      <w:r>
        <w:rPr>
          <w:sz w:val="23"/>
        </w:rPr>
        <w:t>The difference between the two measures (foreign affiliate investment expenditure and FDI)</w:t>
      </w:r>
      <w:r>
        <w:rPr>
          <w:spacing w:val="1"/>
          <w:sz w:val="23"/>
        </w:rPr>
        <w:t> </w:t>
      </w:r>
      <w:r>
        <w:rPr>
          <w:sz w:val="23"/>
        </w:rPr>
        <w:t>could be attributed to two factors. Firstly, foreign affiliates can finance their investment expenditures</w:t>
      </w:r>
      <w:r>
        <w:rPr>
          <w:spacing w:val="1"/>
          <w:sz w:val="23"/>
        </w:rPr>
        <w:t> </w:t>
      </w:r>
      <w:r>
        <w:rPr>
          <w:sz w:val="23"/>
        </w:rPr>
        <w:t>from a variety of sources. For example, borrowing in the host-country capital market, or in the global</w:t>
      </w:r>
      <w:r>
        <w:rPr>
          <w:spacing w:val="-55"/>
          <w:sz w:val="23"/>
        </w:rPr>
        <w:t> </w:t>
      </w:r>
      <w:r>
        <w:rPr>
          <w:sz w:val="23"/>
        </w:rPr>
        <w:t>financial</w:t>
      </w:r>
      <w:r>
        <w:rPr>
          <w:spacing w:val="1"/>
          <w:sz w:val="23"/>
        </w:rPr>
        <w:t> </w:t>
      </w:r>
      <w:r>
        <w:rPr>
          <w:sz w:val="23"/>
        </w:rPr>
        <w:t>market</w:t>
      </w:r>
      <w:r>
        <w:rPr>
          <w:spacing w:val="1"/>
          <w:sz w:val="23"/>
        </w:rPr>
        <w:t> </w:t>
      </w:r>
      <w:r>
        <w:rPr>
          <w:sz w:val="23"/>
        </w:rPr>
        <w:t>can</w:t>
      </w:r>
      <w:r>
        <w:rPr>
          <w:spacing w:val="1"/>
          <w:sz w:val="23"/>
        </w:rPr>
        <w:t> </w:t>
      </w:r>
      <w:r>
        <w:rPr>
          <w:sz w:val="23"/>
        </w:rPr>
        <w:t>finance</w:t>
      </w:r>
      <w:r>
        <w:rPr>
          <w:spacing w:val="1"/>
          <w:sz w:val="23"/>
        </w:rPr>
        <w:t> </w:t>
      </w:r>
      <w:r>
        <w:rPr>
          <w:sz w:val="23"/>
        </w:rPr>
        <w:t>these</w:t>
      </w:r>
      <w:r>
        <w:rPr>
          <w:spacing w:val="1"/>
          <w:sz w:val="23"/>
        </w:rPr>
        <w:t> </w:t>
      </w:r>
      <w:r>
        <w:rPr>
          <w:sz w:val="23"/>
        </w:rPr>
        <w:t>expenditures</w:t>
      </w:r>
      <w:r>
        <w:rPr>
          <w:spacing w:val="1"/>
          <w:sz w:val="23"/>
        </w:rPr>
        <w:t> </w:t>
      </w:r>
      <w:r>
        <w:rPr>
          <w:sz w:val="23"/>
        </w:rPr>
        <w:t>Secondly,</w:t>
      </w:r>
      <w:r>
        <w:rPr>
          <w:spacing w:val="1"/>
          <w:sz w:val="23"/>
        </w:rPr>
        <w:t> </w:t>
      </w:r>
      <w:r>
        <w:rPr>
          <w:sz w:val="23"/>
        </w:rPr>
        <w:t>financial</w:t>
      </w:r>
      <w:r>
        <w:rPr>
          <w:spacing w:val="1"/>
          <w:sz w:val="23"/>
        </w:rPr>
        <w:t> </w:t>
      </w:r>
      <w:r>
        <w:rPr>
          <w:sz w:val="23"/>
        </w:rPr>
        <w:t>flows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Mergers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Acquisitions (M&amp;A) represent change of ownership in existing assets and therefore do not contribute</w:t>
      </w:r>
      <w:r>
        <w:rPr>
          <w:spacing w:val="-55"/>
          <w:sz w:val="23"/>
        </w:rPr>
        <w:t> </w:t>
      </w:r>
      <w:r>
        <w:rPr>
          <w:sz w:val="23"/>
        </w:rPr>
        <w:t>to the host country capital formation at the moment of entry, although they may lead to investment in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future</w:t>
      </w:r>
      <w:r>
        <w:rPr>
          <w:spacing w:val="-2"/>
          <w:sz w:val="23"/>
        </w:rPr>
        <w:t> </w:t>
      </w:r>
      <w:r>
        <w:rPr>
          <w:sz w:val="23"/>
        </w:rPr>
        <w:t>through subsequent investment.</w:t>
      </w:r>
    </w:p>
    <w:p>
      <w:pPr>
        <w:spacing w:line="480" w:lineRule="auto" w:before="1"/>
        <w:ind w:left="220" w:right="477" w:firstLine="719"/>
        <w:jc w:val="both"/>
        <w:rPr>
          <w:sz w:val="23"/>
        </w:rPr>
      </w:pPr>
      <w:r>
        <w:rPr>
          <w:sz w:val="23"/>
        </w:rPr>
        <w:t>Does FDI crowd out or crowd in domestic investment? Crowding out total investment in host</w:t>
      </w:r>
      <w:r>
        <w:rPr>
          <w:spacing w:val="-55"/>
          <w:sz w:val="23"/>
        </w:rPr>
        <w:t> </w:t>
      </w:r>
      <w:r>
        <w:rPr>
          <w:sz w:val="23"/>
        </w:rPr>
        <w:t>country may occur if MNEs borrow in host country under conditions of scarcity and hence increase</w:t>
      </w:r>
      <w:r>
        <w:rPr>
          <w:spacing w:val="1"/>
          <w:sz w:val="23"/>
        </w:rPr>
        <w:t> </w:t>
      </w:r>
      <w:r>
        <w:rPr>
          <w:sz w:val="23"/>
        </w:rPr>
        <w:t>domestic interest rates, making thus borrowing unfavorable to local firms. Crowding in takes place</w:t>
      </w:r>
      <w:r>
        <w:rPr>
          <w:spacing w:val="1"/>
          <w:sz w:val="23"/>
        </w:rPr>
        <w:t> </w:t>
      </w:r>
      <w:r>
        <w:rPr>
          <w:sz w:val="23"/>
        </w:rPr>
        <w:t>when investment by foreign affiliates stimulates new investment in downstream or upstream markets</w:t>
      </w:r>
      <w:r>
        <w:rPr>
          <w:spacing w:val="1"/>
          <w:sz w:val="23"/>
        </w:rPr>
        <w:t> </w:t>
      </w:r>
      <w:r>
        <w:rPr>
          <w:sz w:val="23"/>
        </w:rPr>
        <w:t>in the host country, or increases the efficiency of financial intermediation. The existence of backward</w:t>
      </w:r>
      <w:r>
        <w:rPr>
          <w:spacing w:val="-55"/>
          <w:sz w:val="23"/>
        </w:rPr>
        <w:t> </w:t>
      </w:r>
      <w:r>
        <w:rPr>
          <w:sz w:val="23"/>
        </w:rPr>
        <w:t>and forward linkages to local companies is a key consideration for determining the local impact of</w:t>
      </w:r>
      <w:r>
        <w:rPr>
          <w:spacing w:val="1"/>
          <w:sz w:val="23"/>
        </w:rPr>
        <w:t> </w:t>
      </w:r>
      <w:r>
        <w:rPr>
          <w:sz w:val="23"/>
        </w:rPr>
        <w:t>FDI</w:t>
      </w:r>
      <w:r>
        <w:rPr>
          <w:spacing w:val="-4"/>
          <w:sz w:val="23"/>
        </w:rPr>
        <w:t> </w:t>
      </w:r>
      <w:r>
        <w:rPr>
          <w:sz w:val="23"/>
        </w:rPr>
        <w:t>on capital formation.</w:t>
      </w:r>
    </w:p>
    <w:p>
      <w:pPr>
        <w:spacing w:line="480" w:lineRule="auto" w:before="2"/>
        <w:ind w:left="220" w:right="476" w:firstLine="0"/>
        <w:jc w:val="both"/>
        <w:rPr>
          <w:sz w:val="23"/>
        </w:rPr>
      </w:pPr>
      <w:r>
        <w:rPr>
          <w:b/>
          <w:sz w:val="23"/>
        </w:rPr>
        <w:t>Technology: </w:t>
      </w:r>
      <w:r>
        <w:rPr>
          <w:sz w:val="23"/>
        </w:rPr>
        <w:t>FDI is an important vehicle for the transfer of technology, contributing relatively more</w:t>
      </w:r>
      <w:r>
        <w:rPr>
          <w:spacing w:val="1"/>
          <w:sz w:val="23"/>
        </w:rPr>
        <w:t> </w:t>
      </w:r>
      <w:r>
        <w:rPr>
          <w:sz w:val="23"/>
        </w:rPr>
        <w:t>to economic growth than domestic investment. However, the higher productivity of FDI materializes</w:t>
      </w:r>
      <w:r>
        <w:rPr>
          <w:spacing w:val="1"/>
          <w:sz w:val="23"/>
        </w:rPr>
        <w:t> </w:t>
      </w:r>
      <w:r>
        <w:rPr>
          <w:sz w:val="23"/>
        </w:rPr>
        <w:t>only when the host country has a minimum threshold stock of human capital. Thus FDI contributes to</w:t>
      </w:r>
      <w:r>
        <w:rPr>
          <w:spacing w:val="-55"/>
          <w:sz w:val="23"/>
        </w:rPr>
        <w:t> </w:t>
      </w:r>
      <w:r>
        <w:rPr>
          <w:sz w:val="23"/>
        </w:rPr>
        <w:t>economic</w:t>
      </w:r>
      <w:r>
        <w:rPr>
          <w:spacing w:val="22"/>
          <w:sz w:val="23"/>
        </w:rPr>
        <w:t> </w:t>
      </w:r>
      <w:r>
        <w:rPr>
          <w:sz w:val="23"/>
        </w:rPr>
        <w:t>growth</w:t>
      </w:r>
      <w:r>
        <w:rPr>
          <w:spacing w:val="25"/>
          <w:sz w:val="23"/>
        </w:rPr>
        <w:t> </w:t>
      </w:r>
      <w:r>
        <w:rPr>
          <w:sz w:val="23"/>
        </w:rPr>
        <w:t>only</w:t>
      </w:r>
      <w:r>
        <w:rPr>
          <w:spacing w:val="20"/>
          <w:sz w:val="23"/>
        </w:rPr>
        <w:t> </w:t>
      </w:r>
      <w:r>
        <w:rPr>
          <w:sz w:val="23"/>
        </w:rPr>
        <w:t>when</w:t>
      </w:r>
      <w:r>
        <w:rPr>
          <w:spacing w:val="25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host</w:t>
      </w:r>
      <w:r>
        <w:rPr>
          <w:spacing w:val="23"/>
          <w:sz w:val="23"/>
        </w:rPr>
        <w:t> </w:t>
      </w:r>
      <w:r>
        <w:rPr>
          <w:sz w:val="23"/>
        </w:rPr>
        <w:t>country</w:t>
      </w:r>
      <w:r>
        <w:rPr>
          <w:spacing w:val="19"/>
          <w:sz w:val="23"/>
        </w:rPr>
        <w:t> </w:t>
      </w:r>
      <w:r>
        <w:rPr>
          <w:sz w:val="23"/>
        </w:rPr>
        <w:t>has</w:t>
      </w:r>
      <w:r>
        <w:rPr>
          <w:spacing w:val="24"/>
          <w:sz w:val="23"/>
        </w:rPr>
        <w:t> </w:t>
      </w:r>
      <w:r>
        <w:rPr>
          <w:sz w:val="23"/>
        </w:rPr>
        <w:t>a</w:t>
      </w:r>
      <w:r>
        <w:rPr>
          <w:spacing w:val="26"/>
          <w:sz w:val="23"/>
        </w:rPr>
        <w:t> </w:t>
      </w:r>
      <w:r>
        <w:rPr>
          <w:sz w:val="23"/>
        </w:rPr>
        <w:t>sufficiently</w:t>
      </w:r>
      <w:r>
        <w:rPr>
          <w:spacing w:val="20"/>
          <w:sz w:val="23"/>
        </w:rPr>
        <w:t> </w:t>
      </w:r>
      <w:r>
        <w:rPr>
          <w:sz w:val="23"/>
        </w:rPr>
        <w:t>high</w:t>
      </w:r>
      <w:r>
        <w:rPr>
          <w:spacing w:val="25"/>
          <w:sz w:val="23"/>
        </w:rPr>
        <w:t> </w:t>
      </w:r>
      <w:r>
        <w:rPr>
          <w:sz w:val="23"/>
        </w:rPr>
        <w:t>level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absorptive</w:t>
      </w:r>
      <w:r>
        <w:rPr>
          <w:spacing w:val="26"/>
          <w:sz w:val="23"/>
        </w:rPr>
        <w:t> </w:t>
      </w:r>
      <w:r>
        <w:rPr>
          <w:sz w:val="23"/>
        </w:rPr>
        <w:t>capability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157" w:top="1360" w:bottom="1340" w:left="1220" w:right="960"/>
        </w:sectPr>
      </w:pPr>
    </w:p>
    <w:p>
      <w:pPr>
        <w:spacing w:line="480" w:lineRule="auto" w:before="74"/>
        <w:ind w:left="220" w:right="486" w:firstLine="0"/>
        <w:jc w:val="both"/>
        <w:rPr>
          <w:sz w:val="23"/>
        </w:rPr>
      </w:pPr>
      <w:r>
        <w:rPr>
          <w:sz w:val="23"/>
        </w:rPr>
        <w:t>that facilitates the transfer of the advanced technology. Technology diffusion (transmission of ideas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new</w:t>
      </w:r>
      <w:r>
        <w:rPr>
          <w:spacing w:val="-2"/>
          <w:sz w:val="23"/>
        </w:rPr>
        <w:t> </w:t>
      </w:r>
      <w:r>
        <w:rPr>
          <w:sz w:val="23"/>
        </w:rPr>
        <w:t>technology) plays</w:t>
      </w:r>
      <w:r>
        <w:rPr>
          <w:spacing w:val="-1"/>
          <w:sz w:val="23"/>
        </w:rPr>
        <w:t> </w:t>
      </w:r>
      <w:r>
        <w:rPr>
          <w:sz w:val="23"/>
        </w:rPr>
        <w:t>a central</w:t>
      </w:r>
      <w:r>
        <w:rPr>
          <w:spacing w:val="-1"/>
          <w:sz w:val="23"/>
        </w:rPr>
        <w:t> </w:t>
      </w:r>
      <w:r>
        <w:rPr>
          <w:sz w:val="23"/>
        </w:rPr>
        <w:t>role in</w:t>
      </w:r>
      <w:r>
        <w:rPr>
          <w:spacing w:val="-1"/>
          <w:sz w:val="23"/>
        </w:rPr>
        <w:t> </w:t>
      </w:r>
      <w:r>
        <w:rPr>
          <w:sz w:val="23"/>
        </w:rPr>
        <w:t>the process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economic</w:t>
      </w:r>
      <w:r>
        <w:rPr>
          <w:spacing w:val="-1"/>
          <w:sz w:val="23"/>
        </w:rPr>
        <w:t> </w:t>
      </w:r>
      <w:r>
        <w:rPr>
          <w:sz w:val="23"/>
        </w:rPr>
        <w:t>development.</w:t>
      </w:r>
    </w:p>
    <w:p>
      <w:pPr>
        <w:spacing w:line="480" w:lineRule="auto" w:before="1"/>
        <w:ind w:left="220" w:right="475" w:firstLine="0"/>
        <w:jc w:val="both"/>
        <w:rPr>
          <w:sz w:val="23"/>
        </w:rPr>
      </w:pPr>
      <w:r>
        <w:rPr>
          <w:b/>
          <w:sz w:val="23"/>
        </w:rPr>
        <w:t>Market Access: </w:t>
      </w:r>
      <w:r>
        <w:rPr>
          <w:sz w:val="23"/>
        </w:rPr>
        <w:t>FDI through MNEs can provide access to export markets offering thus benefits in</w:t>
      </w:r>
      <w:r>
        <w:rPr>
          <w:spacing w:val="1"/>
          <w:sz w:val="23"/>
        </w:rPr>
        <w:t> </w:t>
      </w:r>
      <w:r>
        <w:rPr>
          <w:sz w:val="23"/>
        </w:rPr>
        <w:t>terms of realization of scale economies, competitive stimulus, employment, skill upgrading and</w:t>
      </w:r>
      <w:r>
        <w:rPr>
          <w:spacing w:val="1"/>
          <w:sz w:val="23"/>
        </w:rPr>
        <w:t> </w:t>
      </w:r>
      <w:r>
        <w:rPr>
          <w:sz w:val="23"/>
        </w:rPr>
        <w:t>management techniques, etc. Consequently, there are many channels through which FDI affects</w:t>
      </w:r>
      <w:r>
        <w:rPr>
          <w:spacing w:val="1"/>
          <w:sz w:val="23"/>
        </w:rPr>
        <w:t> </w:t>
      </w:r>
      <w:r>
        <w:rPr>
          <w:sz w:val="23"/>
        </w:rPr>
        <w:t>economic growth: through technology transfer - by increasing a host country‘s productivity and</w:t>
      </w:r>
      <w:r>
        <w:rPr>
          <w:spacing w:val="1"/>
          <w:sz w:val="23"/>
        </w:rPr>
        <w:t> </w:t>
      </w:r>
      <w:r>
        <w:rPr>
          <w:sz w:val="23"/>
        </w:rPr>
        <w:t>exports - and through trade expansion. The latter happens when MNEs concentrate in trade-intensive</w:t>
      </w:r>
      <w:r>
        <w:rPr>
          <w:spacing w:val="1"/>
          <w:sz w:val="23"/>
        </w:rPr>
        <w:t> </w:t>
      </w:r>
      <w:r>
        <w:rPr>
          <w:sz w:val="23"/>
        </w:rPr>
        <w:t>sectors. In addition, FDI could affect capital formation and, consequently, growth, since FDI inflows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-3"/>
          <w:sz w:val="23"/>
        </w:rPr>
        <w:t> </w:t>
      </w:r>
      <w:r>
        <w:rPr>
          <w:sz w:val="23"/>
        </w:rPr>
        <w:t>a source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financing.</w:t>
      </w:r>
    </w:p>
    <w:p>
      <w:pPr>
        <w:spacing w:line="480" w:lineRule="auto" w:before="1"/>
        <w:ind w:left="220" w:right="469" w:firstLine="719"/>
        <w:jc w:val="left"/>
        <w:rPr>
          <w:sz w:val="23"/>
        </w:rPr>
      </w:pPr>
      <w:r>
        <w:rPr>
          <w:sz w:val="23"/>
        </w:rPr>
        <w:t>The</w:t>
      </w:r>
      <w:r>
        <w:rPr>
          <w:spacing w:val="31"/>
          <w:sz w:val="23"/>
        </w:rPr>
        <w:t> </w:t>
      </w:r>
      <w:r>
        <w:rPr>
          <w:sz w:val="23"/>
        </w:rPr>
        <w:t>above</w:t>
      </w:r>
      <w:r>
        <w:rPr>
          <w:spacing w:val="34"/>
          <w:sz w:val="23"/>
        </w:rPr>
        <w:t> </w:t>
      </w:r>
      <w:r>
        <w:rPr>
          <w:sz w:val="23"/>
        </w:rPr>
        <w:t>discussion</w:t>
      </w:r>
      <w:r>
        <w:rPr>
          <w:spacing w:val="32"/>
          <w:sz w:val="23"/>
        </w:rPr>
        <w:t> </w:t>
      </w:r>
      <w:r>
        <w:rPr>
          <w:sz w:val="23"/>
        </w:rPr>
        <w:t>establishes</w:t>
      </w:r>
      <w:r>
        <w:rPr>
          <w:spacing w:val="32"/>
          <w:sz w:val="23"/>
        </w:rPr>
        <w:t> </w:t>
      </w:r>
      <w:r>
        <w:rPr>
          <w:sz w:val="23"/>
        </w:rPr>
        <w:t>that</w:t>
      </w:r>
      <w:r>
        <w:rPr>
          <w:spacing w:val="34"/>
          <w:sz w:val="23"/>
        </w:rPr>
        <w:t> </w:t>
      </w:r>
      <w:r>
        <w:rPr>
          <w:sz w:val="23"/>
        </w:rPr>
        <w:t>there</w:t>
      </w:r>
      <w:r>
        <w:rPr>
          <w:spacing w:val="31"/>
          <w:sz w:val="23"/>
        </w:rPr>
        <w:t> </w:t>
      </w:r>
      <w:r>
        <w:rPr>
          <w:sz w:val="23"/>
        </w:rPr>
        <w:t>are</w:t>
      </w:r>
      <w:r>
        <w:rPr>
          <w:spacing w:val="35"/>
          <w:sz w:val="23"/>
        </w:rPr>
        <w:t> </w:t>
      </w:r>
      <w:r>
        <w:rPr>
          <w:sz w:val="23"/>
        </w:rPr>
        <w:t>many</w:t>
      </w:r>
      <w:r>
        <w:rPr>
          <w:spacing w:val="28"/>
          <w:sz w:val="23"/>
        </w:rPr>
        <w:t> </w:t>
      </w:r>
      <w:r>
        <w:rPr>
          <w:sz w:val="23"/>
        </w:rPr>
        <w:t>channels</w:t>
      </w:r>
      <w:r>
        <w:rPr>
          <w:spacing w:val="33"/>
          <w:sz w:val="23"/>
        </w:rPr>
        <w:t> </w:t>
      </w:r>
      <w:r>
        <w:rPr>
          <w:sz w:val="23"/>
        </w:rPr>
        <w:t>through</w:t>
      </w:r>
      <w:r>
        <w:rPr>
          <w:spacing w:val="33"/>
          <w:sz w:val="23"/>
        </w:rPr>
        <w:t> </w:t>
      </w:r>
      <w:r>
        <w:rPr>
          <w:sz w:val="23"/>
        </w:rPr>
        <w:t>which</w:t>
      </w:r>
      <w:r>
        <w:rPr>
          <w:spacing w:val="34"/>
          <w:sz w:val="23"/>
        </w:rPr>
        <w:t> </w:t>
      </w:r>
      <w:r>
        <w:rPr>
          <w:sz w:val="23"/>
        </w:rPr>
        <w:t>FDI</w:t>
      </w:r>
      <w:r>
        <w:rPr>
          <w:spacing w:val="31"/>
          <w:sz w:val="23"/>
        </w:rPr>
        <w:t> </w:t>
      </w:r>
      <w:r>
        <w:rPr>
          <w:sz w:val="23"/>
        </w:rPr>
        <w:t>affects</w:t>
      </w:r>
      <w:r>
        <w:rPr>
          <w:spacing w:val="-54"/>
          <w:sz w:val="23"/>
        </w:rPr>
        <w:t> </w:t>
      </w:r>
      <w:r>
        <w:rPr>
          <w:sz w:val="23"/>
        </w:rPr>
        <w:t>growth.</w:t>
      </w:r>
      <w:r>
        <w:rPr>
          <w:spacing w:val="7"/>
          <w:sz w:val="23"/>
        </w:rPr>
        <w:t> </w:t>
      </w:r>
      <w:r>
        <w:rPr>
          <w:sz w:val="23"/>
        </w:rPr>
        <w:t>Inward</w:t>
      </w:r>
      <w:r>
        <w:rPr>
          <w:spacing w:val="8"/>
          <w:sz w:val="23"/>
        </w:rPr>
        <w:t> </w:t>
      </w:r>
      <w:r>
        <w:rPr>
          <w:sz w:val="23"/>
        </w:rPr>
        <w:t>FDI</w:t>
      </w:r>
      <w:r>
        <w:rPr>
          <w:spacing w:val="6"/>
          <w:sz w:val="23"/>
        </w:rPr>
        <w:t> </w:t>
      </w:r>
      <w:r>
        <w:rPr>
          <w:sz w:val="23"/>
        </w:rPr>
        <w:t>may</w:t>
      </w:r>
      <w:r>
        <w:rPr>
          <w:spacing w:val="6"/>
          <w:sz w:val="23"/>
        </w:rPr>
        <w:t> </w:t>
      </w:r>
      <w:r>
        <w:rPr>
          <w:sz w:val="23"/>
        </w:rPr>
        <w:t>increase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8"/>
          <w:sz w:val="23"/>
        </w:rPr>
        <w:t> </w:t>
      </w:r>
      <w:r>
        <w:rPr>
          <w:sz w:val="23"/>
        </w:rPr>
        <w:t>host</w:t>
      </w:r>
      <w:r>
        <w:rPr>
          <w:spacing w:val="6"/>
          <w:sz w:val="23"/>
        </w:rPr>
        <w:t> </w:t>
      </w:r>
      <w:r>
        <w:rPr>
          <w:sz w:val="23"/>
        </w:rPr>
        <w:t>country‘s</w:t>
      </w:r>
      <w:r>
        <w:rPr>
          <w:spacing w:val="10"/>
          <w:sz w:val="23"/>
        </w:rPr>
        <w:t> </w:t>
      </w:r>
      <w:r>
        <w:rPr>
          <w:sz w:val="23"/>
        </w:rPr>
        <w:t>productivity</w:t>
      </w:r>
      <w:r>
        <w:rPr>
          <w:spacing w:val="2"/>
          <w:sz w:val="23"/>
        </w:rPr>
        <w:t> </w:t>
      </w:r>
      <w:r>
        <w:rPr>
          <w:sz w:val="23"/>
        </w:rPr>
        <w:t>and</w:t>
      </w:r>
      <w:r>
        <w:rPr>
          <w:spacing w:val="8"/>
          <w:sz w:val="23"/>
        </w:rPr>
        <w:t> </w:t>
      </w:r>
      <w:r>
        <w:rPr>
          <w:sz w:val="23"/>
        </w:rPr>
        <w:t>exports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7"/>
          <w:sz w:val="23"/>
        </w:rPr>
        <w:t> </w:t>
      </w:r>
      <w:r>
        <w:rPr>
          <w:sz w:val="23"/>
        </w:rPr>
        <w:t>in</w:t>
      </w:r>
      <w:r>
        <w:rPr>
          <w:spacing w:val="6"/>
          <w:sz w:val="23"/>
        </w:rPr>
        <w:t> </w:t>
      </w:r>
      <w:r>
        <w:rPr>
          <w:sz w:val="23"/>
        </w:rPr>
        <w:t>turn,</w:t>
      </w:r>
      <w:r>
        <w:rPr>
          <w:spacing w:val="8"/>
          <w:sz w:val="23"/>
        </w:rPr>
        <w:t> </w:t>
      </w:r>
      <w:r>
        <w:rPr>
          <w:sz w:val="23"/>
        </w:rPr>
        <w:t>productivity</w:t>
      </w:r>
      <w:r>
        <w:rPr>
          <w:spacing w:val="-55"/>
          <w:sz w:val="23"/>
        </w:rPr>
        <w:t> </w:t>
      </w:r>
      <w:r>
        <w:rPr>
          <w:sz w:val="23"/>
        </w:rPr>
        <w:t>growth</w:t>
      </w:r>
      <w:r>
        <w:rPr>
          <w:spacing w:val="17"/>
          <w:sz w:val="23"/>
        </w:rPr>
        <w:t> </w:t>
      </w:r>
      <w:r>
        <w:rPr>
          <w:sz w:val="23"/>
        </w:rPr>
        <w:t>may</w:t>
      </w:r>
      <w:r>
        <w:rPr>
          <w:spacing w:val="14"/>
          <w:sz w:val="23"/>
        </w:rPr>
        <w:t> </w:t>
      </w:r>
      <w:r>
        <w:rPr>
          <w:sz w:val="23"/>
        </w:rPr>
        <w:t>indirectly</w:t>
      </w:r>
      <w:r>
        <w:rPr>
          <w:spacing w:val="13"/>
          <w:sz w:val="23"/>
        </w:rPr>
        <w:t> </w:t>
      </w:r>
      <w:r>
        <w:rPr>
          <w:sz w:val="23"/>
        </w:rPr>
        <w:t>affect</w:t>
      </w:r>
      <w:r>
        <w:rPr>
          <w:spacing w:val="16"/>
          <w:sz w:val="23"/>
        </w:rPr>
        <w:t> </w:t>
      </w:r>
      <w:r>
        <w:rPr>
          <w:sz w:val="23"/>
        </w:rPr>
        <w:t>exports.</w:t>
      </w:r>
      <w:r>
        <w:rPr>
          <w:spacing w:val="17"/>
          <w:sz w:val="23"/>
        </w:rPr>
        <w:t> </w:t>
      </w:r>
      <w:r>
        <w:rPr>
          <w:sz w:val="23"/>
        </w:rPr>
        <w:t>Another</w:t>
      </w:r>
      <w:r>
        <w:rPr>
          <w:spacing w:val="18"/>
          <w:sz w:val="23"/>
        </w:rPr>
        <w:t> </w:t>
      </w:r>
      <w:r>
        <w:rPr>
          <w:sz w:val="23"/>
        </w:rPr>
        <w:t>channel</w:t>
      </w:r>
      <w:r>
        <w:rPr>
          <w:spacing w:val="18"/>
          <w:sz w:val="23"/>
        </w:rPr>
        <w:t> </w:t>
      </w:r>
      <w:r>
        <w:rPr>
          <w:sz w:val="23"/>
        </w:rPr>
        <w:t>through</w:t>
      </w:r>
      <w:r>
        <w:rPr>
          <w:spacing w:val="18"/>
          <w:sz w:val="23"/>
        </w:rPr>
        <w:t> </w:t>
      </w:r>
      <w:r>
        <w:rPr>
          <w:sz w:val="23"/>
        </w:rPr>
        <w:t>which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FDI</w:t>
      </w:r>
      <w:r>
        <w:rPr>
          <w:spacing w:val="15"/>
          <w:sz w:val="23"/>
        </w:rPr>
        <w:t> </w:t>
      </w:r>
      <w:r>
        <w:rPr>
          <w:sz w:val="23"/>
        </w:rPr>
        <w:t>affects</w:t>
      </w:r>
      <w:r>
        <w:rPr>
          <w:spacing w:val="17"/>
          <w:sz w:val="23"/>
        </w:rPr>
        <w:t> </w:t>
      </w:r>
      <w:r>
        <w:rPr>
          <w:sz w:val="23"/>
        </w:rPr>
        <w:t>growth</w:t>
      </w:r>
      <w:r>
        <w:rPr>
          <w:spacing w:val="18"/>
          <w:sz w:val="23"/>
        </w:rPr>
        <w:t> </w:t>
      </w:r>
      <w:r>
        <w:rPr>
          <w:sz w:val="23"/>
        </w:rPr>
        <w:t>is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-54"/>
          <w:sz w:val="23"/>
        </w:rPr>
        <w:t> </w:t>
      </w:r>
      <w:r>
        <w:rPr>
          <w:sz w:val="23"/>
        </w:rPr>
        <w:t>increase</w:t>
      </w:r>
      <w:r>
        <w:rPr>
          <w:spacing w:val="10"/>
          <w:sz w:val="23"/>
        </w:rPr>
        <w:t> </w:t>
      </w:r>
      <w:r>
        <w:rPr>
          <w:sz w:val="23"/>
        </w:rPr>
        <w:t>in</w:t>
      </w:r>
      <w:r>
        <w:rPr>
          <w:spacing w:val="13"/>
          <w:sz w:val="23"/>
        </w:rPr>
        <w:t> </w:t>
      </w:r>
      <w:r>
        <w:rPr>
          <w:sz w:val="23"/>
        </w:rPr>
        <w:t>host</w:t>
      </w:r>
      <w:r>
        <w:rPr>
          <w:spacing w:val="13"/>
          <w:sz w:val="23"/>
        </w:rPr>
        <w:t> </w:t>
      </w:r>
      <w:r>
        <w:rPr>
          <w:sz w:val="23"/>
        </w:rPr>
        <w:t>country‘s</w:t>
      </w:r>
      <w:r>
        <w:rPr>
          <w:spacing w:val="14"/>
          <w:sz w:val="23"/>
        </w:rPr>
        <w:t> </w:t>
      </w:r>
      <w:r>
        <w:rPr>
          <w:sz w:val="23"/>
        </w:rPr>
        <w:t>trade.</w:t>
      </w:r>
      <w:r>
        <w:rPr>
          <w:spacing w:val="13"/>
          <w:sz w:val="23"/>
        </w:rPr>
        <w:t> </w:t>
      </w:r>
      <w:r>
        <w:rPr>
          <w:sz w:val="23"/>
        </w:rPr>
        <w:t>There</w:t>
      </w:r>
      <w:r>
        <w:rPr>
          <w:spacing w:val="11"/>
          <w:sz w:val="23"/>
        </w:rPr>
        <w:t> </w:t>
      </w:r>
      <w:r>
        <w:rPr>
          <w:sz w:val="23"/>
        </w:rPr>
        <w:t>is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great</w:t>
      </w:r>
      <w:r>
        <w:rPr>
          <w:spacing w:val="11"/>
          <w:sz w:val="23"/>
        </w:rPr>
        <w:t> </w:t>
      </w:r>
      <w:r>
        <w:rPr>
          <w:sz w:val="23"/>
        </w:rPr>
        <w:t>deal</w:t>
      </w:r>
      <w:r>
        <w:rPr>
          <w:spacing w:val="13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evidence</w:t>
      </w:r>
      <w:r>
        <w:rPr>
          <w:spacing w:val="13"/>
          <w:sz w:val="23"/>
        </w:rPr>
        <w:t> </w:t>
      </w:r>
      <w:r>
        <w:rPr>
          <w:sz w:val="23"/>
        </w:rPr>
        <w:t>that</w:t>
      </w:r>
      <w:r>
        <w:rPr>
          <w:spacing w:val="13"/>
          <w:sz w:val="23"/>
        </w:rPr>
        <w:t> </w:t>
      </w:r>
      <w:r>
        <w:rPr>
          <w:sz w:val="23"/>
        </w:rPr>
        <w:t>foreign-owned</w:t>
      </w:r>
      <w:r>
        <w:rPr>
          <w:spacing w:val="12"/>
          <w:sz w:val="23"/>
        </w:rPr>
        <w:t> </w:t>
      </w:r>
      <w:r>
        <w:rPr>
          <w:sz w:val="23"/>
        </w:rPr>
        <w:t>firms</w:t>
      </w:r>
      <w:r>
        <w:rPr>
          <w:spacing w:val="12"/>
          <w:sz w:val="23"/>
        </w:rPr>
        <w:t> </w:t>
      </w:r>
      <w:r>
        <w:rPr>
          <w:sz w:val="23"/>
        </w:rPr>
        <w:t>(MNEs)</w:t>
      </w:r>
      <w:r>
        <w:rPr>
          <w:spacing w:val="-54"/>
          <w:sz w:val="23"/>
        </w:rPr>
        <w:t> </w:t>
      </w:r>
      <w:r>
        <w:rPr>
          <w:sz w:val="23"/>
        </w:rPr>
        <w:t>trade</w:t>
      </w:r>
      <w:r>
        <w:rPr>
          <w:spacing w:val="10"/>
          <w:sz w:val="23"/>
        </w:rPr>
        <w:t> </w:t>
      </w:r>
      <w:r>
        <w:rPr>
          <w:sz w:val="23"/>
        </w:rPr>
        <w:t>more</w:t>
      </w:r>
      <w:r>
        <w:rPr>
          <w:spacing w:val="12"/>
          <w:sz w:val="23"/>
        </w:rPr>
        <w:t> </w:t>
      </w:r>
      <w:r>
        <w:rPr>
          <w:sz w:val="23"/>
        </w:rPr>
        <w:t>in</w:t>
      </w:r>
      <w:r>
        <w:rPr>
          <w:spacing w:val="10"/>
          <w:sz w:val="23"/>
        </w:rPr>
        <w:t> </w:t>
      </w:r>
      <w:r>
        <w:rPr>
          <w:sz w:val="23"/>
        </w:rPr>
        <w:t>general</w:t>
      </w:r>
      <w:r>
        <w:rPr>
          <w:spacing w:val="12"/>
          <w:sz w:val="23"/>
        </w:rPr>
        <w:t> </w:t>
      </w:r>
      <w:r>
        <w:rPr>
          <w:sz w:val="23"/>
        </w:rPr>
        <w:t>(with</w:t>
      </w:r>
      <w:r>
        <w:rPr>
          <w:spacing w:val="13"/>
          <w:sz w:val="23"/>
        </w:rPr>
        <w:t> </w:t>
      </w:r>
      <w:r>
        <w:rPr>
          <w:sz w:val="23"/>
        </w:rPr>
        <w:t>their</w:t>
      </w:r>
      <w:r>
        <w:rPr>
          <w:spacing w:val="12"/>
          <w:sz w:val="23"/>
        </w:rPr>
        <w:t> </w:t>
      </w:r>
      <w:r>
        <w:rPr>
          <w:sz w:val="23"/>
        </w:rPr>
        <w:t>parent-companies</w:t>
      </w:r>
      <w:r>
        <w:rPr>
          <w:spacing w:val="9"/>
          <w:sz w:val="23"/>
        </w:rPr>
        <w:t> </w:t>
      </w:r>
      <w:r>
        <w:rPr>
          <w:sz w:val="23"/>
        </w:rPr>
        <w:t>and</w:t>
      </w:r>
      <w:r>
        <w:rPr>
          <w:spacing w:val="12"/>
          <w:sz w:val="23"/>
        </w:rPr>
        <w:t> </w:t>
      </w:r>
      <w:r>
        <w:rPr>
          <w:sz w:val="23"/>
        </w:rPr>
        <w:t>others)</w:t>
      </w:r>
      <w:r>
        <w:rPr>
          <w:spacing w:val="12"/>
          <w:sz w:val="23"/>
        </w:rPr>
        <w:t> </w:t>
      </w:r>
      <w:r>
        <w:rPr>
          <w:sz w:val="23"/>
        </w:rPr>
        <w:t>than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locally</w:t>
      </w:r>
      <w:r>
        <w:rPr>
          <w:spacing w:val="10"/>
          <w:sz w:val="23"/>
        </w:rPr>
        <w:t> </w:t>
      </w:r>
      <w:r>
        <w:rPr>
          <w:sz w:val="23"/>
        </w:rPr>
        <w:t>owned</w:t>
      </w:r>
      <w:r>
        <w:rPr>
          <w:spacing w:val="12"/>
          <w:sz w:val="23"/>
        </w:rPr>
        <w:t> </w:t>
      </w:r>
      <w:r>
        <w:rPr>
          <w:sz w:val="23"/>
        </w:rPr>
        <w:t>firms.</w:t>
      </w:r>
      <w:r>
        <w:rPr>
          <w:spacing w:val="13"/>
          <w:sz w:val="23"/>
        </w:rPr>
        <w:t> </w:t>
      </w:r>
      <w:r>
        <w:rPr>
          <w:sz w:val="23"/>
        </w:rPr>
        <w:t>MNEs</w:t>
      </w:r>
      <w:r>
        <w:rPr>
          <w:spacing w:val="-55"/>
          <w:sz w:val="23"/>
        </w:rPr>
        <w:t> </w:t>
      </w:r>
      <w:r>
        <w:rPr>
          <w:sz w:val="23"/>
        </w:rPr>
        <w:t>or their affiliates generally enjoy larger share of home and host country imports and exports than they</w:t>
      </w:r>
      <w:r>
        <w:rPr>
          <w:spacing w:val="-55"/>
          <w:sz w:val="23"/>
        </w:rPr>
        <w:t> </w:t>
      </w:r>
      <w:r>
        <w:rPr>
          <w:sz w:val="23"/>
        </w:rPr>
        <w:t>do</w:t>
      </w:r>
      <w:r>
        <w:rPr>
          <w:spacing w:val="32"/>
          <w:sz w:val="23"/>
        </w:rPr>
        <w:t> </w:t>
      </w:r>
      <w:r>
        <w:rPr>
          <w:sz w:val="23"/>
        </w:rPr>
        <w:t>of</w:t>
      </w:r>
      <w:r>
        <w:rPr>
          <w:spacing w:val="30"/>
          <w:sz w:val="23"/>
        </w:rPr>
        <w:t> </w:t>
      </w:r>
      <w:r>
        <w:rPr>
          <w:sz w:val="23"/>
        </w:rPr>
        <w:t>output;</w:t>
      </w:r>
      <w:r>
        <w:rPr>
          <w:spacing w:val="33"/>
          <w:sz w:val="23"/>
        </w:rPr>
        <w:t> </w:t>
      </w:r>
      <w:r>
        <w:rPr>
          <w:sz w:val="23"/>
        </w:rPr>
        <w:t>this</w:t>
      </w:r>
      <w:r>
        <w:rPr>
          <w:spacing w:val="32"/>
          <w:sz w:val="23"/>
        </w:rPr>
        <w:t> </w:t>
      </w:r>
      <w:r>
        <w:rPr>
          <w:sz w:val="23"/>
        </w:rPr>
        <w:t>is</w:t>
      </w:r>
      <w:r>
        <w:rPr>
          <w:spacing w:val="31"/>
          <w:sz w:val="23"/>
        </w:rPr>
        <w:t> </w:t>
      </w:r>
      <w:r>
        <w:rPr>
          <w:sz w:val="23"/>
        </w:rPr>
        <w:t>partly</w:t>
      </w:r>
      <w:r>
        <w:rPr>
          <w:spacing w:val="30"/>
          <w:sz w:val="23"/>
        </w:rPr>
        <w:t> </w:t>
      </w:r>
      <w:r>
        <w:rPr>
          <w:sz w:val="23"/>
        </w:rPr>
        <w:t>explained</w:t>
      </w:r>
      <w:r>
        <w:rPr>
          <w:spacing w:val="33"/>
          <w:sz w:val="23"/>
        </w:rPr>
        <w:t> </w:t>
      </w:r>
      <w:r>
        <w:rPr>
          <w:sz w:val="23"/>
        </w:rPr>
        <w:t>because</w:t>
      </w:r>
      <w:r>
        <w:rPr>
          <w:spacing w:val="31"/>
          <w:sz w:val="23"/>
        </w:rPr>
        <w:t> </w:t>
      </w:r>
      <w:r>
        <w:rPr>
          <w:sz w:val="23"/>
        </w:rPr>
        <w:t>they</w:t>
      </w:r>
      <w:r>
        <w:rPr>
          <w:spacing w:val="30"/>
          <w:sz w:val="23"/>
        </w:rPr>
        <w:t> </w:t>
      </w:r>
      <w:r>
        <w:rPr>
          <w:sz w:val="23"/>
        </w:rPr>
        <w:t>are</w:t>
      </w:r>
      <w:r>
        <w:rPr>
          <w:spacing w:val="30"/>
          <w:sz w:val="23"/>
        </w:rPr>
        <w:t> </w:t>
      </w:r>
      <w:r>
        <w:rPr>
          <w:sz w:val="23"/>
        </w:rPr>
        <w:t>concentrated</w:t>
      </w:r>
      <w:r>
        <w:rPr>
          <w:spacing w:val="33"/>
          <w:sz w:val="23"/>
        </w:rPr>
        <w:t> </w:t>
      </w:r>
      <w:r>
        <w:rPr>
          <w:sz w:val="23"/>
        </w:rPr>
        <w:t>in</w:t>
      </w:r>
      <w:r>
        <w:rPr>
          <w:spacing w:val="30"/>
          <w:sz w:val="23"/>
        </w:rPr>
        <w:t> </w:t>
      </w:r>
      <w:r>
        <w:rPr>
          <w:sz w:val="23"/>
        </w:rPr>
        <w:t>trade-intensive</w:t>
      </w:r>
      <w:r>
        <w:rPr>
          <w:spacing w:val="33"/>
          <w:sz w:val="23"/>
        </w:rPr>
        <w:t> </w:t>
      </w:r>
      <w:r>
        <w:rPr>
          <w:sz w:val="23"/>
        </w:rPr>
        <w:t>sectors</w:t>
      </w:r>
      <w:r>
        <w:rPr>
          <w:spacing w:val="32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partly because their trading propensity in any given sector tends to be greater than that of indigenous</w:t>
      </w:r>
      <w:r>
        <w:rPr>
          <w:spacing w:val="1"/>
          <w:sz w:val="23"/>
        </w:rPr>
        <w:t> </w:t>
      </w:r>
      <w:r>
        <w:rPr>
          <w:sz w:val="23"/>
        </w:rPr>
        <w:t>firms.</w:t>
      </w:r>
      <w:r>
        <w:rPr>
          <w:spacing w:val="34"/>
          <w:sz w:val="23"/>
        </w:rPr>
        <w:t> </w:t>
      </w:r>
      <w:r>
        <w:rPr>
          <w:sz w:val="23"/>
        </w:rPr>
        <w:t>It</w:t>
      </w:r>
      <w:r>
        <w:rPr>
          <w:spacing w:val="35"/>
          <w:sz w:val="23"/>
        </w:rPr>
        <w:t> </w:t>
      </w:r>
      <w:r>
        <w:rPr>
          <w:sz w:val="23"/>
        </w:rPr>
        <w:t>is</w:t>
      </w:r>
      <w:r>
        <w:rPr>
          <w:spacing w:val="34"/>
          <w:sz w:val="23"/>
        </w:rPr>
        <w:t> </w:t>
      </w:r>
      <w:r>
        <w:rPr>
          <w:sz w:val="23"/>
        </w:rPr>
        <w:t>likely</w:t>
      </w:r>
      <w:r>
        <w:rPr>
          <w:spacing w:val="30"/>
          <w:sz w:val="23"/>
        </w:rPr>
        <w:t> </w:t>
      </w:r>
      <w:r>
        <w:rPr>
          <w:sz w:val="23"/>
        </w:rPr>
        <w:t>therefore,</w:t>
      </w:r>
      <w:r>
        <w:rPr>
          <w:spacing w:val="35"/>
          <w:sz w:val="23"/>
        </w:rPr>
        <w:t> </w:t>
      </w:r>
      <w:r>
        <w:rPr>
          <w:sz w:val="23"/>
        </w:rPr>
        <w:t>that</w:t>
      </w:r>
      <w:r>
        <w:rPr>
          <w:spacing w:val="35"/>
          <w:sz w:val="23"/>
        </w:rPr>
        <w:t> </w:t>
      </w:r>
      <w:r>
        <w:rPr>
          <w:sz w:val="23"/>
        </w:rPr>
        <w:t>high</w:t>
      </w:r>
      <w:r>
        <w:rPr>
          <w:spacing w:val="34"/>
          <w:sz w:val="23"/>
        </w:rPr>
        <w:t> </w:t>
      </w:r>
      <w:r>
        <w:rPr>
          <w:sz w:val="23"/>
        </w:rPr>
        <w:t>shares</w:t>
      </w:r>
      <w:r>
        <w:rPr>
          <w:spacing w:val="34"/>
          <w:sz w:val="23"/>
        </w:rPr>
        <w:t> </w:t>
      </w:r>
      <w:r>
        <w:rPr>
          <w:sz w:val="23"/>
        </w:rPr>
        <w:t>of</w:t>
      </w:r>
      <w:r>
        <w:rPr>
          <w:spacing w:val="33"/>
          <w:sz w:val="23"/>
        </w:rPr>
        <w:t> </w:t>
      </w:r>
      <w:r>
        <w:rPr>
          <w:sz w:val="23"/>
        </w:rPr>
        <w:t>foreign</w:t>
      </w:r>
      <w:r>
        <w:rPr>
          <w:spacing w:val="35"/>
          <w:sz w:val="23"/>
        </w:rPr>
        <w:t> </w:t>
      </w:r>
      <w:r>
        <w:rPr>
          <w:sz w:val="23"/>
        </w:rPr>
        <w:t>ownership</w:t>
      </w:r>
      <w:r>
        <w:rPr>
          <w:spacing w:val="35"/>
          <w:sz w:val="23"/>
        </w:rPr>
        <w:t> </w:t>
      </w:r>
      <w:r>
        <w:rPr>
          <w:sz w:val="23"/>
        </w:rPr>
        <w:t>or</w:t>
      </w:r>
      <w:r>
        <w:rPr>
          <w:spacing w:val="33"/>
          <w:sz w:val="23"/>
        </w:rPr>
        <w:t> </w:t>
      </w:r>
      <w:r>
        <w:rPr>
          <w:sz w:val="23"/>
        </w:rPr>
        <w:t>large</w:t>
      </w:r>
      <w:r>
        <w:rPr>
          <w:spacing w:val="32"/>
          <w:sz w:val="23"/>
        </w:rPr>
        <w:t> </w:t>
      </w:r>
      <w:r>
        <w:rPr>
          <w:sz w:val="23"/>
        </w:rPr>
        <w:t>inflows</w:t>
      </w:r>
      <w:r>
        <w:rPr>
          <w:spacing w:val="34"/>
          <w:sz w:val="23"/>
        </w:rPr>
        <w:t> </w:t>
      </w:r>
      <w:r>
        <w:rPr>
          <w:sz w:val="23"/>
        </w:rPr>
        <w:t>of</w:t>
      </w:r>
      <w:r>
        <w:rPr>
          <w:spacing w:val="35"/>
          <w:sz w:val="23"/>
        </w:rPr>
        <w:t> </w:t>
      </w:r>
      <w:r>
        <w:rPr>
          <w:sz w:val="23"/>
        </w:rPr>
        <w:t>FDI</w:t>
      </w:r>
      <w:r>
        <w:rPr>
          <w:spacing w:val="33"/>
          <w:sz w:val="23"/>
        </w:rPr>
        <w:t> </w:t>
      </w:r>
      <w:r>
        <w:rPr>
          <w:sz w:val="23"/>
        </w:rPr>
        <w:t>would</w:t>
      </w:r>
      <w:r>
        <w:rPr>
          <w:spacing w:val="-54"/>
          <w:sz w:val="23"/>
        </w:rPr>
        <w:t> </w:t>
      </w:r>
      <w:r>
        <w:rPr>
          <w:sz w:val="23"/>
        </w:rPr>
        <w:t>increase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5"/>
          <w:sz w:val="23"/>
        </w:rPr>
        <w:t> </w:t>
      </w:r>
      <w:r>
        <w:rPr>
          <w:sz w:val="23"/>
        </w:rPr>
        <w:t>importance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trade,</w:t>
      </w:r>
      <w:r>
        <w:rPr>
          <w:spacing w:val="2"/>
          <w:sz w:val="23"/>
        </w:rPr>
        <w:t> </w:t>
      </w:r>
      <w:r>
        <w:rPr>
          <w:sz w:val="23"/>
        </w:rPr>
        <w:t>thus</w:t>
      </w:r>
      <w:r>
        <w:rPr>
          <w:spacing w:val="4"/>
          <w:sz w:val="23"/>
        </w:rPr>
        <w:t> </w:t>
      </w:r>
      <w:r>
        <w:rPr>
          <w:sz w:val="23"/>
        </w:rPr>
        <w:t>affecting</w:t>
      </w:r>
      <w:r>
        <w:rPr>
          <w:spacing w:val="2"/>
          <w:sz w:val="23"/>
        </w:rPr>
        <w:t> </w:t>
      </w:r>
      <w:r>
        <w:rPr>
          <w:sz w:val="23"/>
        </w:rPr>
        <w:t>growth</w:t>
      </w:r>
      <w:r>
        <w:rPr>
          <w:spacing w:val="5"/>
          <w:sz w:val="23"/>
        </w:rPr>
        <w:t> </w:t>
      </w:r>
      <w:r>
        <w:rPr>
          <w:sz w:val="23"/>
        </w:rPr>
        <w:t>indirectly.</w:t>
      </w:r>
      <w:r>
        <w:rPr>
          <w:spacing w:val="5"/>
          <w:sz w:val="23"/>
        </w:rPr>
        <w:t> </w:t>
      </w:r>
      <w:r>
        <w:rPr>
          <w:sz w:val="23"/>
        </w:rPr>
        <w:t>Also,</w:t>
      </w:r>
      <w:r>
        <w:rPr>
          <w:spacing w:val="5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host</w:t>
      </w:r>
      <w:r>
        <w:rPr>
          <w:spacing w:val="8"/>
          <w:sz w:val="23"/>
        </w:rPr>
        <w:t> </w:t>
      </w:r>
      <w:r>
        <w:rPr>
          <w:sz w:val="23"/>
        </w:rPr>
        <w:t>country‘s</w:t>
      </w:r>
      <w:r>
        <w:rPr>
          <w:spacing w:val="4"/>
          <w:sz w:val="23"/>
        </w:rPr>
        <w:t> </w:t>
      </w:r>
      <w:r>
        <w:rPr>
          <w:sz w:val="23"/>
        </w:rPr>
        <w:t>institutional</w:t>
      </w:r>
      <w:r>
        <w:rPr>
          <w:spacing w:val="-55"/>
          <w:sz w:val="23"/>
        </w:rPr>
        <w:t> </w:t>
      </w:r>
      <w:r>
        <w:rPr>
          <w:sz w:val="23"/>
        </w:rPr>
        <w:t>characteristics,</w:t>
      </w:r>
      <w:r>
        <w:rPr>
          <w:spacing w:val="24"/>
          <w:sz w:val="23"/>
        </w:rPr>
        <w:t> </w:t>
      </w:r>
      <w:r>
        <w:rPr>
          <w:sz w:val="23"/>
        </w:rPr>
        <w:t>such</w:t>
      </w:r>
      <w:r>
        <w:rPr>
          <w:spacing w:val="24"/>
          <w:sz w:val="23"/>
        </w:rPr>
        <w:t> </w:t>
      </w:r>
      <w:r>
        <w:rPr>
          <w:sz w:val="23"/>
        </w:rPr>
        <w:t>as</w:t>
      </w:r>
      <w:r>
        <w:rPr>
          <w:spacing w:val="20"/>
          <w:sz w:val="23"/>
        </w:rPr>
        <w:t> </w:t>
      </w:r>
      <w:r>
        <w:rPr>
          <w:sz w:val="23"/>
        </w:rPr>
        <w:t>legal</w:t>
      </w:r>
      <w:r>
        <w:rPr>
          <w:spacing w:val="24"/>
          <w:sz w:val="23"/>
        </w:rPr>
        <w:t> </w:t>
      </w:r>
      <w:r>
        <w:rPr>
          <w:sz w:val="23"/>
        </w:rPr>
        <w:t>system,</w:t>
      </w:r>
      <w:r>
        <w:rPr>
          <w:spacing w:val="24"/>
          <w:sz w:val="23"/>
        </w:rPr>
        <w:t> </w:t>
      </w:r>
      <w:r>
        <w:rPr>
          <w:sz w:val="23"/>
        </w:rPr>
        <w:t>enforcement</w:t>
      </w:r>
      <w:r>
        <w:rPr>
          <w:spacing w:val="20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property</w:t>
      </w:r>
      <w:r>
        <w:rPr>
          <w:spacing w:val="19"/>
          <w:sz w:val="23"/>
        </w:rPr>
        <w:t> </w:t>
      </w:r>
      <w:r>
        <w:rPr>
          <w:sz w:val="23"/>
        </w:rPr>
        <w:t>rights</w:t>
      </w:r>
      <w:r>
        <w:rPr>
          <w:spacing w:val="23"/>
          <w:sz w:val="23"/>
        </w:rPr>
        <w:t> </w:t>
      </w:r>
      <w:r>
        <w:rPr>
          <w:sz w:val="23"/>
        </w:rPr>
        <w:t>and</w:t>
      </w:r>
      <w:r>
        <w:rPr>
          <w:spacing w:val="24"/>
          <w:sz w:val="23"/>
        </w:rPr>
        <w:t> </w:t>
      </w:r>
      <w:r>
        <w:rPr>
          <w:sz w:val="23"/>
        </w:rPr>
        <w:t>the</w:t>
      </w:r>
      <w:r>
        <w:rPr>
          <w:spacing w:val="22"/>
          <w:sz w:val="23"/>
        </w:rPr>
        <w:t> </w:t>
      </w:r>
      <w:r>
        <w:rPr>
          <w:sz w:val="23"/>
        </w:rPr>
        <w:t>extent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bureaucratic</w:t>
      </w:r>
      <w:r>
        <w:rPr>
          <w:spacing w:val="-55"/>
          <w:sz w:val="23"/>
        </w:rPr>
        <w:t> </w:t>
      </w:r>
      <w:r>
        <w:rPr>
          <w:sz w:val="23"/>
        </w:rPr>
        <w:t>corruption, that have been suggested as explanations for different growth rates, are likely to influence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extent of</w:t>
      </w:r>
      <w:r>
        <w:rPr>
          <w:spacing w:val="-3"/>
          <w:sz w:val="23"/>
        </w:rPr>
        <w:t> </w:t>
      </w:r>
      <w:r>
        <w:rPr>
          <w:sz w:val="23"/>
        </w:rPr>
        <w:t>FDI</w:t>
      </w:r>
      <w:r>
        <w:rPr>
          <w:spacing w:val="-3"/>
          <w:sz w:val="23"/>
        </w:rPr>
        <w:t> </w:t>
      </w:r>
      <w:r>
        <w:rPr>
          <w:sz w:val="23"/>
        </w:rPr>
        <w:t>and capital formation</w:t>
      </w:r>
    </w:p>
    <w:p>
      <w:pPr>
        <w:spacing w:line="480" w:lineRule="auto" w:before="0"/>
        <w:ind w:left="220" w:right="202" w:firstLine="719"/>
        <w:jc w:val="left"/>
        <w:rPr>
          <w:sz w:val="23"/>
        </w:rPr>
      </w:pPr>
      <w:r>
        <w:rPr>
          <w:sz w:val="23"/>
        </w:rPr>
        <w:t>The</w:t>
      </w:r>
      <w:r>
        <w:rPr>
          <w:spacing w:val="32"/>
          <w:sz w:val="23"/>
        </w:rPr>
        <w:t> </w:t>
      </w:r>
      <w:r>
        <w:rPr>
          <w:sz w:val="23"/>
        </w:rPr>
        <w:t>above</w:t>
      </w:r>
      <w:r>
        <w:rPr>
          <w:spacing w:val="33"/>
          <w:sz w:val="23"/>
        </w:rPr>
        <w:t> </w:t>
      </w:r>
      <w:r>
        <w:rPr>
          <w:sz w:val="23"/>
        </w:rPr>
        <w:t>views</w:t>
      </w:r>
      <w:r>
        <w:rPr>
          <w:spacing w:val="32"/>
          <w:sz w:val="23"/>
        </w:rPr>
        <w:t> </w:t>
      </w:r>
      <w:r>
        <w:rPr>
          <w:sz w:val="23"/>
        </w:rPr>
        <w:t>find</w:t>
      </w:r>
      <w:r>
        <w:rPr>
          <w:spacing w:val="33"/>
          <w:sz w:val="23"/>
        </w:rPr>
        <w:t> </w:t>
      </w:r>
      <w:r>
        <w:rPr>
          <w:sz w:val="23"/>
        </w:rPr>
        <w:t>support</w:t>
      </w:r>
      <w:r>
        <w:rPr>
          <w:spacing w:val="33"/>
          <w:sz w:val="23"/>
        </w:rPr>
        <w:t> </w:t>
      </w:r>
      <w:r>
        <w:rPr>
          <w:sz w:val="23"/>
        </w:rPr>
        <w:t>in</w:t>
      </w:r>
      <w:r>
        <w:rPr>
          <w:spacing w:val="33"/>
          <w:sz w:val="23"/>
        </w:rPr>
        <w:t> </w:t>
      </w:r>
      <w:r>
        <w:rPr>
          <w:sz w:val="23"/>
        </w:rPr>
        <w:t>basic</w:t>
      </w:r>
      <w:r>
        <w:rPr>
          <w:spacing w:val="33"/>
          <w:sz w:val="23"/>
        </w:rPr>
        <w:t> </w:t>
      </w:r>
      <w:r>
        <w:rPr>
          <w:sz w:val="23"/>
        </w:rPr>
        <w:t>textbooks</w:t>
      </w:r>
      <w:r>
        <w:rPr>
          <w:spacing w:val="29"/>
          <w:sz w:val="23"/>
        </w:rPr>
        <w:t> </w:t>
      </w:r>
      <w:r>
        <w:rPr>
          <w:sz w:val="23"/>
        </w:rPr>
        <w:t>on</w:t>
      </w:r>
      <w:r>
        <w:rPr>
          <w:spacing w:val="33"/>
          <w:sz w:val="23"/>
        </w:rPr>
        <w:t> </w:t>
      </w:r>
      <w:r>
        <w:rPr>
          <w:sz w:val="23"/>
        </w:rPr>
        <w:t>the</w:t>
      </w:r>
      <w:r>
        <w:rPr>
          <w:spacing w:val="33"/>
          <w:sz w:val="23"/>
        </w:rPr>
        <w:t> </w:t>
      </w:r>
      <w:r>
        <w:rPr>
          <w:sz w:val="23"/>
        </w:rPr>
        <w:t>theory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32"/>
          <w:sz w:val="23"/>
        </w:rPr>
        <w:t> </w:t>
      </w:r>
      <w:r>
        <w:rPr>
          <w:sz w:val="23"/>
        </w:rPr>
        <w:t>FDI</w:t>
      </w:r>
      <w:r>
        <w:rPr>
          <w:spacing w:val="30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multinationals</w:t>
      </w:r>
      <w:r>
        <w:rPr>
          <w:spacing w:val="-54"/>
          <w:sz w:val="23"/>
        </w:rPr>
        <w:t> </w:t>
      </w:r>
      <w:r>
        <w:rPr>
          <w:sz w:val="23"/>
        </w:rPr>
        <w:t>(Lall,</w:t>
      </w:r>
      <w:r>
        <w:rPr>
          <w:spacing w:val="12"/>
          <w:sz w:val="23"/>
        </w:rPr>
        <w:t> </w:t>
      </w:r>
      <w:r>
        <w:rPr>
          <w:sz w:val="23"/>
        </w:rPr>
        <w:t>Caves,</w:t>
      </w:r>
      <w:r>
        <w:rPr>
          <w:spacing w:val="13"/>
          <w:sz w:val="23"/>
        </w:rPr>
        <w:t> </w:t>
      </w:r>
      <w:r>
        <w:rPr>
          <w:sz w:val="23"/>
        </w:rPr>
        <w:t>Dunning,</w:t>
      </w:r>
      <w:r>
        <w:rPr>
          <w:spacing w:val="13"/>
          <w:sz w:val="23"/>
        </w:rPr>
        <w:t> </w:t>
      </w:r>
      <w:r>
        <w:rPr>
          <w:sz w:val="23"/>
        </w:rPr>
        <w:t>Neil</w:t>
      </w:r>
      <w:r>
        <w:rPr>
          <w:spacing w:val="13"/>
          <w:sz w:val="23"/>
        </w:rPr>
        <w:t> </w:t>
      </w:r>
      <w:r>
        <w:rPr>
          <w:sz w:val="23"/>
        </w:rPr>
        <w:t>Hood,</w:t>
      </w:r>
      <w:r>
        <w:rPr>
          <w:spacing w:val="13"/>
          <w:sz w:val="23"/>
        </w:rPr>
        <w:t> </w:t>
      </w:r>
      <w:r>
        <w:rPr>
          <w:sz w:val="23"/>
        </w:rPr>
        <w:t>Stefen</w:t>
      </w:r>
      <w:r>
        <w:rPr>
          <w:spacing w:val="13"/>
          <w:sz w:val="23"/>
        </w:rPr>
        <w:t> </w:t>
      </w:r>
      <w:r>
        <w:rPr>
          <w:sz w:val="23"/>
        </w:rPr>
        <w:t>Young).</w:t>
      </w:r>
      <w:r>
        <w:rPr>
          <w:spacing w:val="15"/>
          <w:sz w:val="23"/>
        </w:rPr>
        <w:t> </w:t>
      </w:r>
      <w:r>
        <w:rPr>
          <w:sz w:val="23"/>
        </w:rPr>
        <w:t>Although</w:t>
      </w:r>
      <w:r>
        <w:rPr>
          <w:spacing w:val="13"/>
          <w:sz w:val="23"/>
        </w:rPr>
        <w:t> </w:t>
      </w:r>
      <w:r>
        <w:rPr>
          <w:sz w:val="23"/>
        </w:rPr>
        <w:t>these</w:t>
      </w:r>
      <w:r>
        <w:rPr>
          <w:spacing w:val="13"/>
          <w:sz w:val="23"/>
        </w:rPr>
        <w:t> </w:t>
      </w:r>
      <w:r>
        <w:rPr>
          <w:sz w:val="23"/>
        </w:rPr>
        <w:t>views</w:t>
      </w:r>
      <w:r>
        <w:rPr>
          <w:spacing w:val="12"/>
          <w:sz w:val="23"/>
        </w:rPr>
        <w:t> </w:t>
      </w:r>
      <w:r>
        <w:rPr>
          <w:sz w:val="23"/>
        </w:rPr>
        <w:t>are</w:t>
      </w:r>
      <w:r>
        <w:rPr>
          <w:spacing w:val="12"/>
          <w:sz w:val="23"/>
        </w:rPr>
        <w:t> </w:t>
      </w:r>
      <w:r>
        <w:rPr>
          <w:sz w:val="23"/>
        </w:rPr>
        <w:t>considered</w:t>
      </w:r>
      <w:r>
        <w:rPr>
          <w:spacing w:val="13"/>
          <w:sz w:val="23"/>
        </w:rPr>
        <w:t> </w:t>
      </w:r>
      <w:r>
        <w:rPr>
          <w:sz w:val="23"/>
        </w:rPr>
        <w:t>standard</w:t>
      </w:r>
      <w:r>
        <w:rPr>
          <w:spacing w:val="13"/>
          <w:sz w:val="23"/>
        </w:rPr>
        <w:t> </w:t>
      </w:r>
      <w:r>
        <w:rPr>
          <w:sz w:val="23"/>
        </w:rPr>
        <w:t>in</w:t>
      </w:r>
    </w:p>
    <w:p>
      <w:pPr>
        <w:spacing w:before="1"/>
        <w:ind w:left="220" w:right="0" w:firstLine="0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literature</w:t>
      </w:r>
      <w:r>
        <w:rPr>
          <w:spacing w:val="-3"/>
          <w:sz w:val="23"/>
        </w:rPr>
        <w:t> </w:t>
      </w:r>
      <w:r>
        <w:rPr>
          <w:sz w:val="23"/>
        </w:rPr>
        <w:t>about</w:t>
      </w:r>
      <w:r>
        <w:rPr>
          <w:spacing w:val="-1"/>
          <w:sz w:val="23"/>
        </w:rPr>
        <w:t> </w:t>
      </w:r>
      <w:r>
        <w:rPr>
          <w:sz w:val="23"/>
        </w:rPr>
        <w:t>growth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FDI,</w:t>
      </w:r>
      <w:r>
        <w:rPr>
          <w:spacing w:val="-2"/>
          <w:sz w:val="23"/>
        </w:rPr>
        <w:t> </w:t>
      </w:r>
      <w:r>
        <w:rPr>
          <w:sz w:val="23"/>
        </w:rPr>
        <w:t>we</w:t>
      </w:r>
      <w:r>
        <w:rPr>
          <w:spacing w:val="-1"/>
          <w:sz w:val="23"/>
        </w:rPr>
        <w:t> </w:t>
      </w:r>
      <w:r>
        <w:rPr>
          <w:sz w:val="23"/>
        </w:rPr>
        <w:t>add</w:t>
      </w:r>
      <w:r>
        <w:rPr>
          <w:spacing w:val="-1"/>
          <w:sz w:val="23"/>
        </w:rPr>
        <w:t> </w:t>
      </w:r>
      <w:r>
        <w:rPr>
          <w:sz w:val="23"/>
        </w:rPr>
        <w:t>below</w:t>
      </w:r>
      <w:r>
        <w:rPr>
          <w:spacing w:val="-2"/>
          <w:sz w:val="23"/>
        </w:rPr>
        <w:t> </w:t>
      </w:r>
      <w:r>
        <w:rPr>
          <w:sz w:val="23"/>
        </w:rPr>
        <w:t>some</w:t>
      </w:r>
      <w:r>
        <w:rPr>
          <w:spacing w:val="-1"/>
          <w:sz w:val="23"/>
        </w:rPr>
        <w:t> </w:t>
      </w:r>
      <w:r>
        <w:rPr>
          <w:sz w:val="23"/>
        </w:rPr>
        <w:t>more</w:t>
      </w:r>
      <w:r>
        <w:rPr>
          <w:spacing w:val="-4"/>
          <w:sz w:val="23"/>
        </w:rPr>
        <w:t> </w:t>
      </w:r>
      <w:r>
        <w:rPr>
          <w:sz w:val="23"/>
        </w:rPr>
        <w:t>evidence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support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same.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157" w:top="1360" w:bottom="1340" w:left="1220" w:right="960"/>
        </w:sectPr>
      </w:pPr>
    </w:p>
    <w:p>
      <w:pPr>
        <w:spacing w:line="480" w:lineRule="auto" w:before="74"/>
        <w:ind w:left="220" w:right="475" w:firstLine="719"/>
        <w:jc w:val="both"/>
        <w:rPr>
          <w:sz w:val="23"/>
        </w:rPr>
      </w:pPr>
      <w:r>
        <w:rPr>
          <w:sz w:val="23"/>
        </w:rPr>
        <w:t>In Solow-type theoretical growth models, FDI is traditionally conceived as an addition to the</w:t>
      </w:r>
      <w:r>
        <w:rPr>
          <w:spacing w:val="1"/>
          <w:sz w:val="23"/>
        </w:rPr>
        <w:t> </w:t>
      </w:r>
      <w:r>
        <w:rPr>
          <w:sz w:val="23"/>
        </w:rPr>
        <w:t>capital stock of the host economy. In this view, there are no substantial differences between domestic</w:t>
      </w:r>
      <w:r>
        <w:rPr>
          <w:spacing w:val="-55"/>
          <w:sz w:val="23"/>
        </w:rPr>
        <w:t> </w:t>
      </w:r>
      <w:r>
        <w:rPr>
          <w:sz w:val="23"/>
        </w:rPr>
        <w:t>and foreign capital. More importantly, the impact of FDI on growth is similar to that of domestic</w:t>
      </w:r>
      <w:r>
        <w:rPr>
          <w:spacing w:val="1"/>
          <w:sz w:val="23"/>
        </w:rPr>
        <w:t> </w:t>
      </w:r>
      <w:r>
        <w:rPr>
          <w:sz w:val="23"/>
        </w:rPr>
        <w:t>capital. With diminishing returns to capital, FDI has no permanent impact on the growth rate. FDI</w:t>
      </w:r>
      <w:r>
        <w:rPr>
          <w:spacing w:val="1"/>
          <w:sz w:val="23"/>
        </w:rPr>
        <w:t> </w:t>
      </w:r>
      <w:r>
        <w:rPr>
          <w:sz w:val="23"/>
        </w:rPr>
        <w:t>will have a short-run impact on growth, however, which depends on the transitional dynamics to the</w:t>
      </w:r>
      <w:r>
        <w:rPr>
          <w:spacing w:val="1"/>
          <w:sz w:val="23"/>
        </w:rPr>
        <w:t> </w:t>
      </w:r>
      <w:r>
        <w:rPr>
          <w:sz w:val="23"/>
        </w:rPr>
        <w:t>steady-state</w:t>
      </w:r>
      <w:r>
        <w:rPr>
          <w:spacing w:val="-1"/>
          <w:sz w:val="23"/>
        </w:rPr>
        <w:t> </w:t>
      </w:r>
      <w:r>
        <w:rPr>
          <w:sz w:val="23"/>
        </w:rPr>
        <w:t>growth path.</w:t>
      </w:r>
    </w:p>
    <w:p>
      <w:pPr>
        <w:spacing w:line="480" w:lineRule="auto" w:before="0"/>
        <w:ind w:left="220" w:right="473" w:firstLine="719"/>
        <w:jc w:val="right"/>
        <w:rPr>
          <w:sz w:val="23"/>
        </w:rPr>
      </w:pPr>
      <w:r>
        <w:rPr>
          <w:sz w:val="24"/>
        </w:rPr>
        <w:t>In end</w:t>
      </w:r>
      <w:r>
        <w:rPr>
          <w:sz w:val="23"/>
        </w:rPr>
        <w:t>ogenous growth</w:t>
      </w:r>
      <w:r>
        <w:rPr>
          <w:spacing w:val="1"/>
          <w:sz w:val="23"/>
        </w:rPr>
        <w:t> </w:t>
      </w:r>
      <w:r>
        <w:rPr>
          <w:sz w:val="23"/>
        </w:rPr>
        <w:t>models,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potential</w:t>
      </w:r>
      <w:r>
        <w:rPr>
          <w:spacing w:val="1"/>
          <w:sz w:val="23"/>
        </w:rPr>
        <w:t> </w:t>
      </w:r>
      <w:r>
        <w:rPr>
          <w:sz w:val="23"/>
        </w:rPr>
        <w:t>role of</w:t>
      </w:r>
      <w:r>
        <w:rPr>
          <w:spacing w:val="1"/>
          <w:sz w:val="23"/>
        </w:rPr>
        <w:t> </w:t>
      </w:r>
      <w:r>
        <w:rPr>
          <w:sz w:val="23"/>
        </w:rPr>
        <w:t>FDI is greater. There are</w:t>
      </w:r>
      <w:r>
        <w:rPr>
          <w:spacing w:val="1"/>
          <w:sz w:val="23"/>
        </w:rPr>
        <w:t> </w:t>
      </w:r>
      <w:r>
        <w:rPr>
          <w:sz w:val="23"/>
        </w:rPr>
        <w:t>a number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sz w:val="23"/>
        </w:rPr>
        <w:t>channels</w:t>
      </w:r>
      <w:r>
        <w:rPr>
          <w:spacing w:val="40"/>
          <w:sz w:val="23"/>
        </w:rPr>
        <w:t> </w:t>
      </w:r>
      <w:r>
        <w:rPr>
          <w:sz w:val="23"/>
        </w:rPr>
        <w:t>through</w:t>
      </w:r>
      <w:r>
        <w:rPr>
          <w:spacing w:val="42"/>
          <w:sz w:val="23"/>
        </w:rPr>
        <w:t> </w:t>
      </w:r>
      <w:r>
        <w:rPr>
          <w:sz w:val="23"/>
        </w:rPr>
        <w:t>which</w:t>
      </w:r>
      <w:r>
        <w:rPr>
          <w:spacing w:val="36"/>
          <w:sz w:val="23"/>
        </w:rPr>
        <w:t> </w:t>
      </w:r>
      <w:r>
        <w:rPr>
          <w:sz w:val="23"/>
        </w:rPr>
        <w:t>FDI</w:t>
      </w:r>
      <w:r>
        <w:rPr>
          <w:spacing w:val="40"/>
          <w:sz w:val="23"/>
        </w:rPr>
        <w:t> </w:t>
      </w:r>
      <w:r>
        <w:rPr>
          <w:sz w:val="23"/>
        </w:rPr>
        <w:t>permanently</w:t>
      </w:r>
      <w:r>
        <w:rPr>
          <w:spacing w:val="36"/>
          <w:sz w:val="23"/>
        </w:rPr>
        <w:t> </w:t>
      </w:r>
      <w:r>
        <w:rPr>
          <w:sz w:val="23"/>
        </w:rPr>
        <w:t>affects</w:t>
      </w:r>
      <w:r>
        <w:rPr>
          <w:spacing w:val="41"/>
          <w:sz w:val="23"/>
        </w:rPr>
        <w:t> </w:t>
      </w:r>
      <w:r>
        <w:rPr>
          <w:sz w:val="23"/>
        </w:rPr>
        <w:t>the</w:t>
      </w:r>
      <w:r>
        <w:rPr>
          <w:spacing w:val="43"/>
          <w:sz w:val="23"/>
        </w:rPr>
        <w:t> </w:t>
      </w:r>
      <w:r>
        <w:rPr>
          <w:sz w:val="23"/>
        </w:rPr>
        <w:t>growth</w:t>
      </w:r>
      <w:r>
        <w:rPr>
          <w:spacing w:val="41"/>
          <w:sz w:val="23"/>
        </w:rPr>
        <w:t> </w:t>
      </w:r>
      <w:r>
        <w:rPr>
          <w:sz w:val="23"/>
        </w:rPr>
        <w:t>rate.</w:t>
      </w:r>
      <w:r>
        <w:rPr>
          <w:spacing w:val="42"/>
          <w:sz w:val="23"/>
        </w:rPr>
        <w:t> </w:t>
      </w:r>
      <w:r>
        <w:rPr>
          <w:sz w:val="23"/>
        </w:rPr>
        <w:t>One</w:t>
      </w:r>
      <w:r>
        <w:rPr>
          <w:spacing w:val="42"/>
          <w:sz w:val="23"/>
        </w:rPr>
        <w:t> </w:t>
      </w:r>
      <w:r>
        <w:rPr>
          <w:sz w:val="23"/>
        </w:rPr>
        <w:t>way</w:t>
      </w:r>
      <w:r>
        <w:rPr>
          <w:spacing w:val="40"/>
          <w:sz w:val="23"/>
        </w:rPr>
        <w:t> </w:t>
      </w:r>
      <w:r>
        <w:rPr>
          <w:sz w:val="23"/>
        </w:rPr>
        <w:t>to</w:t>
      </w:r>
      <w:r>
        <w:rPr>
          <w:spacing w:val="41"/>
          <w:sz w:val="23"/>
        </w:rPr>
        <w:t> </w:t>
      </w:r>
      <w:r>
        <w:rPr>
          <w:sz w:val="23"/>
        </w:rPr>
        <w:t>think</w:t>
      </w:r>
      <w:r>
        <w:rPr>
          <w:spacing w:val="42"/>
          <w:sz w:val="23"/>
        </w:rPr>
        <w:t> </w:t>
      </w:r>
      <w:r>
        <w:rPr>
          <w:sz w:val="23"/>
        </w:rPr>
        <w:t>about</w:t>
      </w:r>
      <w:r>
        <w:rPr>
          <w:spacing w:val="41"/>
          <w:sz w:val="23"/>
        </w:rPr>
        <w:t> </w:t>
      </w:r>
      <w:r>
        <w:rPr>
          <w:sz w:val="23"/>
        </w:rPr>
        <w:t>these</w:t>
      </w:r>
      <w:r>
        <w:rPr>
          <w:spacing w:val="-54"/>
          <w:sz w:val="23"/>
        </w:rPr>
        <w:t> </w:t>
      </w:r>
      <w:r>
        <w:rPr>
          <w:sz w:val="23"/>
        </w:rPr>
        <w:t>effects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2"/>
          <w:sz w:val="23"/>
        </w:rPr>
        <w:t> </w:t>
      </w:r>
      <w:r>
        <w:rPr>
          <w:sz w:val="23"/>
        </w:rPr>
        <w:t>to</w:t>
      </w:r>
      <w:r>
        <w:rPr>
          <w:spacing w:val="3"/>
          <w:sz w:val="23"/>
        </w:rPr>
        <w:t> </w:t>
      </w:r>
      <w:r>
        <w:rPr>
          <w:sz w:val="23"/>
        </w:rPr>
        <w:t>specify</w:t>
      </w:r>
      <w:r>
        <w:rPr>
          <w:spacing w:val="-2"/>
          <w:sz w:val="23"/>
        </w:rPr>
        <w:t> </w:t>
      </w:r>
      <w:r>
        <w:rPr>
          <w:sz w:val="23"/>
        </w:rPr>
        <w:t>how</w:t>
      </w:r>
      <w:r>
        <w:rPr>
          <w:spacing w:val="5"/>
          <w:sz w:val="23"/>
        </w:rPr>
        <w:t> </w:t>
      </w:r>
      <w:r>
        <w:rPr>
          <w:sz w:val="23"/>
        </w:rPr>
        <w:t>FDI</w:t>
      </w:r>
      <w:r>
        <w:rPr>
          <w:spacing w:val="1"/>
          <w:sz w:val="23"/>
        </w:rPr>
        <w:t> </w:t>
      </w:r>
      <w:r>
        <w:rPr>
          <w:sz w:val="23"/>
        </w:rPr>
        <w:t>affects</w:t>
      </w:r>
      <w:r>
        <w:rPr>
          <w:spacing w:val="1"/>
          <w:sz w:val="23"/>
        </w:rPr>
        <w:t> </w:t>
      </w:r>
      <w:r>
        <w:rPr>
          <w:sz w:val="23"/>
        </w:rPr>
        <w:t>each</w:t>
      </w:r>
      <w:r>
        <w:rPr>
          <w:spacing w:val="3"/>
          <w:sz w:val="23"/>
        </w:rPr>
        <w:t> </w:t>
      </w:r>
      <w:r>
        <w:rPr>
          <w:sz w:val="23"/>
        </w:rPr>
        <w:t>argument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production</w:t>
      </w:r>
      <w:r>
        <w:rPr>
          <w:spacing w:val="2"/>
          <w:sz w:val="23"/>
        </w:rPr>
        <w:t> </w:t>
      </w:r>
      <w:r>
        <w:rPr>
          <w:sz w:val="23"/>
        </w:rPr>
        <w:t>function.</w:t>
      </w:r>
      <w:r>
        <w:rPr>
          <w:spacing w:val="3"/>
          <w:sz w:val="23"/>
        </w:rPr>
        <w:t> </w:t>
      </w:r>
      <w:r>
        <w:rPr>
          <w:sz w:val="23"/>
        </w:rPr>
        <w:t>FDI</w:t>
      </w:r>
      <w:r>
        <w:rPr>
          <w:spacing w:val="1"/>
          <w:sz w:val="23"/>
        </w:rPr>
        <w:t> </w:t>
      </w:r>
      <w:r>
        <w:rPr>
          <w:sz w:val="23"/>
        </w:rPr>
        <w:t>can</w:t>
      </w:r>
      <w:r>
        <w:rPr>
          <w:spacing w:val="3"/>
          <w:sz w:val="23"/>
        </w:rPr>
        <w:t> </w:t>
      </w:r>
      <w:r>
        <w:rPr>
          <w:sz w:val="23"/>
        </w:rPr>
        <w:t>affect</w:t>
      </w:r>
      <w:r>
        <w:rPr>
          <w:spacing w:val="4"/>
          <w:sz w:val="23"/>
        </w:rPr>
        <w:t> </w:t>
      </w:r>
      <w:r>
        <w:rPr>
          <w:sz w:val="23"/>
        </w:rPr>
        <w:t>output</w:t>
      </w:r>
      <w:r>
        <w:rPr>
          <w:spacing w:val="-55"/>
          <w:sz w:val="23"/>
        </w:rPr>
        <w:t> </w:t>
      </w:r>
      <w:r>
        <w:rPr>
          <w:sz w:val="23"/>
        </w:rPr>
        <w:t>by</w:t>
      </w:r>
      <w:r>
        <w:rPr>
          <w:spacing w:val="4"/>
          <w:sz w:val="23"/>
        </w:rPr>
        <w:t> </w:t>
      </w:r>
      <w:r>
        <w:rPr>
          <w:sz w:val="23"/>
        </w:rPr>
        <w:t>increasing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stock</w:t>
      </w:r>
      <w:r>
        <w:rPr>
          <w:spacing w:val="9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capital</w:t>
      </w:r>
      <w:r>
        <w:rPr>
          <w:spacing w:val="10"/>
          <w:sz w:val="23"/>
        </w:rPr>
        <w:t> </w:t>
      </w:r>
      <w:r>
        <w:rPr>
          <w:sz w:val="23"/>
        </w:rPr>
        <w:t>has</w:t>
      </w:r>
      <w:r>
        <w:rPr>
          <w:spacing w:val="8"/>
          <w:sz w:val="23"/>
        </w:rPr>
        <w:t> </w:t>
      </w:r>
      <w:r>
        <w:rPr>
          <w:sz w:val="23"/>
        </w:rPr>
        <w:t>already</w:t>
      </w:r>
      <w:r>
        <w:rPr>
          <w:spacing w:val="4"/>
          <w:sz w:val="23"/>
        </w:rPr>
        <w:t> </w:t>
      </w:r>
      <w:r>
        <w:rPr>
          <w:sz w:val="23"/>
        </w:rPr>
        <w:t>been</w:t>
      </w:r>
      <w:r>
        <w:rPr>
          <w:spacing w:val="9"/>
          <w:sz w:val="23"/>
        </w:rPr>
        <w:t> </w:t>
      </w:r>
      <w:r>
        <w:rPr>
          <w:sz w:val="23"/>
        </w:rPr>
        <w:t>mentioned</w:t>
      </w:r>
      <w:r>
        <w:rPr>
          <w:spacing w:val="7"/>
          <w:sz w:val="23"/>
        </w:rPr>
        <w:t> </w:t>
      </w:r>
      <w:r>
        <w:rPr>
          <w:sz w:val="23"/>
        </w:rPr>
        <w:t>above).</w:t>
      </w:r>
      <w:r>
        <w:rPr>
          <w:spacing w:val="9"/>
          <w:sz w:val="23"/>
        </w:rPr>
        <w:t> </w:t>
      </w:r>
      <w:r>
        <w:rPr>
          <w:sz w:val="23"/>
        </w:rPr>
        <w:t>However,</w:t>
      </w:r>
      <w:r>
        <w:rPr>
          <w:spacing w:val="9"/>
          <w:sz w:val="23"/>
        </w:rPr>
        <w:t> </w:t>
      </w:r>
      <w:r>
        <w:rPr>
          <w:sz w:val="23"/>
        </w:rPr>
        <w:t>this</w:t>
      </w:r>
      <w:r>
        <w:rPr>
          <w:spacing w:val="6"/>
          <w:sz w:val="23"/>
        </w:rPr>
        <w:t> </w:t>
      </w:r>
      <w:r>
        <w:rPr>
          <w:sz w:val="23"/>
        </w:rPr>
        <w:t>impact</w:t>
      </w:r>
      <w:r>
        <w:rPr>
          <w:spacing w:val="7"/>
          <w:sz w:val="23"/>
        </w:rPr>
        <w:t> </w:t>
      </w:r>
      <w:r>
        <w:rPr>
          <w:sz w:val="23"/>
        </w:rPr>
        <w:t>is</w:t>
      </w:r>
      <w:r>
        <w:rPr>
          <w:spacing w:val="8"/>
          <w:sz w:val="23"/>
        </w:rPr>
        <w:t> </w:t>
      </w:r>
      <w:r>
        <w:rPr>
          <w:sz w:val="23"/>
        </w:rPr>
        <w:t>likely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be</w:t>
      </w:r>
      <w:r>
        <w:rPr>
          <w:spacing w:val="8"/>
          <w:sz w:val="23"/>
        </w:rPr>
        <w:t> </w:t>
      </w:r>
      <w:r>
        <w:rPr>
          <w:sz w:val="23"/>
        </w:rPr>
        <w:t>small</w:t>
      </w:r>
      <w:r>
        <w:rPr>
          <w:spacing w:val="8"/>
          <w:sz w:val="23"/>
        </w:rPr>
        <w:t> </w:t>
      </w:r>
      <w:r>
        <w:rPr>
          <w:sz w:val="23"/>
        </w:rPr>
        <w:t>under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assumption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perfect</w:t>
      </w:r>
      <w:r>
        <w:rPr>
          <w:spacing w:val="8"/>
          <w:sz w:val="23"/>
        </w:rPr>
        <w:t> </w:t>
      </w:r>
      <w:r>
        <w:rPr>
          <w:sz w:val="23"/>
        </w:rPr>
        <w:t>substitutability.</w:t>
      </w:r>
      <w:r>
        <w:rPr>
          <w:spacing w:val="8"/>
          <w:sz w:val="23"/>
        </w:rPr>
        <w:t> </w:t>
      </w:r>
      <w:r>
        <w:rPr>
          <w:sz w:val="23"/>
        </w:rPr>
        <w:t>Although</w:t>
      </w:r>
      <w:r>
        <w:rPr>
          <w:spacing w:val="9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empirical</w:t>
      </w:r>
      <w:r>
        <w:rPr>
          <w:spacing w:val="8"/>
          <w:sz w:val="23"/>
        </w:rPr>
        <w:t> </w:t>
      </w:r>
      <w:r>
        <w:rPr>
          <w:sz w:val="23"/>
        </w:rPr>
        <w:t>evidence</w:t>
      </w:r>
      <w:r>
        <w:rPr>
          <w:spacing w:val="8"/>
          <w:sz w:val="23"/>
        </w:rPr>
        <w:t> </w:t>
      </w:r>
      <w:r>
        <w:rPr>
          <w:sz w:val="23"/>
        </w:rPr>
        <w:t>on</w:t>
      </w:r>
      <w:r>
        <w:rPr>
          <w:spacing w:val="9"/>
          <w:sz w:val="23"/>
        </w:rPr>
        <w:t> </w:t>
      </w:r>
      <w:r>
        <w:rPr>
          <w:sz w:val="23"/>
        </w:rPr>
        <w:t>this</w:t>
      </w:r>
      <w:r>
        <w:rPr>
          <w:spacing w:val="-54"/>
          <w:sz w:val="23"/>
        </w:rPr>
        <w:t> </w:t>
      </w:r>
      <w:r>
        <w:rPr>
          <w:sz w:val="23"/>
        </w:rPr>
        <w:t>matter</w:t>
      </w:r>
      <w:r>
        <w:rPr>
          <w:spacing w:val="2"/>
          <w:sz w:val="23"/>
        </w:rPr>
        <w:t> </w:t>
      </w:r>
      <w:r>
        <w:rPr>
          <w:sz w:val="23"/>
        </w:rPr>
        <w:t>is</w:t>
      </w:r>
      <w:r>
        <w:rPr>
          <w:spacing w:val="5"/>
          <w:sz w:val="23"/>
        </w:rPr>
        <w:t> </w:t>
      </w:r>
      <w:r>
        <w:rPr>
          <w:sz w:val="23"/>
        </w:rPr>
        <w:t>mixed</w:t>
      </w:r>
      <w:r>
        <w:rPr>
          <w:spacing w:val="6"/>
          <w:sz w:val="23"/>
        </w:rPr>
        <w:t> </w:t>
      </w:r>
      <w:r>
        <w:rPr>
          <w:sz w:val="23"/>
        </w:rPr>
        <w:t>(Hanson</w:t>
      </w:r>
      <w:r>
        <w:rPr>
          <w:spacing w:val="2"/>
          <w:sz w:val="23"/>
        </w:rPr>
        <w:t> </w:t>
      </w:r>
      <w:r>
        <w:rPr>
          <w:sz w:val="23"/>
        </w:rPr>
        <w:t>2001),</w:t>
      </w:r>
      <w:r>
        <w:rPr>
          <w:spacing w:val="6"/>
          <w:sz w:val="23"/>
        </w:rPr>
        <w:t> </w:t>
      </w:r>
      <w:r>
        <w:rPr>
          <w:sz w:val="23"/>
        </w:rPr>
        <w:t>if</w:t>
      </w:r>
      <w:r>
        <w:rPr>
          <w:spacing w:val="3"/>
          <w:sz w:val="23"/>
        </w:rPr>
        <w:t> </w:t>
      </w:r>
      <w:r>
        <w:rPr>
          <w:sz w:val="23"/>
        </w:rPr>
        <w:t>foreign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6"/>
          <w:sz w:val="23"/>
        </w:rPr>
        <w:t> </w:t>
      </w:r>
      <w:r>
        <w:rPr>
          <w:sz w:val="23"/>
        </w:rPr>
        <w:t>domestic</w:t>
      </w:r>
      <w:r>
        <w:rPr>
          <w:spacing w:val="4"/>
          <w:sz w:val="23"/>
        </w:rPr>
        <w:t> </w:t>
      </w:r>
      <w:r>
        <w:rPr>
          <w:sz w:val="23"/>
        </w:rPr>
        <w:t>capitals</w:t>
      </w:r>
      <w:r>
        <w:rPr>
          <w:spacing w:val="4"/>
          <w:sz w:val="23"/>
        </w:rPr>
        <w:t> </w:t>
      </w:r>
      <w:r>
        <w:rPr>
          <w:sz w:val="23"/>
        </w:rPr>
        <w:t>are</w:t>
      </w:r>
      <w:r>
        <w:rPr>
          <w:spacing w:val="6"/>
          <w:sz w:val="23"/>
        </w:rPr>
        <w:t> </w:t>
      </w:r>
      <w:r>
        <w:rPr>
          <w:sz w:val="23"/>
        </w:rPr>
        <w:t>complements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final</w:t>
      </w:r>
      <w:r>
        <w:rPr>
          <w:spacing w:val="5"/>
          <w:sz w:val="23"/>
        </w:rPr>
        <w:t> </w:t>
      </w:r>
      <w:r>
        <w:rPr>
          <w:sz w:val="23"/>
        </w:rPr>
        <w:t>impact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sz w:val="23"/>
        </w:rPr>
        <w:t>FDI</w:t>
      </w:r>
      <w:r>
        <w:rPr>
          <w:spacing w:val="9"/>
          <w:sz w:val="23"/>
        </w:rPr>
        <w:t> </w:t>
      </w:r>
      <w:r>
        <w:rPr>
          <w:sz w:val="23"/>
        </w:rPr>
        <w:t>on</w:t>
      </w:r>
      <w:r>
        <w:rPr>
          <w:spacing w:val="12"/>
          <w:sz w:val="23"/>
        </w:rPr>
        <w:t> </w:t>
      </w:r>
      <w:r>
        <w:rPr>
          <w:sz w:val="23"/>
        </w:rPr>
        <w:t>aggregate</w:t>
      </w:r>
      <w:r>
        <w:rPr>
          <w:spacing w:val="12"/>
          <w:sz w:val="23"/>
        </w:rPr>
        <w:t> </w:t>
      </w:r>
      <w:r>
        <w:rPr>
          <w:sz w:val="23"/>
        </w:rPr>
        <w:t>output</w:t>
      </w:r>
      <w:r>
        <w:rPr>
          <w:spacing w:val="8"/>
          <w:sz w:val="23"/>
        </w:rPr>
        <w:t> </w:t>
      </w:r>
      <w:r>
        <w:rPr>
          <w:sz w:val="23"/>
        </w:rPr>
        <w:t>will</w:t>
      </w:r>
      <w:r>
        <w:rPr>
          <w:spacing w:val="12"/>
          <w:sz w:val="23"/>
        </w:rPr>
        <w:t> </w:t>
      </w:r>
      <w:r>
        <w:rPr>
          <w:sz w:val="23"/>
        </w:rPr>
        <w:t>be</w:t>
      </w:r>
      <w:r>
        <w:rPr>
          <w:spacing w:val="12"/>
          <w:sz w:val="23"/>
        </w:rPr>
        <w:t> </w:t>
      </w:r>
      <w:r>
        <w:rPr>
          <w:sz w:val="23"/>
        </w:rPr>
        <w:t>larger</w:t>
      </w:r>
      <w:r>
        <w:rPr>
          <w:spacing w:val="17"/>
          <w:sz w:val="23"/>
        </w:rPr>
        <w:t> </w:t>
      </w:r>
      <w:r>
        <w:rPr>
          <w:sz w:val="23"/>
        </w:rPr>
        <w:t>as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12"/>
          <w:sz w:val="23"/>
        </w:rPr>
        <w:t> </w:t>
      </w:r>
      <w:r>
        <w:rPr>
          <w:sz w:val="23"/>
        </w:rPr>
        <w:t>result</w:t>
      </w:r>
      <w:r>
        <w:rPr>
          <w:spacing w:val="8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these</w:t>
      </w:r>
      <w:r>
        <w:rPr>
          <w:spacing w:val="12"/>
          <w:sz w:val="23"/>
        </w:rPr>
        <w:t> </w:t>
      </w:r>
      <w:r>
        <w:rPr>
          <w:sz w:val="23"/>
        </w:rPr>
        <w:t>externalities.</w:t>
      </w:r>
      <w:r>
        <w:rPr>
          <w:spacing w:val="12"/>
          <w:sz w:val="23"/>
        </w:rPr>
        <w:t> </w:t>
      </w:r>
      <w:r>
        <w:rPr>
          <w:sz w:val="23"/>
        </w:rPr>
        <w:t>Further,</w:t>
      </w:r>
      <w:r>
        <w:rPr>
          <w:spacing w:val="13"/>
          <w:sz w:val="23"/>
        </w:rPr>
        <w:t> </w:t>
      </w:r>
      <w:r>
        <w:rPr>
          <w:sz w:val="23"/>
        </w:rPr>
        <w:t>if</w:t>
      </w:r>
      <w:r>
        <w:rPr>
          <w:spacing w:val="9"/>
          <w:sz w:val="23"/>
        </w:rPr>
        <w:t> </w:t>
      </w:r>
      <w:r>
        <w:rPr>
          <w:sz w:val="23"/>
        </w:rPr>
        <w:t>foreign</w:t>
      </w:r>
      <w:r>
        <w:rPr>
          <w:spacing w:val="12"/>
          <w:sz w:val="23"/>
        </w:rPr>
        <w:t> </w:t>
      </w:r>
      <w:r>
        <w:rPr>
          <w:sz w:val="23"/>
        </w:rPr>
        <w:t>capital</w:t>
      </w:r>
      <w:r>
        <w:rPr>
          <w:spacing w:val="10"/>
          <w:sz w:val="23"/>
        </w:rPr>
        <w:t> </w:t>
      </w:r>
      <w:r>
        <w:rPr>
          <w:sz w:val="23"/>
        </w:rPr>
        <w:t>is</w:t>
      </w:r>
      <w:r>
        <w:rPr>
          <w:spacing w:val="-55"/>
          <w:sz w:val="23"/>
        </w:rPr>
        <w:t> </w:t>
      </w:r>
      <w:r>
        <w:rPr>
          <w:sz w:val="23"/>
        </w:rPr>
        <w:t>treated</w:t>
      </w:r>
      <w:r>
        <w:rPr>
          <w:spacing w:val="21"/>
          <w:sz w:val="23"/>
        </w:rPr>
        <w:t> </w:t>
      </w:r>
      <w:r>
        <w:rPr>
          <w:sz w:val="23"/>
        </w:rPr>
        <w:t>differently</w:t>
      </w:r>
      <w:r>
        <w:rPr>
          <w:spacing w:val="20"/>
          <w:sz w:val="23"/>
        </w:rPr>
        <w:t> </w:t>
      </w:r>
      <w:r>
        <w:rPr>
          <w:sz w:val="23"/>
        </w:rPr>
        <w:t>from</w:t>
      </w:r>
      <w:r>
        <w:rPr>
          <w:spacing w:val="23"/>
          <w:sz w:val="23"/>
        </w:rPr>
        <w:t> </w:t>
      </w:r>
      <w:r>
        <w:rPr>
          <w:sz w:val="23"/>
        </w:rPr>
        <w:t>domestic</w:t>
      </w:r>
      <w:r>
        <w:rPr>
          <w:spacing w:val="23"/>
          <w:sz w:val="23"/>
        </w:rPr>
        <w:t> </w:t>
      </w:r>
      <w:r>
        <w:rPr>
          <w:sz w:val="23"/>
        </w:rPr>
        <w:t>capital,</w:t>
      </w:r>
      <w:r>
        <w:rPr>
          <w:spacing w:val="22"/>
          <w:sz w:val="23"/>
        </w:rPr>
        <w:t> </w:t>
      </w:r>
      <w:r>
        <w:rPr>
          <w:sz w:val="23"/>
        </w:rPr>
        <w:t>say,</w:t>
      </w:r>
      <w:r>
        <w:rPr>
          <w:spacing w:val="22"/>
          <w:sz w:val="23"/>
        </w:rPr>
        <w:t> </w:t>
      </w:r>
      <w:r>
        <w:rPr>
          <w:sz w:val="23"/>
        </w:rPr>
        <w:t>by</w:t>
      </w:r>
      <w:r>
        <w:rPr>
          <w:spacing w:val="23"/>
          <w:sz w:val="23"/>
        </w:rPr>
        <w:t> </w:t>
      </w:r>
      <w:r>
        <w:rPr>
          <w:sz w:val="23"/>
        </w:rPr>
        <w:t>way</w:t>
      </w:r>
      <w:r>
        <w:rPr>
          <w:spacing w:val="18"/>
          <w:sz w:val="23"/>
        </w:rPr>
        <w:t> </w:t>
      </w:r>
      <w:r>
        <w:rPr>
          <w:sz w:val="23"/>
        </w:rPr>
        <w:t>of</w:t>
      </w:r>
      <w:r>
        <w:rPr>
          <w:spacing w:val="20"/>
          <w:sz w:val="23"/>
        </w:rPr>
        <w:t> </w:t>
      </w:r>
      <w:r>
        <w:rPr>
          <w:sz w:val="23"/>
        </w:rPr>
        <w:t>expanding</w:t>
      </w:r>
      <w:r>
        <w:rPr>
          <w:spacing w:val="20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variety</w:t>
      </w:r>
      <w:r>
        <w:rPr>
          <w:spacing w:val="18"/>
          <w:sz w:val="23"/>
        </w:rPr>
        <w:t> </w:t>
      </w:r>
      <w:r>
        <w:rPr>
          <w:sz w:val="23"/>
        </w:rPr>
        <w:t>intermediate</w:t>
      </w:r>
      <w:r>
        <w:rPr>
          <w:spacing w:val="23"/>
          <w:sz w:val="23"/>
        </w:rPr>
        <w:t> </w:t>
      </w:r>
      <w:r>
        <w:rPr>
          <w:sz w:val="23"/>
        </w:rPr>
        <w:t>goods</w:t>
      </w:r>
      <w:r>
        <w:rPr>
          <w:spacing w:val="-55"/>
          <w:sz w:val="23"/>
        </w:rPr>
        <w:t> </w:t>
      </w:r>
      <w:r>
        <w:rPr>
          <w:sz w:val="23"/>
        </w:rPr>
        <w:t>and</w:t>
      </w:r>
      <w:r>
        <w:rPr>
          <w:spacing w:val="3"/>
          <w:sz w:val="23"/>
        </w:rPr>
        <w:t> </w:t>
      </w:r>
      <w:r>
        <w:rPr>
          <w:sz w:val="23"/>
        </w:rPr>
        <w:t>capital</w:t>
      </w:r>
      <w:r>
        <w:rPr>
          <w:spacing w:val="57"/>
          <w:sz w:val="23"/>
        </w:rPr>
        <w:t> </w:t>
      </w:r>
      <w:r>
        <w:rPr>
          <w:sz w:val="23"/>
        </w:rPr>
        <w:t>equipment,</w:t>
      </w:r>
      <w:r>
        <w:rPr>
          <w:spacing w:val="2"/>
          <w:sz w:val="23"/>
        </w:rPr>
        <w:t> </w:t>
      </w:r>
      <w:r>
        <w:rPr>
          <w:sz w:val="23"/>
        </w:rPr>
        <w:t>FDI</w:t>
      </w:r>
      <w:r>
        <w:rPr>
          <w:spacing w:val="56"/>
          <w:sz w:val="23"/>
        </w:rPr>
        <w:t> </w:t>
      </w:r>
      <w:r>
        <w:rPr>
          <w:sz w:val="23"/>
        </w:rPr>
        <w:t>can</w:t>
      </w:r>
      <w:r>
        <w:rPr>
          <w:spacing w:val="2"/>
          <w:sz w:val="23"/>
        </w:rPr>
        <w:t> </w:t>
      </w:r>
      <w:r>
        <w:rPr>
          <w:sz w:val="23"/>
        </w:rPr>
        <w:t>raise</w:t>
      </w:r>
      <w:r>
        <w:rPr>
          <w:spacing w:val="57"/>
          <w:sz w:val="23"/>
        </w:rPr>
        <w:t> </w:t>
      </w:r>
      <w:r>
        <w:rPr>
          <w:sz w:val="23"/>
        </w:rPr>
        <w:t>productivity</w:t>
      </w:r>
      <w:r>
        <w:rPr>
          <w:spacing w:val="56"/>
          <w:sz w:val="23"/>
        </w:rPr>
        <w:t> </w:t>
      </w:r>
      <w:r>
        <w:rPr>
          <w:sz w:val="23"/>
        </w:rPr>
        <w:t>in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host  country</w:t>
      </w:r>
      <w:r>
        <w:rPr>
          <w:spacing w:val="54"/>
          <w:sz w:val="23"/>
        </w:rPr>
        <w:t> </w:t>
      </w:r>
      <w:r>
        <w:rPr>
          <w:sz w:val="23"/>
        </w:rPr>
        <w:t>(Borenstein</w:t>
      </w:r>
      <w:r>
        <w:rPr>
          <w:spacing w:val="2"/>
          <w:sz w:val="23"/>
        </w:rPr>
        <w:t> </w:t>
      </w:r>
      <w:r>
        <w:rPr>
          <w:sz w:val="23"/>
        </w:rPr>
        <w:t>e</w:t>
      </w:r>
      <w:r>
        <w:rPr>
          <w:i/>
          <w:sz w:val="23"/>
        </w:rPr>
        <w:t>t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al.</w:t>
      </w:r>
      <w:r>
        <w:rPr>
          <w:sz w:val="23"/>
        </w:rPr>
        <w:t>1998).</w:t>
      </w:r>
    </w:p>
    <w:p>
      <w:pPr>
        <w:spacing w:line="480" w:lineRule="auto" w:before="2"/>
        <w:ind w:left="220" w:right="479" w:firstLine="719"/>
        <w:jc w:val="both"/>
        <w:rPr>
          <w:sz w:val="23"/>
        </w:rPr>
      </w:pPr>
      <w:r>
        <w:rPr>
          <w:sz w:val="23"/>
        </w:rPr>
        <w:t>Considerations, which affect a MNE in choosing a country for its operations, depend on the</w:t>
      </w:r>
      <w:r>
        <w:rPr>
          <w:spacing w:val="1"/>
          <w:sz w:val="23"/>
        </w:rPr>
        <w:t> </w:t>
      </w:r>
      <w:r>
        <w:rPr>
          <w:sz w:val="23"/>
        </w:rPr>
        <w:t>level</w:t>
      </w:r>
      <w:r>
        <w:rPr>
          <w:spacing w:val="14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economic</w:t>
      </w:r>
      <w:r>
        <w:rPr>
          <w:spacing w:val="14"/>
          <w:sz w:val="23"/>
        </w:rPr>
        <w:t> </w:t>
      </w:r>
      <w:r>
        <w:rPr>
          <w:sz w:val="23"/>
        </w:rPr>
        <w:t>development.</w:t>
      </w:r>
      <w:r>
        <w:rPr>
          <w:spacing w:val="14"/>
          <w:sz w:val="23"/>
        </w:rPr>
        <w:t> </w:t>
      </w:r>
      <w:r>
        <w:rPr>
          <w:sz w:val="23"/>
        </w:rPr>
        <w:t>Generally</w:t>
      </w:r>
      <w:r>
        <w:rPr>
          <w:spacing w:val="12"/>
          <w:sz w:val="23"/>
        </w:rPr>
        <w:t> </w:t>
      </w:r>
      <w:r>
        <w:rPr>
          <w:sz w:val="23"/>
        </w:rPr>
        <w:t>speaking,</w:t>
      </w:r>
      <w:r>
        <w:rPr>
          <w:spacing w:val="13"/>
          <w:sz w:val="23"/>
        </w:rPr>
        <w:t> </w:t>
      </w:r>
      <w:r>
        <w:rPr>
          <w:sz w:val="23"/>
        </w:rPr>
        <w:t>when</w:t>
      </w:r>
      <w:r>
        <w:rPr>
          <w:spacing w:val="14"/>
          <w:sz w:val="23"/>
        </w:rPr>
        <w:t> </w:t>
      </w:r>
      <w:r>
        <w:rPr>
          <w:sz w:val="23"/>
        </w:rPr>
        <w:t>a</w:t>
      </w:r>
      <w:r>
        <w:rPr>
          <w:spacing w:val="14"/>
          <w:sz w:val="23"/>
        </w:rPr>
        <w:t> </w:t>
      </w:r>
      <w:r>
        <w:rPr>
          <w:sz w:val="23"/>
        </w:rPr>
        <w:t>MNE</w:t>
      </w:r>
      <w:r>
        <w:rPr>
          <w:spacing w:val="15"/>
          <w:sz w:val="23"/>
        </w:rPr>
        <w:t> </w:t>
      </w:r>
      <w:r>
        <w:rPr>
          <w:sz w:val="23"/>
        </w:rPr>
        <w:t>decides</w:t>
      </w:r>
      <w:r>
        <w:rPr>
          <w:spacing w:val="12"/>
          <w:sz w:val="23"/>
        </w:rPr>
        <w:t> </w:t>
      </w:r>
      <w:r>
        <w:rPr>
          <w:sz w:val="23"/>
        </w:rPr>
        <w:t>to</w:t>
      </w:r>
      <w:r>
        <w:rPr>
          <w:spacing w:val="14"/>
          <w:sz w:val="23"/>
        </w:rPr>
        <w:t> </w:t>
      </w:r>
      <w:r>
        <w:rPr>
          <w:sz w:val="23"/>
        </w:rPr>
        <w:t>establish</w:t>
      </w:r>
      <w:r>
        <w:rPr>
          <w:spacing w:val="14"/>
          <w:sz w:val="23"/>
        </w:rPr>
        <w:t> </w:t>
      </w:r>
      <w:r>
        <w:rPr>
          <w:sz w:val="23"/>
        </w:rPr>
        <w:t>a</w:t>
      </w:r>
      <w:r>
        <w:rPr>
          <w:spacing w:val="14"/>
          <w:sz w:val="23"/>
        </w:rPr>
        <w:t> </w:t>
      </w:r>
      <w:r>
        <w:rPr>
          <w:sz w:val="23"/>
        </w:rPr>
        <w:t>subsidiary</w:t>
      </w:r>
      <w:r>
        <w:rPr>
          <w:spacing w:val="-55"/>
          <w:sz w:val="23"/>
        </w:rPr>
        <w:t> </w:t>
      </w:r>
      <w:r>
        <w:rPr>
          <w:sz w:val="23"/>
        </w:rPr>
        <w:t>in a developed country, it aims to access its large and developed market, while by investing in a less</w:t>
      </w:r>
      <w:r>
        <w:rPr>
          <w:spacing w:val="1"/>
          <w:sz w:val="23"/>
        </w:rPr>
        <w:t> </w:t>
      </w:r>
      <w:r>
        <w:rPr>
          <w:sz w:val="23"/>
        </w:rPr>
        <w:t>developed country it tries to take advantage of the county‘s low-costs, or to access real resources. So</w:t>
      </w:r>
      <w:r>
        <w:rPr>
          <w:spacing w:val="1"/>
          <w:sz w:val="23"/>
        </w:rPr>
        <w:t> </w:t>
      </w:r>
      <w:r>
        <w:rPr>
          <w:sz w:val="23"/>
        </w:rPr>
        <w:t>the links of FDI and growth seem to be different for countries of different stage of development.</w:t>
      </w:r>
      <w:r>
        <w:rPr>
          <w:spacing w:val="1"/>
          <w:sz w:val="23"/>
        </w:rPr>
        <w:t> </w:t>
      </w:r>
      <w:r>
        <w:rPr>
          <w:sz w:val="23"/>
        </w:rPr>
        <w:t>Besides the development impact of FDI depends on the dynamics of the transfer of the technology</w:t>
      </w:r>
      <w:r>
        <w:rPr>
          <w:spacing w:val="1"/>
          <w:sz w:val="23"/>
        </w:rPr>
        <w:t> </w:t>
      </w:r>
      <w:r>
        <w:rPr>
          <w:sz w:val="23"/>
        </w:rPr>
        <w:t>and skills by MNEs: how much upgrading of local capabilities takes place over time, how far local</w:t>
      </w:r>
      <w:r>
        <w:rPr>
          <w:spacing w:val="1"/>
          <w:sz w:val="23"/>
        </w:rPr>
        <w:t> </w:t>
      </w:r>
      <w:r>
        <w:rPr>
          <w:sz w:val="23"/>
        </w:rPr>
        <w:t>linkages</w:t>
      </w:r>
      <w:r>
        <w:rPr>
          <w:spacing w:val="-2"/>
          <w:sz w:val="23"/>
        </w:rPr>
        <w:t> </w:t>
      </w:r>
      <w:r>
        <w:rPr>
          <w:sz w:val="23"/>
        </w:rPr>
        <w:t>deepen,</w:t>
      </w:r>
      <w:r>
        <w:rPr>
          <w:spacing w:val="-3"/>
          <w:sz w:val="23"/>
        </w:rPr>
        <w:t> </w:t>
      </w:r>
      <w:r>
        <w:rPr>
          <w:sz w:val="23"/>
        </w:rPr>
        <w:t>and how</w:t>
      </w:r>
      <w:r>
        <w:rPr>
          <w:spacing w:val="-3"/>
          <w:sz w:val="23"/>
        </w:rPr>
        <w:t> </w:t>
      </w:r>
      <w:r>
        <w:rPr>
          <w:sz w:val="23"/>
        </w:rPr>
        <w:t>closely</w:t>
      </w:r>
      <w:r>
        <w:rPr>
          <w:spacing w:val="-6"/>
          <w:sz w:val="23"/>
        </w:rPr>
        <w:t> </w:t>
      </w:r>
      <w:r>
        <w:rPr>
          <w:sz w:val="23"/>
        </w:rPr>
        <w:t>affiliates</w:t>
      </w:r>
      <w:r>
        <w:rPr>
          <w:spacing w:val="-1"/>
          <w:sz w:val="23"/>
        </w:rPr>
        <w:t> </w:t>
      </w:r>
      <w:r>
        <w:rPr>
          <w:sz w:val="23"/>
        </w:rPr>
        <w:t>integrate</w:t>
      </w:r>
      <w:r>
        <w:rPr>
          <w:spacing w:val="-2"/>
          <w:sz w:val="23"/>
        </w:rPr>
        <w:t> </w:t>
      </w:r>
      <w:r>
        <w:rPr>
          <w:sz w:val="23"/>
        </w:rPr>
        <w:t>themselves</w:t>
      </w:r>
      <w:r>
        <w:rPr>
          <w:spacing w:val="-1"/>
          <w:sz w:val="23"/>
        </w:rPr>
        <w:t> </w:t>
      </w:r>
      <w:r>
        <w:rPr>
          <w:sz w:val="23"/>
        </w:rPr>
        <w:t>in the</w:t>
      </w:r>
      <w:r>
        <w:rPr>
          <w:spacing w:val="-1"/>
          <w:sz w:val="23"/>
        </w:rPr>
        <w:t> </w:t>
      </w:r>
      <w:r>
        <w:rPr>
          <w:sz w:val="23"/>
        </w:rPr>
        <w:t>local</w:t>
      </w:r>
      <w:r>
        <w:rPr>
          <w:spacing w:val="-2"/>
          <w:sz w:val="23"/>
        </w:rPr>
        <w:t> </w:t>
      </w:r>
      <w:r>
        <w:rPr>
          <w:sz w:val="23"/>
        </w:rPr>
        <w:t>market.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numPr>
          <w:ilvl w:val="1"/>
          <w:numId w:val="13"/>
        </w:numPr>
        <w:tabs>
          <w:tab w:pos="641" w:val="left" w:leader="none"/>
        </w:tabs>
        <w:spacing w:line="240" w:lineRule="auto" w:before="76" w:after="0"/>
        <w:ind w:left="640" w:right="0" w:hanging="421"/>
        <w:jc w:val="both"/>
      </w:pPr>
      <w:bookmarkStart w:name="_TOC_250017" w:id="24"/>
      <w:r>
        <w:rPr/>
        <w:t>Empirical</w:t>
      </w:r>
      <w:r>
        <w:rPr>
          <w:spacing w:val="-3"/>
        </w:rPr>
        <w:t> </w:t>
      </w:r>
      <w:r>
        <w:rPr/>
        <w:t>Literature</w:t>
      </w:r>
      <w:r>
        <w:rPr>
          <w:spacing w:val="-4"/>
        </w:rPr>
        <w:t> </w:t>
      </w:r>
      <w:bookmarkEnd w:id="24"/>
      <w:r>
        <w:rPr/>
        <w:t>Review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0" w:hanging="601"/>
        <w:jc w:val="both"/>
        <w:rPr>
          <w:b/>
          <w:sz w:val="24"/>
        </w:rPr>
      </w:pPr>
      <w:r>
        <w:rPr>
          <w:b/>
          <w:sz w:val="24"/>
        </w:rPr>
        <w:t>Studies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Outside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Africa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5"/>
        <w:jc w:val="both"/>
      </w:pPr>
      <w:r>
        <w:rPr/>
        <w:t>The interest in analyzing the effect of FDI on economic growth is growing in the literature. Some</w:t>
      </w:r>
      <w:r>
        <w:rPr>
          <w:spacing w:val="-57"/>
        </w:rPr>
        <w:t> </w:t>
      </w:r>
      <w:r>
        <w:rPr/>
        <w:t>of such recent studies are reviewed here. While examining the implication of FDI flows 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Bailliu,</w:t>
      </w:r>
      <w:r>
        <w:rPr>
          <w:spacing w:val="1"/>
        </w:rPr>
        <w:t> </w:t>
      </w:r>
      <w:r>
        <w:rPr/>
        <w:t>Lafrance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Perrault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developing countries from different regions around the world from 1995–2000. They specified a</w:t>
      </w:r>
      <w:r>
        <w:rPr>
          <w:spacing w:val="1"/>
        </w:rPr>
        <w:t> </w:t>
      </w:r>
      <w:r>
        <w:rPr/>
        <w:t>model which accounted for potential endogeneity of the explanatory variables and the result</w:t>
      </w:r>
      <w:r>
        <w:rPr>
          <w:spacing w:val="1"/>
        </w:rPr>
        <w:t> </w:t>
      </w:r>
      <w:r>
        <w:rPr/>
        <w:t>shows that FDI inflows foster higher economic growth, above and beyond any effects on the</w:t>
      </w:r>
      <w:r>
        <w:rPr>
          <w:spacing w:val="1"/>
        </w:rPr>
        <w:t> </w:t>
      </w:r>
      <w:r>
        <w:rPr/>
        <w:t>investment rate, but only for economies where the banking sector has reached a certain level of</w:t>
      </w:r>
      <w:r>
        <w:rPr>
          <w:spacing w:val="1"/>
        </w:rPr>
        <w:t> </w:t>
      </w:r>
      <w:r>
        <w:rPr/>
        <w:t>development. Also Caudros and Alguacil (2001) examine the nature of the causal relationship</w:t>
      </w:r>
      <w:r>
        <w:rPr>
          <w:spacing w:val="1"/>
        </w:rPr>
        <w:t> </w:t>
      </w:r>
      <w:r>
        <w:rPr/>
        <w:t>between output levels, inward foreign direct investment and trade in Latin American countries;</w:t>
      </w:r>
      <w:r>
        <w:rPr>
          <w:spacing w:val="1"/>
        </w:rPr>
        <w:t> </w:t>
      </w:r>
      <w:r>
        <w:rPr/>
        <w:t>Argentina,</w:t>
      </w:r>
      <w:r>
        <w:rPr>
          <w:spacing w:val="1"/>
        </w:rPr>
        <w:t> </w:t>
      </w:r>
      <w:r>
        <w:rPr/>
        <w:t>Brazil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Mexico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seventies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auto-</w:t>
      </w:r>
      <w:r>
        <w:rPr>
          <w:spacing w:val="-57"/>
        </w:rPr>
        <w:t> </w:t>
      </w:r>
      <w:r>
        <w:rPr/>
        <w:t>regressive (VAR) model the result of the study suggests a significant impact of foreign direct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on economic</w:t>
      </w:r>
      <w:r>
        <w:rPr>
          <w:spacing w:val="2"/>
        </w:rPr>
        <w:t> </w:t>
      </w:r>
      <w:r>
        <w:rPr/>
        <w:t>growth and trade</w:t>
      </w:r>
      <w:r>
        <w:rPr>
          <w:spacing w:val="-1"/>
        </w:rPr>
        <w:t> </w:t>
      </w:r>
      <w:r>
        <w:rPr/>
        <w:t>in the countries studied.</w:t>
      </w:r>
    </w:p>
    <w:p>
      <w:pPr>
        <w:pStyle w:val="BodyText"/>
        <w:spacing w:line="480" w:lineRule="auto" w:before="1"/>
        <w:ind w:left="220" w:right="475"/>
        <w:jc w:val="both"/>
      </w:pPr>
      <w:r>
        <w:rPr/>
        <w:t>Using cross-section data relating to a sample of 66 developing counties over three decades</w:t>
      </w:r>
      <w:r>
        <w:rPr>
          <w:spacing w:val="1"/>
        </w:rPr>
        <w:t> </w:t>
      </w:r>
      <w:r>
        <w:rPr/>
        <w:t>Reinhart and Reinhart (2008) analyzed the role foreign direct investment and trade in economic</w:t>
      </w:r>
      <w:r>
        <w:rPr>
          <w:spacing w:val="1"/>
        </w:rPr>
        <w:t> </w:t>
      </w:r>
      <w:r>
        <w:rPr/>
        <w:t>growth of developing countries within the endogenous growth-theory framework. The study</w:t>
      </w:r>
      <w:r>
        <w:rPr>
          <w:spacing w:val="1"/>
        </w:rPr>
        <w:t> </w:t>
      </w:r>
      <w:r>
        <w:rPr/>
        <w:t>shows that foreign direct investment and trade contribute toward advancing economic growth in</w:t>
      </w:r>
      <w:r>
        <w:rPr>
          <w:spacing w:val="1"/>
        </w:rPr>
        <w:t> </w:t>
      </w:r>
      <w:r>
        <w:rPr/>
        <w:t>developing countries and that foreign direct investment is often the main channel through which</w:t>
      </w:r>
      <w:r>
        <w:rPr>
          <w:spacing w:val="1"/>
        </w:rPr>
        <w:t> </w:t>
      </w:r>
      <w:r>
        <w:rPr/>
        <w:t>advanced technology is</w:t>
      </w:r>
      <w:r>
        <w:rPr>
          <w:spacing w:val="1"/>
        </w:rPr>
        <w:t> </w:t>
      </w:r>
      <w:r>
        <w:rPr/>
        <w:t>transferred</w:t>
      </w:r>
      <w:r>
        <w:rPr>
          <w:spacing w:val="60"/>
        </w:rPr>
        <w:t> </w:t>
      </w:r>
      <w:r>
        <w:rPr/>
        <w:t>to developing countries. The study further believed that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stability are</w:t>
      </w:r>
      <w:r>
        <w:rPr>
          <w:spacing w:val="1"/>
        </w:rPr>
        <w:t> </w:t>
      </w:r>
      <w:r>
        <w:rPr/>
        <w:t>necessary preconditions for foreign direct investment-driven growth to materialize and stimulate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growth.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More importantly, recent studies have begun to query the robustness of model that ignored 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inflows.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instance(Schabaz and Rahman 2010; Odhiambo, 2011; Khaddraoui, 2012), introduced financial</w:t>
      </w:r>
      <w:r>
        <w:rPr>
          <w:spacing w:val="1"/>
        </w:rPr>
        <w:t> </w:t>
      </w:r>
      <w:r>
        <w:rPr/>
        <w:t>development to a model that examined the effects of foreign direct investment on economic</w:t>
      </w:r>
      <w:r>
        <w:rPr>
          <w:spacing w:val="1"/>
        </w:rPr>
        <w:t> </w:t>
      </w:r>
      <w:r>
        <w:rPr/>
        <w:t>growth. The conclusion from the papers was that the effect of foreign direct investment could</w:t>
      </w:r>
      <w:r>
        <w:rPr>
          <w:spacing w:val="1"/>
        </w:rPr>
        <w:t> </w:t>
      </w:r>
      <w:r>
        <w:rPr/>
        <w:t>depend on the level of financial development in developing countries. Obviously from the above</w:t>
      </w:r>
      <w:r>
        <w:rPr>
          <w:spacing w:val="1"/>
        </w:rPr>
        <w:t> </w:t>
      </w:r>
      <w:r>
        <w:rPr/>
        <w:t>review foreign direct investment has been established to be a crucial factor in the growth process</w:t>
      </w:r>
      <w:r>
        <w:rPr>
          <w:spacing w:val="1"/>
        </w:rPr>
        <w:t> </w:t>
      </w:r>
      <w:r>
        <w:rPr/>
        <w:t>especially in developing countries.</w:t>
      </w:r>
      <w:r>
        <w:rPr>
          <w:spacing w:val="1"/>
        </w:rPr>
        <w:t> </w:t>
      </w:r>
      <w:r>
        <w:rPr/>
        <w:t>However, most of the</w:t>
      </w:r>
      <w:r>
        <w:rPr>
          <w:spacing w:val="1"/>
        </w:rPr>
        <w:t> </w:t>
      </w:r>
      <w:r>
        <w:rPr/>
        <w:t>existing studies are based on the</w:t>
      </w:r>
      <w:r>
        <w:rPr>
          <w:spacing w:val="1"/>
        </w:rPr>
        <w:t> </w:t>
      </w:r>
      <w:r>
        <w:rPr/>
        <w:t>assumption that all foreign capital mobilized was directly invested in the productive process.</w:t>
      </w:r>
      <w:r>
        <w:rPr>
          <w:spacing w:val="1"/>
        </w:rPr>
        <w:t> </w:t>
      </w:r>
      <w:r>
        <w:rPr/>
        <w:t>Such assumption is less likely to hold. In many instance there are capital flight especially in</w:t>
      </w:r>
      <w:r>
        <w:rPr>
          <w:spacing w:val="1"/>
        </w:rPr>
        <w:t> </w:t>
      </w:r>
      <w:r>
        <w:rPr/>
        <w:t>developing</w:t>
      </w:r>
      <w:r>
        <w:rPr>
          <w:spacing w:val="14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some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capital</w:t>
      </w:r>
      <w:r>
        <w:rPr>
          <w:spacing w:val="16"/>
        </w:rPr>
        <w:t> </w:t>
      </w:r>
      <w:r>
        <w:rPr/>
        <w:t>inflow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either</w:t>
      </w:r>
      <w:r>
        <w:rPr>
          <w:spacing w:val="17"/>
        </w:rPr>
        <w:t> </w:t>
      </w:r>
      <w:r>
        <w:rPr/>
        <w:t>misappropriated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invested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less productive</w:t>
      </w:r>
      <w:r>
        <w:rPr>
          <w:spacing w:val="-1"/>
        </w:rPr>
        <w:t> </w:t>
      </w:r>
      <w:r>
        <w:rPr/>
        <w:t>ventures (Saibu and Keke, 2014).</w:t>
      </w:r>
    </w:p>
    <w:p>
      <w:pPr>
        <w:pStyle w:val="BodyText"/>
        <w:spacing w:line="480" w:lineRule="auto" w:before="1"/>
        <w:ind w:left="220" w:right="479" w:firstLine="599"/>
        <w:jc w:val="both"/>
      </w:pPr>
      <w:r>
        <w:rPr/>
        <w:t>Foreign direct investment (FDI) according to UNCTAD (2004) is generally seen as a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bundle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augments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in the host economy through labour training, skill acquisition and diffusion, and the</w:t>
      </w:r>
      <w:r>
        <w:rPr>
          <w:spacing w:val="1"/>
        </w:rPr>
        <w:t> </w:t>
      </w:r>
      <w:r>
        <w:rPr/>
        <w:t>introduction of new managerial practices and organizational arrangements. De Mello (1997)</w:t>
      </w:r>
      <w:r>
        <w:rPr>
          <w:spacing w:val="1"/>
        </w:rPr>
        <w:t> </w:t>
      </w:r>
      <w:r>
        <w:rPr/>
        <w:t>posited that foreign direct investment can impact economic growth directly and indirectly. FDI</w:t>
      </w:r>
      <w:r>
        <w:rPr>
          <w:spacing w:val="1"/>
        </w:rPr>
        <w:t> </w:t>
      </w:r>
      <w:r>
        <w:rPr/>
        <w:t>can directly impact economic growth through capital accumulation, and the incorporation of new</w:t>
      </w:r>
      <w:r>
        <w:rPr>
          <w:spacing w:val="-57"/>
        </w:rPr>
        <w:t> </w:t>
      </w:r>
      <w:r>
        <w:rPr/>
        <w:t>inputs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foreign technologies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function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host country.</w:t>
      </w:r>
    </w:p>
    <w:p>
      <w:pPr>
        <w:pStyle w:val="BodyText"/>
        <w:spacing w:line="477" w:lineRule="auto" w:before="9"/>
        <w:ind w:left="220" w:right="479"/>
        <w:jc w:val="both"/>
      </w:pPr>
      <w:r>
        <w:rPr/>
        <w:t>The seminar work of De Mello (1999) for a sample of OECD and non</w:t>
      </w:r>
      <w:r>
        <w:rPr>
          <w:rFonts w:ascii="Calibri" w:hAnsi="Calibri"/>
        </w:rPr>
        <w:t>‐</w:t>
      </w:r>
      <w:r>
        <w:rPr/>
        <w:t>OECD countries over the</w:t>
      </w:r>
      <w:r>
        <w:rPr>
          <w:spacing w:val="1"/>
        </w:rPr>
        <w:t> </w:t>
      </w:r>
      <w:r>
        <w:rPr/>
        <w:t>period 1970 </w:t>
      </w:r>
      <w:r>
        <w:rPr>
          <w:rFonts w:ascii="Calibri" w:hAnsi="Calibri"/>
        </w:rPr>
        <w:t>‐ </w:t>
      </w:r>
      <w:r>
        <w:rPr/>
        <w:t>1990 finds some evidence in favour of a long</w:t>
      </w:r>
      <w:r>
        <w:rPr>
          <w:rFonts w:ascii="Calibri" w:hAnsi="Calibri"/>
        </w:rPr>
        <w:t>‐</w:t>
      </w:r>
      <w:r>
        <w:rPr/>
        <w:t>run relationship between FDI and</w:t>
      </w:r>
      <w:r>
        <w:rPr>
          <w:spacing w:val="1"/>
        </w:rPr>
        <w:t> </w:t>
      </w:r>
      <w:r>
        <w:rPr/>
        <w:t>economic growth. He finds positive effects of FDI on economic growth and in both developing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developed</w:t>
      </w:r>
      <w:r>
        <w:rPr>
          <w:spacing w:val="17"/>
        </w:rPr>
        <w:t> </w:t>
      </w:r>
      <w:r>
        <w:rPr/>
        <w:t>countries.</w:t>
      </w:r>
      <w:r>
        <w:rPr>
          <w:spacing w:val="19"/>
        </w:rPr>
        <w:t> </w:t>
      </w:r>
      <w:r>
        <w:rPr/>
        <w:t>Similar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Borensztein</w:t>
      </w:r>
      <w:r>
        <w:rPr>
          <w:spacing w:val="20"/>
        </w:rPr>
        <w:t> </w:t>
      </w:r>
      <w:r>
        <w:rPr/>
        <w:t>(1998),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Mello</w:t>
      </w:r>
      <w:r>
        <w:rPr>
          <w:spacing w:val="17"/>
        </w:rPr>
        <w:t> </w:t>
      </w:r>
      <w:r>
        <w:rPr/>
        <w:t>concludes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long</w:t>
      </w:r>
      <w:r>
        <w:rPr>
          <w:spacing w:val="16"/>
        </w:rPr>
        <w:t> </w:t>
      </w:r>
      <w:r>
        <w:rPr/>
        <w:t>term</w:t>
      </w:r>
    </w:p>
    <w:p>
      <w:pPr>
        <w:spacing w:after="0" w:line="477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growth in host countries is determined by the spillovers of technology and knowledge from the</w:t>
      </w:r>
      <w:r>
        <w:rPr>
          <w:spacing w:val="1"/>
        </w:rPr>
        <w:t> </w:t>
      </w:r>
      <w:r>
        <w:rPr/>
        <w:t>investing countries to host countries, and its extent is determined by the complementary and</w:t>
      </w:r>
      <w:r>
        <w:rPr>
          <w:spacing w:val="1"/>
        </w:rPr>
        <w:t> </w:t>
      </w:r>
      <w:r>
        <w:rPr/>
        <w:t>substitution between FDI and domestic investment. In the non</w:t>
      </w:r>
      <w:r>
        <w:rPr>
          <w:rFonts w:ascii="Calibri" w:hAnsi="Calibri"/>
        </w:rPr>
        <w:t>‐</w:t>
      </w:r>
      <w:r>
        <w:rPr/>
        <w:t>OECD sample, De Mello finds no</w:t>
      </w:r>
      <w:r>
        <w:rPr>
          <w:spacing w:val="1"/>
        </w:rPr>
        <w:t> </w:t>
      </w:r>
      <w:r>
        <w:rPr/>
        <w:t>causation from FDI to growth based on fixed effects regressions and a negative short run impact</w:t>
      </w:r>
      <w:r>
        <w:rPr>
          <w:spacing w:val="1"/>
        </w:rPr>
        <w:t> </w:t>
      </w:r>
      <w:r>
        <w:rPr/>
        <w:t>of FDI on GDP, indicating that growth benefits may be restricted to higher income countries.</w:t>
      </w:r>
      <w:r>
        <w:rPr>
          <w:spacing w:val="1"/>
        </w:rPr>
        <w:t> </w:t>
      </w:r>
      <w:r>
        <w:rPr/>
        <w:t>Along this same theme, Blomstrom (1994) in a cross</w:t>
      </w:r>
      <w:r>
        <w:rPr>
          <w:rFonts w:ascii="Calibri" w:hAnsi="Calibri"/>
        </w:rPr>
        <w:t>‐</w:t>
      </w:r>
      <w:r>
        <w:rPr/>
        <w:t>country analysis of 78 developing countries</w:t>
      </w:r>
      <w:r>
        <w:rPr>
          <w:spacing w:val="-57"/>
        </w:rPr>
        <w:t> </w:t>
      </w:r>
      <w:r>
        <w:rPr/>
        <w:t>found that FDI had positive effect on growth rates for higher income developing countries, but</w:t>
      </w:r>
      <w:r>
        <w:rPr>
          <w:spacing w:val="1"/>
        </w:rPr>
        <w:t> </w:t>
      </w:r>
      <w:r>
        <w:rPr/>
        <w:t>not for lowering come ones because developed countries have conducive environment, while</w:t>
      </w:r>
      <w:r>
        <w:rPr>
          <w:spacing w:val="1"/>
        </w:rPr>
        <w:t> </w:t>
      </w:r>
      <w:r>
        <w:rPr/>
        <w:t>opposite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ones.</w:t>
      </w:r>
    </w:p>
    <w:p>
      <w:pPr>
        <w:pStyle w:val="BodyText"/>
        <w:spacing w:line="480" w:lineRule="auto"/>
        <w:ind w:left="220" w:right="471" w:firstLine="659"/>
        <w:jc w:val="both"/>
      </w:pPr>
      <w:r>
        <w:rPr/>
        <w:t>A few researchers have emphasized the way in which the growth effects of FDI depend on</w:t>
      </w:r>
      <w:r>
        <w:rPr>
          <w:spacing w:val="-57"/>
        </w:rPr>
        <w:t> </w:t>
      </w:r>
      <w:r>
        <w:rPr/>
        <w:t>conditions of the financial markets of the host country. Alfaro (2004) and Durham (2004) found</w:t>
      </w:r>
      <w:r>
        <w:rPr>
          <w:spacing w:val="1"/>
        </w:rPr>
        <w:t> </w:t>
      </w:r>
      <w:r>
        <w:rPr/>
        <w:t>that it is necessary for</w:t>
      </w:r>
      <w:r>
        <w:rPr>
          <w:spacing w:val="1"/>
        </w:rPr>
        <w:t> </w:t>
      </w:r>
      <w:r>
        <w:rPr/>
        <w:t>countries to have well</w:t>
      </w:r>
      <w:r>
        <w:rPr>
          <w:rFonts w:ascii="Calibri" w:hAnsi="Calibri"/>
        </w:rPr>
        <w:t>‐</w:t>
      </w:r>
      <w:r>
        <w:rPr/>
        <w:t>developed banking and</w:t>
      </w:r>
      <w:r>
        <w:rPr>
          <w:spacing w:val="60"/>
        </w:rPr>
        <w:t> </w:t>
      </w:r>
      <w:r>
        <w:rPr/>
        <w:t>financial institutions in</w:t>
      </w:r>
      <w:r>
        <w:rPr>
          <w:spacing w:val="1"/>
        </w:rPr>
        <w:t> </w:t>
      </w:r>
      <w:r>
        <w:rPr/>
        <w:t>order to gain from FDI in terms of economic growth. Alfaro (2004) used cross</w:t>
      </w:r>
      <w:r>
        <w:rPr>
          <w:rFonts w:ascii="Calibri" w:hAnsi="Calibri"/>
        </w:rPr>
        <w:t>‐</w:t>
      </w:r>
      <w:r>
        <w:rPr/>
        <w:t>country data</w:t>
      </w:r>
      <w:r>
        <w:rPr>
          <w:spacing w:val="1"/>
        </w:rPr>
        <w:t> </w:t>
      </w:r>
      <w:r>
        <w:rPr/>
        <w:t>between 1975 and 1995 and found that FDI alone did not play any definite role in spurring</w:t>
      </w:r>
      <w:r>
        <w:rPr>
          <w:spacing w:val="1"/>
        </w:rPr>
        <w:t> </w:t>
      </w:r>
      <w:r>
        <w:rPr/>
        <w:t>economic growth. When various measures of financial market development are included positive</w:t>
      </w:r>
      <w:r>
        <w:rPr>
          <w:spacing w:val="-57"/>
        </w:rPr>
        <w:t> </w:t>
      </w:r>
      <w:r>
        <w:rPr/>
        <w:t>effects are found. Durham (2004) used data for 80 countries from 1979 to 1998 and found that it</w:t>
      </w:r>
      <w:r>
        <w:rPr>
          <w:spacing w:val="1"/>
        </w:rPr>
        <w:t> </w:t>
      </w:r>
      <w:r>
        <w:rPr/>
        <w:t>is also necessary for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country to have strong institutional development and investor</w:t>
      </w:r>
      <w:r>
        <w:rPr>
          <w:rFonts w:ascii="Calibri" w:hAnsi="Calibri"/>
        </w:rPr>
        <w:t>‐</w:t>
      </w:r>
      <w:r>
        <w:rPr/>
        <w:t>friendly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environment for</w:t>
      </w:r>
      <w:r>
        <w:rPr>
          <w:spacing w:val="1"/>
        </w:rPr>
        <w:t> </w:t>
      </w:r>
      <w:r>
        <w:rPr/>
        <w:t>FDI</w:t>
      </w:r>
      <w:r>
        <w:rPr>
          <w:spacing w:val="-4"/>
        </w:rPr>
        <w:t> </w:t>
      </w:r>
      <w:r>
        <w:rPr/>
        <w:t>to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effect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480" w:lineRule="auto"/>
        <w:ind w:left="220" w:right="476"/>
        <w:jc w:val="both"/>
      </w:pPr>
      <w:r>
        <w:rPr/>
        <w:t>Researchers have also looked at the role that the trade regime plays</w:t>
      </w:r>
      <w:r>
        <w:rPr>
          <w:spacing w:val="60"/>
        </w:rPr>
        <w:t> </w:t>
      </w:r>
      <w:r>
        <w:rPr/>
        <w:t>in the transmission of</w:t>
      </w:r>
      <w:r>
        <w:rPr>
          <w:spacing w:val="1"/>
        </w:rPr>
        <w:t> </w:t>
      </w:r>
      <w:r>
        <w:rPr/>
        <w:t>positive growth effects from FDI.</w:t>
      </w:r>
      <w:r>
        <w:rPr>
          <w:spacing w:val="1"/>
        </w:rPr>
        <w:t> </w:t>
      </w:r>
      <w:r>
        <w:rPr/>
        <w:t>Using annual cross</w:t>
      </w:r>
      <w:r>
        <w:rPr>
          <w:rFonts w:ascii="Calibri" w:hAnsi="Calibri"/>
        </w:rPr>
        <w:t>‐</w:t>
      </w:r>
      <w:r>
        <w:rPr/>
        <w:t>sectional data for 46 developing countries</w:t>
      </w:r>
      <w:r>
        <w:rPr>
          <w:spacing w:val="1"/>
        </w:rPr>
        <w:t> </w:t>
      </w:r>
      <w:r>
        <w:rPr/>
        <w:t>in a Fixed Effects Model, for example, the seminar work of Balasubramanyam (1996) finds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Bhagwati</w:t>
      </w:r>
      <w:r>
        <w:rPr>
          <w:spacing w:val="1"/>
        </w:rPr>
        <w:t> </w:t>
      </w:r>
      <w:r>
        <w:rPr/>
        <w:t>hypothesis: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promoting</w:t>
      </w:r>
      <w:r>
        <w:rPr>
          <w:spacing w:val="23"/>
        </w:rPr>
        <w:t> </w:t>
      </w:r>
      <w:r>
        <w:rPr/>
        <w:t>countries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negative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import</w:t>
      </w:r>
      <w:r>
        <w:rPr>
          <w:spacing w:val="24"/>
        </w:rPr>
        <w:t> </w:t>
      </w:r>
      <w:r>
        <w:rPr/>
        <w:t>substituting</w:t>
      </w:r>
      <w:r>
        <w:rPr>
          <w:spacing w:val="24"/>
        </w:rPr>
        <w:t> </w:t>
      </w:r>
      <w:r>
        <w:rPr/>
        <w:t>ones.</w:t>
      </w:r>
      <w:r>
        <w:rPr>
          <w:spacing w:val="26"/>
        </w:rPr>
        <w:t> </w:t>
      </w:r>
      <w:r>
        <w:rPr/>
        <w:t>Using</w:t>
      </w:r>
      <w:r>
        <w:rPr>
          <w:spacing w:val="26"/>
        </w:rPr>
        <w:t> </w:t>
      </w:r>
      <w:r>
        <w:rPr/>
        <w:t>Co-integration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Error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4"/>
        <w:jc w:val="both"/>
      </w:pPr>
      <w:r>
        <w:rPr/>
        <w:t>Correction</w:t>
      </w:r>
      <w:r>
        <w:rPr>
          <w:spacing w:val="27"/>
        </w:rPr>
        <w:t> </w:t>
      </w:r>
      <w:r>
        <w:rPr/>
        <w:t>techniques,</w:t>
      </w:r>
      <w:r>
        <w:rPr>
          <w:spacing w:val="30"/>
        </w:rPr>
        <w:t> </w:t>
      </w:r>
      <w:r>
        <w:rPr/>
        <w:t>Zhang</w:t>
      </w:r>
      <w:r>
        <w:rPr>
          <w:spacing w:val="27"/>
        </w:rPr>
        <w:t> </w:t>
      </w:r>
      <w:r>
        <w:rPr/>
        <w:t>(2001)</w:t>
      </w:r>
      <w:r>
        <w:rPr>
          <w:spacing w:val="29"/>
        </w:rPr>
        <w:t> </w:t>
      </w:r>
      <w:r>
        <w:rPr/>
        <w:t>finds</w:t>
      </w:r>
      <w:r>
        <w:rPr>
          <w:spacing w:val="27"/>
        </w:rPr>
        <w:t> </w:t>
      </w:r>
      <w:r>
        <w:rPr/>
        <w:t>similar</w:t>
      </w:r>
      <w:r>
        <w:rPr>
          <w:spacing w:val="26"/>
        </w:rPr>
        <w:t> </w:t>
      </w:r>
      <w:r>
        <w:rPr/>
        <w:t>results.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11</w:t>
      </w:r>
      <w:r>
        <w:rPr>
          <w:spacing w:val="27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study,</w:t>
      </w:r>
      <w:r>
        <w:rPr>
          <w:spacing w:val="28"/>
        </w:rPr>
        <w:t> </w:t>
      </w:r>
      <w:r>
        <w:rPr/>
        <w:t>in</w:t>
      </w:r>
      <w:r>
        <w:rPr>
          <w:spacing w:val="-58"/>
        </w:rPr>
        <w:t> </w:t>
      </w:r>
      <w:r>
        <w:rPr/>
        <w:t>five cases (four of which are in East Asia) FDI enhances economic growth. For the other six</w:t>
      </w:r>
      <w:r>
        <w:rPr>
          <w:spacing w:val="1"/>
        </w:rPr>
        <w:t> </w:t>
      </w:r>
      <w:r>
        <w:rPr/>
        <w:t>countries without co-integration links, unidirectional causal effects are found in five countries.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Hong</w:t>
      </w:r>
      <w:r>
        <w:rPr>
          <w:spacing w:val="1"/>
        </w:rPr>
        <w:t> </w:t>
      </w:r>
      <w:r>
        <w:rPr/>
        <w:t>Kong,</w:t>
      </w:r>
      <w:r>
        <w:rPr>
          <w:spacing w:val="1"/>
        </w:rPr>
        <w:t> </w:t>
      </w:r>
      <w:r>
        <w:rPr/>
        <w:t>Indonesia,</w:t>
      </w:r>
      <w:r>
        <w:rPr>
          <w:spacing w:val="60"/>
        </w:rPr>
        <w:t> </w:t>
      </w:r>
      <w:r>
        <w:rPr/>
        <w:t>Singapore,</w:t>
      </w:r>
      <w:r>
        <w:rPr>
          <w:spacing w:val="1"/>
        </w:rPr>
        <w:t> </w:t>
      </w:r>
      <w:r>
        <w:rPr/>
        <w:t>Taiwan, and Mexico. In an alternative framework, more in line with Structuralist/dependency</w:t>
      </w:r>
      <w:r>
        <w:rPr>
          <w:spacing w:val="1"/>
        </w:rPr>
        <w:t> </w:t>
      </w:r>
      <w:r>
        <w:rPr/>
        <w:t>theory arguments, for the years 1940 </w:t>
      </w:r>
      <w:r>
        <w:rPr>
          <w:rFonts w:ascii="Calibri" w:hAnsi="Calibri"/>
        </w:rPr>
        <w:t>‐ </w:t>
      </w:r>
      <w:r>
        <w:rPr/>
        <w:t>1990, Kentor (1998) finds that countries with a relatively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slower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countries. Kentor (2003) uses a different measure – foreign investment concentration, calculated</w:t>
      </w:r>
      <w:r>
        <w:rPr>
          <w:spacing w:val="1"/>
        </w:rPr>
        <w:t> </w:t>
      </w:r>
      <w:r>
        <w:rPr/>
        <w:t>as the percentage of total foreign direct investment stocks accounted for by the top investing</w:t>
      </w:r>
      <w:r>
        <w:rPr>
          <w:spacing w:val="1"/>
        </w:rPr>
        <w:t> </w:t>
      </w:r>
      <w:r>
        <w:rPr/>
        <w:t>countries – and still finds a long term negative effect on growth. Sakar (2007) and Kentor (1998,</w:t>
      </w:r>
      <w:r>
        <w:rPr>
          <w:spacing w:val="1"/>
        </w:rPr>
        <w:t> </w:t>
      </w:r>
      <w:r>
        <w:rPr/>
        <w:t>2003) ask a similar question of a sample of 51 less developed countries. Sakar (2007) tests if a</w:t>
      </w:r>
      <w:r>
        <w:rPr>
          <w:spacing w:val="1"/>
        </w:rPr>
        <w:t> </w:t>
      </w:r>
      <w:r>
        <w:rPr/>
        <w:t>country with higher FDI relative to its gross domestic capital formation</w:t>
      </w:r>
      <w:r>
        <w:rPr>
          <w:spacing w:val="60"/>
        </w:rPr>
        <w:t> </w:t>
      </w:r>
      <w:r>
        <w:rPr/>
        <w:t>grows at a faster rate.</w:t>
      </w:r>
      <w:r>
        <w:rPr>
          <w:spacing w:val="1"/>
        </w:rPr>
        <w:t> </w:t>
      </w:r>
      <w:r>
        <w:rPr/>
        <w:t>The panel regression shows a positive relation for a group of 11 countries who had high GDP per</w:t>
      </w:r>
      <w:r>
        <w:rPr>
          <w:spacing w:val="-57"/>
        </w:rPr>
        <w:t> </w:t>
      </w:r>
      <w:r>
        <w:rPr/>
        <w:t>capita and high trade dependence. The time series analysis of the individual countries shows a</w:t>
      </w:r>
      <w:r>
        <w:rPr>
          <w:spacing w:val="1"/>
        </w:rPr>
        <w:t> </w:t>
      </w:r>
      <w:r>
        <w:rPr/>
        <w:t>positive relation for 10 countries and a negative relation in four. In the majority of cases there is</w:t>
      </w:r>
      <w:r>
        <w:rPr>
          <w:spacing w:val="1"/>
        </w:rPr>
        <w:t> </w:t>
      </w:r>
      <w:r>
        <w:rPr/>
        <w:t>no long</w:t>
      </w:r>
      <w:r>
        <w:rPr>
          <w:rFonts w:ascii="Calibri" w:hAnsi="Calibri"/>
        </w:rPr>
        <w:t>‐</w:t>
      </w:r>
      <w:r>
        <w:rPr/>
        <w:t>term relation regardless of whether or not the country is rich or poor, or is classified as</w:t>
      </w:r>
      <w:r>
        <w:rPr>
          <w:spacing w:val="1"/>
        </w:rPr>
        <w:t> </w:t>
      </w:r>
      <w:r>
        <w:rPr/>
        <w:t>closed or open. Dritsakiet al (2004) applies a co-integration and causality approach in which they</w:t>
      </w:r>
      <w:r>
        <w:rPr>
          <w:spacing w:val="-57"/>
        </w:rPr>
        <w:t> </w:t>
      </w:r>
      <w:r>
        <w:rPr/>
        <w:t>find a positive long-run equilibrium relationship between FDI and economic growth and a-one-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causality</w:t>
      </w:r>
      <w:r>
        <w:rPr>
          <w:spacing w:val="-5"/>
        </w:rPr>
        <w:t> </w:t>
      </w:r>
      <w:r>
        <w:rPr/>
        <w:t>between</w:t>
      </w:r>
      <w:r>
        <w:rPr>
          <w:spacing w:val="2"/>
        </w:rPr>
        <w:t> </w:t>
      </w:r>
      <w:r>
        <w:rPr/>
        <w:t>FDI</w:t>
      </w:r>
      <w:r>
        <w:rPr>
          <w:spacing w:val="-4"/>
        </w:rPr>
        <w:t> </w:t>
      </w:r>
      <w:r>
        <w:rPr/>
        <w:t>and economic</w:t>
      </w:r>
      <w:r>
        <w:rPr>
          <w:spacing w:val="1"/>
        </w:rPr>
        <w:t> </w:t>
      </w:r>
      <w:r>
        <w:rPr/>
        <w:t>growth,</w:t>
      </w:r>
      <w:r>
        <w:rPr>
          <w:spacing w:val="2"/>
        </w:rPr>
        <w:t> </w:t>
      </w:r>
      <w:r>
        <w:rPr/>
        <w:t>running</w:t>
      </w:r>
      <w:r>
        <w:rPr>
          <w:spacing w:val="-2"/>
        </w:rPr>
        <w:t> </w:t>
      </w:r>
      <w:r>
        <w:rPr/>
        <w:t>from FDI</w:t>
      </w:r>
      <w:r>
        <w:rPr>
          <w:spacing w:val="-4"/>
        </w:rPr>
        <w:t> </w:t>
      </w:r>
      <w:r>
        <w:rPr/>
        <w:t>to growth.</w:t>
      </w:r>
    </w:p>
    <w:p>
      <w:pPr>
        <w:pStyle w:val="BodyText"/>
        <w:spacing w:line="480" w:lineRule="auto" w:before="2"/>
        <w:ind w:left="220" w:right="476"/>
        <w:jc w:val="both"/>
      </w:pPr>
      <w:r>
        <w:rPr/>
        <w:t>De Gregorio (2003) in his contribution to the debate on the importance</w:t>
      </w:r>
      <w:r>
        <w:rPr>
          <w:spacing w:val="60"/>
        </w:rPr>
        <w:t> </w:t>
      </w:r>
      <w:r>
        <w:rPr/>
        <w:t>of FDI notes that FDI</w:t>
      </w:r>
      <w:r>
        <w:rPr>
          <w:spacing w:val="1"/>
        </w:rPr>
        <w:t> </w:t>
      </w:r>
      <w:r>
        <w:rPr/>
        <w:t>may allow a country to bring in technologies and knowledge that are not readily available to</w:t>
      </w:r>
      <w:r>
        <w:rPr>
          <w:spacing w:val="1"/>
        </w:rPr>
        <w:t> </w:t>
      </w:r>
      <w:r>
        <w:rPr/>
        <w:t>domestic investors and in this way increase productivity growth in the economy. In his study, he</w:t>
      </w:r>
      <w:r>
        <w:rPr>
          <w:spacing w:val="1"/>
        </w:rPr>
        <w:t> </w:t>
      </w:r>
      <w:r>
        <w:rPr/>
        <w:t>finds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increasing</w:t>
      </w:r>
      <w:r>
        <w:rPr>
          <w:spacing w:val="10"/>
        </w:rPr>
        <w:t> </w:t>
      </w:r>
      <w:r>
        <w:rPr/>
        <w:t>aggregate</w:t>
      </w:r>
      <w:r>
        <w:rPr>
          <w:spacing w:val="11"/>
        </w:rPr>
        <w:t> </w:t>
      </w:r>
      <w:r>
        <w:rPr/>
        <w:t>domestic</w:t>
      </w:r>
      <w:r>
        <w:rPr>
          <w:spacing w:val="8"/>
        </w:rPr>
        <w:t> </w:t>
      </w:r>
      <w:r>
        <w:rPr/>
        <w:t>investment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1</w:t>
      </w:r>
      <w:r>
        <w:rPr>
          <w:spacing w:val="11"/>
        </w:rPr>
        <w:t> </w:t>
      </w:r>
      <w:r>
        <w:rPr/>
        <w:t>percent</w:t>
      </w:r>
      <w:r>
        <w:rPr>
          <w:spacing w:val="9"/>
        </w:rPr>
        <w:t> </w:t>
      </w:r>
      <w:r>
        <w:rPr/>
        <w:t>point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GDP</w:t>
      </w:r>
      <w:r>
        <w:rPr>
          <w:spacing w:val="10"/>
        </w:rPr>
        <w:t> </w:t>
      </w:r>
      <w:r>
        <w:rPr/>
        <w:t>increases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economic growth of Latin American countries by 0.1 to 0.2 percent a year, but increasing FDI by</w:t>
      </w:r>
      <w:r>
        <w:rPr>
          <w:spacing w:val="-57"/>
        </w:rPr>
        <w:t> </w:t>
      </w:r>
      <w:r>
        <w:rPr/>
        <w:t>the same amount increases growth by approximately 0.6 percent a year during the periods of</w:t>
      </w:r>
      <w:r>
        <w:rPr>
          <w:spacing w:val="1"/>
        </w:rPr>
        <w:t> </w:t>
      </w:r>
      <w:r>
        <w:rPr/>
        <w:t>1980 – 85, thus indicating that FDI is three times more efficient than domestic investment.</w:t>
      </w:r>
      <w:r>
        <w:rPr>
          <w:spacing w:val="1"/>
        </w:rPr>
        <w:t> </w:t>
      </w:r>
      <w:r>
        <w:rPr/>
        <w:t>Ledyaeva and Linden (2006) determine the FDI impact on per capita growth in 74 Russian</w:t>
      </w:r>
      <w:r>
        <w:rPr>
          <w:spacing w:val="1"/>
        </w:rPr>
        <w:t> </w:t>
      </w:r>
      <w:r>
        <w:rPr/>
        <w:t>regions during the periods 1996 – 2003. Their framework related real per capita growth rate to</w:t>
      </w:r>
      <w:r>
        <w:rPr>
          <w:spacing w:val="1"/>
        </w:rPr>
        <w:t> </w:t>
      </w:r>
      <w:r>
        <w:rPr/>
        <w:t>initial levels of state variables such</w:t>
      </w:r>
      <w:r>
        <w:rPr>
          <w:spacing w:val="60"/>
        </w:rPr>
        <w:t> </w:t>
      </w:r>
      <w:r>
        <w:rPr/>
        <w:t>as the stock of physical capital and the stock of human</w:t>
      </w:r>
      <w:r>
        <w:rPr>
          <w:spacing w:val="1"/>
        </w:rPr>
        <w:t> </w:t>
      </w:r>
      <w:r>
        <w:rPr/>
        <w:t>capital and control variables viewed as important factors in the Russian economy‘s regional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(or</w:t>
      </w:r>
      <w:r>
        <w:rPr>
          <w:spacing w:val="60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investment components) do not contribute significantly to economic growth</w:t>
      </w:r>
      <w:r>
        <w:rPr>
          <w:spacing w:val="60"/>
        </w:rPr>
        <w:t> </w:t>
      </w:r>
      <w:r>
        <w:rPr/>
        <w:t>during the period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that some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 positive</w:t>
      </w:r>
      <w:r>
        <w:rPr>
          <w:spacing w:val="-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FDI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in higher income regions.</w:t>
      </w:r>
    </w:p>
    <w:p>
      <w:pPr>
        <w:pStyle w:val="BodyText"/>
        <w:spacing w:line="480" w:lineRule="auto" w:before="1"/>
        <w:ind w:left="220" w:right="478" w:firstLine="480"/>
        <w:jc w:val="both"/>
      </w:pPr>
      <w:r>
        <w:rPr/>
        <w:t>However, FDI seems not to play any significant role in the recent growth convergence</w:t>
      </w:r>
      <w:r>
        <w:rPr>
          <w:spacing w:val="1"/>
        </w:rPr>
        <w:t> </w:t>
      </w:r>
      <w:r>
        <w:rPr/>
        <w:t>process among Russian regions. Tang (2008) explores the causal link between FDI, domestic</w:t>
      </w:r>
      <w:r>
        <w:rPr>
          <w:spacing w:val="1"/>
        </w:rPr>
        <w:t> </w:t>
      </w:r>
      <w:r>
        <w:rPr/>
        <w:t>investment and economic growth in China between 1988 – 2003 using the multivariate VAR and</w:t>
      </w:r>
      <w:r>
        <w:rPr>
          <w:spacing w:val="-57"/>
        </w:rPr>
        <w:t> </w:t>
      </w:r>
      <w:r>
        <w:rPr/>
        <w:t>ECM. The results indicate that there is a bi-directional causality between domestic 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directional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investment and economic growth. Athukorala (2003)‘s study on the impact of foreign direct</w:t>
      </w:r>
      <w:r>
        <w:rPr>
          <w:spacing w:val="1"/>
        </w:rPr>
        <w:t> </w:t>
      </w:r>
      <w:r>
        <w:rPr/>
        <w:t>investment on economic growth in Sri Lanka between 1959 – 2002, agrees that the regression</w:t>
      </w:r>
      <w:r>
        <w:rPr>
          <w:spacing w:val="1"/>
        </w:rPr>
        <w:t> </w:t>
      </w:r>
      <w:r>
        <w:rPr/>
        <w:t>results do not provide much support for the view of robust link between FDI and growth in Sri</w:t>
      </w:r>
      <w:r>
        <w:rPr>
          <w:spacing w:val="1"/>
        </w:rPr>
        <w:t> </w:t>
      </w:r>
      <w:r>
        <w:rPr/>
        <w:t>Lanka. He posits that the situation is due to lack of improved investment climate such as good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disturbance,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inertia,</w:t>
      </w:r>
      <w:r>
        <w:rPr>
          <w:spacing w:val="60"/>
        </w:rPr>
        <w:t> </w:t>
      </w:r>
      <w:r>
        <w:rPr/>
        <w:t>among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reasons.</w:t>
      </w:r>
    </w:p>
    <w:p>
      <w:pPr>
        <w:pStyle w:val="BodyText"/>
        <w:spacing w:line="480" w:lineRule="auto" w:before="2"/>
        <w:ind w:left="220" w:right="476"/>
        <w:jc w:val="both"/>
      </w:pPr>
      <w:r>
        <w:rPr/>
        <w:t>Kumar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Pradham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FDI,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investment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sample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107</w:t>
      </w:r>
      <w:r>
        <w:rPr>
          <w:spacing w:val="18"/>
        </w:rPr>
        <w:t> </w:t>
      </w:r>
      <w:r>
        <w:rPr/>
        <w:t>developing</w:t>
      </w:r>
      <w:r>
        <w:rPr>
          <w:spacing w:val="18"/>
        </w:rPr>
        <w:t> </w:t>
      </w:r>
      <w:r>
        <w:rPr/>
        <w:t>countries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periods</w:t>
      </w:r>
      <w:r>
        <w:rPr>
          <w:spacing w:val="18"/>
        </w:rPr>
        <w:t> </w:t>
      </w:r>
      <w:r>
        <w:rPr/>
        <w:t>1980</w:t>
      </w:r>
      <w:r>
        <w:rPr>
          <w:spacing w:val="25"/>
        </w:rPr>
        <w:t> </w:t>
      </w:r>
      <w:r>
        <w:rPr/>
        <w:t>–</w:t>
      </w:r>
      <w:r>
        <w:rPr>
          <w:spacing w:val="19"/>
        </w:rPr>
        <w:t> </w:t>
      </w:r>
      <w:r>
        <w:rPr/>
        <w:t>1999.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model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used flow of output as the dependent variable and domestic and foreign owned capital stock,</w:t>
      </w:r>
      <w:r>
        <w:rPr>
          <w:spacing w:val="1"/>
        </w:rPr>
        <w:t> </w:t>
      </w:r>
      <w:r>
        <w:rPr/>
        <w:t>labour, human skills, capital stock and total factor productivity as their independent variables.</w:t>
      </w:r>
      <w:r>
        <w:rPr>
          <w:spacing w:val="1"/>
        </w:rPr>
        <w:t> </w:t>
      </w:r>
      <w:r>
        <w:rPr/>
        <w:t>Their results show that panel data estimations in a production function framework suggest a</w:t>
      </w:r>
      <w:r>
        <w:rPr>
          <w:spacing w:val="1"/>
        </w:rPr>
        <w:t> </w:t>
      </w:r>
      <w:r>
        <w:rPr/>
        <w:t>positive effect of FDI on growth, although FDI appears to crowd out domestic investments in net</w:t>
      </w:r>
      <w:r>
        <w:rPr>
          <w:spacing w:val="-57"/>
        </w:rPr>
        <w:t> </w:t>
      </w:r>
      <w:r>
        <w:rPr/>
        <w:t>terms, in general, some countries have had favourable effects of FDI on domestic investments in</w:t>
      </w:r>
      <w:r>
        <w:rPr>
          <w:spacing w:val="1"/>
        </w:rPr>
        <w:t> </w:t>
      </w:r>
      <w:r>
        <w:rPr/>
        <w:t>net terms, suggesting a role for host country policies. FDI could be beneficial in the short run but</w:t>
      </w:r>
      <w:r>
        <w:rPr>
          <w:spacing w:val="-57"/>
        </w:rPr>
        <w:t> </w:t>
      </w:r>
      <w:r>
        <w:rPr/>
        <w:t>not in the long run. Durham (2004) for example, fails to establish a positive relationship between</w:t>
      </w:r>
      <w:r>
        <w:rPr>
          <w:spacing w:val="-57"/>
        </w:rPr>
        <w:t> </w:t>
      </w:r>
      <w:r>
        <w:rPr>
          <w:spacing w:val="-2"/>
        </w:rPr>
        <w:t>F</w:t>
      </w:r>
      <w:r>
        <w:rPr>
          <w:spacing w:val="1"/>
        </w:rPr>
        <w:t>D</w:t>
      </w:r>
      <w:r>
        <w:rPr/>
        <w:t>I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wt</w:t>
      </w:r>
      <w:r>
        <w:rPr/>
        <w:t>h</w:t>
      </w:r>
      <w:r>
        <w:rPr>
          <w:spacing w:val="28"/>
        </w:rPr>
        <w:t> </w:t>
      </w:r>
      <w:r>
        <w:rPr/>
        <w:t>but</w:t>
      </w:r>
      <w:r>
        <w:rPr>
          <w:spacing w:val="29"/>
        </w:rPr>
        <w:t> </w:t>
      </w:r>
      <w:r>
        <w:rPr/>
        <w:t>ins</w:t>
      </w:r>
      <w:r>
        <w:rPr>
          <w:spacing w:val="-2"/>
        </w:rPr>
        <w:t>t</w:t>
      </w:r>
      <w:r>
        <w:rPr>
          <w:spacing w:val="-1"/>
        </w:rPr>
        <w:t>ea</w:t>
      </w:r>
      <w:r>
        <w:rPr/>
        <w:t>d</w:t>
      </w:r>
      <w:r>
        <w:rPr>
          <w:spacing w:val="28"/>
        </w:rPr>
        <w:t> </w:t>
      </w:r>
      <w:r>
        <w:rPr>
          <w:spacing w:val="-1"/>
        </w:rPr>
        <w:t>suggest</w:t>
      </w:r>
      <w:r>
        <w:rPr/>
        <w:t>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ff</w:t>
      </w:r>
      <w:r>
        <w:rPr>
          <w:spacing w:val="-1"/>
        </w:rPr>
        <w:t>ec</w:t>
      </w:r>
      <w:r>
        <w:rPr/>
        <w:t>ts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2"/>
        </w:rPr>
        <w:t>F</w:t>
      </w:r>
      <w:r>
        <w:rPr>
          <w:spacing w:val="1"/>
        </w:rPr>
        <w:t>D</w:t>
      </w:r>
      <w:r>
        <w:rPr/>
        <w:t>I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onti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nt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6"/>
        </w:rPr>
        <w:t>a</w:t>
      </w:r>
      <w:r>
        <w:rPr/>
        <w:t>bsorptive capacity‖</w:t>
      </w:r>
      <w:r>
        <w:rPr>
          <w:spacing w:val="1"/>
        </w:rPr>
        <w:t> </w:t>
      </w:r>
      <w:r>
        <w:rPr/>
        <w:t>of host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 w:before="1"/>
        <w:ind w:left="220" w:right="478"/>
        <w:jc w:val="both"/>
      </w:pPr>
      <w:r>
        <w:rPr/>
        <w:t>Furthermore, Todaro (2005) notes that the primary factors which stimulate economic growth are</w:t>
      </w:r>
      <w:r>
        <w:rPr>
          <w:spacing w:val="1"/>
        </w:rPr>
        <w:t> </w:t>
      </w:r>
      <w:r>
        <w:rPr/>
        <w:t>investments that improve the quality of existing physical and human resources, that increase the</w:t>
      </w:r>
      <w:r>
        <w:rPr>
          <w:spacing w:val="1"/>
        </w:rPr>
        <w:t> </w:t>
      </w:r>
      <w:r>
        <w:rPr/>
        <w:t>quantity of these same productive resources and that raise the productivity of all or specific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invention,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progress.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 rates of macroeconomic variables and is seen as a vital tool for economic progress.</w:t>
      </w:r>
      <w:r>
        <w:rPr>
          <w:spacing w:val="1"/>
        </w:rPr>
        <w:t> </w:t>
      </w:r>
      <w:r>
        <w:rPr/>
        <w:t>Development economists ascribe a significant</w:t>
      </w:r>
      <w:r>
        <w:rPr>
          <w:spacing w:val="60"/>
        </w:rPr>
        <w:t> </w:t>
      </w:r>
      <w:r>
        <w:rPr/>
        <w:t>and positive role to foreign direct investment in</w:t>
      </w:r>
      <w:r>
        <w:rPr>
          <w:spacing w:val="1"/>
        </w:rPr>
        <w:t> </w:t>
      </w:r>
      <w:r>
        <w:rPr/>
        <w:t>the growth process of developing countries. FDI is regarded as an additional factor of production</w:t>
      </w:r>
      <w:r>
        <w:rPr>
          <w:spacing w:val="-57"/>
        </w:rPr>
        <w:t> </w:t>
      </w:r>
      <w:r>
        <w:rPr/>
        <w:t>which could relax both the savings gap and foreign exchange constraints on the output growth</w:t>
      </w:r>
      <w:r>
        <w:rPr>
          <w:spacing w:val="1"/>
        </w:rPr>
        <w:t> </w:t>
      </w:r>
      <w:r>
        <w:rPr/>
        <w:t>rate of the recipient country. Since planned investment is always greater than savings, it creates a</w:t>
      </w:r>
      <w:r>
        <w:rPr>
          <w:spacing w:val="-57"/>
        </w:rPr>
        <w:t> </w:t>
      </w:r>
      <w:r>
        <w:rPr/>
        <w:t>savings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by FDI.</w:t>
      </w:r>
      <w:r>
        <w:rPr>
          <w:spacing w:val="1"/>
        </w:rPr>
        <w:t> </w:t>
      </w:r>
      <w:r>
        <w:rPr/>
        <w:t>Closely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problem, the existence of trade or foreign exchange gap, which confronts a developing country.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an additional factor of</w:t>
      </w:r>
      <w:r>
        <w:rPr>
          <w:spacing w:val="1"/>
        </w:rPr>
        <w:t> </w:t>
      </w:r>
      <w:r>
        <w:rPr/>
        <w:t>production, FDI</w:t>
      </w:r>
      <w:r>
        <w:rPr>
          <w:spacing w:val="-1"/>
        </w:rPr>
        <w:t> </w:t>
      </w:r>
      <w:r>
        <w:rPr/>
        <w:t>cushions these</w:t>
      </w:r>
      <w:r>
        <w:rPr>
          <w:spacing w:val="-2"/>
        </w:rPr>
        <w:t> </w:t>
      </w:r>
      <w:r>
        <w:rPr/>
        <w:t>two gaps.</w:t>
      </w:r>
    </w:p>
    <w:p>
      <w:pPr>
        <w:pStyle w:val="BodyText"/>
        <w:spacing w:line="480" w:lineRule="auto" w:before="2"/>
        <w:ind w:left="220" w:right="480"/>
        <w:jc w:val="both"/>
      </w:pPr>
      <w:r>
        <w:rPr/>
        <w:t>Economicgrowth results from accumulation of factors of production or from improvements in</w:t>
      </w:r>
      <w:r>
        <w:rPr>
          <w:spacing w:val="1"/>
        </w:rPr>
        <w:t> </w:t>
      </w:r>
      <w:r>
        <w:rPr/>
        <w:t>technology</w:t>
      </w:r>
      <w:r>
        <w:rPr>
          <w:spacing w:val="42"/>
        </w:rPr>
        <w:t> </w:t>
      </w:r>
      <w:r>
        <w:rPr/>
        <w:t>or</w:t>
      </w:r>
      <w:r>
        <w:rPr>
          <w:spacing w:val="44"/>
        </w:rPr>
        <w:t> </w:t>
      </w:r>
      <w:r>
        <w:rPr/>
        <w:t>both.</w:t>
      </w:r>
      <w:r>
        <w:rPr>
          <w:spacing w:val="46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theory</w:t>
      </w:r>
      <w:r>
        <w:rPr>
          <w:spacing w:val="40"/>
        </w:rPr>
        <w:t> </w:t>
      </w:r>
      <w:r>
        <w:rPr/>
        <w:t>provides</w:t>
      </w:r>
      <w:r>
        <w:rPr>
          <w:spacing w:val="46"/>
        </w:rPr>
        <w:t> </w:t>
      </w:r>
      <w:r>
        <w:rPr/>
        <w:t>two</w:t>
      </w:r>
      <w:r>
        <w:rPr>
          <w:spacing w:val="44"/>
        </w:rPr>
        <w:t> </w:t>
      </w:r>
      <w:r>
        <w:rPr/>
        <w:t>approaches</w:t>
      </w:r>
      <w:r>
        <w:rPr>
          <w:spacing w:val="48"/>
        </w:rPr>
        <w:t> </w:t>
      </w:r>
      <w:r>
        <w:rPr/>
        <w:t>to</w:t>
      </w:r>
      <w:r>
        <w:rPr>
          <w:spacing w:val="45"/>
        </w:rPr>
        <w:t> </w:t>
      </w:r>
      <w:r>
        <w:rPr/>
        <w:t>studying</w:t>
      </w:r>
      <w:r>
        <w:rPr>
          <w:spacing w:val="43"/>
        </w:rPr>
        <w:t> </w:t>
      </w:r>
      <w:r>
        <w:rPr/>
        <w:t>the</w:t>
      </w:r>
      <w:r>
        <w:rPr>
          <w:spacing w:val="48"/>
        </w:rPr>
        <w:t> </w:t>
      </w:r>
      <w:r>
        <w:rPr/>
        <w:t>link</w:t>
      </w:r>
      <w:r>
        <w:rPr>
          <w:spacing w:val="45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economic growth and development of the host countries. The first approach is rooted in the</w:t>
      </w:r>
      <w:r>
        <w:rPr>
          <w:spacing w:val="1"/>
        </w:rPr>
        <w:t> </w:t>
      </w:r>
      <w:r>
        <w:rPr/>
        <w:t>standard theory of international trade. The theory dates back to MacDougall (1960) and involves</w:t>
      </w:r>
      <w:r>
        <w:rPr>
          <w:spacing w:val="1"/>
        </w:rPr>
        <w:t> </w:t>
      </w:r>
      <w:r>
        <w:rPr/>
        <w:t>a partial-equilibrium comparative-static approach which examined how marginal increments in</w:t>
      </w:r>
      <w:r>
        <w:rPr>
          <w:spacing w:val="1"/>
        </w:rPr>
        <w:t> </w:t>
      </w:r>
      <w:r>
        <w:rPr/>
        <w:t>investment from abroad are distributed. This approach believes that inflows of foreign capital –</w:t>
      </w:r>
      <w:r>
        <w:rPr>
          <w:spacing w:val="1"/>
        </w:rPr>
        <w:t> </w:t>
      </w:r>
      <w:r>
        <w:rPr/>
        <w:t>whether in the form of foreign direct investment or portfolio capital – will raise the marginal</w:t>
      </w:r>
      <w:r>
        <w:rPr>
          <w:spacing w:val="1"/>
        </w:rPr>
        <w:t> </w:t>
      </w:r>
      <w:r>
        <w:rPr/>
        <w:t>product of labour and reduce the marginal product of capital in the host country. Beyond this,</w:t>
      </w:r>
      <w:r>
        <w:rPr>
          <w:spacing w:val="1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z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</w:t>
      </w:r>
      <w:r>
        <w:rPr>
          <w:spacing w:val="-1"/>
        </w:rPr>
        <w:t>e</w:t>
      </w:r>
      <w:r>
        <w:rPr/>
        <w:t>r </w:t>
      </w:r>
      <w:r>
        <w:rPr>
          <w:spacing w:val="15"/>
        </w:rPr>
        <w:t> </w:t>
      </w:r>
      <w:r>
        <w:rPr/>
        <w:t>(2012) 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, 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3"/>
        </w:rPr>
        <w:t> </w:t>
      </w:r>
      <w:r>
        <w:rPr/>
        <w:t>most </w:t>
      </w:r>
      <w:r>
        <w:rPr>
          <w:spacing w:val="15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 </w:t>
      </w:r>
      <w:r>
        <w:rPr>
          <w:spacing w:val="14"/>
        </w:rPr>
        <w:t> </w:t>
      </w:r>
      <w:r>
        <w:rPr/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17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ins….</w:t>
      </w:r>
      <w:r>
        <w:rPr>
          <w:spacing w:val="1"/>
        </w:rPr>
        <w:t>f</w:t>
      </w:r>
      <w:r>
        <w:rPr/>
        <w:t>rom </w:t>
      </w:r>
      <w:r>
        <w:rPr>
          <w:spacing w:val="13"/>
        </w:rPr>
        <w:t> </w:t>
      </w:r>
      <w:r>
        <w:rPr/>
        <w:t>more </w:t>
      </w:r>
      <w:r>
        <w:rPr>
          <w:spacing w:val="13"/>
        </w:rPr>
        <w:t> </w:t>
      </w:r>
      <w:r>
        <w:rPr/>
        <w:t>than </w:t>
      </w:r>
      <w:r>
        <w:rPr>
          <w:spacing w:val="13"/>
        </w:rPr>
        <w:t> </w:t>
      </w:r>
      <w:r>
        <w:rPr/>
        <w:t>less </w:t>
      </w:r>
      <w:r>
        <w:rPr>
          <w:spacing w:val="14"/>
        </w:rPr>
        <w:t> </w:t>
      </w:r>
      <w:r>
        <w:rPr>
          <w:spacing w:val="2"/>
        </w:rPr>
        <w:t>p</w:t>
      </w:r>
      <w:r>
        <w:rPr/>
        <w:t>riv</w:t>
      </w:r>
      <w:r>
        <w:rPr>
          <w:spacing w:val="-2"/>
        </w:rPr>
        <w:t>a</w:t>
      </w:r>
      <w:r>
        <w:rPr/>
        <w:t>te investment from abroad seem likely to come through higher tax revenue from foreign profits (at</w:t>
      </w:r>
      <w:r>
        <w:rPr>
          <w:spacing w:val="1"/>
        </w:rPr>
        <w:t> </w:t>
      </w:r>
      <w:r>
        <w:rPr/>
        <w:t>least if the higher investment is not induced by lower tax rates), through economies of scale and</w:t>
      </w:r>
      <w:r>
        <w:rPr>
          <w:spacing w:val="1"/>
        </w:rPr>
        <w:t> </w:t>
      </w:r>
      <w:r>
        <w:rPr/>
        <w:t>through external economies generally, especially where (domestic) firms acquire ‗know-how‘ or</w:t>
      </w:r>
      <w:r>
        <w:rPr>
          <w:spacing w:val="-57"/>
        </w:rPr>
        <w:t> </w:t>
      </w:r>
      <w:r>
        <w:rPr/>
        <w:t>are faced by foreign competition to adopt more efficient methods‖.</w:t>
      </w:r>
      <w:r>
        <w:rPr>
          <w:spacing w:val="61"/>
        </w:rPr>
        <w:t> </w:t>
      </w:r>
      <w:r>
        <w:rPr/>
        <w:t>FDI is thus, connected to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potentially</w:t>
      </w:r>
      <w:r>
        <w:rPr>
          <w:spacing w:val="-5"/>
        </w:rPr>
        <w:t> </w:t>
      </w:r>
      <w:r>
        <w:rPr/>
        <w:t>important benefits.</w:t>
      </w:r>
    </w:p>
    <w:p>
      <w:pPr>
        <w:pStyle w:val="BodyText"/>
        <w:spacing w:line="480" w:lineRule="auto" w:before="1"/>
        <w:ind w:left="220" w:right="47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pioneered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Javorcik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undertake</w:t>
      </w:r>
      <w:r>
        <w:rPr>
          <w:spacing w:val="-57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produce.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thrive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imperfections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including technology, or some interference in competition by government or by firms which</w:t>
      </w:r>
      <w:r>
        <w:rPr>
          <w:spacing w:val="1"/>
        </w:rPr>
        <w:t> </w:t>
      </w:r>
      <w:r>
        <w:rPr/>
        <w:t>separate markets. Consequently to be able to invest in production in foreign markets, a firm must</w:t>
      </w:r>
      <w:r>
        <w:rPr>
          <w:spacing w:val="-57"/>
        </w:rPr>
        <w:t> </w:t>
      </w:r>
      <w:r>
        <w:rPr/>
        <w:t>possess some assets, such as product and process technology or management and marketing</w:t>
      </w:r>
      <w:r>
        <w:rPr>
          <w:spacing w:val="1"/>
        </w:rPr>
        <w:t> </w:t>
      </w:r>
      <w:r>
        <w:rPr/>
        <w:t>skills, which can be used profitably in the foreign affiliates. Firms investing abroad therefore</w:t>
      </w:r>
      <w:r>
        <w:rPr>
          <w:spacing w:val="1"/>
        </w:rPr>
        <w:t> </w:t>
      </w:r>
      <w:r>
        <w:rPr/>
        <w:t>represent something more than a simple import of capital into a host country to include diffusion</w:t>
      </w:r>
      <w:r>
        <w:rPr>
          <w:spacing w:val="1"/>
        </w:rPr>
        <w:t> </w:t>
      </w:r>
      <w:r>
        <w:rPr/>
        <w:t>of technology and knowledge, as well as impacting on market structure and competition in host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FDI,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only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source of</w:t>
      </w:r>
      <w:r>
        <w:rPr>
          <w:spacing w:val="1"/>
        </w:rPr>
        <w:t> </w:t>
      </w:r>
      <w:r>
        <w:rPr/>
        <w:t>finance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certainly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7"/>
        <w:jc w:val="both"/>
      </w:pPr>
      <w:r>
        <w:rPr/>
        <w:t>a medium of acquiring skills, technology, organizational and managerial practices and access to</w:t>
      </w:r>
      <w:r>
        <w:rPr>
          <w:spacing w:val="1"/>
        </w:rPr>
        <w:t> </w:t>
      </w:r>
      <w:r>
        <w:rPr/>
        <w:t>markets. Thus is expected to exert a positive impact on growth in the host country through the</w:t>
      </w:r>
      <w:r>
        <w:rPr>
          <w:spacing w:val="1"/>
        </w:rPr>
        <w:t> </w:t>
      </w:r>
      <w:r>
        <w:rPr/>
        <w:t>sum of direct and indirect effects of capital flows along with technology transfer. South Center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plausible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economy: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technology to individual firms, and technological spillover to the wider economy; increased</w:t>
      </w:r>
      <w:r>
        <w:rPr>
          <w:spacing w:val="1"/>
        </w:rPr>
        <w:t> </w:t>
      </w:r>
      <w:r>
        <w:rPr/>
        <w:t>productive efficiency due to competition from multinational subsidiaries; improvement in the</w:t>
      </w:r>
      <w:r>
        <w:rPr>
          <w:spacing w:val="1"/>
        </w:rPr>
        <w:t> </w:t>
      </w:r>
      <w:r>
        <w:rPr/>
        <w:t>quality of the factors of production including management in other firms and not just the host</w:t>
      </w:r>
      <w:r>
        <w:rPr>
          <w:spacing w:val="1"/>
        </w:rPr>
        <w:t> </w:t>
      </w:r>
      <w:r>
        <w:rPr/>
        <w:t>firm, a healthy balance of payments through the inflow of investment funds; increases in exports;</w:t>
      </w:r>
      <w:r>
        <w:rPr>
          <w:spacing w:val="-57"/>
        </w:rPr>
        <w:t> </w:t>
      </w:r>
      <w:r>
        <w:rPr/>
        <w:t>increases in savings and investment;</w:t>
      </w:r>
      <w:r>
        <w:rPr>
          <w:spacing w:val="1"/>
        </w:rPr>
        <w:t> </w:t>
      </w:r>
      <w:r>
        <w:rPr/>
        <w:t>faster growth of output</w:t>
      </w:r>
      <w:r>
        <w:rPr>
          <w:spacing w:val="1"/>
        </w:rPr>
        <w:t> </w:t>
      </w:r>
      <w:r>
        <w:rPr/>
        <w:t>and employment; and welfare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 low</w:t>
      </w:r>
      <w:r>
        <w:rPr>
          <w:spacing w:val="-1"/>
        </w:rPr>
        <w:t> </w:t>
      </w:r>
      <w:r>
        <w:rPr/>
        <w:t>prices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goods.</w:t>
      </w:r>
    </w:p>
    <w:p>
      <w:pPr>
        <w:pStyle w:val="BodyText"/>
        <w:spacing w:before="1"/>
        <w:ind w:left="220"/>
        <w:jc w:val="both"/>
      </w:pPr>
      <w:r>
        <w:rPr/>
        <w:t>Todaro</w:t>
      </w:r>
      <w:r>
        <w:rPr>
          <w:spacing w:val="-1"/>
        </w:rPr>
        <w:t> </w:t>
      </w:r>
      <w:r>
        <w:rPr/>
        <w:t>(1994)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the benefits of</w:t>
      </w:r>
      <w:r>
        <w:rPr>
          <w:spacing w:val="-1"/>
        </w:rPr>
        <w:t> </w:t>
      </w:r>
      <w:r>
        <w:rPr/>
        <w:t>FDI</w:t>
      </w:r>
      <w:r>
        <w:rPr>
          <w:spacing w:val="-4"/>
        </w:rPr>
        <w:t> </w:t>
      </w:r>
      <w:r>
        <w:rPr/>
        <w:t>thus: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FDI</w:t>
      </w:r>
      <w:r>
        <w:rPr>
          <w:spacing w:val="-5"/>
          <w:sz w:val="24"/>
        </w:rPr>
        <w:t> </w:t>
      </w:r>
      <w:r>
        <w:rPr>
          <w:sz w:val="24"/>
        </w:rPr>
        <w:t>fills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resource gap</w:t>
      </w:r>
      <w:r>
        <w:rPr>
          <w:spacing w:val="1"/>
          <w:sz w:val="24"/>
        </w:rPr>
        <w:t> </w:t>
      </w:r>
      <w:r>
        <w:rPr>
          <w:sz w:val="24"/>
        </w:rPr>
        <w:t>between desired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mobilized</w:t>
      </w:r>
      <w:r>
        <w:rPr>
          <w:spacing w:val="1"/>
          <w:sz w:val="24"/>
        </w:rPr>
        <w:t> </w:t>
      </w:r>
      <w:r>
        <w:rPr>
          <w:sz w:val="24"/>
        </w:rPr>
        <w:t>savings.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480" w:lineRule="auto" w:before="0" w:after="0"/>
        <w:ind w:left="1360" w:right="538" w:hanging="780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fills</w:t>
      </w:r>
      <w:r>
        <w:rPr>
          <w:spacing w:val="-1"/>
          <w:sz w:val="24"/>
        </w:rPr>
        <w:t> </w:t>
      </w:r>
      <w:r>
        <w:rPr>
          <w:sz w:val="24"/>
        </w:rPr>
        <w:t>the gap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2"/>
          <w:sz w:val="24"/>
        </w:rPr>
        <w:t> </w:t>
      </w:r>
      <w:r>
        <w:rPr>
          <w:sz w:val="24"/>
        </w:rPr>
        <w:t>exchange requirements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derive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net</w:t>
      </w:r>
      <w:r>
        <w:rPr>
          <w:spacing w:val="-1"/>
          <w:sz w:val="24"/>
        </w:rPr>
        <w:t> </w:t>
      </w:r>
      <w:r>
        <w:rPr>
          <w:sz w:val="24"/>
        </w:rPr>
        <w:t>export earnings plus net public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2"/>
          <w:sz w:val="24"/>
        </w:rPr>
        <w:t> </w:t>
      </w:r>
      <w:r>
        <w:rPr>
          <w:sz w:val="24"/>
        </w:rPr>
        <w:t>aid.</w:t>
      </w:r>
    </w:p>
    <w:p>
      <w:pPr>
        <w:pStyle w:val="ListParagraph"/>
        <w:numPr>
          <w:ilvl w:val="3"/>
          <w:numId w:val="13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721"/>
        <w:jc w:val="left"/>
        <w:rPr>
          <w:sz w:val="24"/>
        </w:rPr>
      </w:pPr>
      <w:r>
        <w:rPr>
          <w:sz w:val="24"/>
        </w:rPr>
        <w:t>FDI</w:t>
      </w:r>
      <w:r>
        <w:rPr>
          <w:spacing w:val="-6"/>
          <w:sz w:val="24"/>
        </w:rPr>
        <w:t> </w:t>
      </w:r>
      <w:r>
        <w:rPr>
          <w:sz w:val="24"/>
        </w:rPr>
        <w:t>fills</w:t>
      </w:r>
      <w:r>
        <w:rPr>
          <w:spacing w:val="-1"/>
          <w:sz w:val="24"/>
        </w:rPr>
        <w:t> </w:t>
      </w:r>
      <w:r>
        <w:rPr>
          <w:sz w:val="24"/>
        </w:rPr>
        <w:t>the gap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targeted government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revenues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locally</w:t>
      </w:r>
      <w:r>
        <w:rPr>
          <w:spacing w:val="-6"/>
          <w:sz w:val="24"/>
        </w:rPr>
        <w:t> </w:t>
      </w: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taxes.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480" w:lineRule="auto" w:before="0" w:after="0"/>
        <w:ind w:left="1300" w:right="512" w:hanging="720"/>
        <w:jc w:val="both"/>
        <w:rPr>
          <w:sz w:val="24"/>
        </w:rPr>
      </w:pPr>
      <w:r>
        <w:rPr>
          <w:sz w:val="24"/>
        </w:rPr>
        <w:t>FDI</w:t>
      </w:r>
      <w:r>
        <w:rPr>
          <w:spacing w:val="-6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fill-up</w:t>
      </w:r>
      <w:r>
        <w:rPr>
          <w:spacing w:val="-2"/>
          <w:sz w:val="24"/>
        </w:rPr>
        <w:t> </w:t>
      </w:r>
      <w:r>
        <w:rPr>
          <w:sz w:val="24"/>
        </w:rPr>
        <w:t>perceived</w:t>
      </w:r>
      <w:r>
        <w:rPr>
          <w:spacing w:val="-1"/>
          <w:sz w:val="24"/>
        </w:rPr>
        <w:t> </w:t>
      </w:r>
      <w:r>
        <w:rPr>
          <w:sz w:val="24"/>
        </w:rPr>
        <w:t>management,</w:t>
      </w:r>
      <w:r>
        <w:rPr>
          <w:spacing w:val="-2"/>
          <w:sz w:val="24"/>
        </w:rPr>
        <w:t> </w:t>
      </w:r>
      <w:r>
        <w:rPr>
          <w:sz w:val="24"/>
        </w:rPr>
        <w:t>entrepreneurship,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gaps</w:t>
      </w:r>
      <w:r>
        <w:rPr>
          <w:spacing w:val="-58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local operations of private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2"/>
          <w:sz w:val="24"/>
        </w:rPr>
        <w:t> </w:t>
      </w:r>
      <w:r>
        <w:rPr>
          <w:sz w:val="24"/>
        </w:rPr>
        <w:t>firms.</w:t>
      </w:r>
    </w:p>
    <w:p>
      <w:pPr>
        <w:pStyle w:val="BodyText"/>
        <w:spacing w:line="480" w:lineRule="auto"/>
        <w:ind w:left="220" w:right="478"/>
        <w:jc w:val="both"/>
      </w:pPr>
      <w:r>
        <w:rPr/>
        <w:t>Todaro (1994), also, presents some arguments against foreign direct investment in</w:t>
      </w:r>
      <w:r>
        <w:rPr>
          <w:spacing w:val="60"/>
        </w:rPr>
        <w:t> </w:t>
      </w:r>
      <w:r>
        <w:rPr/>
        <w:t>general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multinational corporations in</w:t>
      </w:r>
      <w:r>
        <w:rPr>
          <w:spacing w:val="-1"/>
        </w:rPr>
        <w:t> </w:t>
      </w:r>
      <w:r>
        <w:rPr/>
        <w:t>particular. 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480" w:lineRule="auto" w:before="1" w:after="0"/>
        <w:ind w:left="1300" w:right="476" w:hanging="720"/>
        <w:jc w:val="both"/>
        <w:rPr>
          <w:sz w:val="24"/>
        </w:rPr>
      </w:pPr>
      <w:r>
        <w:rPr>
          <w:sz w:val="24"/>
        </w:rPr>
        <w:t>MNCs</w:t>
      </w:r>
      <w:r>
        <w:rPr>
          <w:spacing w:val="1"/>
          <w:sz w:val="24"/>
        </w:rPr>
        <w:t> </w:t>
      </w:r>
      <w:r>
        <w:rPr>
          <w:sz w:val="24"/>
        </w:rPr>
        <w:t>may lower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savings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rates</w:t>
      </w:r>
      <w:r>
        <w:rPr>
          <w:spacing w:val="1"/>
          <w:sz w:val="24"/>
        </w:rPr>
        <w:t> </w:t>
      </w:r>
      <w:r>
        <w:rPr>
          <w:sz w:val="24"/>
        </w:rPr>
        <w:t>by stifling competition</w:t>
      </w:r>
      <w:r>
        <w:rPr>
          <w:spacing w:val="1"/>
          <w:sz w:val="24"/>
        </w:rPr>
        <w:t> </w:t>
      </w:r>
      <w:r>
        <w:rPr>
          <w:sz w:val="24"/>
        </w:rPr>
        <w:t>through exclusive production agreements with the host governments. They may fail to</w:t>
      </w:r>
      <w:r>
        <w:rPr>
          <w:spacing w:val="-57"/>
          <w:sz w:val="24"/>
        </w:rPr>
        <w:t> </w:t>
      </w:r>
      <w:r>
        <w:rPr>
          <w:sz w:val="24"/>
        </w:rPr>
        <w:t>re-invest</w:t>
      </w:r>
      <w:r>
        <w:rPr>
          <w:spacing w:val="53"/>
          <w:sz w:val="24"/>
        </w:rPr>
        <w:t> </w:t>
      </w:r>
      <w:r>
        <w:rPr>
          <w:sz w:val="24"/>
        </w:rPr>
        <w:t>much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their</w:t>
      </w:r>
      <w:r>
        <w:rPr>
          <w:spacing w:val="53"/>
          <w:sz w:val="24"/>
        </w:rPr>
        <w:t> </w:t>
      </w:r>
      <w:r>
        <w:rPr>
          <w:sz w:val="24"/>
        </w:rPr>
        <w:t>profits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generating</w:t>
      </w:r>
      <w:r>
        <w:rPr>
          <w:spacing w:val="53"/>
          <w:sz w:val="24"/>
        </w:rPr>
        <w:t> </w:t>
      </w:r>
      <w:r>
        <w:rPr>
          <w:sz w:val="24"/>
        </w:rPr>
        <w:t>domestic</w:t>
      </w:r>
      <w:r>
        <w:rPr>
          <w:spacing w:val="53"/>
          <w:sz w:val="24"/>
        </w:rPr>
        <w:t> </w:t>
      </w:r>
      <w:r>
        <w:rPr>
          <w:sz w:val="24"/>
        </w:rPr>
        <w:t>incomes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52"/>
          <w:sz w:val="24"/>
        </w:rPr>
        <w:t> </w:t>
      </w:r>
      <w:r>
        <w:rPr>
          <w:sz w:val="24"/>
        </w:rPr>
        <w:t>groups</w:t>
      </w:r>
      <w:r>
        <w:rPr>
          <w:spacing w:val="54"/>
          <w:sz w:val="24"/>
        </w:rPr>
        <w:t> </w:t>
      </w:r>
      <w:r>
        <w:rPr>
          <w:sz w:val="24"/>
        </w:rPr>
        <w:t>with</w:t>
      </w:r>
      <w:r>
        <w:rPr>
          <w:spacing w:val="-58"/>
          <w:sz w:val="24"/>
        </w:rPr>
        <w:t> </w:t>
      </w: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savings propensity.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57" w:top="1360" w:bottom="1340" w:left="1220" w:right="960"/>
        </w:sectPr>
      </w:pP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480" w:lineRule="auto" w:before="72" w:after="0"/>
        <w:ind w:left="1300" w:right="478" w:hanging="720"/>
        <w:jc w:val="both"/>
        <w:rPr>
          <w:sz w:val="24"/>
        </w:rPr>
      </w:pPr>
      <w:r>
        <w:rPr>
          <w:sz w:val="24"/>
        </w:rPr>
        <w:t>MNCs can exacerbate balance of payments crisis in the host countries consequent</w:t>
      </w:r>
      <w:r>
        <w:rPr>
          <w:spacing w:val="1"/>
          <w:sz w:val="24"/>
        </w:rPr>
        <w:t> </w:t>
      </w:r>
      <w:r>
        <w:rPr>
          <w:sz w:val="24"/>
        </w:rPr>
        <w:t>upon their practice of substantial importation of intermediate products and capital</w:t>
      </w:r>
      <w:r>
        <w:rPr>
          <w:spacing w:val="1"/>
          <w:sz w:val="24"/>
        </w:rPr>
        <w:t> </w:t>
      </w:r>
      <w:r>
        <w:rPr>
          <w:sz w:val="24"/>
        </w:rPr>
        <w:t>goods, and capital account may worsen because of overseas repatriation of profits,</w:t>
      </w:r>
      <w:r>
        <w:rPr>
          <w:spacing w:val="1"/>
          <w:sz w:val="24"/>
        </w:rPr>
        <w:t> </w:t>
      </w:r>
      <w:r>
        <w:rPr>
          <w:sz w:val="24"/>
        </w:rPr>
        <w:t>interests,</w:t>
      </w:r>
      <w:r>
        <w:rPr>
          <w:spacing w:val="-1"/>
          <w:sz w:val="24"/>
        </w:rPr>
        <w:t> </w:t>
      </w:r>
      <w:r>
        <w:rPr>
          <w:sz w:val="24"/>
        </w:rPr>
        <w:t>royalties, management fees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funds.</w:t>
      </w: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480" w:lineRule="auto" w:before="0" w:after="0"/>
        <w:ind w:left="1300" w:right="475" w:hanging="720"/>
        <w:jc w:val="both"/>
        <w:rPr>
          <w:sz w:val="24"/>
        </w:rPr>
      </w:pPr>
      <w:r>
        <w:rPr>
          <w:sz w:val="24"/>
        </w:rPr>
        <w:t>Contribution of MNCs to public revenue in the form of corporate taxes is likely to be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anticipated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liberal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concession,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pricing,</w:t>
      </w:r>
      <w:r>
        <w:rPr>
          <w:spacing w:val="1"/>
          <w:sz w:val="24"/>
        </w:rPr>
        <w:t> </w:t>
      </w:r>
      <w:r>
        <w:rPr>
          <w:sz w:val="24"/>
        </w:rPr>
        <w:t>excessive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allowances,</w:t>
      </w:r>
      <w:r>
        <w:rPr>
          <w:spacing w:val="1"/>
          <w:sz w:val="24"/>
        </w:rPr>
        <w:t> </w:t>
      </w:r>
      <w:r>
        <w:rPr>
          <w:sz w:val="24"/>
        </w:rPr>
        <w:t>disguised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subsidies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tariff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-57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host government.</w:t>
      </w: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480" w:lineRule="auto" w:before="1" w:after="0"/>
        <w:ind w:left="1360" w:right="535" w:hanging="78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MNCs</w:t>
      </w:r>
      <w:r>
        <w:rPr>
          <w:spacing w:val="-1"/>
          <w:sz w:val="24"/>
        </w:rPr>
        <w:t> </w:t>
      </w:r>
      <w:r>
        <w:rPr>
          <w:sz w:val="24"/>
        </w:rPr>
        <w:t>on development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uneven,</w:t>
      </w:r>
      <w:r>
        <w:rPr>
          <w:spacing w:val="-1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reinforcing</w:t>
      </w:r>
      <w:r>
        <w:rPr>
          <w:spacing w:val="-3"/>
          <w:sz w:val="24"/>
        </w:rPr>
        <w:t> </w:t>
      </w:r>
      <w:r>
        <w:rPr>
          <w:sz w:val="24"/>
        </w:rPr>
        <w:t>dualistic</w:t>
      </w:r>
      <w:r>
        <w:rPr>
          <w:spacing w:val="-58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structures which exacerbates income inequality.</w:t>
      </w: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480" w:lineRule="auto" w:before="0" w:after="0"/>
        <w:ind w:left="1300" w:right="478" w:hanging="720"/>
        <w:jc w:val="both"/>
        <w:rPr>
          <w:sz w:val="24"/>
        </w:rPr>
      </w:pPr>
      <w:r>
        <w:rPr>
          <w:sz w:val="24"/>
        </w:rPr>
        <w:t>Multinationals sometimes use their economic power to influence government policies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directions unfavourable to</w:t>
      </w:r>
      <w:r>
        <w:rPr>
          <w:spacing w:val="-1"/>
          <w:sz w:val="24"/>
        </w:rPr>
        <w:t> </w:t>
      </w:r>
      <w:r>
        <w:rPr>
          <w:sz w:val="24"/>
        </w:rPr>
        <w:t>the development of</w:t>
      </w:r>
      <w:r>
        <w:rPr>
          <w:spacing w:val="-1"/>
          <w:sz w:val="24"/>
        </w:rPr>
        <w:t> </w:t>
      </w:r>
      <w:r>
        <w:rPr>
          <w:sz w:val="24"/>
        </w:rPr>
        <w:t>their host economies.</w:t>
      </w:r>
    </w:p>
    <w:p>
      <w:pPr>
        <w:pStyle w:val="Heading1"/>
        <w:numPr>
          <w:ilvl w:val="2"/>
          <w:numId w:val="13"/>
        </w:numPr>
        <w:tabs>
          <w:tab w:pos="821" w:val="left" w:leader="none"/>
        </w:tabs>
        <w:spacing w:line="240" w:lineRule="auto" w:before="5" w:after="0"/>
        <w:ind w:left="820" w:right="0" w:hanging="601"/>
        <w:jc w:val="both"/>
      </w:pPr>
      <w:r>
        <w:rPr/>
        <w:t>African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8"/>
        <w:jc w:val="both"/>
      </w:pPr>
      <w:r>
        <w:rPr/>
        <w:t>Using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Asiedu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instability, investment restrictions, corruption and political instability have a negative impact on</w:t>
      </w:r>
      <w:r>
        <w:rPr>
          <w:spacing w:val="1"/>
        </w:rPr>
        <w:t> </w:t>
      </w:r>
      <w:r>
        <w:rPr/>
        <w:t>foreign direct investment to Africa. Another study Lumbila (2005) examined a panel analysis of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effects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foreign</w:t>
      </w:r>
      <w:r>
        <w:rPr>
          <w:spacing w:val="13"/>
        </w:rPr>
        <w:t> </w:t>
      </w:r>
      <w:r>
        <w:rPr/>
        <w:t>direct</w:t>
      </w:r>
      <w:r>
        <w:rPr>
          <w:spacing w:val="12"/>
        </w:rPr>
        <w:t> </w:t>
      </w:r>
      <w:r>
        <w:rPr/>
        <w:t>investment</w:t>
      </w:r>
      <w:r>
        <w:rPr>
          <w:spacing w:val="13"/>
        </w:rPr>
        <w:t> </w:t>
      </w:r>
      <w:r>
        <w:rPr/>
        <w:t>(FDI)</w:t>
      </w:r>
      <w:r>
        <w:rPr>
          <w:spacing w:val="11"/>
        </w:rPr>
        <w:t> </w:t>
      </w:r>
      <w:r>
        <w:rPr/>
        <w:t>on</w:t>
      </w:r>
      <w:r>
        <w:rPr>
          <w:spacing w:val="15"/>
        </w:rPr>
        <w:t> </w:t>
      </w:r>
      <w:r>
        <w:rPr/>
        <w:t>GDP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other</w:t>
      </w:r>
      <w:r>
        <w:rPr>
          <w:spacing w:val="10"/>
        </w:rPr>
        <w:t> </w:t>
      </w:r>
      <w:r>
        <w:rPr/>
        <w:t>macroeconomic</w:t>
      </w:r>
      <w:r>
        <w:rPr>
          <w:spacing w:val="12"/>
        </w:rPr>
        <w:t> </w:t>
      </w:r>
      <w:r>
        <w:rPr/>
        <w:t>variables</w:t>
      </w:r>
      <w:r>
        <w:rPr>
          <w:spacing w:val="11"/>
        </w:rPr>
        <w:t> </w:t>
      </w:r>
      <w:r>
        <w:rPr/>
        <w:t>from</w:t>
      </w:r>
    </w:p>
    <w:p>
      <w:pPr>
        <w:pStyle w:val="BodyText"/>
        <w:spacing w:line="480" w:lineRule="auto"/>
        <w:ind w:left="220" w:right="478"/>
        <w:jc w:val="both"/>
      </w:pPr>
      <w:r>
        <w:rPr/>
        <w:t>47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(1980–2000).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Unrelated</w:t>
      </w:r>
      <w:r>
        <w:rPr>
          <w:spacing w:val="1"/>
        </w:rPr>
        <w:t> </w:t>
      </w:r>
      <w:r>
        <w:rPr/>
        <w:t>Regressions (SUR) technique of analysis the study revealed that foreign direct investment exerts</w:t>
      </w:r>
      <w:r>
        <w:rPr>
          <w:spacing w:val="1"/>
        </w:rPr>
        <w:t> </w:t>
      </w:r>
      <w:r>
        <w:rPr/>
        <w:t>a positive impact on growth in Africa. While contributing to the debate on the joint effects of aid</w:t>
      </w:r>
      <w:r>
        <w:rPr>
          <w:spacing w:val="1"/>
        </w:rPr>
        <w:t> </w:t>
      </w:r>
      <w:r>
        <w:rPr/>
        <w:t>and FDI in economic development, estimated a panel data for countries in the Southern Africa</w:t>
      </w:r>
      <w:r>
        <w:rPr>
          <w:spacing w:val="1"/>
        </w:rPr>
        <w:t> </w:t>
      </w:r>
      <w:r>
        <w:rPr/>
        <w:t>region, Benzuidenhout (2009) found a negative relationship between FDI and growth, but no</w:t>
      </w:r>
      <w:r>
        <w:rPr>
          <w:spacing w:val="1"/>
        </w:rPr>
        <w:t> </w:t>
      </w:r>
      <w:r>
        <w:rPr/>
        <w:t>relationship</w:t>
      </w:r>
      <w:r>
        <w:rPr>
          <w:spacing w:val="22"/>
        </w:rPr>
        <w:t> </w:t>
      </w:r>
      <w:r>
        <w:rPr/>
        <w:t>between</w:t>
      </w:r>
      <w:r>
        <w:rPr>
          <w:spacing w:val="21"/>
        </w:rPr>
        <w:t> </w:t>
      </w:r>
      <w:r>
        <w:rPr/>
        <w:t>aid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growth.</w:t>
      </w:r>
      <w:r>
        <w:rPr>
          <w:spacing w:val="25"/>
        </w:rPr>
        <w:t> </w:t>
      </w:r>
      <w:r>
        <w:rPr/>
        <w:t>In</w:t>
      </w:r>
      <w:r>
        <w:rPr>
          <w:spacing w:val="21"/>
        </w:rPr>
        <w:t> </w:t>
      </w:r>
      <w:r>
        <w:rPr/>
        <w:t>another</w:t>
      </w:r>
      <w:r>
        <w:rPr>
          <w:spacing w:val="21"/>
        </w:rPr>
        <w:t> </w:t>
      </w:r>
      <w:r>
        <w:rPr/>
        <w:t>similar</w:t>
      </w:r>
      <w:r>
        <w:rPr>
          <w:spacing w:val="21"/>
        </w:rPr>
        <w:t> </w:t>
      </w:r>
      <w:r>
        <w:rPr/>
        <w:t>study</w:t>
      </w:r>
      <w:r>
        <w:rPr>
          <w:spacing w:val="20"/>
        </w:rPr>
        <w:t> </w:t>
      </w:r>
      <w:r>
        <w:rPr/>
        <w:t>Ndambendia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Njoupougnigni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(2010) established that there was a long run association between FDI and economic growth in 36</w:t>
      </w:r>
      <w:r>
        <w:rPr>
          <w:spacing w:val="-57"/>
        </w:rPr>
        <w:t> </w:t>
      </w:r>
      <w:r>
        <w:rPr/>
        <w:t>sub-Saharan Africa countries, and also found that FDI exerts positive effect on economic growth.</w:t>
      </w:r>
      <w:r>
        <w:rPr>
          <w:spacing w:val="-57"/>
        </w:rPr>
        <w:t> </w:t>
      </w:r>
      <w:r>
        <w:rPr/>
        <w:t>Ogbekor (2005) examines the role of exports and FDI on the growth of Namibian economy from</w:t>
      </w:r>
      <w:r>
        <w:rPr>
          <w:spacing w:val="1"/>
        </w:rPr>
        <w:t> </w:t>
      </w:r>
      <w:r>
        <w:rPr/>
        <w:t>1991 to 2001. Using a combination of bivariate and multivariate variable models, the study</w:t>
      </w:r>
      <w:r>
        <w:rPr>
          <w:spacing w:val="1"/>
        </w:rPr>
        <w:t> </w:t>
      </w:r>
      <w:r>
        <w:rPr/>
        <w:t>concludes that FDI and export aids economic growth potential. Obwona (2001) notes in his study</w:t>
      </w:r>
      <w:r>
        <w:rPr>
          <w:spacing w:val="-57"/>
        </w:rPr>
        <w:t> </w:t>
      </w:r>
      <w:r>
        <w:rPr/>
        <w:t>of the determinants of FDI and their impact on growth in Uganda that macroeconomic policy,</w:t>
      </w:r>
      <w:r>
        <w:rPr>
          <w:spacing w:val="1"/>
        </w:rPr>
        <w:t> </w:t>
      </w:r>
      <w:r>
        <w:rPr/>
        <w:t>political stability and policy consistencies are important parameters determining the flow of FDI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Uganda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insignificantly.</w:t>
      </w:r>
      <w:r>
        <w:rPr>
          <w:spacing w:val="1"/>
        </w:rPr>
        <w:t> </w:t>
      </w:r>
      <w:r>
        <w:rPr/>
        <w:t>Adewumi</w:t>
      </w:r>
      <w:r>
        <w:rPr>
          <w:spacing w:val="60"/>
        </w:rPr>
        <w:t> </w:t>
      </w:r>
      <w:r>
        <w:rPr/>
        <w:t>(2006),</w:t>
      </w:r>
      <w:r>
        <w:rPr>
          <w:spacing w:val="1"/>
        </w:rPr>
        <w:t> </w:t>
      </w:r>
      <w:r>
        <w:rPr/>
        <w:t>examine the impact of foreign direct investment on economic growth in Africa using graphical</w:t>
      </w:r>
      <w:r>
        <w:rPr>
          <w:spacing w:val="1"/>
        </w:rPr>
        <w:t> </w:t>
      </w:r>
      <w:r>
        <w:rPr/>
        <w:t>and regression analysis. It was established that the contribution of foreign direct investment to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is positive</w:t>
      </w:r>
      <w:r>
        <w:rPr>
          <w:spacing w:val="-1"/>
        </w:rPr>
        <w:t> </w:t>
      </w:r>
      <w:r>
        <w:rPr/>
        <w:t>in most of the</w:t>
      </w:r>
      <w:r>
        <w:rPr>
          <w:spacing w:val="-2"/>
        </w:rPr>
        <w:t> </w:t>
      </w:r>
      <w:r>
        <w:rPr/>
        <w:t>countries but not significant.</w:t>
      </w:r>
    </w:p>
    <w:p>
      <w:pPr>
        <w:pStyle w:val="Heading1"/>
        <w:numPr>
          <w:ilvl w:val="2"/>
          <w:numId w:val="13"/>
        </w:numPr>
        <w:tabs>
          <w:tab w:pos="821" w:val="left" w:leader="none"/>
        </w:tabs>
        <w:spacing w:line="240" w:lineRule="auto" w:before="6" w:after="0"/>
        <w:ind w:left="820" w:right="0" w:hanging="601"/>
        <w:jc w:val="both"/>
      </w:pPr>
      <w:r>
        <w:rPr/>
        <w:t>Nigerian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Ayashagba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Abachi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foreign direct investment on economic growth from 1980 to 1997. The result showed that foreign</w:t>
      </w:r>
      <w:r>
        <w:rPr>
          <w:spacing w:val="-57"/>
        </w:rPr>
        <w:t> </w:t>
      </w:r>
      <w:r>
        <w:rPr/>
        <w:t>direct investment had significant impact on economic growth in Nigeria. However, the study</w:t>
      </w:r>
      <w:r>
        <w:rPr>
          <w:spacing w:val="1"/>
        </w:rPr>
        <w:t> </w:t>
      </w:r>
      <w:r>
        <w:rPr/>
        <w:t>concludes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presence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foreign</w:t>
      </w:r>
      <w:r>
        <w:rPr>
          <w:spacing w:val="23"/>
        </w:rPr>
        <w:t> </w:t>
      </w:r>
      <w:r>
        <w:rPr/>
        <w:t>direct</w:t>
      </w:r>
      <w:r>
        <w:rPr>
          <w:spacing w:val="23"/>
        </w:rPr>
        <w:t> </w:t>
      </w:r>
      <w:r>
        <w:rPr/>
        <w:t>investment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LDCs</w:t>
      </w:r>
      <w:r>
        <w:rPr>
          <w:spacing w:val="25"/>
        </w:rPr>
        <w:t> </w:t>
      </w:r>
      <w:r>
        <w:rPr/>
        <w:t>particularly</w:t>
      </w:r>
      <w:r>
        <w:rPr>
          <w:spacing w:val="18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22"/>
        </w:rPr>
        <w:t> </w:t>
      </w:r>
      <w:r>
        <w:rPr/>
        <w:t>is</w:t>
      </w:r>
      <w:r>
        <w:rPr>
          <w:spacing w:val="-58"/>
        </w:rPr>
        <w:t> </w:t>
      </w:r>
      <w:r>
        <w:rPr/>
        <w:t>not totally useful. Examining the impacts of foreign direct investment in oil sector in Nigeria and</w:t>
      </w:r>
      <w:r>
        <w:rPr>
          <w:spacing w:val="-57"/>
        </w:rPr>
        <w:t> </w:t>
      </w:r>
      <w:r>
        <w:rPr/>
        <w:t>its attendant impact on economic growth, Salami, Kari, Chukwu, and Mand David (2012) used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negatively</w:t>
      </w:r>
      <w:r>
        <w:rPr>
          <w:spacing w:val="-57"/>
        </w:rPr>
        <w:t> </w:t>
      </w:r>
      <w:r>
        <w:rPr/>
        <w:t>associated with GDP possibly due to the fact that such investment needed to be allowed some</w:t>
      </w:r>
      <w:r>
        <w:rPr>
          <w:spacing w:val="1"/>
        </w:rPr>
        <w:t> </w:t>
      </w:r>
      <w:r>
        <w:rPr/>
        <w:t>time lag to translate to any significant impact. The impact of domestic capital formation is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Investigating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between</w:t>
      </w:r>
      <w:r>
        <w:rPr>
          <w:spacing w:val="6"/>
        </w:rPr>
        <w:t> </w:t>
      </w:r>
      <w:r>
        <w:rPr/>
        <w:t>foreign</w:t>
      </w:r>
      <w:r>
        <w:rPr>
          <w:spacing w:val="6"/>
        </w:rPr>
        <w:t> </w:t>
      </w:r>
      <w:r>
        <w:rPr/>
        <w:t>direct</w:t>
      </w:r>
      <w:r>
        <w:rPr>
          <w:spacing w:val="5"/>
        </w:rPr>
        <w:t> </w:t>
      </w:r>
      <w:r>
        <w:rPr/>
        <w:t>investment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economic</w:t>
      </w:r>
      <w:r>
        <w:rPr>
          <w:spacing w:val="3"/>
        </w:rPr>
        <w:t> </w:t>
      </w:r>
      <w:r>
        <w:rPr/>
        <w:t>growth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between 1970 and 2008, Umoh, Jacob, and Chukwu (2012), argued that there is endogeneity i.e.,</w:t>
      </w:r>
      <w:r>
        <w:rPr>
          <w:spacing w:val="-57"/>
        </w:rPr>
        <w:t> </w:t>
      </w:r>
      <w:r>
        <w:rPr/>
        <w:t>bi-directional relationship between FDI and economic growth in Nigeria. The paper then adopted</w:t>
      </w:r>
      <w:r>
        <w:rPr>
          <w:spacing w:val="-57"/>
        </w:rPr>
        <w:t> </w:t>
      </w:r>
      <w:r>
        <w:rPr/>
        <w:t>both single and simultaneous equation systems to examine if there is any sort of feed-back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FDI and</w:t>
      </w:r>
      <w:r>
        <w:rPr>
          <w:spacing w:val="1"/>
        </w:rPr>
        <w:t> </w:t>
      </w:r>
      <w:r>
        <w:rPr/>
        <w:t>economic 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FDI and</w:t>
      </w:r>
      <w:r>
        <w:rPr>
          <w:spacing w:val="1"/>
        </w:rPr>
        <w:t> </w:t>
      </w:r>
      <w:r>
        <w:rPr/>
        <w:t>economic growth are jointly determined in Nigeria and there is positive feedback from FDI to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from</w:t>
      </w:r>
      <w:r>
        <w:rPr>
          <w:spacing w:val="2"/>
        </w:rPr>
        <w:t> </w:t>
      </w:r>
      <w:r>
        <w:rPr/>
        <w:t>growth to FDI.</w:t>
      </w:r>
    </w:p>
    <w:p>
      <w:pPr>
        <w:pStyle w:val="BodyText"/>
        <w:spacing w:line="480" w:lineRule="auto" w:before="200"/>
        <w:ind w:left="220" w:right="478" w:firstLine="4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Onu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neoclassical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promotes</w:t>
      </w:r>
      <w:r>
        <w:rPr>
          <w:spacing w:val="60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growth by increasing the volume of investment and/or its efficiency,</w:t>
      </w:r>
      <w:r>
        <w:rPr>
          <w:spacing w:val="1"/>
        </w:rPr>
        <w:t> </w:t>
      </w:r>
      <w:r>
        <w:rPr/>
        <w:t>FDI affects economic</w:t>
      </w:r>
      <w:r>
        <w:rPr>
          <w:spacing w:val="1"/>
        </w:rPr>
        <w:t> </w:t>
      </w:r>
      <w:r>
        <w:rPr/>
        <w:t>growth only in the short-run because of diminishing returns to capital in the long-run. He asserts</w:t>
      </w:r>
      <w:r>
        <w:rPr>
          <w:spacing w:val="1"/>
        </w:rPr>
        <w:t> </w:t>
      </w:r>
      <w:r>
        <w:rPr/>
        <w:t>that long</w:t>
      </w:r>
      <w:r>
        <w:rPr>
          <w:rFonts w:ascii="Calibri" w:hAnsi="Calibri"/>
        </w:rPr>
        <w:t>‐</w:t>
      </w:r>
      <w:r>
        <w:rPr/>
        <w:t>run growth in the neoclassical models arises from exogenous growth of the labour force</w:t>
      </w:r>
      <w:r>
        <w:rPr>
          <w:spacing w:val="-57"/>
        </w:rPr>
        <w:t> </w:t>
      </w:r>
      <w:r>
        <w:rPr/>
        <w:t>and exogenous technological progress. In the endogenous growth models according to him, FDI</w:t>
      </w:r>
      <w:r>
        <w:rPr>
          <w:spacing w:val="1"/>
        </w:rPr>
        <w:t> </w:t>
      </w:r>
      <w:r>
        <w:rPr/>
        <w:t>raises growth through technological diffusion from the developed countries to the developing.</w:t>
      </w:r>
      <w:r>
        <w:rPr>
          <w:spacing w:val="1"/>
        </w:rPr>
        <w:t> </w:t>
      </w:r>
      <w:r>
        <w:rPr/>
        <w:t>This permanent knowledge transfer from FDI accounts for the diminishing returns that result in</w:t>
      </w:r>
      <w:r>
        <w:rPr>
          <w:spacing w:val="1"/>
        </w:rPr>
        <w:t> </w:t>
      </w:r>
      <w:r>
        <w:rPr/>
        <w:t>long run growth. Using ECM for period 1986 to 2007, he found a positive relationship between</w:t>
      </w:r>
      <w:r>
        <w:rPr>
          <w:spacing w:val="1"/>
        </w:rPr>
        <w:t> </w:t>
      </w:r>
      <w:r>
        <w:rPr/>
        <w:t>FDI and economic growth in Nigeria. Olusanya (2013) asserts that since capital is scarce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45"/>
        </w:rPr>
        <w:t> </w:t>
      </w:r>
      <w:r>
        <w:rPr/>
        <w:t>growth)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these</w:t>
      </w:r>
      <w:r>
        <w:rPr>
          <w:spacing w:val="43"/>
        </w:rPr>
        <w:t> </w:t>
      </w:r>
      <w:r>
        <w:rPr/>
        <w:t>economies.</w:t>
      </w:r>
      <w:r>
        <w:rPr>
          <w:spacing w:val="45"/>
        </w:rPr>
        <w:t> </w:t>
      </w:r>
      <w:r>
        <w:rPr/>
        <w:t>Nigeria</w:t>
      </w:r>
      <w:r>
        <w:rPr>
          <w:spacing w:val="45"/>
        </w:rPr>
        <w:t> </w:t>
      </w:r>
      <w:r>
        <w:rPr/>
        <w:t>according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him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country</w:t>
      </w:r>
      <w:r>
        <w:rPr>
          <w:spacing w:val="41"/>
        </w:rPr>
        <w:t> </w:t>
      </w:r>
      <w:r>
        <w:rPr/>
        <w:t>endowed</w:t>
      </w:r>
      <w:r>
        <w:rPr>
          <w:spacing w:val="46"/>
        </w:rPr>
        <w:t> </w:t>
      </w:r>
      <w:r>
        <w:rPr/>
        <w:t>with</w:t>
      </w:r>
      <w:r>
        <w:rPr>
          <w:spacing w:val="-57"/>
        </w:rPr>
        <w:t> </w:t>
      </w:r>
      <w:r>
        <w:rPr/>
        <w:t>arable land and abundant natural resources; government policies have been directed towards</w:t>
      </w:r>
      <w:r>
        <w:rPr>
          <w:spacing w:val="1"/>
        </w:rPr>
        <w:t> </w:t>
      </w:r>
      <w:r>
        <w:rPr/>
        <w:t>ensuring that what nature has provided is harnessed and utilized to the fullest for the benefit of</w:t>
      </w:r>
      <w:r>
        <w:rPr>
          <w:spacing w:val="1"/>
        </w:rPr>
        <w:t> </w:t>
      </w:r>
      <w:r>
        <w:rPr/>
        <w:t>the citizenry. Thus, government policies and strategies towards foreign investments in Nigeria 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demand for economic development. Economic independence is a situation in which a country</w:t>
      </w:r>
      <w:r>
        <w:rPr>
          <w:spacing w:val="1"/>
        </w:rPr>
        <w:t> </w:t>
      </w:r>
      <w:r>
        <w:rPr/>
        <w:t>does</w:t>
      </w:r>
      <w:r>
        <w:rPr>
          <w:spacing w:val="57"/>
        </w:rPr>
        <w:t> </w:t>
      </w:r>
      <w:r>
        <w:rPr/>
        <w:t>not</w:t>
      </w:r>
      <w:r>
        <w:rPr>
          <w:spacing w:val="58"/>
        </w:rPr>
        <w:t> </w:t>
      </w:r>
      <w:r>
        <w:rPr/>
        <w:t>have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rely</w:t>
      </w:r>
      <w:r>
        <w:rPr>
          <w:spacing w:val="55"/>
        </w:rPr>
        <w:t> </w:t>
      </w:r>
      <w:r>
        <w:rPr/>
        <w:t>on</w:t>
      </w:r>
      <w:r>
        <w:rPr>
          <w:spacing w:val="57"/>
        </w:rPr>
        <w:t> </w:t>
      </w:r>
      <w:r>
        <w:rPr/>
        <w:t>developed-country</w:t>
      </w:r>
      <w:r>
        <w:rPr>
          <w:spacing w:val="53"/>
        </w:rPr>
        <w:t> </w:t>
      </w:r>
      <w:r>
        <w:rPr/>
        <w:t>domestic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international</w:t>
      </w:r>
      <w:r>
        <w:rPr>
          <w:spacing w:val="58"/>
        </w:rPr>
        <w:t> </w:t>
      </w:r>
      <w:r>
        <w:rPr/>
        <w:t>economic</w:t>
      </w:r>
      <w:r>
        <w:rPr>
          <w:spacing w:val="56"/>
        </w:rPr>
        <w:t> </w:t>
      </w:r>
      <w:r>
        <w:rPr/>
        <w:t>policy</w:t>
      </w:r>
      <w:r>
        <w:rPr>
          <w:spacing w:val="5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stimulate her economic growth (Todaro, 2005). This implies that Nigeria develops education</w:t>
      </w:r>
      <w:r>
        <w:rPr>
          <w:spacing w:val="1"/>
        </w:rPr>
        <w:t> </w:t>
      </w:r>
      <w:r>
        <w:rPr/>
        <w:t>system, technology, economic and political systems, attitudes, consumption patterns, etc to attain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independence.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sustenance.</w:t>
      </w:r>
      <w:r>
        <w:rPr>
          <w:spacing w:val="1"/>
        </w:rPr>
        <w:t> </w:t>
      </w:r>
      <w:r>
        <w:rPr/>
        <w:t>Generally, the greater emphasis on economic independence, the less generous the government</w:t>
      </w:r>
      <w:r>
        <w:rPr>
          <w:spacing w:val="1"/>
        </w:rPr>
        <w:t> </w:t>
      </w:r>
      <w:r>
        <w:rPr/>
        <w:t>would be in its incentive policies at attracting and promoting FDI. Emphasis on accelerated</w:t>
      </w:r>
      <w:r>
        <w:rPr>
          <w:spacing w:val="1"/>
        </w:rPr>
        <w:t> </w:t>
      </w:r>
      <w:r>
        <w:rPr/>
        <w:t>economic development, on the other hand, would dictate a wider opening of the door for foreign</w:t>
      </w:r>
      <w:r>
        <w:rPr>
          <w:spacing w:val="1"/>
        </w:rPr>
        <w:t> </w:t>
      </w:r>
      <w:r>
        <w:rPr/>
        <w:t>investors.</w:t>
      </w:r>
    </w:p>
    <w:p>
      <w:pPr>
        <w:pStyle w:val="BodyText"/>
        <w:spacing w:line="480" w:lineRule="auto" w:before="1"/>
        <w:ind w:left="220" w:right="477" w:firstLine="899"/>
        <w:jc w:val="both"/>
      </w:pPr>
      <w:r>
        <w:rPr/>
        <w:t>Ayanwale</w:t>
      </w:r>
      <w:r>
        <w:rPr>
          <w:spacing w:val="1"/>
        </w:rPr>
        <w:t> </w:t>
      </w:r>
      <w:r>
        <w:rPr/>
        <w:t>(2007) employs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augmented growth model via the</w:t>
      </w:r>
      <w:r>
        <w:rPr>
          <w:spacing w:val="60"/>
        </w:rPr>
        <w:t> </w:t>
      </w:r>
      <w:r>
        <w:rPr/>
        <w:t>ordinary least square</w:t>
      </w:r>
      <w:r>
        <w:rPr>
          <w:spacing w:val="1"/>
        </w:rPr>
        <w:t> </w:t>
      </w:r>
      <w:r>
        <w:rPr/>
        <w:t>and the 2SLS methods to ascertain the relationship between FDI, its components and economic</w:t>
      </w:r>
      <w:r>
        <w:rPr>
          <w:spacing w:val="1"/>
        </w:rPr>
        <w:t> </w:t>
      </w:r>
      <w:r>
        <w:rPr/>
        <w:t>growth, his results suggest that the determinants of FDI in Nigeria are market size, infrastructure</w:t>
      </w:r>
      <w:r>
        <w:rPr>
          <w:spacing w:val="1"/>
        </w:rPr>
        <w:t> </w:t>
      </w:r>
      <w:r>
        <w:rPr/>
        <w:t>development and stable macroeconomic policy. Openness to trade and available human capital</w:t>
      </w:r>
      <w:r>
        <w:rPr>
          <w:spacing w:val="1"/>
        </w:rPr>
        <w:t> </w:t>
      </w:r>
      <w:r>
        <w:rPr/>
        <w:t>are, however, not FDI inducing but FDI was found to contribute to economic growth in Nigeria.</w:t>
      </w:r>
      <w:r>
        <w:rPr>
          <w:spacing w:val="1"/>
        </w:rPr>
        <w:t> </w:t>
      </w:r>
      <w:r>
        <w:rPr/>
        <w:t>Ayadi (2009) investigates the relationship between FDI and economic growth in Nigeria (1980 –</w:t>
      </w:r>
      <w:r>
        <w:rPr>
          <w:spacing w:val="1"/>
        </w:rPr>
        <w:t> </w:t>
      </w:r>
      <w:r>
        <w:rPr/>
        <w:t>2007)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finds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very</w:t>
      </w:r>
      <w:r>
        <w:rPr>
          <w:spacing w:val="26"/>
        </w:rPr>
        <w:t> </w:t>
      </w:r>
      <w:r>
        <w:rPr/>
        <w:t>weak</w:t>
      </w:r>
      <w:r>
        <w:rPr>
          <w:spacing w:val="30"/>
        </w:rPr>
        <w:t> </w:t>
      </w:r>
      <w:r>
        <w:rPr/>
        <w:t>correlation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causality</w:t>
      </w:r>
      <w:r>
        <w:rPr>
          <w:spacing w:val="23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variables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recommends</w:t>
      </w:r>
      <w:r>
        <w:rPr>
          <w:spacing w:val="-57"/>
        </w:rPr>
        <w:t> </w:t>
      </w:r>
      <w:r>
        <w:rPr/>
        <w:t>that infrastructural development, human capital building and strategic policies towards attracting</w:t>
      </w:r>
      <w:r>
        <w:rPr>
          <w:spacing w:val="1"/>
        </w:rPr>
        <w:t> </w:t>
      </w:r>
      <w:r>
        <w:rPr/>
        <w:t>FDI should be intensified. Osinubi and Amaghionyediwe (2010) investigates the relationship</w:t>
      </w:r>
      <w:r>
        <w:rPr>
          <w:spacing w:val="1"/>
        </w:rPr>
        <w:t> </w:t>
      </w:r>
      <w:r>
        <w:rPr/>
        <w:t>between foreign private investment (FPI) and economic growth in Nigeria for the periods 1970 –</w:t>
      </w:r>
      <w:r>
        <w:rPr>
          <w:spacing w:val="-57"/>
        </w:rPr>
        <w:t> </w:t>
      </w:r>
      <w:r>
        <w:rPr/>
        <w:t>2005 and find that FPI, domestic investment growth, net export growth and the lagged error term</w:t>
      </w:r>
      <w:r>
        <w:rPr>
          <w:spacing w:val="-57"/>
        </w:rPr>
        <w:t> </w:t>
      </w:r>
      <w:r>
        <w:rPr/>
        <w:t>were statistically significant in explaining variations in Nigeria‘s economic growth. In a study on</w:t>
      </w:r>
      <w:r>
        <w:rPr>
          <w:spacing w:val="-57"/>
        </w:rPr>
        <w:t> </w:t>
      </w:r>
      <w:r>
        <w:rPr/>
        <w:t>the impact of FDI on economic growth in Nigeria, for the periods 1970 – 2001, Akinlo (2004)</w:t>
      </w:r>
      <w:r>
        <w:rPr>
          <w:spacing w:val="1"/>
        </w:rPr>
        <w:t> </w:t>
      </w:r>
      <w:r>
        <w:rPr/>
        <w:t>through his ECM results shows that both private capital and lagged foreign capital have little and</w:t>
      </w:r>
      <w:r>
        <w:rPr>
          <w:spacing w:val="-57"/>
        </w:rPr>
        <w:t> </w:t>
      </w:r>
      <w:r>
        <w:rPr/>
        <w:t>not statistically significant effect on the economic growth. The results seem to support the</w:t>
      </w:r>
      <w:r>
        <w:rPr>
          <w:spacing w:val="1"/>
        </w:rPr>
        <w:t> </w:t>
      </w:r>
      <w:r>
        <w:rPr/>
        <w:t>argument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extractive</w:t>
      </w:r>
      <w:r>
        <w:rPr>
          <w:spacing w:val="33"/>
        </w:rPr>
        <w:t> </w:t>
      </w:r>
      <w:r>
        <w:rPr/>
        <w:t>FDI</w:t>
      </w:r>
      <w:r>
        <w:rPr>
          <w:spacing w:val="32"/>
        </w:rPr>
        <w:t> </w:t>
      </w:r>
      <w:r>
        <w:rPr/>
        <w:t>might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be</w:t>
      </w:r>
      <w:r>
        <w:rPr>
          <w:spacing w:val="35"/>
        </w:rPr>
        <w:t> </w:t>
      </w:r>
      <w:r>
        <w:rPr/>
        <w:t>growth</w:t>
      </w:r>
      <w:r>
        <w:rPr>
          <w:spacing w:val="32"/>
        </w:rPr>
        <w:t> </w:t>
      </w:r>
      <w:r>
        <w:rPr/>
        <w:t>enhancing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much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manufacturing</w:t>
      </w:r>
      <w:r>
        <w:rPr>
          <w:spacing w:val="32"/>
        </w:rPr>
        <w:t> </w:t>
      </w:r>
      <w:r>
        <w:rPr/>
        <w:t>FDI.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4"/>
        <w:jc w:val="both"/>
      </w:pPr>
      <w:r>
        <w:rPr/>
        <w:t>Ayanwale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Bamire</w:t>
      </w:r>
      <w:r>
        <w:rPr>
          <w:spacing w:val="14"/>
        </w:rPr>
        <w:t> </w:t>
      </w:r>
      <w:r>
        <w:rPr/>
        <w:t>(2004)</w:t>
      </w:r>
      <w:r>
        <w:rPr>
          <w:spacing w:val="13"/>
        </w:rPr>
        <w:t> </w:t>
      </w:r>
      <w:r>
        <w:rPr/>
        <w:t>report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positive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significant</w:t>
      </w:r>
      <w:r>
        <w:rPr>
          <w:spacing w:val="14"/>
        </w:rPr>
        <w:t> </w:t>
      </w:r>
      <w:r>
        <w:rPr/>
        <w:t>effect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FDI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productivity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both domestic</w:t>
      </w:r>
      <w:r>
        <w:rPr>
          <w:spacing w:val="-1"/>
        </w:rPr>
        <w:t> </w:t>
      </w:r>
      <w:r>
        <w:rPr/>
        <w:t>and foreign firms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Nigerian Agro/Allied sector.</w:t>
      </w:r>
    </w:p>
    <w:p>
      <w:pPr>
        <w:pStyle w:val="Heading1"/>
        <w:spacing w:before="5"/>
      </w:pPr>
      <w:r>
        <w:rPr/>
        <w:t>2.4:</w:t>
      </w:r>
      <w:r>
        <w:rPr>
          <w:spacing w:val="-2"/>
        </w:rPr>
        <w:t> </w:t>
      </w:r>
      <w:r>
        <w:rPr/>
        <w:t>Gap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80" w:firstLine="959"/>
        <w:jc w:val="both"/>
      </w:pPr>
      <w:r>
        <w:rPr/>
        <w:t>The study used a macroeconometric model, in which the economy was disaggregated</w:t>
      </w:r>
      <w:r>
        <w:rPr>
          <w:spacing w:val="1"/>
        </w:rPr>
        <w:t> </w:t>
      </w:r>
      <w:r>
        <w:rPr/>
        <w:t>into four blocks and about 19 equations and 4 identities are utilized as proxy for the whole</w:t>
      </w:r>
      <w:r>
        <w:rPr>
          <w:spacing w:val="1"/>
        </w:rPr>
        <w:t> </w:t>
      </w:r>
      <w:r>
        <w:rPr/>
        <w:t>economy, this methodology has not been commonly used in analyzing the subject of FDI and</w:t>
      </w:r>
      <w:r>
        <w:rPr>
          <w:spacing w:val="1"/>
        </w:rPr>
        <w:t> </w:t>
      </w:r>
      <w:r>
        <w:rPr/>
        <w:t>growth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much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past</w:t>
      </w:r>
      <w:r>
        <w:rPr>
          <w:spacing w:val="13"/>
        </w:rPr>
        <w:t> </w:t>
      </w:r>
      <w:r>
        <w:rPr/>
        <w:t>studies</w:t>
      </w:r>
      <w:r>
        <w:rPr>
          <w:spacing w:val="14"/>
        </w:rPr>
        <w:t> </w:t>
      </w:r>
      <w:r>
        <w:rPr/>
        <w:t>concentrated</w:t>
      </w:r>
      <w:r>
        <w:rPr>
          <w:spacing w:val="11"/>
        </w:rPr>
        <w:t> </w:t>
      </w:r>
      <w:r>
        <w:rPr/>
        <w:t>only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oil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gas</w:t>
      </w:r>
      <w:r>
        <w:rPr>
          <w:spacing w:val="12"/>
        </w:rPr>
        <w:t> </w:t>
      </w:r>
      <w:r>
        <w:rPr/>
        <w:t>subsector</w:t>
      </w:r>
      <w:r>
        <w:rPr>
          <w:spacing w:val="-57"/>
        </w:rPr>
        <w:t> </w:t>
      </w:r>
      <w:r>
        <w:rPr/>
        <w:t>of the economy, but our study went beyond oil and gas to develop models that truly take into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the Nigerian economy.</w:t>
      </w:r>
    </w:p>
    <w:p>
      <w:pPr>
        <w:pStyle w:val="BodyText"/>
        <w:spacing w:line="480" w:lineRule="auto" w:before="1"/>
        <w:ind w:left="220" w:right="477" w:firstLine="599"/>
        <w:jc w:val="both"/>
      </w:pPr>
      <w:r>
        <w:rPr/>
        <w:t>Again the Nigerian economy been a developing one, is truly dynamic; therefore there is</w:t>
      </w:r>
      <w:r>
        <w:rPr>
          <w:spacing w:val="1"/>
        </w:rPr>
        <w:t> </w:t>
      </w:r>
      <w:r>
        <w:rPr/>
        <w:t>need for updating of a subject as dynamic as FDI in Nigeria. On a constant basis most of the old</w:t>
      </w:r>
      <w:r>
        <w:rPr>
          <w:spacing w:val="1"/>
        </w:rPr>
        <w:t> </w:t>
      </w:r>
      <w:r>
        <w:rPr/>
        <w:t>restrictive policies on FDI in Nigeria are been updated because of the need of the government for</w:t>
      </w:r>
      <w:r>
        <w:rPr>
          <w:spacing w:val="-57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that is</w:t>
      </w:r>
      <w:r>
        <w:rPr>
          <w:spacing w:val="1"/>
        </w:rPr>
        <w:t> </w:t>
      </w:r>
      <w:r>
        <w:rPr/>
        <w:t>less volatile.</w:t>
      </w:r>
    </w:p>
    <w:p>
      <w:pPr>
        <w:pStyle w:val="Heading1"/>
        <w:numPr>
          <w:ilvl w:val="1"/>
          <w:numId w:val="17"/>
        </w:numPr>
        <w:tabs>
          <w:tab w:pos="641" w:val="left" w:leader="none"/>
        </w:tabs>
        <w:spacing w:line="240" w:lineRule="auto" w:before="5" w:after="0"/>
        <w:ind w:left="640" w:right="0" w:hanging="421"/>
        <w:jc w:val="both"/>
      </w:pP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FDI 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81"/>
        <w:jc w:val="both"/>
      </w:pPr>
      <w:r>
        <w:rPr/>
        <w:t>The analyses below show the cumulative foreign private investment flow in Nigeria analyzed by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or on sectoral basis are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numPr>
          <w:ilvl w:val="2"/>
          <w:numId w:val="17"/>
        </w:numPr>
        <w:tabs>
          <w:tab w:pos="854" w:val="left" w:leader="none"/>
        </w:tabs>
        <w:spacing w:line="240" w:lineRule="auto" w:before="5" w:after="0"/>
        <w:ind w:left="220" w:right="475" w:firstLine="0"/>
        <w:jc w:val="both"/>
      </w:pPr>
      <w:r>
        <w:rPr/>
        <w:t>Cumulative Foreign Private Investment In Nigeria Analyzed By Type Of Activity:</w:t>
      </w:r>
      <w:r>
        <w:rPr>
          <w:spacing w:val="1"/>
        </w:rPr>
        <w:t> </w:t>
      </w:r>
      <w:r>
        <w:rPr/>
        <w:t>1981 –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Starting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quarrying sector,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 to the sector was ₦526.0 million which was about 14% of total foreign private</w:t>
      </w:r>
      <w:r>
        <w:rPr>
          <w:spacing w:val="1"/>
        </w:rPr>
        <w:t> </w:t>
      </w:r>
      <w:r>
        <w:rPr/>
        <w:t>investment in the economy for that</w:t>
      </w:r>
      <w:r>
        <w:rPr>
          <w:spacing w:val="1"/>
        </w:rPr>
        <w:t> </w:t>
      </w:r>
      <w:r>
        <w:rPr/>
        <w:t>year. 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1985, ₦774 million was invested in the</w:t>
      </w:r>
      <w:r>
        <w:rPr>
          <w:spacing w:val="1"/>
        </w:rPr>
        <w:t> </w:t>
      </w:r>
      <w:r>
        <w:rPr/>
        <w:t>economy which was about 11% of total foreign private investment in the economy that year. In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₦1.1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flowed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quarrying</w:t>
      </w:r>
      <w:r>
        <w:rPr>
          <w:spacing w:val="13"/>
        </w:rPr>
        <w:t> </w:t>
      </w:r>
      <w:r>
        <w:rPr/>
        <w:t>sector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economy</w:t>
      </w:r>
      <w:r>
        <w:rPr>
          <w:spacing w:val="11"/>
        </w:rPr>
        <w:t> </w:t>
      </w:r>
      <w:r>
        <w:rPr/>
        <w:t>representing</w:t>
      </w:r>
      <w:r>
        <w:rPr>
          <w:spacing w:val="14"/>
        </w:rPr>
        <w:t> </w:t>
      </w:r>
      <w:r>
        <w:rPr/>
        <w:t>10.5%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total</w:t>
      </w:r>
      <w:r>
        <w:rPr>
          <w:spacing w:val="17"/>
        </w:rPr>
        <w:t> </w:t>
      </w:r>
      <w:r>
        <w:rPr/>
        <w:t>foreign</w:t>
      </w:r>
      <w:r>
        <w:rPr>
          <w:spacing w:val="15"/>
        </w:rPr>
        <w:t> </w:t>
      </w:r>
      <w:r>
        <w:rPr/>
        <w:t>private</w:t>
      </w:r>
      <w:r>
        <w:rPr>
          <w:spacing w:val="16"/>
        </w:rPr>
        <w:t> </w:t>
      </w:r>
      <w:r>
        <w:rPr/>
        <w:t>investment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year.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₦56.7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quarrying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47%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4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private investment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country.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year 2000,</w:t>
      </w:r>
      <w:r>
        <w:rPr>
          <w:spacing w:val="2"/>
        </w:rPr>
        <w:t> </w:t>
      </w:r>
      <w:r>
        <w:rPr/>
        <w:t>over</w:t>
      </w:r>
    </w:p>
    <w:p>
      <w:pPr>
        <w:pStyle w:val="BodyText"/>
        <w:spacing w:line="480" w:lineRule="auto"/>
        <w:ind w:left="220" w:right="475"/>
        <w:jc w:val="both"/>
      </w:pPr>
      <w:r>
        <w:rPr/>
        <w:t>₦60.7 billion was invested in the same sector which is 38.5% of total private investment for that</w:t>
      </w:r>
      <w:r>
        <w:rPr>
          <w:spacing w:val="1"/>
        </w:rPr>
        <w:t> </w:t>
      </w:r>
      <w:r>
        <w:rPr/>
        <w:t>year. Also, in the year 2005, about ₦80.7 billion was invested in the mining and quarrying sector</w:t>
      </w:r>
      <w:r>
        <w:rPr>
          <w:spacing w:val="-57"/>
        </w:rPr>
        <w:t> </w:t>
      </w:r>
      <w:r>
        <w:rPr/>
        <w:t>of the economy representing about 24% of total foreign private investment in the economy.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2008, about ₦140.4 billion was invested in this sector of the economy making 24 % of total</w:t>
      </w:r>
      <w:r>
        <w:rPr>
          <w:spacing w:val="1"/>
        </w:rPr>
        <w:t> </w:t>
      </w:r>
      <w:r>
        <w:rPr/>
        <w:t>foreign private investment that year. From the analysis it appears investment in the mining and</w:t>
      </w:r>
      <w:r>
        <w:rPr>
          <w:spacing w:val="1"/>
        </w:rPr>
        <w:t> </w:t>
      </w:r>
      <w:r>
        <w:rPr/>
        <w:t>quarrying</w:t>
      </w:r>
      <w:r>
        <w:rPr>
          <w:spacing w:val="-4"/>
        </w:rPr>
        <w:t> </w:t>
      </w:r>
      <w:r>
        <w:rPr/>
        <w:t>sector has been on the rise since</w:t>
      </w:r>
      <w:r>
        <w:rPr>
          <w:spacing w:val="-2"/>
        </w:rPr>
        <w:t> </w:t>
      </w:r>
      <w:r>
        <w:rPr/>
        <w:t>1981.</w:t>
      </w:r>
    </w:p>
    <w:p>
      <w:pPr>
        <w:pStyle w:val="Heading1"/>
        <w:spacing w:before="6"/>
        <w:ind w:right="1330"/>
      </w:pPr>
      <w:r>
        <w:rPr/>
        <w:t>Table 2.1: Cumulative Foreign Private Investment in Nigeria Analyzed by Types of</w:t>
      </w:r>
      <w:r>
        <w:rPr>
          <w:spacing w:val="-57"/>
        </w:rPr>
        <w:t> </w:t>
      </w:r>
      <w:r>
        <w:rPr/>
        <w:t>Activity:</w:t>
      </w:r>
      <w:r>
        <w:rPr>
          <w:spacing w:val="-3"/>
        </w:rPr>
        <w:t> </w:t>
      </w:r>
      <w:r>
        <w:rPr/>
        <w:t>Mining &amp; Quarrying:</w:t>
      </w:r>
      <w:r>
        <w:rPr>
          <w:spacing w:val="-1"/>
        </w:rPr>
        <w:t> </w:t>
      </w:r>
      <w:r>
        <w:rPr/>
        <w:t>1981</w:t>
      </w:r>
      <w:r>
        <w:rPr>
          <w:spacing w:val="1"/>
        </w:rPr>
        <w:t> </w:t>
      </w:r>
      <w:r>
        <w:rPr/>
        <w:t>– 2016 (₦</w:t>
      </w:r>
      <w:r>
        <w:rPr>
          <w:spacing w:val="1"/>
        </w:rPr>
        <w:t> </w:t>
      </w:r>
      <w:r>
        <w:rPr/>
        <w:t>Million).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970"/>
        <w:gridCol w:w="1970"/>
        <w:gridCol w:w="1711"/>
        <w:gridCol w:w="1259"/>
        <w:gridCol w:w="1888"/>
      </w:tblGrid>
      <w:tr>
        <w:trPr>
          <w:trHeight w:val="688" w:hRule="atLeast"/>
        </w:trPr>
        <w:tc>
          <w:tcPr>
            <w:tcW w:w="164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tabs>
                <w:tab w:pos="1285" w:val="left" w:leader="none"/>
              </w:tabs>
              <w:spacing w:line="230" w:lineRule="atLeast"/>
              <w:ind w:left="105"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TYPE</w:t>
              <w:tab/>
            </w:r>
            <w:r>
              <w:rPr>
                <w:rFonts w:ascii="Times New Roman"/>
                <w:spacing w:val="-4"/>
                <w:sz w:val="20"/>
              </w:rPr>
              <w:t>OF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97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</w:t>
            </w:r>
          </w:p>
        </w:tc>
        <w:tc>
          <w:tcPr>
            <w:tcW w:w="1970" w:type="dxa"/>
          </w:tcPr>
          <w:p>
            <w:pPr>
              <w:pStyle w:val="TableParagraph"/>
              <w:ind w:left="107" w:right="13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PAID-UP CAPITAL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PLUS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RESERVE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</w:t>
            </w:r>
          </w:p>
        </w:tc>
        <w:tc>
          <w:tcPr>
            <w:tcW w:w="1711" w:type="dxa"/>
          </w:tcPr>
          <w:p>
            <w:pPr>
              <w:pStyle w:val="TableParagraph"/>
              <w:ind w:left="108" w:right="1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OTHER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LIABILITIES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259" w:type="dxa"/>
          </w:tcPr>
          <w:p>
            <w:pPr>
              <w:pStyle w:val="TableParagraph"/>
              <w:ind w:left="106" w:right="4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(1)+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888" w:type="dxa"/>
          </w:tcPr>
          <w:p>
            <w:pPr>
              <w:pStyle w:val="TableParagraph"/>
              <w:ind w:left="107" w:right="18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%DISTRIBUTION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(4)</w:t>
            </w:r>
          </w:p>
        </w:tc>
      </w:tr>
      <w:tr>
        <w:trPr>
          <w:trHeight w:val="6902" w:hRule="atLeast"/>
        </w:trPr>
        <w:tc>
          <w:tcPr>
            <w:tcW w:w="164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tabs>
                <w:tab w:pos="1383" w:val="left" w:leader="none"/>
              </w:tabs>
              <w:ind w:left="105"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MINING</w:t>
              <w:tab/>
            </w:r>
            <w:r>
              <w:rPr>
                <w:rFonts w:ascii="Times New Roman"/>
                <w:spacing w:val="-6"/>
                <w:sz w:val="20"/>
              </w:rPr>
              <w:t>&amp;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QUARRYING</w:t>
            </w:r>
          </w:p>
        </w:tc>
        <w:tc>
          <w:tcPr>
            <w:tcW w:w="97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1982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1983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1984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1985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1986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1988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1989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1990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1991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1992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1993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1994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1995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1996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1997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1998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1999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2002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2003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2004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2005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2006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2007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2008</w:t>
            </w:r>
          </w:p>
          <w:p>
            <w:pPr>
              <w:pStyle w:val="TableParagraph"/>
              <w:spacing w:line="217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2009</w:t>
            </w:r>
          </w:p>
        </w:tc>
        <w:tc>
          <w:tcPr>
            <w:tcW w:w="197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276.9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282.3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289.5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358.8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406.3</w:t>
            </w:r>
          </w:p>
          <w:p>
            <w:pPr>
              <w:pStyle w:val="TableParagraph"/>
              <w:spacing w:line="229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413.2</w:t>
            </w:r>
          </w:p>
          <w:p>
            <w:pPr>
              <w:pStyle w:val="TableParagraph"/>
              <w:spacing w:line="229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413.2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413.9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460.0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516.8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524.3</w:t>
            </w:r>
          </w:p>
          <w:p>
            <w:pPr>
              <w:pStyle w:val="TableParagraph"/>
              <w:spacing w:line="229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577.9</w:t>
            </w:r>
          </w:p>
          <w:p>
            <w:pPr>
              <w:pStyle w:val="TableParagraph"/>
              <w:spacing w:line="229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929.7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941.0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941.1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1,262.7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1,301.1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1,387.4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1,408.6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1,408.6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1,429.6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1,429.6</w:t>
            </w:r>
          </w:p>
          <w:p>
            <w:pPr>
              <w:pStyle w:val="TableParagraph"/>
              <w:spacing w:line="229" w:lineRule="exact"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1,477.2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1,646.5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2,140.5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3,424.7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4,288.8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4,456.9</w:t>
            </w:r>
          </w:p>
          <w:p>
            <w:pPr>
              <w:pStyle w:val="TableParagraph"/>
              <w:spacing w:line="217" w:lineRule="exact"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12,455.2</w:t>
            </w:r>
          </w:p>
        </w:tc>
        <w:tc>
          <w:tcPr>
            <w:tcW w:w="171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249.1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691.7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211.7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334.0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337.7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2,097.2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1,847.0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2,989.1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176.7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574.8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1,334.3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5,839.3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26,757.2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25,739.0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55,806.3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55,529.6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57.920.3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58,583.1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57,446.8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59,302.3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60,182.3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60,182.3</w:t>
            </w:r>
          </w:p>
          <w:p>
            <w:pPr>
              <w:pStyle w:val="TableParagraph"/>
              <w:spacing w:line="229" w:lineRule="exact"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60,331.9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60,499.2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78,649.0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102,345.6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127,804.5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136,040.2</w:t>
            </w:r>
          </w:p>
          <w:p>
            <w:pPr>
              <w:pStyle w:val="TableParagraph"/>
              <w:spacing w:line="217" w:lineRule="exact"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145,788.4</w:t>
            </w:r>
          </w:p>
        </w:tc>
        <w:tc>
          <w:tcPr>
            <w:tcW w:w="125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526.0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974.0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511.2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702.8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744.0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2,510.4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2,260.2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3,403.0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636.7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1,091.6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810.0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6,417.2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27,686.9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26,680.0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56,747.3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56,792.3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59,221.4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59,570.5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58,885.5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60,710.9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61,611.9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61,611.9</w:t>
            </w:r>
          </w:p>
          <w:p>
            <w:pPr>
              <w:pStyle w:val="TableParagraph"/>
              <w:spacing w:line="229" w:lineRule="exact"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60,801.9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62,145.7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80,789.4</w:t>
            </w:r>
          </w:p>
          <w:p>
            <w:pPr>
              <w:pStyle w:val="TableParagraph"/>
              <w:spacing w:before="1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105,668.4</w:t>
            </w:r>
          </w:p>
          <w:p>
            <w:pPr>
              <w:pStyle w:val="TableParagraph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132,805.5</w:t>
            </w:r>
          </w:p>
          <w:p>
            <w:pPr>
              <w:pStyle w:val="TableParagraph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140,497.1</w:t>
            </w:r>
          </w:p>
          <w:p>
            <w:pPr>
              <w:pStyle w:val="TableParagraph"/>
              <w:spacing w:line="217" w:lineRule="exact" w:before="1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158,243.6</w:t>
            </w:r>
          </w:p>
        </w:tc>
        <w:tc>
          <w:tcPr>
            <w:tcW w:w="188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14.0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18.1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8.6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10.8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10.9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22.6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5.8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10.5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6.6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31.3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41.5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37.7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47.5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46.3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46.2</w:t>
            </w:r>
          </w:p>
          <w:p>
            <w:pPr>
              <w:pStyle w:val="TableParagraph"/>
              <w:spacing w:line="229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39.3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38.2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38.5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38.3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37.0</w:t>
            </w:r>
          </w:p>
          <w:p>
            <w:pPr>
              <w:pStyle w:val="TableParagraph"/>
              <w:spacing w:line="229" w:lineRule="exact"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34.6</w:t>
            </w:r>
          </w:p>
          <w:p>
            <w:pPr>
              <w:pStyle w:val="TableParagraph"/>
              <w:spacing w:line="229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24.9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24.8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22.0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23.9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</w:t>
            </w:r>
          </w:p>
          <w:p>
            <w:pPr>
              <w:pStyle w:val="TableParagraph"/>
              <w:spacing w:line="217" w:lineRule="exact"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32.5</w:t>
            </w:r>
          </w:p>
        </w:tc>
      </w:tr>
    </w:tbl>
    <w:p>
      <w:pPr>
        <w:spacing w:after="0" w:line="217" w:lineRule="exact"/>
        <w:rPr>
          <w:rFonts w:ascii="Times New Roman"/>
          <w:sz w:val="20"/>
        </w:rPr>
        <w:sectPr>
          <w:pgSz w:w="12240" w:h="15840"/>
          <w:pgMar w:header="0" w:footer="1157" w:top="1360" w:bottom="1340" w:left="1220" w:right="960"/>
        </w:sect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970"/>
        <w:gridCol w:w="1970"/>
        <w:gridCol w:w="1711"/>
        <w:gridCol w:w="1259"/>
        <w:gridCol w:w="1888"/>
      </w:tblGrid>
      <w:tr>
        <w:trPr>
          <w:trHeight w:val="1379" w:hRule="atLeast"/>
        </w:trPr>
        <w:tc>
          <w:tcPr>
            <w:tcW w:w="16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2010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2012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2014</w:t>
            </w:r>
          </w:p>
          <w:p>
            <w:pPr>
              <w:pStyle w:val="TableParagraph"/>
              <w:spacing w:line="217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2015</w:t>
            </w:r>
          </w:p>
        </w:tc>
        <w:tc>
          <w:tcPr>
            <w:tcW w:w="1970" w:type="dxa"/>
          </w:tcPr>
          <w:p>
            <w:pPr>
              <w:pStyle w:val="TableParagraph"/>
              <w:spacing w:line="223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16,900.1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10,500.2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400.4</w:t>
            </w:r>
          </w:p>
          <w:p>
            <w:pPr>
              <w:pStyle w:val="TableParagraph"/>
              <w:spacing w:line="229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20,765.1</w:t>
            </w:r>
          </w:p>
          <w:p>
            <w:pPr>
              <w:pStyle w:val="TableParagraph"/>
              <w:spacing w:line="229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21,800.4</w:t>
            </w:r>
          </w:p>
          <w:p>
            <w:pPr>
              <w:pStyle w:val="TableParagraph"/>
              <w:spacing w:line="217" w:lineRule="exact"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17,500.9</w:t>
            </w:r>
          </w:p>
        </w:tc>
        <w:tc>
          <w:tcPr>
            <w:tcW w:w="1711" w:type="dxa"/>
          </w:tcPr>
          <w:p>
            <w:pPr>
              <w:pStyle w:val="TableParagraph"/>
              <w:spacing w:line="223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153,455.2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147,670.9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170,965.1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165,233.5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180,345.2</w:t>
            </w:r>
          </w:p>
          <w:p>
            <w:pPr>
              <w:pStyle w:val="TableParagraph"/>
              <w:spacing w:line="217" w:lineRule="exact"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156,567.3</w:t>
            </w:r>
          </w:p>
        </w:tc>
        <w:tc>
          <w:tcPr>
            <w:tcW w:w="1259" w:type="dxa"/>
          </w:tcPr>
          <w:p>
            <w:pPr>
              <w:pStyle w:val="TableParagraph"/>
              <w:spacing w:line="223" w:lineRule="exact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170,355.3</w:t>
            </w:r>
          </w:p>
          <w:p>
            <w:pPr>
              <w:pStyle w:val="TableParagraph"/>
              <w:spacing w:before="1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158,171.1</w:t>
            </w:r>
          </w:p>
          <w:p>
            <w:pPr>
              <w:pStyle w:val="TableParagraph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194,365.1</w:t>
            </w:r>
          </w:p>
          <w:p>
            <w:pPr>
              <w:pStyle w:val="TableParagraph"/>
              <w:spacing w:line="229" w:lineRule="exact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185,998.6</w:t>
            </w:r>
          </w:p>
          <w:p>
            <w:pPr>
              <w:pStyle w:val="TableParagraph"/>
              <w:spacing w:line="229" w:lineRule="exact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202,145.6</w:t>
            </w:r>
          </w:p>
          <w:p>
            <w:pPr>
              <w:pStyle w:val="TableParagraph"/>
              <w:spacing w:line="217" w:lineRule="exact" w:before="1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174,068.2</w:t>
            </w:r>
          </w:p>
        </w:tc>
        <w:tc>
          <w:tcPr>
            <w:tcW w:w="1888" w:type="dxa"/>
          </w:tcPr>
          <w:p>
            <w:pPr>
              <w:pStyle w:val="TableParagraph"/>
              <w:spacing w:line="223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29.2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25.6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3.37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31.2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35.6</w:t>
            </w:r>
          </w:p>
          <w:p>
            <w:pPr>
              <w:pStyle w:val="TableParagraph"/>
              <w:spacing w:line="217" w:lineRule="exact"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30.8</w:t>
            </w:r>
          </w:p>
        </w:tc>
      </w:tr>
    </w:tbl>
    <w:p>
      <w:pPr>
        <w:pStyle w:val="BodyText"/>
        <w:spacing w:line="268" w:lineRule="exac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CBN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Bulletin,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</w:pPr>
    </w:p>
    <w:p>
      <w:pPr>
        <w:pStyle w:val="BodyText"/>
        <w:spacing w:line="480" w:lineRule="auto"/>
        <w:ind w:left="220" w:right="475"/>
        <w:jc w:val="both"/>
      </w:pPr>
      <w:r>
        <w:rPr/>
        <w:t>Another critical sector of the Nigerian economy is the manufacturing and processing sector</w:t>
      </w:r>
      <w:r>
        <w:rPr>
          <w:spacing w:val="1"/>
        </w:rPr>
        <w:t> </w:t>
      </w:r>
      <w:r>
        <w:rPr/>
        <w:t>depicted in the table 2.5 below. An amount of ₦ 1.7 billion came into that sector in 1981 as</w:t>
      </w:r>
      <w:r>
        <w:rPr>
          <w:spacing w:val="1"/>
        </w:rPr>
        <w:t> </w:t>
      </w:r>
      <w:r>
        <w:rPr/>
        <w:t>foreign private investment which is about 45.4% of total foreign private investment for that year.</w:t>
      </w:r>
      <w:r>
        <w:rPr>
          <w:spacing w:val="1"/>
        </w:rPr>
        <w:t> </w:t>
      </w:r>
      <w:r>
        <w:rPr/>
        <w:t>In 1986, a total of ₦ 2.8 billion was invested in the sector constituting about 30.1% of foreign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investment in Nigeria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year.</w:t>
      </w:r>
    </w:p>
    <w:p>
      <w:pPr>
        <w:spacing w:before="7"/>
        <w:ind w:left="220" w:right="476" w:firstLine="0"/>
        <w:jc w:val="both"/>
        <w:rPr>
          <w:b/>
          <w:sz w:val="22"/>
        </w:rPr>
      </w:pPr>
      <w:r>
        <w:rPr>
          <w:b/>
          <w:sz w:val="22"/>
        </w:rPr>
        <w:t>Table 2.2: Cumulative Foreign Private Investment In Nigeria Analyzed By Types Of Activity: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Manufacturing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Processing: 1981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– 2016 (₦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Million).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821"/>
        <w:gridCol w:w="1980"/>
        <w:gridCol w:w="1712"/>
        <w:gridCol w:w="1350"/>
        <w:gridCol w:w="1801"/>
      </w:tblGrid>
      <w:tr>
        <w:trPr>
          <w:trHeight w:val="460" w:hRule="atLeast"/>
        </w:trPr>
        <w:tc>
          <w:tcPr>
            <w:tcW w:w="216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82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</w:t>
            </w:r>
          </w:p>
        </w:tc>
        <w:tc>
          <w:tcPr>
            <w:tcW w:w="1980" w:type="dxa"/>
          </w:tcPr>
          <w:p>
            <w:pPr>
              <w:pStyle w:val="TableParagraph"/>
              <w:spacing w:line="224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PAID-UP</w:t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CAPITAL</w:t>
            </w:r>
          </w:p>
          <w:p>
            <w:pPr>
              <w:pStyle w:val="TableParagraph"/>
              <w:spacing w:line="216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PLUS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RESERVE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</w:t>
            </w:r>
          </w:p>
        </w:tc>
        <w:tc>
          <w:tcPr>
            <w:tcW w:w="1712" w:type="dxa"/>
          </w:tcPr>
          <w:p>
            <w:pPr>
              <w:pStyle w:val="TableParagraph"/>
              <w:spacing w:line="224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OTHER</w:t>
            </w:r>
          </w:p>
          <w:p>
            <w:pPr>
              <w:pStyle w:val="TableParagraph"/>
              <w:spacing w:line="216" w:lineRule="exact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LIABILITIES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350" w:type="dxa"/>
          </w:tcPr>
          <w:p>
            <w:pPr>
              <w:pStyle w:val="TableParagraph"/>
              <w:spacing w:line="224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  <w:p>
            <w:pPr>
              <w:pStyle w:val="TableParagraph"/>
              <w:spacing w:line="216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(1)+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801" w:type="dxa"/>
          </w:tcPr>
          <w:p>
            <w:pPr>
              <w:pStyle w:val="TableParagraph"/>
              <w:spacing w:line="224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%DISTRIBUTION</w:t>
            </w:r>
          </w:p>
          <w:p>
            <w:pPr>
              <w:pStyle w:val="TableParagraph"/>
              <w:spacing w:line="21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(4)</w:t>
            </w:r>
          </w:p>
        </w:tc>
      </w:tr>
      <w:tr>
        <w:trPr>
          <w:trHeight w:val="6900" w:hRule="atLeast"/>
        </w:trPr>
        <w:tc>
          <w:tcPr>
            <w:tcW w:w="216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MANUFACTURING</w:t>
            </w:r>
          </w:p>
          <w:p>
            <w:pPr>
              <w:pStyle w:val="TableParagraph"/>
              <w:ind w:left="107" w:right="8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PROCESSING</w:t>
            </w:r>
          </w:p>
        </w:tc>
        <w:tc>
          <w:tcPr>
            <w:tcW w:w="82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1982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1983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1984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1985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1986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1988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1989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1990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1991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1992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1993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1994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1995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1996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1997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1998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1999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2002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2003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2004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2005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2006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2007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2008</w:t>
            </w:r>
          </w:p>
          <w:p>
            <w:pPr>
              <w:pStyle w:val="TableParagraph"/>
              <w:spacing w:line="217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2009</w:t>
            </w:r>
          </w:p>
        </w:tc>
        <w:tc>
          <w:tcPr>
            <w:tcW w:w="198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1,147.4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1,233.1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1,388.1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1,541.2</w:t>
            </w:r>
          </w:p>
          <w:p>
            <w:pPr>
              <w:pStyle w:val="TableParagraph"/>
              <w:spacing w:line="229" w:lineRule="exact"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1,695.6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1,921.4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2,174.9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2,596.0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3,537.4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4,937.4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7,011.8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7,707.1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10,400.4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11,176.8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25,186.7</w:t>
            </w:r>
          </w:p>
          <w:p>
            <w:pPr>
              <w:pStyle w:val="TableParagraph"/>
              <w:spacing w:line="229" w:lineRule="exact"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27,063.1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28,519.7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31,446.6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33,041.5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34,104.8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34,308.8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36,261.8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42,013.8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99,144.8</w:t>
            </w:r>
          </w:p>
          <w:p>
            <w:pPr>
              <w:pStyle w:val="TableParagraph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128,888.2</w:t>
            </w: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206,221.2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211,376.7</w:t>
            </w:r>
          </w:p>
          <w:p>
            <w:pPr>
              <w:pStyle w:val="TableParagraph"/>
              <w:spacing w:line="229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220,957.0</w:t>
            </w:r>
          </w:p>
          <w:p>
            <w:pPr>
              <w:pStyle w:val="TableParagraph"/>
              <w:spacing w:line="217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343,973.2</w:t>
            </w:r>
          </w:p>
        </w:tc>
        <w:tc>
          <w:tcPr>
            <w:tcW w:w="171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559.3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689.4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739.7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508.1</w:t>
            </w:r>
          </w:p>
          <w:p>
            <w:pPr>
              <w:pStyle w:val="TableParagraph"/>
              <w:spacing w:line="229" w:lineRule="exact"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592.5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888.8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947.4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1041.0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1,889.0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1,401.6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1,680.6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2,039.2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2,484.7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2,883.1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2,482.1</w:t>
            </w:r>
          </w:p>
          <w:p>
            <w:pPr>
              <w:pStyle w:val="TableParagraph"/>
              <w:spacing w:line="229" w:lineRule="exact"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2,751.2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2,777.5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3,057.3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3,240.6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3,228.8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3,470.8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3,691.8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3,705.6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3,851.0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5,006.3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6,508.2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8,135.3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8,807.6</w:t>
            </w:r>
          </w:p>
          <w:p>
            <w:pPr>
              <w:pStyle w:val="TableParagraph"/>
              <w:spacing w:line="217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12,369.4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1,705.7</w:t>
            </w: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1,922.5</w:t>
            </w:r>
          </w:p>
          <w:p>
            <w:pPr>
              <w:pStyle w:val="TableParagraph"/>
              <w:spacing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2,128.1</w:t>
            </w: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2,109.3</w:t>
            </w:r>
          </w:p>
          <w:p>
            <w:pPr>
              <w:pStyle w:val="TableParagraph"/>
              <w:spacing w:line="229" w:lineRule="exact"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2,280.1</w:t>
            </w:r>
          </w:p>
          <w:p>
            <w:pPr>
              <w:pStyle w:val="TableParagraph"/>
              <w:spacing w:line="229" w:lineRule="exact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2,810.2</w:t>
            </w: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3,122.3</w:t>
            </w:r>
          </w:p>
          <w:p>
            <w:pPr>
              <w:pStyle w:val="TableParagraph"/>
              <w:spacing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3,367.0</w:t>
            </w: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5,406.4</w:t>
            </w:r>
          </w:p>
          <w:p>
            <w:pPr>
              <w:pStyle w:val="TableParagraph"/>
              <w:spacing w:line="229" w:lineRule="exact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6,339.0</w:t>
            </w:r>
          </w:p>
          <w:p>
            <w:pPr>
              <w:pStyle w:val="TableParagraph"/>
              <w:spacing w:line="229" w:lineRule="exact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8,692.4</w:t>
            </w:r>
          </w:p>
          <w:p>
            <w:pPr>
              <w:pStyle w:val="TableParagraph"/>
              <w:spacing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9,746.3</w:t>
            </w: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12,885.1</w:t>
            </w:r>
          </w:p>
          <w:p>
            <w:pPr>
              <w:pStyle w:val="TableParagraph"/>
              <w:spacing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14,059.9</w:t>
            </w: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27,668.8</w:t>
            </w:r>
          </w:p>
          <w:p>
            <w:pPr>
              <w:pStyle w:val="TableParagraph"/>
              <w:spacing w:line="229" w:lineRule="exact"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29,814.3</w:t>
            </w:r>
          </w:p>
          <w:p>
            <w:pPr>
              <w:pStyle w:val="TableParagraph"/>
              <w:spacing w:line="229" w:lineRule="exact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31,297.2</w:t>
            </w: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34,503.9</w:t>
            </w: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36,282.1</w:t>
            </w:r>
          </w:p>
          <w:p>
            <w:pPr>
              <w:pStyle w:val="TableParagraph"/>
              <w:spacing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37,333.6</w:t>
            </w:r>
          </w:p>
          <w:p>
            <w:pPr>
              <w:pStyle w:val="TableParagraph"/>
              <w:spacing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37,779.6</w:t>
            </w:r>
          </w:p>
          <w:p>
            <w:pPr>
              <w:pStyle w:val="TableParagraph"/>
              <w:spacing w:line="229" w:lineRule="exact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39,953.6</w:t>
            </w:r>
          </w:p>
          <w:p>
            <w:pPr>
              <w:pStyle w:val="TableParagraph"/>
              <w:spacing w:line="229" w:lineRule="exact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45,719.4</w:t>
            </w:r>
          </w:p>
          <w:p>
            <w:pPr>
              <w:pStyle w:val="TableParagraph"/>
              <w:spacing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102,995.8</w:t>
            </w:r>
          </w:p>
          <w:p>
            <w:pPr>
              <w:pStyle w:val="TableParagraph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133,894.5</w:t>
            </w:r>
          </w:p>
          <w:p>
            <w:pPr>
              <w:pStyle w:val="TableParagraph"/>
              <w:spacing w:before="1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212,129.4</w:t>
            </w:r>
          </w:p>
          <w:p>
            <w:pPr>
              <w:pStyle w:val="TableParagraph"/>
              <w:spacing w:line="229" w:lineRule="exact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219,512.0</w:t>
            </w:r>
          </w:p>
          <w:p>
            <w:pPr>
              <w:pStyle w:val="TableParagraph"/>
              <w:spacing w:line="229" w:lineRule="exact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229,764.6</w:t>
            </w:r>
          </w:p>
          <w:p>
            <w:pPr>
              <w:pStyle w:val="TableParagraph"/>
              <w:spacing w:line="217" w:lineRule="exact"/>
              <w:ind w:left="2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356,342.6</w:t>
            </w:r>
          </w:p>
        </w:tc>
        <w:tc>
          <w:tcPr>
            <w:tcW w:w="18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45.4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35.7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35.8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32.5</w:t>
            </w:r>
          </w:p>
          <w:p>
            <w:pPr>
              <w:pStyle w:val="TableParagraph"/>
              <w:spacing w:line="229" w:lineRule="exact"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33.6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30.1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31.2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32.1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49.1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60.7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71.0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47.5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19.3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19.9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23.2</w:t>
            </w:r>
          </w:p>
          <w:p>
            <w:pPr>
              <w:pStyle w:val="TableParagraph"/>
              <w:spacing w:line="229" w:lineRule="exact"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24.3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24.4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22.6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23.5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23.7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25.5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24.0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25.6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41.3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41.1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44.2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39.1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39.2</w:t>
            </w:r>
          </w:p>
          <w:p>
            <w:pPr>
              <w:pStyle w:val="TableParagraph"/>
              <w:spacing w:line="217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34.7</w:t>
            </w:r>
          </w:p>
        </w:tc>
      </w:tr>
    </w:tbl>
    <w:p>
      <w:pPr>
        <w:spacing w:after="0" w:line="217" w:lineRule="exact"/>
        <w:rPr>
          <w:rFonts w:ascii="Times New Roman"/>
          <w:sz w:val="20"/>
        </w:rPr>
        <w:sectPr>
          <w:pgSz w:w="12240" w:h="15840"/>
          <w:pgMar w:header="0" w:footer="1157" w:top="1440" w:bottom="1340" w:left="1220" w:right="9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821"/>
        <w:gridCol w:w="1980"/>
        <w:gridCol w:w="1712"/>
        <w:gridCol w:w="1350"/>
        <w:gridCol w:w="1801"/>
      </w:tblGrid>
      <w:tr>
        <w:trPr>
          <w:trHeight w:val="1379" w:hRule="atLeast"/>
        </w:trPr>
        <w:tc>
          <w:tcPr>
            <w:tcW w:w="2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2010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2012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2014</w:t>
            </w:r>
          </w:p>
          <w:p>
            <w:pPr>
              <w:pStyle w:val="TableParagraph"/>
              <w:spacing w:line="217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2015</w:t>
            </w:r>
          </w:p>
        </w:tc>
        <w:tc>
          <w:tcPr>
            <w:tcW w:w="1980" w:type="dxa"/>
          </w:tcPr>
          <w:p>
            <w:pPr>
              <w:pStyle w:val="TableParagraph"/>
              <w:spacing w:line="223" w:lineRule="exact"/>
              <w:ind w:left="3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517,997.4</w:t>
            </w:r>
          </w:p>
          <w:p>
            <w:pPr>
              <w:pStyle w:val="TableParagraph"/>
              <w:spacing w:before="1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1,032,027.8</w:t>
            </w:r>
          </w:p>
          <w:p>
            <w:pPr>
              <w:pStyle w:val="TableParagraph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1,209,734.7</w:t>
            </w:r>
          </w:p>
          <w:p>
            <w:pPr>
              <w:pStyle w:val="TableParagraph"/>
              <w:spacing w:line="229" w:lineRule="exact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1,272,928.1</w:t>
            </w:r>
          </w:p>
          <w:p>
            <w:pPr>
              <w:pStyle w:val="TableParagraph"/>
              <w:spacing w:line="229" w:lineRule="exact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1,464,221.2</w:t>
            </w:r>
          </w:p>
          <w:p>
            <w:pPr>
              <w:pStyle w:val="TableParagraph"/>
              <w:spacing w:line="217" w:lineRule="exact" w:before="1"/>
              <w:ind w:left="2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823,345.2</w:t>
            </w:r>
          </w:p>
        </w:tc>
        <w:tc>
          <w:tcPr>
            <w:tcW w:w="1712" w:type="dxa"/>
          </w:tcPr>
          <w:p>
            <w:pPr>
              <w:pStyle w:val="TableParagraph"/>
              <w:spacing w:line="223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16,456.1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56723.4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59,582.6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65654.1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70654.9</w:t>
            </w:r>
          </w:p>
          <w:p>
            <w:pPr>
              <w:pStyle w:val="TableParagraph"/>
              <w:spacing w:line="217" w:lineRule="exact"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478,245.1</w:t>
            </w:r>
          </w:p>
        </w:tc>
        <w:tc>
          <w:tcPr>
            <w:tcW w:w="1350" w:type="dxa"/>
          </w:tcPr>
          <w:p>
            <w:pPr>
              <w:pStyle w:val="TableParagraph"/>
              <w:spacing w:line="223" w:lineRule="exact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534,453.5</w:t>
            </w:r>
          </w:p>
          <w:p>
            <w:pPr>
              <w:pStyle w:val="TableParagraph"/>
              <w:spacing w:before="1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1,088,751.2</w:t>
            </w:r>
          </w:p>
          <w:p>
            <w:pPr>
              <w:pStyle w:val="TableParagraph"/>
              <w:ind w:right="2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1,269,317.3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1,338,582.2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1,534,876.1</w:t>
            </w:r>
          </w:p>
          <w:p>
            <w:pPr>
              <w:pStyle w:val="TableParagraph"/>
              <w:spacing w:line="217" w:lineRule="exact"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1,301,590.5</w:t>
            </w:r>
          </w:p>
        </w:tc>
        <w:tc>
          <w:tcPr>
            <w:tcW w:w="1801" w:type="dxa"/>
          </w:tcPr>
          <w:p>
            <w:pPr>
              <w:pStyle w:val="TableParagraph"/>
              <w:spacing w:line="223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43.0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69.4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29.8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25.3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36.0</w:t>
            </w:r>
          </w:p>
          <w:p>
            <w:pPr>
              <w:pStyle w:val="TableParagraph"/>
              <w:spacing w:line="217" w:lineRule="exact" w:before="1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24.7</w:t>
            </w:r>
          </w:p>
        </w:tc>
      </w:tr>
    </w:tbl>
    <w:p>
      <w:pPr>
        <w:pStyle w:val="BodyText"/>
        <w:spacing w:line="268" w:lineRule="exac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CBN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Bulletin,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Also, in 1989, a total of ₦ 5.4 billion was invested in the manufacturing and processing sector in</w:t>
      </w:r>
      <w:r>
        <w:rPr>
          <w:spacing w:val="1"/>
        </w:rPr>
        <w:t> </w:t>
      </w:r>
      <w:r>
        <w:rPr/>
        <w:t>Nigeria, which constitutes about 50% of total foreign private investment in the country. In 1996,</w:t>
      </w:r>
      <w:r>
        <w:rPr>
          <w:spacing w:val="1"/>
        </w:rPr>
        <w:t> </w:t>
      </w:r>
      <w:r>
        <w:rPr/>
        <w:t>a total of ₦ 29.8 billion, representing about 24.3% was invested in this sector. Again, in the year</w:t>
      </w:r>
      <w:r>
        <w:rPr>
          <w:spacing w:val="1"/>
        </w:rPr>
        <w:t> </w:t>
      </w:r>
      <w:r>
        <w:rPr/>
        <w:t>2002, a total of ₦ 39.9 billion, representing about 24% of total foreign private investment was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jumped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₦</w:t>
      </w:r>
      <w:r>
        <w:rPr>
          <w:spacing w:val="1"/>
        </w:rPr>
        <w:t> </w:t>
      </w:r>
      <w:r>
        <w:rPr/>
        <w:t>229.7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39.2%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Agriculture, Forestry and Fisheries is a very key sector of the Nigerian economy, as it employs</w:t>
      </w:r>
      <w:r>
        <w:rPr>
          <w:spacing w:val="1"/>
        </w:rPr>
        <w:t> </w:t>
      </w:r>
      <w:r>
        <w:rPr/>
        <w:t>over 60% of Nigerians. In 1981, according to table 2.7 below, about ₦120.5 million foreign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investments was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sector, representing about</w:t>
      </w:r>
      <w:r>
        <w:rPr>
          <w:spacing w:val="-1"/>
        </w:rPr>
        <w:t> </w:t>
      </w:r>
      <w:r>
        <w:rPr/>
        <w:t>3.2%oftotal foreign private</w:t>
      </w:r>
    </w:p>
    <w:p>
      <w:pPr>
        <w:spacing w:before="8"/>
        <w:ind w:left="220" w:right="475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2.3: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Cumulative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Foreign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Investment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Nigeria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Analyzed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Activity: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Agriculture,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Forestry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Fisheries: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1981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– 2016 (₦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Million).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901"/>
        <w:gridCol w:w="1508"/>
        <w:gridCol w:w="1571"/>
        <w:gridCol w:w="1160"/>
        <w:gridCol w:w="1801"/>
      </w:tblGrid>
      <w:tr>
        <w:trPr>
          <w:trHeight w:val="921" w:hRule="atLeast"/>
        </w:trPr>
        <w:tc>
          <w:tcPr>
            <w:tcW w:w="170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tabs>
                <w:tab w:pos="1340" w:val="left" w:leader="none"/>
              </w:tabs>
              <w:ind w:left="107" w:righ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TYPE</w:t>
              <w:tab/>
            </w:r>
            <w:r>
              <w:rPr>
                <w:rFonts w:ascii="Times New Roman"/>
                <w:spacing w:val="-3"/>
                <w:sz w:val="20"/>
              </w:rPr>
              <w:t>OF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</w:t>
            </w:r>
          </w:p>
        </w:tc>
        <w:tc>
          <w:tcPr>
            <w:tcW w:w="1508" w:type="dxa"/>
          </w:tcPr>
          <w:p>
            <w:pPr>
              <w:pStyle w:val="TableParagraph"/>
              <w:ind w:left="107" w:right="53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PAID-UP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CAPITAL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PLUS</w:t>
            </w:r>
          </w:p>
          <w:p>
            <w:pPr>
              <w:pStyle w:val="TableParagraph"/>
              <w:spacing w:line="21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RESERVE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</w:t>
            </w:r>
          </w:p>
        </w:tc>
        <w:tc>
          <w:tcPr>
            <w:tcW w:w="1571" w:type="dxa"/>
          </w:tcPr>
          <w:p>
            <w:pPr>
              <w:pStyle w:val="TableParagraph"/>
              <w:ind w:left="106" w:right="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OTHER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LIABILITIES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160" w:type="dxa"/>
          </w:tcPr>
          <w:p>
            <w:pPr>
              <w:pStyle w:val="TableParagraph"/>
              <w:spacing w:line="237" w:lineRule="auto"/>
              <w:ind w:left="105" w:right="3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(1)+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/>
              <w:ind w:left="104" w:righ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%DISTRIBUTION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(4)</w:t>
            </w:r>
          </w:p>
        </w:tc>
      </w:tr>
      <w:tr>
        <w:trPr>
          <w:trHeight w:val="3679" w:hRule="atLeast"/>
        </w:trPr>
        <w:tc>
          <w:tcPr>
            <w:tcW w:w="170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 w:right="97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AGRICULTURE,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FORESTRY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&amp;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FISHERIES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1982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1983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1984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1985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1986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1988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1989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1990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1992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1993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1994</w:t>
            </w:r>
          </w:p>
          <w:p>
            <w:pPr>
              <w:pStyle w:val="TableParagraph"/>
              <w:spacing w:line="21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1995</w:t>
            </w:r>
          </w:p>
        </w:tc>
        <w:tc>
          <w:tcPr>
            <w:tcW w:w="150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113.0</w:t>
            </w:r>
          </w:p>
          <w:p>
            <w:pPr>
              <w:pStyle w:val="TableParagraph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113.0</w:t>
            </w:r>
          </w:p>
          <w:p>
            <w:pPr>
              <w:pStyle w:val="TableParagraph"/>
              <w:spacing w:line="229" w:lineRule="exact" w:before="1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113.4</w:t>
            </w:r>
          </w:p>
          <w:p>
            <w:pPr>
              <w:pStyle w:val="TableParagraph"/>
              <w:spacing w:line="229" w:lineRule="exact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113.8</w:t>
            </w:r>
          </w:p>
          <w:p>
            <w:pPr>
              <w:pStyle w:val="TableParagraph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114.6</w:t>
            </w:r>
          </w:p>
          <w:p>
            <w:pPr>
              <w:pStyle w:val="TableParagraph"/>
              <w:spacing w:before="1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114.7</w:t>
            </w:r>
          </w:p>
          <w:p>
            <w:pPr>
              <w:pStyle w:val="TableParagraph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115.3</w:t>
            </w:r>
          </w:p>
          <w:p>
            <w:pPr>
              <w:pStyle w:val="TableParagraph"/>
              <w:spacing w:before="1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119.1</w:t>
            </w:r>
          </w:p>
          <w:p>
            <w:pPr>
              <w:pStyle w:val="TableParagraph"/>
              <w:spacing w:line="229" w:lineRule="exact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121.5</w:t>
            </w:r>
          </w:p>
          <w:p>
            <w:pPr>
              <w:pStyle w:val="TableParagraph"/>
              <w:spacing w:line="229" w:lineRule="exact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330.0</w:t>
            </w:r>
          </w:p>
          <w:p>
            <w:pPr>
              <w:pStyle w:val="TableParagraph"/>
              <w:spacing w:before="1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343.4</w:t>
            </w:r>
          </w:p>
          <w:p>
            <w:pPr>
              <w:pStyle w:val="TableParagraph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343.6</w:t>
            </w:r>
          </w:p>
          <w:p>
            <w:pPr>
              <w:pStyle w:val="TableParagraph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344.9</w:t>
            </w:r>
          </w:p>
          <w:p>
            <w:pPr>
              <w:pStyle w:val="TableParagraph"/>
              <w:spacing w:line="229" w:lineRule="exact" w:before="1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344.9</w:t>
            </w:r>
          </w:p>
          <w:p>
            <w:pPr>
              <w:pStyle w:val="TableParagraph"/>
              <w:spacing w:line="216" w:lineRule="exact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</w:tc>
        <w:tc>
          <w:tcPr>
            <w:tcW w:w="157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  <w:p>
            <w:pPr>
              <w:pStyle w:val="TableParagraph"/>
              <w:spacing w:line="229" w:lineRule="exact"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14.4</w:t>
            </w:r>
          </w:p>
          <w:p>
            <w:pPr>
              <w:pStyle w:val="TableParagraph"/>
              <w:spacing w:line="229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14.7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11.4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13.5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9.8</w:t>
            </w:r>
          </w:p>
          <w:p>
            <w:pPr>
              <w:pStyle w:val="TableParagraph"/>
              <w:spacing w:line="229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13.3</w:t>
            </w:r>
          </w:p>
          <w:p>
            <w:pPr>
              <w:pStyle w:val="TableParagraph"/>
              <w:spacing w:line="229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4.7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39.4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42.8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870.0</w:t>
            </w:r>
          </w:p>
          <w:p>
            <w:pPr>
              <w:pStyle w:val="TableParagraph"/>
              <w:spacing w:line="229" w:lineRule="exact"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spacing w:line="216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120.5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120.5</w:t>
            </w:r>
          </w:p>
          <w:p>
            <w:pPr>
              <w:pStyle w:val="TableParagraph"/>
              <w:spacing w:line="229" w:lineRule="exact"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127.8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128.5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126.0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128.2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117.3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128.9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134.8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334.7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382.8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386.4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1,214.9</w:t>
            </w:r>
          </w:p>
          <w:p>
            <w:pPr>
              <w:pStyle w:val="TableParagraph"/>
              <w:spacing w:line="229" w:lineRule="exact"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1,208.5</w:t>
            </w:r>
          </w:p>
          <w:p>
            <w:pPr>
              <w:pStyle w:val="TableParagraph"/>
              <w:spacing w:line="216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</w:tc>
        <w:tc>
          <w:tcPr>
            <w:tcW w:w="18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3.2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</w:t>
            </w:r>
          </w:p>
          <w:p>
            <w:pPr>
              <w:pStyle w:val="TableParagraph"/>
              <w:spacing w:line="229" w:lineRule="exact"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</w:t>
            </w:r>
          </w:p>
          <w:p>
            <w:pPr>
              <w:pStyle w:val="TableParagraph"/>
              <w:spacing w:line="229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  <w:p>
            <w:pPr>
              <w:pStyle w:val="TableParagraph"/>
              <w:spacing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1.2</w:t>
            </w:r>
          </w:p>
          <w:p>
            <w:pPr>
              <w:pStyle w:val="TableParagraph"/>
              <w:spacing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</w:t>
            </w:r>
          </w:p>
          <w:p>
            <w:pPr>
              <w:pStyle w:val="TableParagraph"/>
              <w:spacing w:line="229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1.2</w:t>
            </w:r>
          </w:p>
          <w:p>
            <w:pPr>
              <w:pStyle w:val="TableParagraph"/>
              <w:spacing w:line="229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3.2</w:t>
            </w:r>
          </w:p>
          <w:p>
            <w:pPr>
              <w:pStyle w:val="TableParagraph"/>
              <w:spacing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3.1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</w:t>
            </w:r>
          </w:p>
          <w:p>
            <w:pPr>
              <w:pStyle w:val="TableParagraph"/>
              <w:spacing w:line="229" w:lineRule="exact"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</w:t>
            </w:r>
          </w:p>
          <w:p>
            <w:pPr>
              <w:pStyle w:val="TableParagraph"/>
              <w:spacing w:line="216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</w:t>
            </w:r>
          </w:p>
        </w:tc>
      </w:tr>
    </w:tbl>
    <w:p>
      <w:pPr>
        <w:spacing w:after="0" w:line="216" w:lineRule="exact"/>
        <w:rPr>
          <w:rFonts w:ascii="Times New Roman"/>
          <w:sz w:val="20"/>
        </w:rPr>
        <w:sectPr>
          <w:pgSz w:w="12240" w:h="15840"/>
          <w:pgMar w:header="0" w:footer="1157" w:top="1440" w:bottom="1340" w:left="1220" w:right="960"/>
        </w:sect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901"/>
        <w:gridCol w:w="1508"/>
        <w:gridCol w:w="1571"/>
        <w:gridCol w:w="1160"/>
        <w:gridCol w:w="1801"/>
      </w:tblGrid>
      <w:tr>
        <w:trPr>
          <w:trHeight w:val="4601" w:hRule="atLeast"/>
        </w:trPr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1996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1997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1998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1999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2002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2003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2004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2005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2006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2007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2008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2009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2010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2011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2012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2013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2014</w:t>
            </w:r>
          </w:p>
          <w:p>
            <w:pPr>
              <w:pStyle w:val="TableParagraph"/>
              <w:spacing w:line="217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2015</w:t>
            </w:r>
          </w:p>
        </w:tc>
        <w:tc>
          <w:tcPr>
            <w:tcW w:w="1508" w:type="dxa"/>
          </w:tcPr>
          <w:p>
            <w:pPr>
              <w:pStyle w:val="TableParagraph"/>
              <w:spacing w:line="223" w:lineRule="exact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spacing w:before="1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spacing w:line="229" w:lineRule="exact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spacing w:line="229" w:lineRule="exact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spacing w:before="1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spacing w:before="1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spacing w:line="229" w:lineRule="exact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spacing w:line="229" w:lineRule="exact"/>
              <w:ind w:left="489" w:right="5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345.4</w:t>
            </w:r>
          </w:p>
          <w:p>
            <w:pPr>
              <w:pStyle w:val="TableParagraph"/>
              <w:spacing w:before="1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379.9</w:t>
            </w:r>
          </w:p>
          <w:p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393.3</w:t>
            </w:r>
          </w:p>
          <w:p>
            <w:pPr>
              <w:pStyle w:val="TableParagraph"/>
              <w:spacing w:before="1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1,7179.</w:t>
            </w:r>
          </w:p>
          <w:p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4,862.5</w:t>
            </w:r>
          </w:p>
          <w:p>
            <w:pPr>
              <w:pStyle w:val="TableParagraph"/>
              <w:spacing w:line="229" w:lineRule="exact" w:before="1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47,081.7</w:t>
            </w:r>
          </w:p>
          <w:p>
            <w:pPr>
              <w:pStyle w:val="TableParagraph"/>
              <w:spacing w:line="229" w:lineRule="exact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2,202.4</w:t>
            </w:r>
          </w:p>
          <w:p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5,776.5</w:t>
            </w:r>
          </w:p>
          <w:p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13,753.4</w:t>
            </w:r>
          </w:p>
          <w:p>
            <w:pPr>
              <w:pStyle w:val="TableParagraph"/>
              <w:spacing w:line="217" w:lineRule="exact" w:before="1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11,865.6</w:t>
            </w:r>
          </w:p>
        </w:tc>
        <w:tc>
          <w:tcPr>
            <w:tcW w:w="1571" w:type="dxa"/>
          </w:tcPr>
          <w:p>
            <w:pPr>
              <w:pStyle w:val="TableParagraph"/>
              <w:spacing w:line="223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spacing w:line="229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spacing w:line="229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spacing w:line="229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spacing w:line="229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863.6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960.1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1,003.1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10,566.5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40,567.9</w:t>
            </w:r>
          </w:p>
          <w:p>
            <w:pPr>
              <w:pStyle w:val="TableParagraph"/>
              <w:spacing w:line="229" w:lineRule="exact" w:before="1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120,445.7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38,000.9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61,563.3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110,234.2</w:t>
            </w:r>
          </w:p>
          <w:p>
            <w:pPr>
              <w:pStyle w:val="TableParagraph"/>
              <w:spacing w:line="217" w:lineRule="exact"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68,534.3</w:t>
            </w:r>
          </w:p>
        </w:tc>
        <w:tc>
          <w:tcPr>
            <w:tcW w:w="1160" w:type="dxa"/>
          </w:tcPr>
          <w:p>
            <w:pPr>
              <w:pStyle w:val="TableParagraph"/>
              <w:spacing w:line="223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1,209.0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1,329.9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1,397.2</w:t>
            </w:r>
          </w:p>
          <w:p>
            <w:pPr>
              <w:pStyle w:val="TableParagraph"/>
              <w:spacing w:before="1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12,345.4</w:t>
            </w:r>
          </w:p>
          <w:p>
            <w:pPr>
              <w:pStyle w:val="TableParagraph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45,432.4</w:t>
            </w:r>
          </w:p>
          <w:p>
            <w:pPr>
              <w:pStyle w:val="TableParagraph"/>
              <w:spacing w:line="229" w:lineRule="exact" w:before="1"/>
              <w:ind w:left="2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167,527.4</w:t>
            </w:r>
          </w:p>
          <w:p>
            <w:pPr>
              <w:pStyle w:val="TableParagraph"/>
              <w:spacing w:line="229" w:lineRule="exact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40,203.3</w:t>
            </w:r>
          </w:p>
          <w:p>
            <w:pPr>
              <w:pStyle w:val="TableParagraph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67,339.8</w:t>
            </w:r>
          </w:p>
          <w:p>
            <w:pPr>
              <w:pStyle w:val="TableParagraph"/>
              <w:ind w:left="2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123,987.6</w:t>
            </w:r>
          </w:p>
          <w:p>
            <w:pPr>
              <w:pStyle w:val="TableParagraph"/>
              <w:spacing w:line="217" w:lineRule="exact" w:before="1"/>
              <w:ind w:left="3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80,399.9</w:t>
            </w:r>
          </w:p>
        </w:tc>
        <w:tc>
          <w:tcPr>
            <w:tcW w:w="1801" w:type="dxa"/>
          </w:tcPr>
          <w:p>
            <w:pPr>
              <w:pStyle w:val="TableParagraph"/>
              <w:spacing w:line="223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</w:t>
            </w:r>
          </w:p>
          <w:p>
            <w:pPr>
              <w:pStyle w:val="TableParagraph"/>
              <w:spacing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</w:t>
            </w:r>
          </w:p>
          <w:p>
            <w:pPr>
              <w:pStyle w:val="TableParagraph"/>
              <w:spacing w:line="229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</w:t>
            </w:r>
          </w:p>
          <w:p>
            <w:pPr>
              <w:pStyle w:val="TableParagraph"/>
              <w:spacing w:line="229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</w:t>
            </w:r>
          </w:p>
          <w:p>
            <w:pPr>
              <w:pStyle w:val="TableParagraph"/>
              <w:spacing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</w:t>
            </w:r>
          </w:p>
          <w:p>
            <w:pPr>
              <w:pStyle w:val="TableParagraph"/>
              <w:spacing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  <w:p>
            <w:pPr>
              <w:pStyle w:val="TableParagraph"/>
              <w:spacing w:line="229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  <w:p>
            <w:pPr>
              <w:pStyle w:val="TableParagraph"/>
              <w:spacing w:line="229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</w:t>
            </w:r>
          </w:p>
          <w:p>
            <w:pPr>
              <w:pStyle w:val="TableParagraph"/>
              <w:spacing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</w:t>
            </w:r>
          </w:p>
          <w:p>
            <w:pPr>
              <w:pStyle w:val="TableParagraph"/>
              <w:spacing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</w:t>
            </w:r>
          </w:p>
          <w:p>
            <w:pPr>
              <w:pStyle w:val="TableParagraph"/>
              <w:spacing w:line="229" w:lineRule="exact"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</w:t>
            </w:r>
          </w:p>
          <w:p>
            <w:pPr>
              <w:pStyle w:val="TableParagraph"/>
              <w:spacing w:line="229" w:lineRule="exact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  <w:p>
            <w:pPr>
              <w:pStyle w:val="TableParagraph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</w:t>
            </w:r>
          </w:p>
          <w:p>
            <w:pPr>
              <w:pStyle w:val="TableParagraph"/>
              <w:spacing w:line="217" w:lineRule="exact" w:before="1"/>
              <w:ind w:left="5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</w:t>
            </w:r>
          </w:p>
        </w:tc>
      </w:tr>
    </w:tbl>
    <w:p>
      <w:pPr>
        <w:pStyle w:val="BodyText"/>
        <w:spacing w:line="268" w:lineRule="exac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CBN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Bulletin, Various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</w:pPr>
    </w:p>
    <w:p>
      <w:pPr>
        <w:pStyle w:val="BodyText"/>
        <w:spacing w:line="480" w:lineRule="auto"/>
        <w:ind w:left="220" w:right="479"/>
        <w:jc w:val="both"/>
      </w:pPr>
      <w:r>
        <w:rPr/>
        <w:t>investment in the country for that year. Again, in 1985, there was a marginal increase of ₦126</w:t>
      </w:r>
      <w:r>
        <w:rPr>
          <w:spacing w:val="1"/>
        </w:rPr>
        <w:t> </w:t>
      </w:r>
      <w:r>
        <w:rPr/>
        <w:t>million, constituting about 2% of total foreign private investment in the country. Also in 1991,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flow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foreign</w:t>
      </w:r>
      <w:r>
        <w:rPr>
          <w:spacing w:val="25"/>
        </w:rPr>
        <w:t> </w:t>
      </w:r>
      <w:r>
        <w:rPr/>
        <w:t>private</w:t>
      </w:r>
      <w:r>
        <w:rPr>
          <w:spacing w:val="25"/>
        </w:rPr>
        <w:t> </w:t>
      </w:r>
      <w:r>
        <w:rPr/>
        <w:t>investment</w:t>
      </w:r>
      <w:r>
        <w:rPr>
          <w:spacing w:val="26"/>
        </w:rPr>
        <w:t> </w:t>
      </w:r>
      <w:r>
        <w:rPr/>
        <w:t>into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agriculture,</w:t>
      </w:r>
      <w:r>
        <w:rPr>
          <w:spacing w:val="26"/>
        </w:rPr>
        <w:t> </w:t>
      </w:r>
      <w:r>
        <w:rPr/>
        <w:t>forestry</w:t>
      </w:r>
      <w:r>
        <w:rPr>
          <w:spacing w:val="23"/>
        </w:rPr>
        <w:t> </w:t>
      </w:r>
      <w:r>
        <w:rPr/>
        <w:t>and</w:t>
      </w:r>
      <w:r>
        <w:rPr>
          <w:spacing w:val="34"/>
        </w:rPr>
        <w:t> </w:t>
      </w:r>
      <w:r>
        <w:rPr/>
        <w:t>fisheries</w:t>
      </w:r>
      <w:r>
        <w:rPr>
          <w:spacing w:val="26"/>
        </w:rPr>
        <w:t> </w:t>
      </w:r>
      <w:r>
        <w:rPr/>
        <w:t>sector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₦</w:t>
      </w:r>
    </w:p>
    <w:p>
      <w:pPr>
        <w:pStyle w:val="BodyText"/>
        <w:spacing w:line="480" w:lineRule="auto"/>
        <w:ind w:left="220" w:right="478"/>
        <w:jc w:val="both"/>
      </w:pPr>
      <w:r>
        <w:rPr/>
        <w:t>382.8 million, an increase of over 3% of total foreign private investment in that sector. In 1996, a</w:t>
      </w:r>
      <w:r>
        <w:rPr>
          <w:spacing w:val="-57"/>
        </w:rPr>
        <w:t> </w:t>
      </w:r>
      <w:r>
        <w:rPr/>
        <w:t>total of ₦ 1.2 billion flowed into the agriculture, forestry and fisheries sector of the economy</w:t>
      </w:r>
      <w:r>
        <w:rPr>
          <w:spacing w:val="1"/>
        </w:rPr>
        <w:t> </w:t>
      </w:r>
      <w:r>
        <w:rPr/>
        <w:t>constituting about 1%, a decline of 2% of</w:t>
      </w:r>
      <w:r>
        <w:rPr>
          <w:spacing w:val="1"/>
        </w:rPr>
        <w:t> </w:t>
      </w:r>
      <w:r>
        <w:rPr/>
        <w:t>total foreign private investment in the agricsector 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year as</w:t>
      </w:r>
      <w:r>
        <w:rPr>
          <w:spacing w:val="1"/>
        </w:rPr>
        <w:t> </w:t>
      </w:r>
      <w:r>
        <w:rPr/>
        <w:t>compared to that of 1991.</w:t>
      </w:r>
      <w:r>
        <w:rPr>
          <w:spacing w:val="1"/>
        </w:rPr>
        <w:t> </w:t>
      </w:r>
      <w:r>
        <w:rPr/>
        <w:t>By 2001, a total of ₦</w:t>
      </w:r>
      <w:r>
        <w:rPr>
          <w:spacing w:val="60"/>
        </w:rPr>
        <w:t> </w:t>
      </w:r>
      <w:r>
        <w:rPr/>
        <w:t>1.2 billion was invested in this</w:t>
      </w:r>
      <w:r>
        <w:rPr>
          <w:spacing w:val="1"/>
        </w:rPr>
        <w:t> </w:t>
      </w:r>
      <w:r>
        <w:rPr/>
        <w:t>sector, which was a decline of 0.3%, because the total foreign private investment for that year in</w:t>
      </w:r>
      <w:r>
        <w:rPr>
          <w:spacing w:val="1"/>
        </w:rPr>
        <w:t> </w:t>
      </w:r>
      <w:r>
        <w:rPr/>
        <w:t>the agriculture sector was 0.7%. In 2008, the level of investment in the sector remains the same,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amount of ₦</w:t>
      </w:r>
      <w:r>
        <w:rPr>
          <w:spacing w:val="-2"/>
        </w:rPr>
        <w:t> </w:t>
      </w:r>
      <w:r>
        <w:rPr/>
        <w:t>1.3 billion flowed to the sector.</w:t>
      </w:r>
    </w:p>
    <w:p>
      <w:pPr>
        <w:pStyle w:val="BodyText"/>
        <w:spacing w:line="480" w:lineRule="auto" w:before="1"/>
        <w:ind w:left="220" w:right="476"/>
        <w:jc w:val="both"/>
      </w:pPr>
      <w:r>
        <w:rPr/>
        <w:t>Transport and communication is another sector that is attracting foreign private investment in</w:t>
      </w:r>
      <w:r>
        <w:rPr>
          <w:spacing w:val="1"/>
        </w:rPr>
        <w:t> </w:t>
      </w:r>
      <w:r>
        <w:rPr/>
        <w:t>Nigeria, especially since the inception of Global System for Mobile Communications (GSM) in</w:t>
      </w:r>
      <w:r>
        <w:rPr>
          <w:spacing w:val="1"/>
        </w:rPr>
        <w:t> </w:t>
      </w:r>
      <w:r>
        <w:rPr/>
        <w:t>Nigeria in 2001. In 1981, a total of ₦ 60.8 million flowed into the sector, constituting about</w:t>
      </w:r>
      <w:r>
        <w:rPr>
          <w:spacing w:val="1"/>
        </w:rPr>
        <w:t> </w:t>
      </w:r>
      <w:r>
        <w:rPr/>
        <w:t>1.6%of</w:t>
      </w:r>
      <w:r>
        <w:rPr>
          <w:spacing w:val="18"/>
        </w:rPr>
        <w:t> </w:t>
      </w:r>
      <w:r>
        <w:rPr/>
        <w:t>total</w:t>
      </w:r>
      <w:r>
        <w:rPr>
          <w:spacing w:val="20"/>
        </w:rPr>
        <w:t> </w:t>
      </w:r>
      <w:r>
        <w:rPr/>
        <w:t>foreign</w:t>
      </w:r>
      <w:r>
        <w:rPr>
          <w:spacing w:val="19"/>
        </w:rPr>
        <w:t> </w:t>
      </w:r>
      <w:r>
        <w:rPr/>
        <w:t>private</w:t>
      </w:r>
      <w:r>
        <w:rPr>
          <w:spacing w:val="19"/>
        </w:rPr>
        <w:t> </w:t>
      </w:r>
      <w:r>
        <w:rPr/>
        <w:t>investment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country</w:t>
      </w:r>
      <w:r>
        <w:rPr>
          <w:spacing w:val="15"/>
        </w:rPr>
        <w:t> </w:t>
      </w:r>
      <w:r>
        <w:rPr/>
        <w:t>that</w:t>
      </w:r>
      <w:r>
        <w:rPr>
          <w:spacing w:val="24"/>
        </w:rPr>
        <w:t> </w:t>
      </w:r>
      <w:r>
        <w:rPr/>
        <w:t>year.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1984,</w:t>
      </w:r>
      <w:r>
        <w:rPr>
          <w:spacing w:val="22"/>
        </w:rPr>
        <w:t> </w:t>
      </w:r>
      <w:r>
        <w:rPr/>
        <w:t>about</w:t>
      </w:r>
      <w:r>
        <w:rPr>
          <w:spacing w:val="20"/>
        </w:rPr>
        <w:t> </w:t>
      </w:r>
      <w:r>
        <w:rPr/>
        <w:t>₦</w:t>
      </w:r>
      <w:r>
        <w:rPr>
          <w:spacing w:val="18"/>
        </w:rPr>
        <w:t> </w:t>
      </w:r>
      <w:r>
        <w:rPr/>
        <w:t>80.6</w:t>
      </w:r>
      <w:r>
        <w:rPr>
          <w:spacing w:val="20"/>
        </w:rPr>
        <w:t> </w:t>
      </w:r>
      <w:r>
        <w:rPr/>
        <w:t>million</w:t>
      </w:r>
    </w:p>
    <w:p>
      <w:pPr>
        <w:spacing w:after="0" w:line="480" w:lineRule="auto"/>
        <w:jc w:val="both"/>
        <w:sectPr>
          <w:pgSz w:w="12240" w:h="15840"/>
          <w:pgMar w:header="0" w:footer="1157" w:top="1440" w:bottom="1340" w:left="1220" w:right="960"/>
        </w:sectPr>
      </w:pPr>
    </w:p>
    <w:p>
      <w:pPr>
        <w:pStyle w:val="BodyText"/>
        <w:spacing w:line="480" w:lineRule="auto" w:before="72"/>
        <w:ind w:left="220" w:right="479"/>
        <w:jc w:val="both"/>
      </w:pPr>
      <w:r>
        <w:rPr/>
        <w:t>flowed into the transport and communication sector of the economy, constituting about 1.3% of</w:t>
      </w:r>
      <w:r>
        <w:rPr>
          <w:spacing w:val="1"/>
        </w:rPr>
        <w:t> </w:t>
      </w:r>
      <w:r>
        <w:rPr/>
        <w:t>total foreign private investment in the country. Also, in 1990, a total of ₦ 240.5 million flowed</w:t>
      </w:r>
      <w:r>
        <w:rPr>
          <w:spacing w:val="1"/>
        </w:rPr>
        <w:t> </w:t>
      </w:r>
      <w:r>
        <w:rPr/>
        <w:t>into the transport and communication sector of the economy, bringing about a marginal increase</w:t>
      </w:r>
      <w:r>
        <w:rPr>
          <w:spacing w:val="1"/>
        </w:rPr>
        <w:t> </w:t>
      </w:r>
      <w:r>
        <w:rPr/>
        <w:t>of 2.3% of total inflow of foreign private investment in Nigeria. By the year 1996, the net foreign</w:t>
      </w:r>
      <w:r>
        <w:rPr>
          <w:spacing w:val="-57"/>
        </w:rPr>
        <w:t> </w:t>
      </w:r>
      <w:r>
        <w:rPr/>
        <w:t>private investment flow to that sector had increased to about ₦ 456.6 million, representing 0.4%</w:t>
      </w:r>
      <w:r>
        <w:rPr>
          <w:spacing w:val="1"/>
        </w:rPr>
        <w:t> </w:t>
      </w:r>
      <w:r>
        <w:rPr/>
        <w:t>of total foreign private investment for that year this is about 100% increase from that of 1990.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₦</w:t>
      </w:r>
      <w:r>
        <w:rPr>
          <w:spacing w:val="1"/>
        </w:rPr>
        <w:t> </w:t>
      </w:r>
      <w:r>
        <w:rPr/>
        <w:t>820.3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representing about 0.5% of total flow of foreign private investment to Nigeria for</w:t>
      </w:r>
      <w:r>
        <w:rPr>
          <w:spacing w:val="-57"/>
        </w:rPr>
        <w:t> </w:t>
      </w:r>
      <w:r>
        <w:rPr/>
        <w:t>that year. Looking at 2004, there was a great improvement in the level of foreign investment in</w:t>
      </w:r>
      <w:r>
        <w:rPr>
          <w:spacing w:val="1"/>
        </w:rPr>
        <w:t> </w:t>
      </w:r>
      <w:r>
        <w:rPr/>
        <w:t>this sector, as a total of ₦ 4.2 billion</w:t>
      </w:r>
      <w:r>
        <w:rPr>
          <w:spacing w:val="1"/>
        </w:rPr>
        <w:t> </w:t>
      </w:r>
      <w:r>
        <w:rPr/>
        <w:t>flowed</w:t>
      </w:r>
      <w:r>
        <w:rPr>
          <w:spacing w:val="1"/>
        </w:rPr>
        <w:t> </w:t>
      </w:r>
      <w:r>
        <w:rPr/>
        <w:t>into this sector, while, in 2008, the flow of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sector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₦</w:t>
      </w:r>
      <w:r>
        <w:rPr>
          <w:spacing w:val="-2"/>
        </w:rPr>
        <w:t> </w:t>
      </w:r>
      <w:r>
        <w:rPr/>
        <w:t>11.3 billion</w:t>
      </w:r>
      <w:r>
        <w:rPr>
          <w:spacing w:val="-1"/>
        </w:rPr>
        <w:t> </w:t>
      </w:r>
      <w:r>
        <w:rPr/>
        <w:t>constituting about %</w:t>
      </w:r>
      <w:r>
        <w:rPr>
          <w:spacing w:val="58"/>
        </w:rPr>
        <w:t> </w:t>
      </w:r>
      <w:r>
        <w:rPr/>
        <w:t>1.7% and</w:t>
      </w:r>
      <w:r>
        <w:rPr>
          <w:spacing w:val="2"/>
        </w:rPr>
        <w:t> </w:t>
      </w:r>
      <w:r>
        <w:rPr/>
        <w:t>1.9%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total</w:t>
      </w:r>
    </w:p>
    <w:p>
      <w:pPr>
        <w:spacing w:before="8"/>
        <w:ind w:left="220" w:right="476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2.4: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Cumulative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Foreign Private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Investment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Nigeria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Analyzed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Activity: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Transport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&amp; Communication: 1981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 2016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(₦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Million).</w:t>
      </w: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918"/>
        <w:gridCol w:w="1573"/>
        <w:gridCol w:w="1585"/>
        <w:gridCol w:w="1095"/>
        <w:gridCol w:w="1801"/>
      </w:tblGrid>
      <w:tr>
        <w:trPr>
          <w:trHeight w:val="919" w:hRule="atLeast"/>
        </w:trPr>
        <w:tc>
          <w:tcPr>
            <w:tcW w:w="196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tabs>
                <w:tab w:pos="1597" w:val="left" w:leader="none"/>
              </w:tabs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TYPE</w:t>
              <w:tab/>
              <w:t>OF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91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</w:t>
            </w:r>
          </w:p>
        </w:tc>
        <w:tc>
          <w:tcPr>
            <w:tcW w:w="1573" w:type="dxa"/>
          </w:tcPr>
          <w:p>
            <w:pPr>
              <w:pStyle w:val="TableParagraph"/>
              <w:ind w:left="106" w:right="5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PAID-UP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CAPITAL</w:t>
            </w:r>
          </w:p>
          <w:p>
            <w:pPr>
              <w:pStyle w:val="TableParagraph"/>
              <w:spacing w:line="228" w:lineRule="exact"/>
              <w:ind w:left="106" w:right="2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PLUS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RESERVE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</w:t>
            </w:r>
          </w:p>
        </w:tc>
        <w:tc>
          <w:tcPr>
            <w:tcW w:w="1585" w:type="dxa"/>
          </w:tcPr>
          <w:p>
            <w:pPr>
              <w:pStyle w:val="TableParagraph"/>
              <w:ind w:left="105" w:righ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OTHER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LIABILITIES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095" w:type="dxa"/>
          </w:tcPr>
          <w:p>
            <w:pPr>
              <w:pStyle w:val="TableParagraph"/>
              <w:ind w:left="105" w:right="3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(1)+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801" w:type="dxa"/>
          </w:tcPr>
          <w:p>
            <w:pPr>
              <w:pStyle w:val="TableParagraph"/>
              <w:ind w:left="104" w:righ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%DISTRIBUTION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(4)</w:t>
            </w:r>
          </w:p>
        </w:tc>
      </w:tr>
      <w:tr>
        <w:trPr>
          <w:trHeight w:val="5061" w:hRule="atLeast"/>
        </w:trPr>
        <w:tc>
          <w:tcPr>
            <w:tcW w:w="196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tabs>
                <w:tab w:pos="1695" w:val="left" w:leader="none"/>
              </w:tabs>
              <w:ind w:left="107" w:right="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TRANSPORT</w:t>
              <w:tab/>
            </w:r>
            <w:r>
              <w:rPr>
                <w:rFonts w:ascii="Times New Roman"/>
                <w:spacing w:val="-5"/>
                <w:sz w:val="20"/>
              </w:rPr>
              <w:t>&amp;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w w:val="95"/>
                <w:sz w:val="20"/>
              </w:rPr>
              <w:t>COMMUNICATION</w:t>
            </w:r>
          </w:p>
        </w:tc>
        <w:tc>
          <w:tcPr>
            <w:tcW w:w="91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1981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1982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1983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1984</w:t>
            </w:r>
          </w:p>
          <w:p>
            <w:pPr>
              <w:pStyle w:val="TableParagraph"/>
              <w:spacing w:line="22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1985</w:t>
            </w:r>
          </w:p>
          <w:p>
            <w:pPr>
              <w:pStyle w:val="TableParagraph"/>
              <w:spacing w:line="22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1986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1988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1989</w:t>
            </w:r>
          </w:p>
          <w:p>
            <w:pPr>
              <w:pStyle w:val="TableParagraph"/>
              <w:spacing w:line="22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1990</w:t>
            </w:r>
          </w:p>
          <w:p>
            <w:pPr>
              <w:pStyle w:val="TableParagraph"/>
              <w:spacing w:line="22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1991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1992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1993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1994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1995</w:t>
            </w:r>
          </w:p>
          <w:p>
            <w:pPr>
              <w:pStyle w:val="TableParagraph"/>
              <w:spacing w:line="229" w:lineRule="exact"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1996</w:t>
            </w:r>
          </w:p>
          <w:p>
            <w:pPr>
              <w:pStyle w:val="TableParagraph"/>
              <w:spacing w:line="22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1997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1998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1999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</w:t>
            </w:r>
          </w:p>
          <w:p>
            <w:pPr>
              <w:pStyle w:val="TableParagraph"/>
              <w:spacing w:line="217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</w:t>
            </w:r>
          </w:p>
        </w:tc>
        <w:tc>
          <w:tcPr>
            <w:tcW w:w="157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22.3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27.9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28.8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29.4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30.0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30.6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33.3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104.5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105.0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182.9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232.2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242.3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245.6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247.5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267.4</w:t>
            </w:r>
          </w:p>
          <w:p>
            <w:pPr>
              <w:pStyle w:val="TableParagraph"/>
              <w:spacing w:line="229" w:lineRule="exact"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261.6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285.8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302.4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320.4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320.4</w:t>
            </w:r>
          </w:p>
          <w:p>
            <w:pPr>
              <w:pStyle w:val="TableParagraph"/>
              <w:spacing w:line="217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342.4</w:t>
            </w:r>
          </w:p>
        </w:tc>
        <w:tc>
          <w:tcPr>
            <w:tcW w:w="158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38.5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41.0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48.5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51.2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55.9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49.8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42.3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56.1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53.2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57.6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141.0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149.2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180.8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182.1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107.4</w:t>
            </w:r>
          </w:p>
          <w:p>
            <w:pPr>
              <w:pStyle w:val="TableParagraph"/>
              <w:spacing w:line="229" w:lineRule="exact"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224.0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386.8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386.8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499.9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499.9</w:t>
            </w:r>
          </w:p>
          <w:p>
            <w:pPr>
              <w:pStyle w:val="TableParagraph"/>
              <w:spacing w:line="217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612.9</w:t>
            </w:r>
          </w:p>
        </w:tc>
        <w:tc>
          <w:tcPr>
            <w:tcW w:w="109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60.8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68.9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77.3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80.6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85.9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80.4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75.6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160.6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158.2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240.5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373.2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391.5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426.4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429.6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374.8</w:t>
            </w:r>
          </w:p>
          <w:p>
            <w:pPr>
              <w:pStyle w:val="TableParagraph"/>
              <w:spacing w:line="229" w:lineRule="exact"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485.6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672.6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689.2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820.3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820.3</w:t>
            </w:r>
          </w:p>
          <w:p>
            <w:pPr>
              <w:pStyle w:val="TableParagraph"/>
              <w:spacing w:line="217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955.3</w:t>
            </w:r>
          </w:p>
        </w:tc>
        <w:tc>
          <w:tcPr>
            <w:tcW w:w="18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2.3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</w:t>
            </w:r>
          </w:p>
          <w:p>
            <w:pPr>
              <w:pStyle w:val="TableParagraph"/>
              <w:spacing w:line="229" w:lineRule="exact"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</w:t>
            </w:r>
          </w:p>
          <w:p>
            <w:pPr>
              <w:pStyle w:val="TableParagraph"/>
              <w:spacing w:line="217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</w:t>
            </w:r>
          </w:p>
        </w:tc>
      </w:tr>
    </w:tbl>
    <w:p>
      <w:pPr>
        <w:spacing w:after="0" w:line="217" w:lineRule="exact"/>
        <w:rPr>
          <w:rFonts w:ascii="Times New Roman"/>
          <w:sz w:val="20"/>
        </w:rPr>
        <w:sectPr>
          <w:pgSz w:w="12240" w:h="15840"/>
          <w:pgMar w:header="0" w:footer="1157" w:top="1360" w:bottom="1340" w:left="1220" w:right="960"/>
        </w:sect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918"/>
        <w:gridCol w:w="1573"/>
        <w:gridCol w:w="1585"/>
        <w:gridCol w:w="1095"/>
        <w:gridCol w:w="1801"/>
      </w:tblGrid>
      <w:tr>
        <w:trPr>
          <w:trHeight w:val="3220" w:hRule="atLeast"/>
        </w:trPr>
        <w:tc>
          <w:tcPr>
            <w:tcW w:w="1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23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2002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2003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2004</w:t>
            </w:r>
          </w:p>
          <w:p>
            <w:pPr>
              <w:pStyle w:val="TableParagraph"/>
              <w:spacing w:line="22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2005</w:t>
            </w:r>
          </w:p>
          <w:p>
            <w:pPr>
              <w:pStyle w:val="TableParagraph"/>
              <w:spacing w:line="22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2006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2007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2008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2009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2010</w:t>
            </w:r>
          </w:p>
          <w:p>
            <w:pPr>
              <w:pStyle w:val="TableParagraph"/>
              <w:spacing w:line="22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2011</w:t>
            </w:r>
          </w:p>
          <w:p>
            <w:pPr>
              <w:pStyle w:val="TableParagraph"/>
              <w:spacing w:line="229" w:lineRule="exact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2012</w:t>
            </w: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2013</w:t>
            </w:r>
          </w:p>
          <w:p>
            <w:pPr>
              <w:pStyle w:val="TableParagraph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2014</w:t>
            </w:r>
          </w:p>
          <w:p>
            <w:pPr>
              <w:pStyle w:val="TableParagraph"/>
              <w:spacing w:line="217" w:lineRule="exact" w:before="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2015</w:t>
            </w:r>
          </w:p>
        </w:tc>
        <w:tc>
          <w:tcPr>
            <w:tcW w:w="1573" w:type="dxa"/>
          </w:tcPr>
          <w:p>
            <w:pPr>
              <w:pStyle w:val="TableParagraph"/>
              <w:spacing w:line="223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890.4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1,749.9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2,707.6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3,519.9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5,631.8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7,321.3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7,744.9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6,179.8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7,406.7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8,596.3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27,651.6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31,591.2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41,995.1</w:t>
            </w:r>
          </w:p>
          <w:p>
            <w:pPr>
              <w:pStyle w:val="TableParagraph"/>
              <w:spacing w:line="217" w:lineRule="exact"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40,386.4</w:t>
            </w:r>
          </w:p>
        </w:tc>
        <w:tc>
          <w:tcPr>
            <w:tcW w:w="1585" w:type="dxa"/>
          </w:tcPr>
          <w:p>
            <w:pPr>
              <w:pStyle w:val="TableParagraph"/>
              <w:spacing w:line="223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845.9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1,140.6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1,575.5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2,045.6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2,659.2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3,456.9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3,638.9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4,500.3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3,976.6</w:t>
            </w:r>
          </w:p>
          <w:p>
            <w:pPr>
              <w:pStyle w:val="TableParagraph"/>
              <w:spacing w:line="229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5,430.0</w:t>
            </w:r>
          </w:p>
          <w:p>
            <w:pPr>
              <w:pStyle w:val="TableParagraph"/>
              <w:spacing w:line="229" w:lineRule="exact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15,800.8</w:t>
            </w:r>
          </w:p>
          <w:p>
            <w:pPr>
              <w:pStyle w:val="TableParagraph"/>
              <w:spacing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18,450.9</w:t>
            </w:r>
          </w:p>
          <w:p>
            <w:pPr>
              <w:pStyle w:val="TableParagraph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21,565.4</w:t>
            </w:r>
          </w:p>
          <w:p>
            <w:pPr>
              <w:pStyle w:val="TableParagraph"/>
              <w:spacing w:line="217" w:lineRule="exact" w:before="1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20,700.4</w:t>
            </w:r>
          </w:p>
        </w:tc>
        <w:tc>
          <w:tcPr>
            <w:tcW w:w="1095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1,736.3</w:t>
            </w: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2,890.5</w:t>
            </w: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4,281.1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5,565.4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8,291.0</w:t>
            </w: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10,778.2</w:t>
            </w: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10,680.1</w:t>
            </w: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10,758.2</w:t>
            </w: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11,383.3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14,026.3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43,452.4</w:t>
            </w: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50,042.1</w:t>
            </w: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63,560.5</w:t>
            </w:r>
          </w:p>
          <w:p>
            <w:pPr>
              <w:pStyle w:val="TableParagraph"/>
              <w:spacing w:line="217" w:lineRule="exact" w:before="1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61,086.8</w:t>
            </w:r>
          </w:p>
        </w:tc>
        <w:tc>
          <w:tcPr>
            <w:tcW w:w="1801" w:type="dxa"/>
          </w:tcPr>
          <w:p>
            <w:pPr>
              <w:pStyle w:val="TableParagraph"/>
              <w:spacing w:line="223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</w:t>
            </w:r>
          </w:p>
          <w:p>
            <w:pPr>
              <w:pStyle w:val="TableParagraph"/>
              <w:spacing w:line="229" w:lineRule="exact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</w:t>
            </w:r>
          </w:p>
          <w:p>
            <w:pPr>
              <w:pStyle w:val="TableParagraph"/>
              <w:spacing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</w:t>
            </w: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  <w:p>
            <w:pPr>
              <w:pStyle w:val="TableParagraph"/>
              <w:spacing w:line="217" w:lineRule="exact" w:before="1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</w:t>
            </w:r>
          </w:p>
        </w:tc>
      </w:tr>
    </w:tbl>
    <w:p>
      <w:pPr>
        <w:pStyle w:val="BodyText"/>
        <w:spacing w:line="268" w:lineRule="exac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CBN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Bulletin, Various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</w:pPr>
    </w:p>
    <w:p>
      <w:pPr>
        <w:pStyle w:val="BodyText"/>
        <w:spacing w:line="480" w:lineRule="auto"/>
        <w:ind w:left="220" w:right="474"/>
        <w:jc w:val="both"/>
      </w:pPr>
      <w:r>
        <w:rPr/>
        <w:t>foreign private investment for 2004 and 2008 respectively. In the year 2014 about ₦ 63.5 billion</w:t>
      </w:r>
      <w:r>
        <w:rPr>
          <w:spacing w:val="1"/>
        </w:rPr>
        <w:t> </w:t>
      </w:r>
      <w:r>
        <w:rPr/>
        <w:t>flowed to the sector. The flow of foreign private investment to the Building and Construction</w:t>
      </w:r>
      <w:r>
        <w:rPr>
          <w:spacing w:val="1"/>
        </w:rPr>
        <w:t> </w:t>
      </w:r>
      <w:r>
        <w:rPr/>
        <w:t>sector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economy</w:t>
      </w:r>
      <w:r>
        <w:rPr>
          <w:spacing w:val="6"/>
        </w:rPr>
        <w:t> </w:t>
      </w:r>
      <w:r>
        <w:rPr/>
        <w:t>as</w:t>
      </w:r>
      <w:r>
        <w:rPr>
          <w:spacing w:val="13"/>
        </w:rPr>
        <w:t> </w:t>
      </w:r>
      <w:r>
        <w:rPr/>
        <w:t>shown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  <w:r>
        <w:rPr>
          <w:spacing w:val="9"/>
        </w:rPr>
        <w:t> </w:t>
      </w:r>
      <w:r>
        <w:rPr/>
        <w:t>below.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year</w:t>
      </w:r>
      <w:r>
        <w:rPr>
          <w:spacing w:val="10"/>
        </w:rPr>
        <w:t> </w:t>
      </w:r>
      <w:r>
        <w:rPr/>
        <w:t>1981,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total</w:t>
      </w:r>
      <w:r>
        <w:rPr>
          <w:spacing w:val="14"/>
        </w:rPr>
        <w:t> </w:t>
      </w:r>
      <w:r>
        <w:rPr/>
        <w:t>flow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sector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₦</w:t>
      </w:r>
    </w:p>
    <w:p>
      <w:pPr>
        <w:pStyle w:val="BodyText"/>
        <w:ind w:left="220"/>
        <w:jc w:val="both"/>
      </w:pPr>
      <w:r>
        <w:rPr/>
        <w:t>235.9</w:t>
      </w:r>
      <w:r>
        <w:rPr>
          <w:spacing w:val="39"/>
        </w:rPr>
        <w:t> </w:t>
      </w:r>
      <w:r>
        <w:rPr/>
        <w:t>million,</w:t>
      </w:r>
      <w:r>
        <w:rPr>
          <w:spacing w:val="40"/>
        </w:rPr>
        <w:t> </w:t>
      </w:r>
      <w:r>
        <w:rPr/>
        <w:t>representing</w:t>
      </w:r>
      <w:r>
        <w:rPr>
          <w:spacing w:val="37"/>
        </w:rPr>
        <w:t> </w:t>
      </w:r>
      <w:r>
        <w:rPr/>
        <w:t>8.7%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total</w:t>
      </w:r>
      <w:r>
        <w:rPr>
          <w:spacing w:val="40"/>
        </w:rPr>
        <w:t> </w:t>
      </w:r>
      <w:r>
        <w:rPr/>
        <w:t>foreign</w:t>
      </w:r>
      <w:r>
        <w:rPr>
          <w:spacing w:val="41"/>
        </w:rPr>
        <w:t> </w:t>
      </w:r>
      <w:r>
        <w:rPr/>
        <w:t>private</w:t>
      </w:r>
      <w:r>
        <w:rPr>
          <w:spacing w:val="38"/>
        </w:rPr>
        <w:t> </w:t>
      </w:r>
      <w:r>
        <w:rPr/>
        <w:t>investment</w:t>
      </w:r>
      <w:r>
        <w:rPr>
          <w:spacing w:val="40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country</w:t>
      </w:r>
      <w:r>
        <w:rPr>
          <w:spacing w:val="34"/>
        </w:rPr>
        <w:t> </w:t>
      </w:r>
      <w:r>
        <w:rPr/>
        <w:t>that</w:t>
      </w:r>
      <w:r>
        <w:rPr>
          <w:spacing w:val="42"/>
        </w:rPr>
        <w:t> </w:t>
      </w:r>
      <w:r>
        <w:rPr/>
        <w:t>year.</w:t>
      </w:r>
    </w:p>
    <w:p>
      <w:pPr>
        <w:pStyle w:val="BodyText"/>
      </w:pPr>
    </w:p>
    <w:p>
      <w:pPr>
        <w:pStyle w:val="BodyText"/>
        <w:spacing w:line="480" w:lineRule="auto" w:before="1"/>
        <w:ind w:left="220" w:right="474"/>
        <w:jc w:val="both"/>
      </w:pPr>
      <w:r>
        <w:rPr/>
        <w:t>Again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1985,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₦453.2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foreign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investors, representing 6.7% of total foreign private investment that year. There was an increase</w:t>
      </w:r>
      <w:r>
        <w:rPr>
          <w:spacing w:val="1"/>
        </w:rPr>
        <w:t> </w:t>
      </w:r>
      <w:r>
        <w:rPr/>
        <w:t>in the flow of investment to this sector in 1991, as a total of ₦1.4 billion came in, which is 12%</w:t>
      </w:r>
      <w:r>
        <w:rPr>
          <w:spacing w:val="1"/>
        </w:rPr>
        <w:t> </w:t>
      </w:r>
      <w:r>
        <w:rPr/>
        <w:t>of total foreign private investment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country that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an increase of over 100% from</w:t>
      </w:r>
      <w:r>
        <w:rPr>
          <w:spacing w:val="1"/>
        </w:rPr>
        <w:t> </w:t>
      </w:r>
      <w:r>
        <w:rPr/>
        <w:t>that of 1985. Also, in the year 1996, foreign private investment in the sector increased marginally</w:t>
      </w:r>
      <w:r>
        <w:rPr>
          <w:spacing w:val="-57"/>
        </w:rPr>
        <w:t> </w:t>
      </w:r>
      <w:r>
        <w:rPr/>
        <w:t>to ₦1.8 billion, but amounted to only 1.5% of total foreign private investment in the country. In</w:t>
      </w:r>
      <w:r>
        <w:rPr>
          <w:spacing w:val="1"/>
        </w:rPr>
        <w:t> </w:t>
      </w:r>
      <w:r>
        <w:rPr/>
        <w:t>2000, there was much increase in the flow of foreign private investment into the building and</w:t>
      </w:r>
      <w:r>
        <w:rPr>
          <w:spacing w:val="1"/>
        </w:rPr>
        <w:t> </w:t>
      </w:r>
      <w:r>
        <w:rPr/>
        <w:t>construction sector because a total of ₦ 3.9 billion, which is about 2.5% of total foreign private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inflow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year came</w:t>
      </w:r>
      <w:r>
        <w:rPr>
          <w:spacing w:val="-1"/>
        </w:rPr>
        <w:t> </w:t>
      </w:r>
      <w:r>
        <w:rPr/>
        <w:t>in. By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year 2004,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total of ₦</w:t>
      </w:r>
      <w:r>
        <w:rPr>
          <w:spacing w:val="-2"/>
        </w:rPr>
        <w:t> </w:t>
      </w:r>
      <w:r>
        <w:rPr/>
        <w:t>5.2</w:t>
      </w:r>
    </w:p>
    <w:p>
      <w:pPr>
        <w:spacing w:after="0" w:line="480" w:lineRule="auto"/>
        <w:jc w:val="both"/>
        <w:sectPr>
          <w:pgSz w:w="12240" w:h="15840"/>
          <w:pgMar w:header="0" w:footer="1157" w:top="1440" w:bottom="1340" w:left="1220" w:right="960"/>
        </w:sectPr>
      </w:pPr>
    </w:p>
    <w:p>
      <w:pPr>
        <w:spacing w:before="78"/>
        <w:ind w:left="220" w:right="202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2.5: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Cumulative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Foreign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Investment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Nigeria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Analyzed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Activity: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Building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&amp; Construction: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1981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– 2016 (₦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Million).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057"/>
        <w:gridCol w:w="1529"/>
        <w:gridCol w:w="1565"/>
        <w:gridCol w:w="1197"/>
        <w:gridCol w:w="1800"/>
      </w:tblGrid>
      <w:tr>
        <w:trPr>
          <w:trHeight w:val="918" w:hRule="atLeast"/>
        </w:trPr>
        <w:tc>
          <w:tcPr>
            <w:tcW w:w="176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tabs>
                <w:tab w:pos="1395" w:val="left" w:leader="none"/>
              </w:tabs>
              <w:spacing w:line="229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TYPE</w:t>
              <w:tab/>
              <w:t>OF</w:t>
            </w:r>
          </w:p>
          <w:p>
            <w:pPr>
              <w:pStyle w:val="TableParagraph"/>
              <w:spacing w:line="229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105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</w:t>
            </w:r>
          </w:p>
        </w:tc>
        <w:tc>
          <w:tcPr>
            <w:tcW w:w="1529" w:type="dxa"/>
          </w:tcPr>
          <w:p>
            <w:pPr>
              <w:pStyle w:val="TableParagraph"/>
              <w:ind w:left="106" w:right="5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PAID-UP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CAPITAL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PLUS</w:t>
            </w:r>
          </w:p>
          <w:p>
            <w:pPr>
              <w:pStyle w:val="TableParagraph"/>
              <w:spacing w:line="216" w:lineRule="exact"/>
              <w:ind w:left="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RESERVE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</w:t>
            </w:r>
          </w:p>
        </w:tc>
        <w:tc>
          <w:tcPr>
            <w:tcW w:w="1565" w:type="dxa"/>
          </w:tcPr>
          <w:p>
            <w:pPr>
              <w:pStyle w:val="TableParagraph"/>
              <w:ind w:left="106" w:right="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OTHER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LIABILITIES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197" w:type="dxa"/>
          </w:tcPr>
          <w:p>
            <w:pPr>
              <w:pStyle w:val="TableParagraph"/>
              <w:ind w:left="106" w:right="4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(1)+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800" w:type="dxa"/>
          </w:tcPr>
          <w:p>
            <w:pPr>
              <w:pStyle w:val="TableParagraph"/>
              <w:ind w:left="107" w:right="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%DISTRIBUTION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(4)</w:t>
            </w:r>
          </w:p>
        </w:tc>
      </w:tr>
      <w:tr>
        <w:trPr>
          <w:trHeight w:val="8326" w:hRule="atLeast"/>
        </w:trPr>
        <w:tc>
          <w:tcPr>
            <w:tcW w:w="176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tabs>
                <w:tab w:pos="1493" w:val="left" w:leader="none"/>
              </w:tabs>
              <w:ind w:left="105" w:right="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BUILDING</w:t>
              <w:tab/>
            </w:r>
            <w:r>
              <w:rPr>
                <w:rFonts w:ascii="Times New Roman"/>
                <w:spacing w:val="-3"/>
                <w:sz w:val="20"/>
              </w:rPr>
              <w:t>&amp;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CONSTRUCTION</w:t>
            </w:r>
          </w:p>
        </w:tc>
        <w:tc>
          <w:tcPr>
            <w:tcW w:w="105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1982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1983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1984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1985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1986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1988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1989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1990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1992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1993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1994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1995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1996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1997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1998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1999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2002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2003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2004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2005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2006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2007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2008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2009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2010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2011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2012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2014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2015</w:t>
            </w:r>
          </w:p>
        </w:tc>
        <w:tc>
          <w:tcPr>
            <w:tcW w:w="152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86.6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131.0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141.3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145.2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152.9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160.3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163.0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173.0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198.4</w:t>
            </w:r>
          </w:p>
          <w:p>
            <w:pPr>
              <w:pStyle w:val="TableParagraph"/>
              <w:spacing w:line="229" w:lineRule="exact"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299.4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381.2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412.6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521.2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645.3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769.3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840.5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1,184.5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3,811.7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3,905.1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3,905.1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3,985.1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4,067.1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4,249.7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4,445.6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5,779.3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9,246.8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10,633.8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11,171.6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11,552.4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14,938.4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17,593.1</w:t>
            </w:r>
          </w:p>
          <w:p>
            <w:pPr>
              <w:pStyle w:val="TableParagraph"/>
              <w:spacing w:before="1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21,088.6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13,816.6</w:t>
            </w:r>
          </w:p>
          <w:p>
            <w:pPr>
              <w:pStyle w:val="TableParagraph"/>
              <w:spacing w:line="229" w:lineRule="exact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20,370.7</w:t>
            </w:r>
          </w:p>
          <w:p>
            <w:pPr>
              <w:pStyle w:val="TableParagraph"/>
              <w:ind w:left="4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18,865.2</w:t>
            </w:r>
          </w:p>
        </w:tc>
        <w:tc>
          <w:tcPr>
            <w:tcW w:w="156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239.3</w:t>
            </w:r>
          </w:p>
          <w:p>
            <w:pPr>
              <w:pStyle w:val="TableParagraph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291.5</w:t>
            </w:r>
          </w:p>
          <w:p>
            <w:pPr>
              <w:pStyle w:val="TableParagraph"/>
              <w:spacing w:before="1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302.6</w:t>
            </w:r>
          </w:p>
          <w:p>
            <w:pPr>
              <w:pStyle w:val="TableParagraph"/>
              <w:spacing w:line="229" w:lineRule="exact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293.3</w:t>
            </w:r>
          </w:p>
          <w:p>
            <w:pPr>
              <w:pStyle w:val="TableParagraph"/>
              <w:spacing w:line="229" w:lineRule="exact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300.3</w:t>
            </w:r>
          </w:p>
          <w:p>
            <w:pPr>
              <w:pStyle w:val="TableParagraph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341.3</w:t>
            </w:r>
          </w:p>
          <w:p>
            <w:pPr>
              <w:pStyle w:val="TableParagraph"/>
              <w:spacing w:before="1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299.6</w:t>
            </w:r>
          </w:p>
          <w:p>
            <w:pPr>
              <w:pStyle w:val="TableParagraph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319.7</w:t>
            </w:r>
          </w:p>
          <w:p>
            <w:pPr>
              <w:pStyle w:val="TableParagraph"/>
              <w:spacing w:before="1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283.4</w:t>
            </w:r>
          </w:p>
          <w:p>
            <w:pPr>
              <w:pStyle w:val="TableParagraph"/>
              <w:spacing w:line="229" w:lineRule="exact" w:before="1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444.2</w:t>
            </w:r>
          </w:p>
          <w:p>
            <w:pPr>
              <w:pStyle w:val="TableParagraph"/>
              <w:spacing w:line="229" w:lineRule="exact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1,090.4</w:t>
            </w:r>
          </w:p>
          <w:p>
            <w:pPr>
              <w:pStyle w:val="TableParagraph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994.0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(450.4)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1,062.6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783.7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1,023.8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75.8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76.6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90.8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90.8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226.8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226.8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296.1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718.5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934.1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1,214.3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1,396.4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1,530.9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3,008.3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4,561.8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5,600.2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6,520.8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4,250.4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5,500.2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4,556.9</w:t>
            </w:r>
          </w:p>
        </w:tc>
        <w:tc>
          <w:tcPr>
            <w:tcW w:w="119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325.9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422.5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443.9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439.0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453.2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501.6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462.6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492.7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481.8</w:t>
            </w:r>
          </w:p>
          <w:p>
            <w:pPr>
              <w:pStyle w:val="TableParagraph"/>
              <w:spacing w:line="229" w:lineRule="exact"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473.6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1,471.6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1,406.6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71.0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1.707.0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1,553.0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1.864.3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1,259.8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3,888.3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3,995.9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3,995.9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4,211.9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4,293.9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4,458.8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5,194.1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6,713.3</w:t>
            </w:r>
          </w:p>
          <w:p>
            <w:pPr>
              <w:pStyle w:val="TableParagraph"/>
              <w:spacing w:before="1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10,461.1</w:t>
            </w:r>
          </w:p>
          <w:p>
            <w:pPr>
              <w:pStyle w:val="TableParagraph"/>
              <w:spacing w:line="229" w:lineRule="exact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12,030.2</w:t>
            </w:r>
          </w:p>
          <w:p>
            <w:pPr>
              <w:pStyle w:val="TableParagraph"/>
              <w:spacing w:line="229" w:lineRule="exact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12,702.5</w:t>
            </w:r>
          </w:p>
          <w:p>
            <w:pPr>
              <w:pStyle w:val="TableParagraph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14,560.7</w:t>
            </w:r>
          </w:p>
          <w:p>
            <w:pPr>
              <w:pStyle w:val="TableParagraph"/>
              <w:spacing w:before="1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19,500.2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23,193.3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27,609.4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18,067.2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25,870.9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23,422.1</w:t>
            </w:r>
          </w:p>
        </w:tc>
        <w:tc>
          <w:tcPr>
            <w:tcW w:w="180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8.7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7.8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6.8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6.7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5.4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4.6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4.3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4.4</w:t>
            </w:r>
          </w:p>
          <w:p>
            <w:pPr>
              <w:pStyle w:val="TableParagraph"/>
              <w:spacing w:line="229" w:lineRule="exact" w:before="1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7.1</w:t>
            </w:r>
          </w:p>
          <w:p>
            <w:pPr>
              <w:pStyle w:val="TableParagraph"/>
              <w:spacing w:line="229" w:lineRule="exact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</w:t>
            </w:r>
          </w:p>
          <w:p>
            <w:pPr>
              <w:pStyle w:val="TableParagraph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6.9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2.4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</w:t>
            </w: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4"/>
        </w:rPr>
        <w:t> </w:t>
      </w:r>
      <w:r>
        <w:rPr/>
        <w:t>CBN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Bulletin,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20"/>
      </w:pPr>
      <w:r>
        <w:rPr/>
        <w:t>billion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invested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year</w:t>
      </w:r>
      <w:r>
        <w:rPr>
          <w:spacing w:val="2"/>
        </w:rPr>
        <w:t> </w:t>
      </w:r>
      <w:r>
        <w:rPr/>
        <w:t>2008,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amount</w:t>
      </w:r>
      <w:r>
        <w:rPr>
          <w:spacing w:val="5"/>
        </w:rPr>
        <w:t> </w:t>
      </w:r>
      <w:r>
        <w:rPr/>
        <w:t>had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than</w:t>
      </w:r>
      <w:r>
        <w:rPr>
          <w:spacing w:val="3"/>
        </w:rPr>
        <w:t> </w:t>
      </w:r>
      <w:r>
        <w:rPr/>
        <w:t>doubled,</w:t>
      </w:r>
      <w:r>
        <w:rPr>
          <w:spacing w:val="8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net</w:t>
      </w:r>
      <w:r>
        <w:rPr>
          <w:spacing w:val="4"/>
        </w:rPr>
        <w:t> </w:t>
      </w:r>
      <w:r>
        <w:rPr/>
        <w:t>flow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₦</w:t>
      </w:r>
    </w:p>
    <w:p>
      <w:pPr>
        <w:pStyle w:val="BodyText"/>
      </w:pPr>
    </w:p>
    <w:p>
      <w:pPr>
        <w:pStyle w:val="BodyText"/>
        <w:spacing w:line="480" w:lineRule="auto"/>
        <w:ind w:left="220" w:right="478"/>
      </w:pPr>
      <w:r>
        <w:rPr/>
        <w:t>12.7</w:t>
      </w:r>
      <w:r>
        <w:rPr>
          <w:spacing w:val="45"/>
        </w:rPr>
        <w:t> </w:t>
      </w:r>
      <w:r>
        <w:rPr/>
        <w:t>billion,</w:t>
      </w:r>
      <w:r>
        <w:rPr>
          <w:spacing w:val="44"/>
        </w:rPr>
        <w:t> </w:t>
      </w:r>
      <w:r>
        <w:rPr/>
        <w:t>representing</w:t>
      </w:r>
      <w:r>
        <w:rPr>
          <w:spacing w:val="43"/>
        </w:rPr>
        <w:t> </w:t>
      </w:r>
      <w:r>
        <w:rPr/>
        <w:t>2.1%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2.2%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total</w:t>
      </w:r>
      <w:r>
        <w:rPr>
          <w:spacing w:val="47"/>
        </w:rPr>
        <w:t> </w:t>
      </w:r>
      <w:r>
        <w:rPr/>
        <w:t>foreign</w:t>
      </w:r>
      <w:r>
        <w:rPr>
          <w:spacing w:val="45"/>
        </w:rPr>
        <w:t> </w:t>
      </w:r>
      <w:r>
        <w:rPr/>
        <w:t>private</w:t>
      </w:r>
      <w:r>
        <w:rPr>
          <w:spacing w:val="45"/>
        </w:rPr>
        <w:t> </w:t>
      </w:r>
      <w:r>
        <w:rPr/>
        <w:t>investment</w:t>
      </w:r>
      <w:r>
        <w:rPr>
          <w:spacing w:val="47"/>
        </w:rPr>
        <w:t> </w:t>
      </w:r>
      <w:r>
        <w:rPr/>
        <w:t>for</w:t>
      </w:r>
      <w:r>
        <w:rPr>
          <w:spacing w:val="44"/>
        </w:rPr>
        <w:t> </w:t>
      </w:r>
      <w:r>
        <w:rPr/>
        <w:t>those</w:t>
      </w:r>
      <w:r>
        <w:rPr>
          <w:spacing w:val="48"/>
        </w:rPr>
        <w:t> </w:t>
      </w:r>
      <w:r>
        <w:rPr/>
        <w:t>years</w:t>
      </w:r>
      <w:r>
        <w:rPr>
          <w:spacing w:val="-57"/>
        </w:rPr>
        <w:t> </w:t>
      </w:r>
      <w:r>
        <w:rPr/>
        <w:t>respectively.</w:t>
      </w:r>
    </w:p>
    <w:p>
      <w:pPr>
        <w:spacing w:after="0" w:line="480" w:lineRule="auto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Another critical sector of the Nigerian economy is the Trading and Business Services, because of</w:t>
      </w:r>
      <w:r>
        <w:rPr>
          <w:spacing w:val="-57"/>
        </w:rPr>
        <w:t> </w:t>
      </w:r>
      <w:r>
        <w:rPr/>
        <w:t>its importance, a lot of foreign investors seems to be interested in putting their money in this</w:t>
      </w:r>
      <w:r>
        <w:rPr>
          <w:spacing w:val="1"/>
        </w:rPr>
        <w:t> </w:t>
      </w:r>
      <w:r>
        <w:rPr/>
        <w:t>sector. Total inflow of foreign private investment to this sector in 1981 was ₦ 767.2 million,</w:t>
      </w:r>
      <w:r>
        <w:rPr>
          <w:spacing w:val="1"/>
        </w:rPr>
        <w:t> </w:t>
      </w:r>
      <w:r>
        <w:rPr/>
        <w:t>which represent about 20.4% of total foreign private investment to that sector. Also, in 1985, the</w:t>
      </w:r>
      <w:r>
        <w:rPr>
          <w:spacing w:val="1"/>
        </w:rPr>
        <w:t> </w:t>
      </w:r>
      <w:r>
        <w:rPr/>
        <w:t>tempo of investment jumped to ₦ 2.6 billion which is about 39.7% of total foreign private</w:t>
      </w:r>
      <w:r>
        <w:rPr>
          <w:spacing w:val="1"/>
        </w:rPr>
        <w:t> </w:t>
      </w:r>
      <w:r>
        <w:rPr/>
        <w:t>investment in Nigeria for the year. In 1990, about ₦ 1.7 billion was invested in this sector,</w:t>
      </w:r>
      <w:r>
        <w:rPr>
          <w:spacing w:val="1"/>
        </w:rPr>
        <w:t> </w:t>
      </w:r>
      <w:r>
        <w:rPr/>
        <w:t>constituting about 16.4% of the total foreign private investment inflow into the country. By the</w:t>
      </w:r>
      <w:r>
        <w:rPr>
          <w:spacing w:val="1"/>
        </w:rPr>
        <w:t> </w:t>
      </w:r>
      <w:r>
        <w:rPr/>
        <w:t>year 1995, a total of ₦2.9 billion flowed into that sector of the economy representing about 2.5%</w:t>
      </w:r>
      <w:r>
        <w:rPr>
          <w:spacing w:val="-57"/>
        </w:rPr>
        <w:t> </w:t>
      </w:r>
      <w:r>
        <w:rPr/>
        <w:t>of investment of total foreign investment in the country that year. Again, in the year 2000, the</w:t>
      </w:r>
      <w:r>
        <w:rPr>
          <w:spacing w:val="1"/>
        </w:rPr>
        <w:t> </w:t>
      </w:r>
      <w:r>
        <w:rPr/>
        <w:t>inflow of foreign private investment to the trading and business services sector of the economy</w:t>
      </w:r>
      <w:r>
        <w:rPr>
          <w:spacing w:val="1"/>
        </w:rPr>
        <w:t> </w:t>
      </w:r>
      <w:r>
        <w:rPr/>
        <w:t>increased to ₦11.2 billion, representing 7.1% of the total foreign investment in the economy. In</w:t>
      </w:r>
      <w:r>
        <w:rPr>
          <w:spacing w:val="1"/>
        </w:rPr>
        <w:t> </w:t>
      </w:r>
      <w:r>
        <w:rPr/>
        <w:t>the year 2004, a total of ₦ 20.2 billion flowed into the trading and business services of the</w:t>
      </w:r>
      <w:r>
        <w:rPr>
          <w:spacing w:val="1"/>
        </w:rPr>
        <w:t> </w:t>
      </w:r>
      <w:r>
        <w:rPr/>
        <w:t>Nigerian economy, constituting about 8% of total foreign private investment for that year. By the</w:t>
      </w:r>
      <w:r>
        <w:rPr>
          <w:spacing w:val="-57"/>
        </w:rPr>
        <w:t> </w:t>
      </w:r>
      <w:r>
        <w:rPr/>
        <w:t>year</w:t>
      </w:r>
      <w:r>
        <w:rPr>
          <w:spacing w:val="10"/>
        </w:rPr>
        <w:t> </w:t>
      </w:r>
      <w:r>
        <w:rPr/>
        <w:t>2008,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flow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foreign</w:t>
      </w:r>
      <w:r>
        <w:rPr>
          <w:spacing w:val="13"/>
        </w:rPr>
        <w:t> </w:t>
      </w:r>
      <w:r>
        <w:rPr/>
        <w:t>investment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sector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economy</w:t>
      </w:r>
      <w:r>
        <w:rPr>
          <w:spacing w:val="6"/>
        </w:rPr>
        <w:t> </w:t>
      </w:r>
      <w:r>
        <w:rPr/>
        <w:t>had</w:t>
      </w:r>
      <w:r>
        <w:rPr>
          <w:spacing w:val="10"/>
        </w:rPr>
        <w:t> </w:t>
      </w:r>
      <w:r>
        <w:rPr/>
        <w:t>jumped</w:t>
      </w:r>
      <w:r>
        <w:rPr>
          <w:spacing w:val="11"/>
        </w:rPr>
        <w:t> </w:t>
      </w:r>
      <w:r>
        <w:rPr/>
        <w:t>to</w:t>
      </w:r>
    </w:p>
    <w:p>
      <w:pPr>
        <w:pStyle w:val="BodyText"/>
        <w:spacing w:line="480" w:lineRule="auto" w:before="2"/>
        <w:ind w:left="220" w:right="484"/>
        <w:jc w:val="both"/>
      </w:pPr>
      <w:r>
        <w:rPr/>
        <w:t>₦ 50.2 billion constituting about 8.6% of total foreign private investment in the country for that</w:t>
      </w:r>
      <w:r>
        <w:rPr>
          <w:spacing w:val="1"/>
        </w:rPr>
        <w:t> </w:t>
      </w:r>
      <w:r>
        <w:rPr/>
        <w:t>year.</w:t>
      </w:r>
    </w:p>
    <w:p>
      <w:pPr>
        <w:spacing w:before="6"/>
        <w:ind w:left="220" w:right="474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2.6: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Cumulative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Foreign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Investment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Nigeria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Analyzed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Activity: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Trading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Services: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1981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2016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(₦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Million).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1100"/>
        <w:gridCol w:w="1589"/>
        <w:gridCol w:w="1594"/>
        <w:gridCol w:w="1279"/>
        <w:gridCol w:w="1940"/>
      </w:tblGrid>
      <w:tr>
        <w:trPr>
          <w:trHeight w:val="921" w:hRule="atLeast"/>
        </w:trPr>
        <w:tc>
          <w:tcPr>
            <w:tcW w:w="207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</w:t>
            </w:r>
          </w:p>
        </w:tc>
        <w:tc>
          <w:tcPr>
            <w:tcW w:w="1589" w:type="dxa"/>
          </w:tcPr>
          <w:p>
            <w:pPr>
              <w:pStyle w:val="TableParagraph"/>
              <w:ind w:left="105" w:right="6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PAID-UP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CAPITAL</w:t>
            </w:r>
          </w:p>
          <w:p>
            <w:pPr>
              <w:pStyle w:val="TableParagraph"/>
              <w:spacing w:line="230" w:lineRule="atLeast"/>
              <w:ind w:left="105" w:right="2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PLUS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</w:t>
            </w:r>
          </w:p>
        </w:tc>
        <w:tc>
          <w:tcPr>
            <w:tcW w:w="1594" w:type="dxa"/>
          </w:tcPr>
          <w:p>
            <w:pPr>
              <w:pStyle w:val="TableParagraph"/>
              <w:ind w:left="107" w:right="1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OTHER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LIABILITIES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279" w:type="dxa"/>
          </w:tcPr>
          <w:p>
            <w:pPr>
              <w:pStyle w:val="TableParagraph"/>
              <w:ind w:left="107" w:right="4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(1)+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940" w:type="dxa"/>
          </w:tcPr>
          <w:p>
            <w:pPr>
              <w:pStyle w:val="TableParagraph"/>
              <w:ind w:left="107" w:right="2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%DISTRIBUTION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(4)</w:t>
            </w:r>
          </w:p>
        </w:tc>
      </w:tr>
      <w:tr>
        <w:trPr>
          <w:trHeight w:val="2299" w:hRule="atLeast"/>
        </w:trPr>
        <w:tc>
          <w:tcPr>
            <w:tcW w:w="207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tabs>
                <w:tab w:pos="1811" w:val="left" w:leader="none"/>
              </w:tabs>
              <w:ind w:left="107" w:right="9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TRADING</w:t>
              <w:tab/>
            </w:r>
            <w:r>
              <w:rPr>
                <w:rFonts w:ascii="Times New Roman"/>
                <w:spacing w:val="-5"/>
                <w:sz w:val="20"/>
              </w:rPr>
              <w:t>&amp;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BUSINESS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SERVICES</w:t>
            </w: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1981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1982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1983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1984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1985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1986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1988</w:t>
            </w:r>
          </w:p>
          <w:p>
            <w:pPr>
              <w:pStyle w:val="TableParagraph"/>
              <w:spacing w:line="21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1989</w:t>
            </w:r>
          </w:p>
        </w:tc>
        <w:tc>
          <w:tcPr>
            <w:tcW w:w="158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441.1</w:t>
            </w:r>
          </w:p>
          <w:p>
            <w:pPr>
              <w:pStyle w:val="TableParagraph"/>
              <w:spacing w:line="229" w:lineRule="exact" w:before="1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699.5</w:t>
            </w:r>
          </w:p>
          <w:p>
            <w:pPr>
              <w:pStyle w:val="TableParagraph"/>
              <w:spacing w:line="229" w:lineRule="exact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831.6</w:t>
            </w:r>
          </w:p>
          <w:p>
            <w:pPr>
              <w:pStyle w:val="TableParagraph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971.2</w:t>
            </w:r>
          </w:p>
          <w:p>
            <w:pPr>
              <w:pStyle w:val="TableParagraph"/>
              <w:spacing w:before="1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1,112.7</w:t>
            </w:r>
          </w:p>
          <w:p>
            <w:pPr>
              <w:pStyle w:val="TableParagraph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1,264.0</w:t>
            </w:r>
          </w:p>
          <w:p>
            <w:pPr>
              <w:pStyle w:val="TableParagraph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1,580.8</w:t>
            </w:r>
          </w:p>
          <w:p>
            <w:pPr>
              <w:pStyle w:val="TableParagraph"/>
              <w:spacing w:line="229" w:lineRule="exact" w:before="1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1,724.0</w:t>
            </w:r>
          </w:p>
          <w:p>
            <w:pPr>
              <w:pStyle w:val="TableParagraph"/>
              <w:spacing w:line="216" w:lineRule="exact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2,308.6</w:t>
            </w:r>
          </w:p>
        </w:tc>
        <w:tc>
          <w:tcPr>
            <w:tcW w:w="159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326.1</w:t>
            </w:r>
          </w:p>
          <w:p>
            <w:pPr>
              <w:pStyle w:val="TableParagraph"/>
              <w:spacing w:line="229" w:lineRule="exact"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784.1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1,443.3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1,651.3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1,585.2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1,489.0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1,815.7</w:t>
            </w:r>
          </w:p>
          <w:p>
            <w:pPr>
              <w:pStyle w:val="TableParagraph"/>
              <w:spacing w:line="229" w:lineRule="exact"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1,409.7</w:t>
            </w:r>
          </w:p>
          <w:p>
            <w:pPr>
              <w:pStyle w:val="TableParagraph"/>
              <w:spacing w:line="216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1,188.6</w:t>
            </w:r>
          </w:p>
        </w:tc>
        <w:tc>
          <w:tcPr>
            <w:tcW w:w="127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767.2</w:t>
            </w:r>
          </w:p>
          <w:p>
            <w:pPr>
              <w:pStyle w:val="TableParagraph"/>
              <w:spacing w:line="229" w:lineRule="exact"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1,483.6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2,274.9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2,622.5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2,697.9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2,753.0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3,396.5</w:t>
            </w:r>
          </w:p>
          <w:p>
            <w:pPr>
              <w:pStyle w:val="TableParagraph"/>
              <w:spacing w:line="229" w:lineRule="exact"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3,133.1</w:t>
            </w:r>
          </w:p>
          <w:p>
            <w:pPr>
              <w:pStyle w:val="TableParagraph"/>
              <w:spacing w:line="216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3,497.2</w:t>
            </w:r>
          </w:p>
        </w:tc>
        <w:tc>
          <w:tcPr>
            <w:tcW w:w="194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20.4</w:t>
            </w:r>
          </w:p>
          <w:p>
            <w:pPr>
              <w:pStyle w:val="TableParagraph"/>
              <w:spacing w:line="229" w:lineRule="exact" w:before="1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27.6</w:t>
            </w:r>
          </w:p>
          <w:p>
            <w:pPr>
              <w:pStyle w:val="TableParagraph"/>
              <w:spacing w:line="229" w:lineRule="exact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38.2</w:t>
            </w:r>
          </w:p>
          <w:p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40.9</w:t>
            </w:r>
          </w:p>
          <w:p>
            <w:pPr>
              <w:pStyle w:val="TableParagraph"/>
              <w:spacing w:before="1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39.7</w:t>
            </w:r>
          </w:p>
          <w:p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29.6</w:t>
            </w:r>
          </w:p>
          <w:p>
            <w:pPr>
              <w:pStyle w:val="TableParagraph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34.0</w:t>
            </w:r>
          </w:p>
          <w:p>
            <w:pPr>
              <w:pStyle w:val="TableParagraph"/>
              <w:spacing w:line="229" w:lineRule="exact" w:before="1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27.6</w:t>
            </w:r>
          </w:p>
          <w:p>
            <w:pPr>
              <w:pStyle w:val="TableParagraph"/>
              <w:spacing w:line="216" w:lineRule="exact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32.1</w:t>
            </w:r>
          </w:p>
        </w:tc>
      </w:tr>
    </w:tbl>
    <w:p>
      <w:pPr>
        <w:spacing w:after="0" w:line="216" w:lineRule="exact"/>
        <w:rPr>
          <w:rFonts w:ascii="Times New Roman"/>
          <w:sz w:val="20"/>
        </w:rPr>
        <w:sectPr>
          <w:pgSz w:w="12240" w:h="15840"/>
          <w:pgMar w:header="0" w:footer="1157" w:top="1360" w:bottom="1340" w:left="1220" w:right="9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1100"/>
        <w:gridCol w:w="1589"/>
        <w:gridCol w:w="1594"/>
        <w:gridCol w:w="1279"/>
        <w:gridCol w:w="1940"/>
      </w:tblGrid>
      <w:tr>
        <w:trPr>
          <w:trHeight w:val="6026" w:hRule="atLeast"/>
        </w:trPr>
        <w:tc>
          <w:tcPr>
            <w:tcW w:w="20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1990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1992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1993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1994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1995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1996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1997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1998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1999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2002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2003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2004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2005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2006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2007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2008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2009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2010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2011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2012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2013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2014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2015</w:t>
            </w:r>
          </w:p>
        </w:tc>
        <w:tc>
          <w:tcPr>
            <w:tcW w:w="1589" w:type="dxa"/>
          </w:tcPr>
          <w:p>
            <w:pPr>
              <w:pStyle w:val="TableParagraph"/>
              <w:spacing w:line="223" w:lineRule="exact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2,478.8</w:t>
            </w:r>
          </w:p>
          <w:p>
            <w:pPr>
              <w:pStyle w:val="TableParagraph"/>
              <w:spacing w:before="1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2,695.9</w:t>
            </w:r>
          </w:p>
          <w:p>
            <w:pPr>
              <w:pStyle w:val="TableParagraph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2,759.6</w:t>
            </w:r>
          </w:p>
          <w:p>
            <w:pPr>
              <w:pStyle w:val="TableParagraph"/>
              <w:spacing w:line="229" w:lineRule="exact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2,978.4</w:t>
            </w:r>
          </w:p>
          <w:p>
            <w:pPr>
              <w:pStyle w:val="TableParagraph"/>
              <w:spacing w:line="229" w:lineRule="exact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3,459.1</w:t>
            </w:r>
          </w:p>
          <w:p>
            <w:pPr>
              <w:pStyle w:val="TableParagraph"/>
              <w:spacing w:before="1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4,295.6</w:t>
            </w:r>
          </w:p>
          <w:p>
            <w:pPr>
              <w:pStyle w:val="TableParagraph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4,322.3</w:t>
            </w:r>
          </w:p>
          <w:p>
            <w:pPr>
              <w:pStyle w:val="TableParagraph"/>
              <w:spacing w:before="1"/>
              <w:ind w:left="4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4,652.7</w:t>
            </w:r>
          </w:p>
          <w:p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10,531.0</w:t>
            </w:r>
          </w:p>
          <w:p>
            <w:pPr>
              <w:pStyle w:val="TableParagraph"/>
              <w:spacing w:line="229" w:lineRule="exact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11,324.3</w:t>
            </w:r>
          </w:p>
          <w:p>
            <w:pPr>
              <w:pStyle w:val="TableParagraph"/>
              <w:spacing w:line="229" w:lineRule="exact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11,598.3</w:t>
            </w:r>
          </w:p>
          <w:p>
            <w:pPr>
              <w:pStyle w:val="TableParagraph"/>
              <w:spacing w:before="1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11,991.3</w:t>
            </w:r>
          </w:p>
          <w:p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12,581.3</w:t>
            </w:r>
          </w:p>
          <w:p>
            <w:pPr>
              <w:pStyle w:val="TableParagraph"/>
              <w:spacing w:before="1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13,463.6</w:t>
            </w:r>
          </w:p>
          <w:p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18,204.2</w:t>
            </w:r>
          </w:p>
          <w:p>
            <w:pPr>
              <w:pStyle w:val="TableParagraph"/>
              <w:spacing w:line="229" w:lineRule="exact" w:before="1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23,665.5</w:t>
            </w:r>
          </w:p>
          <w:p>
            <w:pPr>
              <w:pStyle w:val="TableParagraph"/>
              <w:spacing w:line="229" w:lineRule="exact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37,864.7</w:t>
            </w:r>
          </w:p>
          <w:p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43,544.4</w:t>
            </w:r>
          </w:p>
          <w:p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45,426.9</w:t>
            </w:r>
          </w:p>
          <w:p>
            <w:pPr>
              <w:pStyle w:val="TableParagraph"/>
              <w:spacing w:before="1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44,670.9</w:t>
            </w:r>
          </w:p>
          <w:p>
            <w:pPr>
              <w:pStyle w:val="TableParagraph"/>
              <w:spacing w:line="229" w:lineRule="exact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63,370.2</w:t>
            </w:r>
          </w:p>
          <w:p>
            <w:pPr>
              <w:pStyle w:val="TableParagraph"/>
              <w:spacing w:line="229" w:lineRule="exact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72,125.3</w:t>
            </w:r>
          </w:p>
          <w:p>
            <w:pPr>
              <w:pStyle w:val="TableParagraph"/>
              <w:spacing w:before="1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66,4377</w:t>
            </w:r>
          </w:p>
          <w:p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71,420.7</w:t>
            </w:r>
          </w:p>
          <w:p>
            <w:pPr>
              <w:pStyle w:val="TableParagraph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89,740.0</w:t>
            </w:r>
          </w:p>
          <w:p>
            <w:pPr>
              <w:pStyle w:val="TableParagraph"/>
              <w:spacing w:before="1"/>
              <w:ind w:left="4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91,456.6</w:t>
            </w:r>
          </w:p>
        </w:tc>
        <w:tc>
          <w:tcPr>
            <w:tcW w:w="1594" w:type="dxa"/>
          </w:tcPr>
          <w:p>
            <w:pPr>
              <w:pStyle w:val="TableParagraph"/>
              <w:spacing w:line="223" w:lineRule="exact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768.4)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1,188.6</w:t>
            </w:r>
          </w:p>
          <w:p>
            <w:pPr>
              <w:pStyle w:val="TableParagraph"/>
              <w:ind w:left="4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(1,277.1)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(1,113.9)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(1,211.5)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(1,304.9)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-653.6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(1,027.0)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(70.5)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(397.0)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(397.0)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25.0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264.0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993.7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2,038.2</w:t>
            </w:r>
          </w:p>
          <w:p>
            <w:pPr>
              <w:pStyle w:val="TableParagraph"/>
              <w:spacing w:line="229" w:lineRule="exact"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2,649.7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3,444.6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3,961.3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4,768.1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8,900.6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12,300.5</w:t>
            </w:r>
          </w:p>
          <w:p>
            <w:pPr>
              <w:pStyle w:val="TableParagraph"/>
              <w:spacing w:line="229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14,563.2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16,670.8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18,430.9</w:t>
            </w:r>
          </w:p>
          <w:p>
            <w:pPr>
              <w:pStyle w:val="TableParagraph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20,769.1</w:t>
            </w:r>
          </w:p>
          <w:p>
            <w:pPr>
              <w:pStyle w:val="TableParagraph"/>
              <w:spacing w:before="1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21,098.4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1,710.4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1,452.2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1,482.2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1,864.5</w:t>
            </w:r>
          </w:p>
          <w:p>
            <w:pPr>
              <w:pStyle w:val="TableParagraph"/>
              <w:spacing w:line="229" w:lineRule="exact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2,247.6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2,990.7</w:t>
            </w:r>
          </w:p>
          <w:p>
            <w:pPr>
              <w:pStyle w:val="TableParagraph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3,668.7</w:t>
            </w:r>
          </w:p>
          <w:p>
            <w:pPr>
              <w:pStyle w:val="TableParagraph"/>
              <w:spacing w:before="1"/>
              <w:ind w:left="3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3,625.7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10,460.5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10,927.3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11,201.3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12,016.3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12,317.3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14,457.3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20,242.4</w:t>
            </w:r>
          </w:p>
          <w:p>
            <w:pPr>
              <w:pStyle w:val="TableParagraph"/>
              <w:spacing w:line="229" w:lineRule="exact"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26,315.1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41,309.3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47,505.7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50,194.9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53,571.5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75,670.7</w:t>
            </w:r>
          </w:p>
          <w:p>
            <w:pPr>
              <w:pStyle w:val="TableParagraph"/>
              <w:spacing w:line="229" w:lineRule="exact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86,688.5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83,108.5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89,851.1</w:t>
            </w:r>
          </w:p>
          <w:p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110,509.1</w:t>
            </w:r>
          </w:p>
          <w:p>
            <w:pPr>
              <w:pStyle w:val="TableParagraph"/>
              <w:spacing w:before="1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112,555.0</w:t>
            </w:r>
          </w:p>
        </w:tc>
        <w:tc>
          <w:tcPr>
            <w:tcW w:w="1940" w:type="dxa"/>
          </w:tcPr>
          <w:p>
            <w:pPr>
              <w:pStyle w:val="TableParagraph"/>
              <w:spacing w:line="223" w:lineRule="exact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16.4</w:t>
            </w:r>
          </w:p>
          <w:p>
            <w:pPr>
              <w:pStyle w:val="TableParagraph"/>
              <w:spacing w:before="1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11.9</w:t>
            </w:r>
          </w:p>
          <w:p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7.2</w:t>
            </w:r>
          </w:p>
          <w:p>
            <w:pPr>
              <w:pStyle w:val="TableParagraph"/>
              <w:spacing w:line="229" w:lineRule="exact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2.8</w:t>
            </w:r>
          </w:p>
          <w:p>
            <w:pPr>
              <w:pStyle w:val="TableParagraph"/>
              <w:spacing w:line="229" w:lineRule="exact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3.2</w:t>
            </w:r>
          </w:p>
          <w:p>
            <w:pPr>
              <w:pStyle w:val="TableParagraph"/>
              <w:spacing w:before="1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</w:t>
            </w:r>
          </w:p>
          <w:p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</w:t>
            </w:r>
          </w:p>
          <w:p>
            <w:pPr>
              <w:pStyle w:val="TableParagraph"/>
              <w:spacing w:before="1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2.8</w:t>
            </w:r>
          </w:p>
          <w:p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6.1</w:t>
            </w:r>
          </w:p>
          <w:p>
            <w:pPr>
              <w:pStyle w:val="TableParagraph"/>
              <w:spacing w:line="229" w:lineRule="exact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7.1</w:t>
            </w:r>
          </w:p>
          <w:p>
            <w:pPr>
              <w:pStyle w:val="TableParagraph"/>
              <w:spacing w:line="229" w:lineRule="exact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7.1</w:t>
            </w:r>
          </w:p>
          <w:p>
            <w:pPr>
              <w:pStyle w:val="TableParagraph"/>
              <w:spacing w:before="1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7.4</w:t>
            </w:r>
          </w:p>
          <w:p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7.4</w:t>
            </w:r>
          </w:p>
          <w:p>
            <w:pPr>
              <w:pStyle w:val="TableParagraph"/>
              <w:spacing w:before="1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8.1</w:t>
            </w:r>
          </w:p>
          <w:p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8.1</w:t>
            </w:r>
          </w:p>
          <w:p>
            <w:pPr>
              <w:pStyle w:val="TableParagraph"/>
              <w:spacing w:line="229" w:lineRule="exact" w:before="1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8.1</w:t>
            </w:r>
          </w:p>
          <w:p>
            <w:pPr>
              <w:pStyle w:val="TableParagraph"/>
              <w:spacing w:line="229" w:lineRule="exact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8.6</w:t>
            </w:r>
          </w:p>
          <w:p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8.6</w:t>
            </w:r>
          </w:p>
          <w:p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8.6</w:t>
            </w:r>
          </w:p>
          <w:p>
            <w:pPr>
              <w:pStyle w:val="TableParagraph"/>
              <w:spacing w:before="1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7,9</w:t>
            </w:r>
          </w:p>
          <w:p>
            <w:pPr>
              <w:pStyle w:val="TableParagraph"/>
              <w:spacing w:line="229" w:lineRule="exact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8.9</w:t>
            </w:r>
          </w:p>
          <w:p>
            <w:pPr>
              <w:pStyle w:val="TableParagraph"/>
              <w:spacing w:line="229" w:lineRule="exact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10.5</w:t>
            </w:r>
          </w:p>
          <w:p>
            <w:pPr>
              <w:pStyle w:val="TableParagraph"/>
              <w:spacing w:before="1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9.6</w:t>
            </w:r>
          </w:p>
          <w:p>
            <w:pPr>
              <w:pStyle w:val="TableParagraph"/>
              <w:ind w:left="5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11.0</w:t>
            </w:r>
          </w:p>
          <w:p>
            <w:pPr>
              <w:pStyle w:val="TableParagraph"/>
              <w:spacing w:line="252" w:lineRule="exact" w:before="1"/>
              <w:ind w:left="4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12.5</w:t>
            </w:r>
          </w:p>
          <w:p>
            <w:pPr>
              <w:pStyle w:val="TableParagraph"/>
              <w:spacing w:line="240" w:lineRule="exact"/>
              <w:ind w:left="4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13.1</w:t>
            </w:r>
          </w:p>
        </w:tc>
      </w:tr>
    </w:tbl>
    <w:p>
      <w:pPr>
        <w:pStyle w:val="BodyText"/>
        <w:spacing w:line="268" w:lineRule="exac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CBN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Bulletin, Various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</w:pPr>
    </w:p>
    <w:p>
      <w:pPr>
        <w:pStyle w:val="BodyText"/>
        <w:spacing w:line="480" w:lineRule="auto"/>
        <w:ind w:left="220" w:right="477"/>
        <w:jc w:val="both"/>
      </w:pPr>
      <w:r>
        <w:rPr/>
        <w:t>There are other smaller areas that attract foreign private investment to Nigeria, referred to here as</w:t>
      </w:r>
      <w:r>
        <w:rPr>
          <w:spacing w:val="-57"/>
        </w:rPr>
        <w:t> </w:t>
      </w:r>
      <w:r>
        <w:rPr/>
        <w:t>Miscellaneous Services. In 1981, over ₦ 186 million flowed into these services, representing</w:t>
      </w:r>
      <w:r>
        <w:rPr>
          <w:spacing w:val="1"/>
        </w:rPr>
        <w:t> </w:t>
      </w:r>
      <w:r>
        <w:rPr/>
        <w:t>6.7% of that year‘s total foreign private investment. Also, in 1985, a total of ₦ 419 million came</w:t>
      </w:r>
      <w:r>
        <w:rPr>
          <w:spacing w:val="1"/>
        </w:rPr>
        <w:t> </w:t>
      </w:r>
      <w:r>
        <w:rPr/>
        <w:t>into this sector of the economy as foreign private investment, constituting 6.2% of total foreign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investment that</w:t>
      </w:r>
      <w:r>
        <w:rPr>
          <w:spacing w:val="2"/>
        </w:rPr>
        <w:t> </w:t>
      </w:r>
      <w:r>
        <w:rPr/>
        <w:t>year.</w:t>
      </w:r>
    </w:p>
    <w:p>
      <w:pPr>
        <w:spacing w:before="7"/>
        <w:ind w:left="220" w:right="473" w:firstLine="0"/>
        <w:jc w:val="both"/>
        <w:rPr>
          <w:b/>
          <w:sz w:val="22"/>
        </w:rPr>
      </w:pPr>
      <w:r>
        <w:rPr>
          <w:b/>
          <w:sz w:val="22"/>
        </w:rPr>
        <w:t>Table 2.7: Cumulative Foreign Private Investment in Nigeria Analyzed by Types of Activity 1981 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2016 (₦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Million)</w:t>
      </w:r>
    </w:p>
    <w:p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1104"/>
        <w:gridCol w:w="1459"/>
        <w:gridCol w:w="1503"/>
        <w:gridCol w:w="1296"/>
        <w:gridCol w:w="1784"/>
      </w:tblGrid>
      <w:tr>
        <w:trPr>
          <w:trHeight w:val="919" w:hRule="atLeast"/>
        </w:trPr>
        <w:tc>
          <w:tcPr>
            <w:tcW w:w="243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110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</w:t>
            </w:r>
          </w:p>
        </w:tc>
        <w:tc>
          <w:tcPr>
            <w:tcW w:w="1459" w:type="dxa"/>
          </w:tcPr>
          <w:p>
            <w:pPr>
              <w:pStyle w:val="TableParagraph"/>
              <w:ind w:left="106" w:right="48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PAID-UP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CAPITAL</w:t>
            </w:r>
          </w:p>
          <w:p>
            <w:pPr>
              <w:pStyle w:val="TableParagraph"/>
              <w:spacing w:line="228" w:lineRule="exact"/>
              <w:ind w:left="106" w:right="1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PLUS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RESERVE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</w:t>
            </w:r>
          </w:p>
        </w:tc>
        <w:tc>
          <w:tcPr>
            <w:tcW w:w="1503" w:type="dxa"/>
          </w:tcPr>
          <w:p>
            <w:pPr>
              <w:pStyle w:val="TableParagraph"/>
              <w:ind w:left="108" w:right="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OTHER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LIABILITIES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296" w:type="dxa"/>
          </w:tcPr>
          <w:p>
            <w:pPr>
              <w:pStyle w:val="TableParagraph"/>
              <w:ind w:left="108" w:right="5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w w:val="9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(1)+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(2)</w:t>
            </w:r>
          </w:p>
        </w:tc>
        <w:tc>
          <w:tcPr>
            <w:tcW w:w="1784" w:type="dxa"/>
          </w:tcPr>
          <w:p>
            <w:pPr>
              <w:pStyle w:val="TableParagraph"/>
              <w:ind w:left="108" w:right="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%DISTRIBUTION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(4)</w:t>
            </w:r>
          </w:p>
        </w:tc>
      </w:tr>
      <w:tr>
        <w:trPr>
          <w:trHeight w:val="1609" w:hRule="atLeast"/>
        </w:trPr>
        <w:tc>
          <w:tcPr>
            <w:tcW w:w="243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5"/>
                <w:sz w:val="20"/>
              </w:rPr>
              <w:t>MISCELLANEOUS</w:t>
            </w:r>
            <w:r>
              <w:rPr>
                <w:rFonts w:ascii="Times New Roman"/>
                <w:spacing w:val="1"/>
                <w:w w:val="9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SERVICES</w:t>
            </w:r>
          </w:p>
        </w:tc>
        <w:tc>
          <w:tcPr>
            <w:tcW w:w="110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1981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1982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1983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1984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1985</w:t>
            </w:r>
          </w:p>
          <w:p>
            <w:pPr>
              <w:pStyle w:val="TableParagraph"/>
              <w:spacing w:line="21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1986</w:t>
            </w:r>
          </w:p>
        </w:tc>
        <w:tc>
          <w:tcPr>
            <w:tcW w:w="145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186.0</w:t>
            </w:r>
          </w:p>
          <w:p>
            <w:pPr>
              <w:pStyle w:val="TableParagraph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before="1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line="229" w:lineRule="exact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line="216" w:lineRule="exact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</w:tc>
        <w:tc>
          <w:tcPr>
            <w:tcW w:w="150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65.8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124.3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107.7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106.3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100.3</w:t>
            </w:r>
          </w:p>
          <w:p>
            <w:pPr>
              <w:pStyle w:val="TableParagraph"/>
              <w:spacing w:line="216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203.1</w:t>
            </w:r>
          </w:p>
        </w:tc>
        <w:tc>
          <w:tcPr>
            <w:tcW w:w="129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251.8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390.8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386.3</w:t>
            </w:r>
          </w:p>
          <w:p>
            <w:pPr>
              <w:pStyle w:val="TableParagraph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335.6</w:t>
            </w:r>
          </w:p>
          <w:p>
            <w:pPr>
              <w:pStyle w:val="TableParagraph"/>
              <w:spacing w:line="229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418.9</w:t>
            </w:r>
          </w:p>
          <w:p>
            <w:pPr>
              <w:pStyle w:val="TableParagraph"/>
              <w:spacing w:line="216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529.8</w:t>
            </w:r>
          </w:p>
        </w:tc>
        <w:tc>
          <w:tcPr>
            <w:tcW w:w="178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6.7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7.3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6.5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5.2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6.2</w:t>
            </w:r>
          </w:p>
          <w:p>
            <w:pPr>
              <w:pStyle w:val="TableParagraph"/>
              <w:spacing w:line="216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5.7</w:t>
            </w:r>
          </w:p>
        </w:tc>
      </w:tr>
    </w:tbl>
    <w:p>
      <w:pPr>
        <w:spacing w:after="0" w:line="216" w:lineRule="exact"/>
        <w:rPr>
          <w:rFonts w:ascii="Times New Roman"/>
          <w:sz w:val="20"/>
        </w:rPr>
        <w:sectPr>
          <w:pgSz w:w="12240" w:h="15840"/>
          <w:pgMar w:header="0" w:footer="1157" w:top="1440" w:bottom="1340" w:left="1220" w:right="9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1"/>
        <w:gridCol w:w="1104"/>
        <w:gridCol w:w="1459"/>
        <w:gridCol w:w="1503"/>
        <w:gridCol w:w="1296"/>
        <w:gridCol w:w="1784"/>
      </w:tblGrid>
      <w:tr>
        <w:trPr>
          <w:trHeight w:val="6715" w:hRule="atLeast"/>
        </w:trPr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1987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1988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1989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1990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1991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1992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1993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1994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1995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1996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1997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1998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1999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2000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</w:t>
            </w:r>
          </w:p>
          <w:p>
            <w:pPr>
              <w:pStyle w:val="TableParagraph"/>
              <w:spacing w:line="229" w:lineRule="exact"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2002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2003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2004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2005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2006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2007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2008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2009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2010</w:t>
            </w:r>
          </w:p>
          <w:p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2011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2012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2013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2014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2015</w:t>
            </w:r>
          </w:p>
        </w:tc>
        <w:tc>
          <w:tcPr>
            <w:tcW w:w="1459" w:type="dxa"/>
          </w:tcPr>
          <w:p>
            <w:pPr>
              <w:pStyle w:val="TableParagraph"/>
              <w:spacing w:line="223" w:lineRule="exact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before="1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line="229" w:lineRule="exact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line="229" w:lineRule="exact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before="1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before="1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line="229" w:lineRule="exact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line="229" w:lineRule="exact"/>
              <w:ind w:left="4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before="1"/>
              <w:ind w:left="338" w:right="32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ind w:left="289" w:right="3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spacing w:before="1"/>
              <w:ind w:left="289" w:right="3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266.5</w:t>
            </w:r>
          </w:p>
          <w:p>
            <w:pPr>
              <w:pStyle w:val="TableParagraph"/>
              <w:ind w:left="338" w:right="3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24,575.4</w:t>
            </w:r>
          </w:p>
          <w:p>
            <w:pPr>
              <w:pStyle w:val="TableParagraph"/>
              <w:spacing w:line="229" w:lineRule="exact" w:before="1"/>
              <w:ind w:left="338" w:right="3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26,486.4</w:t>
            </w:r>
          </w:p>
          <w:p>
            <w:pPr>
              <w:pStyle w:val="TableParagraph"/>
              <w:spacing w:line="229" w:lineRule="exact"/>
              <w:ind w:left="338" w:right="3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28,872.3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31,396.5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40,815.5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65.304.7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84,306.9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91,517.4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89,750.4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98,800.2</w:t>
            </w:r>
          </w:p>
          <w:p>
            <w:pPr>
              <w:pStyle w:val="TableParagraph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88,734.9</w:t>
            </w:r>
          </w:p>
          <w:p>
            <w:pPr>
              <w:pStyle w:val="TableParagraph"/>
              <w:spacing w:before="1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97,443.4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99,291.3</w:t>
            </w:r>
          </w:p>
          <w:p>
            <w:pPr>
              <w:pStyle w:val="TableParagraph"/>
              <w:spacing w:line="229" w:lineRule="exact"/>
              <w:ind w:left="3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97,112.9</w:t>
            </w:r>
          </w:p>
          <w:p>
            <w:pPr>
              <w:pStyle w:val="TableParagraph"/>
              <w:spacing w:before="1"/>
              <w:ind w:left="3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95,345.2</w:t>
            </w:r>
          </w:p>
        </w:tc>
        <w:tc>
          <w:tcPr>
            <w:tcW w:w="1503" w:type="dxa"/>
          </w:tcPr>
          <w:p>
            <w:pPr>
              <w:pStyle w:val="TableParagraph"/>
              <w:spacing w:line="223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228.3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18.6</w:t>
            </w:r>
          </w:p>
          <w:p>
            <w:pPr>
              <w:pStyle w:val="TableParagraph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100.7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(541.8)</w:t>
            </w:r>
          </w:p>
          <w:p>
            <w:pPr>
              <w:pStyle w:val="TableParagraph"/>
              <w:spacing w:line="229" w:lineRule="exact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(163.2)</w:t>
            </w:r>
          </w:p>
          <w:p>
            <w:pPr>
              <w:pStyle w:val="TableParagraph"/>
              <w:spacing w:before="1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(425.0)</w:t>
            </w:r>
          </w:p>
          <w:p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3,882.8</w:t>
            </w:r>
          </w:p>
          <w:p>
            <w:pPr>
              <w:pStyle w:val="TableParagraph"/>
              <w:spacing w:before="1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4,820.3</w:t>
            </w:r>
          </w:p>
          <w:p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8,991.1</w:t>
            </w:r>
          </w:p>
          <w:p>
            <w:pPr>
              <w:pStyle w:val="TableParagraph"/>
              <w:spacing w:line="229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8,734.1</w:t>
            </w:r>
          </w:p>
          <w:p>
            <w:pPr>
              <w:pStyle w:val="TableParagraph"/>
              <w:spacing w:line="229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10,802.6</w:t>
            </w:r>
          </w:p>
          <w:p>
            <w:pPr>
              <w:pStyle w:val="TableParagraph"/>
              <w:spacing w:before="1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19,056.2</w:t>
            </w:r>
          </w:p>
          <w:p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18,890.0</w:t>
            </w:r>
          </w:p>
          <w:p>
            <w:pPr>
              <w:pStyle w:val="TableParagraph"/>
              <w:spacing w:before="1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18,956.2</w:t>
            </w:r>
          </w:p>
          <w:p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19,082.2</w:t>
            </w:r>
          </w:p>
          <w:p>
            <w:pPr>
              <w:pStyle w:val="TableParagraph"/>
              <w:spacing w:line="229" w:lineRule="exact" w:before="1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19,023.2</w:t>
            </w:r>
          </w:p>
          <w:p>
            <w:pPr>
              <w:pStyle w:val="TableParagraph"/>
              <w:spacing w:line="229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20,184.2</w:t>
            </w:r>
          </w:p>
          <w:p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22,174.7</w:t>
            </w:r>
          </w:p>
          <w:p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28,827.1</w:t>
            </w:r>
          </w:p>
          <w:p>
            <w:pPr>
              <w:pStyle w:val="TableParagraph"/>
              <w:spacing w:before="1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37,475.2</w:t>
            </w:r>
          </w:p>
          <w:p>
            <w:pPr>
              <w:pStyle w:val="TableParagraph"/>
              <w:spacing w:line="229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44,970.2</w:t>
            </w:r>
          </w:p>
          <w:p>
            <w:pPr>
              <w:pStyle w:val="TableParagraph"/>
              <w:spacing w:line="229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48,852.8</w:t>
            </w:r>
          </w:p>
          <w:p>
            <w:pPr>
              <w:pStyle w:val="TableParagraph"/>
              <w:spacing w:before="1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45,950,1</w:t>
            </w:r>
          </w:p>
          <w:p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51,300.7</w:t>
            </w:r>
          </w:p>
          <w:p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34,780.8</w:t>
            </w:r>
          </w:p>
          <w:p>
            <w:pPr>
              <w:pStyle w:val="TableParagraph"/>
              <w:spacing w:before="1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44,600.3</w:t>
            </w:r>
          </w:p>
          <w:p>
            <w:pPr>
              <w:pStyle w:val="TableParagraph"/>
              <w:spacing w:line="229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36,700.3</w:t>
            </w:r>
          </w:p>
          <w:p>
            <w:pPr>
              <w:pStyle w:val="TableParagraph"/>
              <w:spacing w:line="252" w:lineRule="exact"/>
              <w:ind w:left="38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51,566.5</w:t>
            </w:r>
          </w:p>
          <w:p>
            <w:pPr>
              <w:pStyle w:val="TableParagraph"/>
              <w:spacing w:line="238" w:lineRule="exact" w:before="2"/>
              <w:ind w:left="38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50,876.8</w:t>
            </w:r>
          </w:p>
        </w:tc>
        <w:tc>
          <w:tcPr>
            <w:tcW w:w="1296" w:type="dxa"/>
          </w:tcPr>
          <w:p>
            <w:pPr>
              <w:pStyle w:val="TableParagraph"/>
              <w:spacing w:line="223" w:lineRule="exact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559.1</w:t>
            </w:r>
          </w:p>
          <w:p>
            <w:pPr>
              <w:pStyle w:val="TableParagraph"/>
              <w:spacing w:before="1"/>
              <w:ind w:left="4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383.3</w:t>
            </w:r>
          </w:p>
          <w:p>
            <w:pPr>
              <w:pStyle w:val="TableParagraph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584.7</w:t>
            </w:r>
          </w:p>
          <w:p>
            <w:pPr>
              <w:pStyle w:val="TableParagraph"/>
              <w:spacing w:line="229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(23.7)</w:t>
            </w:r>
          </w:p>
          <w:p>
            <w:pPr>
              <w:pStyle w:val="TableParagraph"/>
              <w:spacing w:line="229" w:lineRule="exact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682.0</w:t>
            </w:r>
          </w:p>
          <w:p>
            <w:pPr>
              <w:pStyle w:val="TableParagraph"/>
              <w:spacing w:before="1"/>
              <w:ind w:left="4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682.2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22,638.0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24,381.1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28,848.0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28,766.7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31,046.2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41,689.5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42,100.2</w:t>
            </w:r>
          </w:p>
          <w:p>
            <w:pPr>
              <w:pStyle w:val="TableParagraph"/>
              <w:spacing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42,237.6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43,657.6</w:t>
            </w:r>
          </w:p>
          <w:p>
            <w:pPr>
              <w:pStyle w:val="TableParagraph"/>
              <w:spacing w:line="229" w:lineRule="exact" w:before="1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45,509.6</w:t>
            </w:r>
          </w:p>
          <w:p>
            <w:pPr>
              <w:pStyle w:val="TableParagraph"/>
              <w:spacing w:line="229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49,056.5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53,571.2</w:t>
            </w:r>
          </w:p>
          <w:p>
            <w:pPr>
              <w:pStyle w:val="TableParagraph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69,642.6</w:t>
            </w:r>
          </w:p>
          <w:p>
            <w:pPr>
              <w:pStyle w:val="TableParagraph"/>
              <w:spacing w:before="1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102,780.0</w:t>
            </w:r>
          </w:p>
          <w:p>
            <w:pPr>
              <w:pStyle w:val="TableParagraph"/>
              <w:spacing w:line="229" w:lineRule="exact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129.277.1</w:t>
            </w:r>
          </w:p>
          <w:p>
            <w:pPr>
              <w:pStyle w:val="TableParagraph"/>
              <w:spacing w:line="229" w:lineRule="exact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140,370.1</w:t>
            </w:r>
          </w:p>
          <w:p>
            <w:pPr>
              <w:pStyle w:val="TableParagraph"/>
              <w:spacing w:before="1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135,700.5</w:t>
            </w:r>
          </w:p>
          <w:p>
            <w:pPr>
              <w:pStyle w:val="TableParagraph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150,100,9</w:t>
            </w:r>
          </w:p>
          <w:p>
            <w:pPr>
              <w:pStyle w:val="TableParagraph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123,515.7</w:t>
            </w:r>
          </w:p>
          <w:p>
            <w:pPr>
              <w:pStyle w:val="TableParagraph"/>
              <w:spacing w:before="1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142,043.7</w:t>
            </w:r>
          </w:p>
          <w:p>
            <w:pPr>
              <w:pStyle w:val="TableParagraph"/>
              <w:spacing w:line="229" w:lineRule="exact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135,991.6</w:t>
            </w:r>
          </w:p>
          <w:p>
            <w:pPr>
              <w:pStyle w:val="TableParagraph"/>
              <w:spacing w:line="229" w:lineRule="exact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148,679.4</w:t>
            </w:r>
          </w:p>
          <w:p>
            <w:pPr>
              <w:pStyle w:val="TableParagraph"/>
              <w:spacing w:before="1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146,222.0</w:t>
            </w:r>
          </w:p>
        </w:tc>
        <w:tc>
          <w:tcPr>
            <w:tcW w:w="1784" w:type="dxa"/>
          </w:tcPr>
          <w:p>
            <w:pPr>
              <w:pStyle w:val="TableParagraph"/>
              <w:spacing w:line="223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5.6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3.4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5.4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(0.2)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5.6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3.3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33.9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34.5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24.2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23.5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24.2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27.4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27.3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26.8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27.0</w:t>
            </w:r>
          </w:p>
          <w:p>
            <w:pPr>
              <w:pStyle w:val="TableParagraph"/>
              <w:spacing w:line="229" w:lineRule="exact"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27.3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27.5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21.5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21.4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21.4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23.6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23.9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22.3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26.8</w:t>
            </w:r>
          </w:p>
          <w:p>
            <w:pPr>
              <w:pStyle w:val="TableParagraph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29.3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32.1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28.9</w:t>
            </w:r>
          </w:p>
          <w:p>
            <w:pPr>
              <w:pStyle w:val="TableParagraph"/>
              <w:spacing w:line="229" w:lineRule="exact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25.6</w:t>
            </w:r>
          </w:p>
          <w:p>
            <w:pPr>
              <w:pStyle w:val="TableParagraph"/>
              <w:spacing w:before="1"/>
              <w:ind w:left="5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24.4</w:t>
            </w:r>
          </w:p>
        </w:tc>
      </w:tr>
    </w:tbl>
    <w:p>
      <w:pPr>
        <w:pStyle w:val="BodyText"/>
        <w:spacing w:line="268" w:lineRule="exac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CBN,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Bulletin,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 w:before="1"/>
        <w:ind w:left="220" w:right="475"/>
        <w:jc w:val="both"/>
      </w:pPr>
      <w:r>
        <w:rPr/>
        <w:t>In 1990, there was a sharp drop in the value of foreign private investment in the miscellaneous</w:t>
      </w:r>
      <w:r>
        <w:rPr>
          <w:spacing w:val="1"/>
        </w:rPr>
        <w:t> </w:t>
      </w:r>
      <w:r>
        <w:rPr/>
        <w:t>services, as only ₦ 23.7 million, representing 0.2% of total foreign investment in Nigeria. Again,</w:t>
      </w:r>
      <w:r>
        <w:rPr>
          <w:spacing w:val="-57"/>
        </w:rPr>
        <w:t> </w:t>
      </w:r>
      <w:r>
        <w:rPr/>
        <w:t>in 1995, there was a sharp increase in the flow of foreign private investment in the country, as a</w:t>
      </w:r>
      <w:r>
        <w:rPr>
          <w:spacing w:val="1"/>
        </w:rPr>
        <w:t> </w:t>
      </w:r>
      <w:r>
        <w:rPr/>
        <w:t>total of ₦28.8 billion flowed into these activities of the economy, constituting over 24% of the</w:t>
      </w:r>
      <w:r>
        <w:rPr>
          <w:spacing w:val="1"/>
        </w:rPr>
        <w:t> </w:t>
      </w:r>
      <w:r>
        <w:rPr/>
        <w:t>total foreign private investment into Nigeria for that year. By the year 2000, the total flow of</w:t>
      </w:r>
      <w:r>
        <w:rPr>
          <w:spacing w:val="1"/>
        </w:rPr>
        <w:t> </w:t>
      </w:r>
      <w:r>
        <w:rPr/>
        <w:t>foreign investment to this sector of the economy was ₦ 42.2 billion, representing 26.8% of total</w:t>
      </w:r>
      <w:r>
        <w:rPr>
          <w:spacing w:val="1"/>
        </w:rPr>
        <w:t> </w:t>
      </w:r>
      <w:r>
        <w:rPr/>
        <w:t>foreign investment for that year. In the year 2004, ₦53.5 billion came into this sector of the</w:t>
      </w:r>
      <w:r>
        <w:rPr>
          <w:spacing w:val="1"/>
        </w:rPr>
        <w:t> </w:t>
      </w:r>
      <w:r>
        <w:rPr/>
        <w:t>economy, representing 21.5% of total foreign private investment in the country. The flow of</w:t>
      </w:r>
      <w:r>
        <w:rPr>
          <w:spacing w:val="1"/>
        </w:rPr>
        <w:t> </w:t>
      </w:r>
      <w:r>
        <w:rPr/>
        <w:t>foreign direct investment into these activities in the year 2008 was ₦140.3 billion, representing</w:t>
      </w:r>
      <w:r>
        <w:rPr>
          <w:spacing w:val="1"/>
        </w:rPr>
        <w:t> </w:t>
      </w:r>
      <w:r>
        <w:rPr/>
        <w:t>24%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total</w:t>
      </w:r>
      <w:r>
        <w:rPr>
          <w:spacing w:val="42"/>
        </w:rPr>
        <w:t> </w:t>
      </w:r>
      <w:r>
        <w:rPr/>
        <w:t>foreign</w:t>
      </w:r>
      <w:r>
        <w:rPr>
          <w:spacing w:val="42"/>
        </w:rPr>
        <w:t> </w:t>
      </w:r>
      <w:r>
        <w:rPr/>
        <w:t>investment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Nigeria.</w:t>
      </w:r>
      <w:r>
        <w:rPr>
          <w:spacing w:val="45"/>
        </w:rPr>
        <w:t> </w:t>
      </w:r>
      <w:r>
        <w:rPr/>
        <w:t>Finally,</w:t>
      </w:r>
      <w:r>
        <w:rPr>
          <w:spacing w:val="41"/>
        </w:rPr>
        <w:t> </w:t>
      </w:r>
      <w:r>
        <w:rPr/>
        <w:t>looking</w:t>
      </w:r>
      <w:r>
        <w:rPr>
          <w:spacing w:val="40"/>
        </w:rPr>
        <w:t> </w:t>
      </w:r>
      <w:r>
        <w:rPr/>
        <w:t>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cumulative</w:t>
      </w:r>
      <w:r>
        <w:rPr>
          <w:spacing w:val="41"/>
        </w:rPr>
        <w:t> </w:t>
      </w:r>
      <w:r>
        <w:rPr/>
        <w:t>foreign</w:t>
      </w:r>
      <w:r>
        <w:rPr>
          <w:spacing w:val="40"/>
        </w:rPr>
        <w:t> </w:t>
      </w:r>
      <w:r>
        <w:rPr/>
        <w:t>direct</w:t>
      </w:r>
    </w:p>
    <w:p>
      <w:pPr>
        <w:spacing w:after="0" w:line="480" w:lineRule="auto"/>
        <w:jc w:val="both"/>
        <w:sectPr>
          <w:pgSz w:w="12240" w:h="15840"/>
          <w:pgMar w:header="0" w:footer="1157" w:top="1440" w:bottom="1340" w:left="1220" w:right="960"/>
        </w:sectPr>
      </w:pPr>
    </w:p>
    <w:p>
      <w:pPr>
        <w:pStyle w:val="BodyText"/>
        <w:spacing w:before="72"/>
        <w:ind w:left="220"/>
        <w:jc w:val="both"/>
      </w:pPr>
      <w:r>
        <w:rPr/>
        <w:t>investment</w:t>
      </w:r>
      <w:r>
        <w:rPr>
          <w:spacing w:val="30"/>
        </w:rPr>
        <w:t> </w:t>
      </w:r>
      <w:r>
        <w:rPr/>
        <w:t>flow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Nigeria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1981,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picture</w:t>
      </w:r>
      <w:r>
        <w:rPr>
          <w:spacing w:val="31"/>
        </w:rPr>
        <w:t> </w:t>
      </w:r>
      <w:r>
        <w:rPr/>
        <w:t>emerges</w:t>
      </w:r>
      <w:r>
        <w:rPr>
          <w:spacing w:val="30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29"/>
        </w:rPr>
        <w:t> </w:t>
      </w:r>
      <w:r>
        <w:rPr/>
        <w:t>table</w:t>
      </w:r>
    </w:p>
    <w:p>
      <w:pPr>
        <w:pStyle w:val="BodyText"/>
      </w:pPr>
    </w:p>
    <w:p>
      <w:pPr>
        <w:pStyle w:val="BodyText"/>
        <w:ind w:left="220"/>
        <w:jc w:val="both"/>
      </w:pPr>
      <w:r>
        <w:rPr/>
        <w:t>3.10</w:t>
      </w:r>
      <w:r>
        <w:rPr>
          <w:spacing w:val="-1"/>
        </w:rPr>
        <w:t> </w:t>
      </w:r>
      <w:r>
        <w:rPr/>
        <w:t>above:</w:t>
      </w:r>
      <w:r>
        <w:rPr>
          <w:spacing w:val="1"/>
        </w:rPr>
        <w:t> </w:t>
      </w:r>
      <w:r>
        <w:rPr/>
        <w:t>In 1981,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total of</w:t>
      </w:r>
      <w:r>
        <w:rPr>
          <w:spacing w:val="-2"/>
        </w:rPr>
        <w:t> </w:t>
      </w:r>
      <w:r>
        <w:rPr/>
        <w:t>₦</w:t>
      </w:r>
      <w:r>
        <w:rPr>
          <w:spacing w:val="-1"/>
        </w:rPr>
        <w:t> </w:t>
      </w:r>
      <w:r>
        <w:rPr/>
        <w:t>3.7</w:t>
      </w:r>
      <w:r>
        <w:rPr>
          <w:spacing w:val="-1"/>
        </w:rPr>
        <w:t> </w:t>
      </w:r>
      <w:r>
        <w:rPr/>
        <w:t>billion</w:t>
      </w:r>
      <w:r>
        <w:rPr>
          <w:spacing w:val="-1"/>
        </w:rPr>
        <w:t> </w:t>
      </w:r>
      <w:r>
        <w:rPr/>
        <w:t>flowed into</w:t>
      </w:r>
      <w:r>
        <w:rPr>
          <w:spacing w:val="-1"/>
        </w:rPr>
        <w:t> </w:t>
      </w:r>
      <w:r>
        <w:rPr/>
        <w:t>the different</w:t>
      </w:r>
      <w:r>
        <w:rPr>
          <w:spacing w:val="-1"/>
        </w:rPr>
        <w:t> </w:t>
      </w:r>
      <w:r>
        <w:rPr/>
        <w:t>sectors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economy.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7"/>
        </w:numPr>
        <w:tabs>
          <w:tab w:pos="641" w:val="left" w:leader="none"/>
        </w:tabs>
        <w:spacing w:line="240" w:lineRule="auto" w:before="0" w:after="0"/>
        <w:ind w:left="640" w:right="0" w:hanging="421"/>
        <w:jc w:val="both"/>
      </w:pPr>
      <w:r>
        <w:rPr/>
        <w:t>Policies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FDI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2"/>
          <w:numId w:val="17"/>
        </w:numPr>
        <w:tabs>
          <w:tab w:pos="821" w:val="left" w:leader="none"/>
        </w:tabs>
        <w:spacing w:line="240" w:lineRule="auto" w:before="0" w:after="0"/>
        <w:ind w:left="820" w:right="0" w:hanging="601"/>
        <w:jc w:val="both"/>
      </w:pPr>
      <w:bookmarkStart w:name="_TOC_250016" w:id="25"/>
      <w:bookmarkEnd w:id="25"/>
      <w:r>
        <w:rPr/>
        <w:t>Introduction</w:t>
      </w:r>
    </w:p>
    <w:p>
      <w:pPr>
        <w:pStyle w:val="BodyText"/>
        <w:spacing w:line="480" w:lineRule="auto" w:before="233"/>
        <w:ind w:left="220" w:right="475"/>
        <w:jc w:val="both"/>
      </w:pPr>
      <w:r>
        <w:rPr/>
        <w:t>Nigeria as a country given her natural resources base and large market size qualifies to be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major recipient of foreign direct investment in Africa and indeed is one of the top three leading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decades.</w:t>
      </w:r>
      <w:r>
        <w:rPr>
          <w:spacing w:val="1"/>
        </w:rPr>
        <w:t> </w:t>
      </w:r>
      <w:r>
        <w:rPr/>
        <w:t>Unfortunately, the effort of most countries in Africa to attract foreign investment has been futile.</w:t>
      </w:r>
      <w:r>
        <w:rPr>
          <w:spacing w:val="1"/>
        </w:rPr>
        <w:t> </w:t>
      </w:r>
      <w:r>
        <w:rPr/>
        <w:t>This is in spite of the perceived and obvious need for foreign direct investment in the continent.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inconsistency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insecurity,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instability. Since 1986, the government of Nigeria had vigorously pursued economic policies</w:t>
      </w:r>
      <w:r>
        <w:rPr>
          <w:spacing w:val="1"/>
        </w:rPr>
        <w:t> </w:t>
      </w:r>
      <w:r>
        <w:rPr/>
        <w:t>aimed at liberalizing and promoting competition and investment in the Nigerian economy. To re-</w:t>
      </w:r>
      <w:r>
        <w:rPr>
          <w:spacing w:val="-57"/>
        </w:rPr>
        <w:t> </w:t>
      </w:r>
      <w:r>
        <w:rPr/>
        <w:t>affirm its commitment to market-led economy, the government has enacted and continued to</w:t>
      </w:r>
      <w:r>
        <w:rPr>
          <w:spacing w:val="1"/>
        </w:rPr>
        <w:t> </w:t>
      </w:r>
      <w:r>
        <w:rPr/>
        <w:t>update relevant legal instrument that hitherto contained provision inhibiting competition and</w:t>
      </w:r>
      <w:r>
        <w:rPr>
          <w:spacing w:val="1"/>
        </w:rPr>
        <w:t> </w:t>
      </w:r>
      <w:r>
        <w:rPr/>
        <w:t>investment in Nigeria. Furthermore appropriate incentives are continuously being put in place 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(Babatunde,</w:t>
      </w:r>
      <w:r>
        <w:rPr>
          <w:spacing w:val="1"/>
        </w:rPr>
        <w:t> </w:t>
      </w:r>
      <w:r>
        <w:rPr/>
        <w:t>2013).Most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 agencies, economic development boards, industrial development agencies, and other</w:t>
      </w:r>
      <w:r>
        <w:rPr>
          <w:spacing w:val="1"/>
        </w:rPr>
        <w:t> </w:t>
      </w:r>
      <w:r>
        <w:rPr/>
        <w:t>investment promotion commissions to compete globally for critical foreign investment and the</w:t>
      </w:r>
      <w:r>
        <w:rPr>
          <w:spacing w:val="1"/>
        </w:rPr>
        <w:t> </w:t>
      </w:r>
      <w:r>
        <w:rPr/>
        <w:t>development benefits it brings (Ortega and Griffin, 2009). In 1995, the Nigerian investment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(NIPC)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inflow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numPr>
          <w:ilvl w:val="2"/>
          <w:numId w:val="17"/>
        </w:numPr>
        <w:tabs>
          <w:tab w:pos="821" w:val="left" w:leader="none"/>
        </w:tabs>
        <w:spacing w:line="240" w:lineRule="auto" w:before="79" w:after="0"/>
        <w:ind w:left="820" w:right="0" w:hanging="601"/>
        <w:jc w:val="left"/>
      </w:pPr>
      <w:r>
        <w:rPr/>
        <w:t>FDI Policies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1981.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476" w:firstLine="779"/>
        <w:jc w:val="both"/>
      </w:pPr>
      <w:r>
        <w:rPr/>
        <w:t>The </w:t>
      </w:r>
      <w:r>
        <w:rPr>
          <w:spacing w:val="-4"/>
        </w:rPr>
        <w:t> </w:t>
      </w:r>
      <w:r>
        <w:rPr/>
        <w:t>indi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3"/>
        </w:rPr>
        <w:t> </w:t>
      </w:r>
      <w:r>
        <w:rPr/>
        <w:t>poli</w:t>
      </w:r>
      <w:r>
        <w:rPr>
          <w:spacing w:val="1"/>
        </w:rPr>
        <w:t>c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/>
        <w:t>rt</w:t>
      </w:r>
      <w:r>
        <w:rPr>
          <w:spacing w:val="-2"/>
        </w:rPr>
        <w:t>e</w:t>
      </w:r>
      <w:r>
        <w:rPr/>
        <w:t>d </w:t>
      </w:r>
      <w:r>
        <w:rPr>
          <w:spacing w:val="-3"/>
        </w:rPr>
        <w:t> </w:t>
      </w:r>
      <w:r>
        <w:rPr/>
        <w:t>in </w:t>
      </w:r>
      <w:r>
        <w:rPr>
          <w:spacing w:val="-3"/>
        </w:rPr>
        <w:t> </w:t>
      </w:r>
      <w:r>
        <w:rPr/>
        <w:t>1972 </w:t>
      </w:r>
      <w:r>
        <w:rPr>
          <w:spacing w:val="-3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1"/>
        </w:rPr>
        <w:t> </w:t>
      </w:r>
      <w:r>
        <w:rPr/>
        <w:t>Ent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r</w:t>
      </w:r>
      <w:r>
        <w:rPr>
          <w:w w:val="99"/>
        </w:rPr>
        <w:t>ises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P</w:t>
      </w:r>
      <w:r>
        <w:rPr/>
        <w:t>romotion </w:t>
      </w:r>
      <w:r>
        <w:rPr/>
        <w:t>Decree‖ (NEPD). The decree imposed several restrictions on FDI entry. As a result, some 22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gaming,</w:t>
      </w:r>
      <w:r>
        <w:rPr>
          <w:spacing w:val="1"/>
        </w:rPr>
        <w:t> </w:t>
      </w:r>
      <w:r>
        <w:rPr/>
        <w:t>electronics manufacturing, basic manufacturing, road transport, bus and taxi services, the 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ownership and provided that the proposed enterprise had, based on 1972 data, share capital of</w:t>
      </w:r>
      <w:r>
        <w:rPr>
          <w:spacing w:val="1"/>
        </w:rPr>
        <w:t> </w:t>
      </w:r>
      <w:r>
        <w:rPr/>
        <w:t>N200,000</w:t>
      </w:r>
      <w:r>
        <w:rPr>
          <w:spacing w:val="1"/>
        </w:rPr>
        <w:t> </w:t>
      </w:r>
      <w:r>
        <w:rPr/>
        <w:t>($300,000)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N500,</w:t>
      </w:r>
      <w:r>
        <w:rPr>
          <w:spacing w:val="1"/>
        </w:rPr>
        <w:t> </w:t>
      </w:r>
      <w:r>
        <w:rPr/>
        <w:t>000</w:t>
      </w:r>
      <w:r>
        <w:rPr>
          <w:spacing w:val="1"/>
        </w:rPr>
        <w:t> </w:t>
      </w:r>
      <w:r>
        <w:rPr/>
        <w:t>($760,000)</w:t>
      </w:r>
      <w:r>
        <w:rPr>
          <w:spacing w:val="1"/>
        </w:rPr>
        <w:t> </w:t>
      </w:r>
      <w:r>
        <w:rPr/>
        <w:t>(Babatunde,</w:t>
      </w:r>
      <w:r>
        <w:rPr>
          <w:spacing w:val="1"/>
        </w:rPr>
        <w:t> </w:t>
      </w:r>
      <w:r>
        <w:rPr/>
        <w:t>(2013).The</w:t>
      </w:r>
      <w:r>
        <w:rPr>
          <w:spacing w:val="1"/>
        </w:rPr>
        <w:t> </w:t>
      </w:r>
      <w:r>
        <w:rPr/>
        <w:t>second</w:t>
      </w:r>
      <w:r>
        <w:rPr>
          <w:spacing w:val="-57"/>
        </w:rPr>
        <w:t> </w:t>
      </w:r>
      <w:r>
        <w:rPr/>
        <w:t>indigenization decree, the Nigerian Enterprises Promotion Decree of 1977, tightened restrictions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FDI entry 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ways: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by 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exclusively reserved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 investors (e.g. bus services, travel agencies, the wholesaling of home products, film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hairdressing);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foreign participation in the FDI-restricted activities from 60 to 40 per cent and adding new</w:t>
      </w:r>
      <w:r>
        <w:rPr>
          <w:spacing w:val="1"/>
        </w:rPr>
        <w:t> </w:t>
      </w:r>
      <w:r>
        <w:rPr/>
        <w:t>activities restricted to 40 per cent foreign ownership such as fish-trawling and processing, plastic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permitted,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metals,</w:t>
      </w:r>
      <w:r>
        <w:rPr>
          <w:spacing w:val="1"/>
        </w:rPr>
        <w:t> </w:t>
      </w:r>
      <w:r>
        <w:rPr/>
        <w:t>glass,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Relaxation of these restrictions began in 1989. The NEPD was amended so as to leave a single</w:t>
      </w:r>
      <w:r>
        <w:rPr>
          <w:spacing w:val="1"/>
        </w:rPr>
        <w:t> </w:t>
      </w:r>
      <w:r>
        <w:rPr/>
        <w:t>group of 40 business activities in which foreign participation was completely prohibited unless</w:t>
      </w:r>
      <w:r>
        <w:rPr>
          <w:spacing w:val="1"/>
        </w:rPr>
        <w:t> </w:t>
      </w:r>
      <w:r>
        <w:rPr/>
        <w:t>the value of the enterprise exceeded N20 million ($2.7 million in 1989). In addition, foreign</w:t>
      </w:r>
      <w:r>
        <w:rPr>
          <w:spacing w:val="1"/>
        </w:rPr>
        <w:t> </w:t>
      </w:r>
      <w:r>
        <w:rPr/>
        <w:t>investors could hold only a share of up to 40 per cent in insurance, banking, oil production and</w:t>
      </w:r>
      <w:r>
        <w:rPr>
          <w:spacing w:val="1"/>
        </w:rPr>
        <w:t> </w:t>
      </w:r>
      <w:r>
        <w:rPr/>
        <w:t>mining</w:t>
      </w:r>
      <w:r>
        <w:rPr>
          <w:spacing w:val="-2"/>
        </w:rPr>
        <w:t> </w:t>
      </w:r>
      <w:r>
        <w:rPr/>
        <w:t>(Babatunde,</w:t>
      </w:r>
      <w:r>
        <w:rPr>
          <w:spacing w:val="-2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4" w:firstLine="779"/>
        <w:jc w:val="both"/>
      </w:pPr>
      <w:r>
        <w:rPr/>
        <w:t>Therefore, in 1995, the Nigerian Investment Promotion Commission Act opened all</w:t>
      </w:r>
      <w:r>
        <w:rPr>
          <w:spacing w:val="1"/>
        </w:rPr>
        <w:t> </w:t>
      </w:r>
      <w:r>
        <w:rPr/>
        <w:t>sectors to foreign participation except for a short negative list (including drugs and arms) and</w:t>
      </w:r>
      <w:r>
        <w:rPr>
          <w:spacing w:val="1"/>
        </w:rPr>
        <w:t> </w:t>
      </w:r>
      <w:r>
        <w:rPr/>
        <w:t>allowed for 100 per cent foreign ownership in all sectors, with the exception of the petroleum</w:t>
      </w:r>
      <w:r>
        <w:rPr>
          <w:spacing w:val="1"/>
        </w:rPr>
        <w:t> </w:t>
      </w:r>
      <w:r>
        <w:rPr/>
        <w:t>sector (where FDI is limited to joint ventures or production sharing). In contrast to previous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Strategy (NEEDS,</w:t>
      </w:r>
      <w:r>
        <w:rPr>
          <w:spacing w:val="1"/>
        </w:rPr>
        <w:t> </w:t>
      </w:r>
      <w:r>
        <w:rPr/>
        <w:t>2003) made FDI attraction an explicit goal for the Government and paid particular attention to</w:t>
      </w:r>
      <w:r>
        <w:rPr>
          <w:spacing w:val="1"/>
        </w:rPr>
        <w:t> </w:t>
      </w:r>
      <w:r>
        <w:rPr/>
        <w:t>drawing investment from wealthy Nigerians abroad and from Africans in the Diaspora. In this</w:t>
      </w:r>
      <w:r>
        <w:rPr>
          <w:spacing w:val="1"/>
        </w:rPr>
        <w:t> </w:t>
      </w:r>
      <w:r>
        <w:rPr/>
        <w:t>context, both the immediate past government and the one preceding it consistently expressed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vision</w:t>
      </w:r>
      <w:r>
        <w:rPr>
          <w:spacing w:val="60"/>
        </w:rPr>
        <w:t> </w:t>
      </w:r>
      <w:r>
        <w:rPr/>
        <w:t>20-20-20.</w:t>
      </w:r>
      <w:r>
        <w:rPr>
          <w:spacing w:val="-57"/>
        </w:rPr>
        <w:t> </w:t>
      </w:r>
      <w:r>
        <w:rPr/>
        <w:t>Though most FDI is still destined for the oil industry, the steps being taken under the reform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bearing</w:t>
      </w:r>
      <w:r>
        <w:rPr>
          <w:spacing w:val="-3"/>
        </w:rPr>
        <w:t> </w:t>
      </w:r>
      <w:r>
        <w:rPr/>
        <w:t>fruit.</w:t>
      </w:r>
    </w:p>
    <w:p>
      <w:pPr>
        <w:pStyle w:val="Heading1"/>
        <w:numPr>
          <w:ilvl w:val="2"/>
          <w:numId w:val="17"/>
        </w:numPr>
        <w:tabs>
          <w:tab w:pos="821" w:val="left" w:leader="none"/>
        </w:tabs>
        <w:spacing w:line="240" w:lineRule="auto" w:before="208" w:after="0"/>
        <w:ind w:left="820" w:right="0" w:hanging="601"/>
        <w:jc w:val="both"/>
      </w:pPr>
      <w:r>
        <w:rPr/>
        <w:t>Nigeria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(NIPC)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FDI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220" w:right="478"/>
        <w:jc w:val="both"/>
      </w:pPr>
      <w:r>
        <w:rPr>
          <w:color w:val="080808"/>
        </w:rPr>
        <w:t>The increasing efforts of developing economies to attract and stimulate investment have led, over</w:t>
      </w:r>
      <w:r>
        <w:rPr>
          <w:color w:val="080808"/>
          <w:spacing w:val="-57"/>
        </w:rPr>
        <w:t> </w:t>
      </w:r>
      <w:r>
        <w:rPr>
          <w:color w:val="080808"/>
        </w:rPr>
        <w:t>the years, to the establishment of Investment Promotion Agencies (IPAs) or similar government</w:t>
      </w:r>
      <w:r>
        <w:rPr>
          <w:color w:val="080808"/>
          <w:spacing w:val="1"/>
        </w:rPr>
        <w:t> </w:t>
      </w:r>
      <w:r>
        <w:rPr>
          <w:color w:val="080808"/>
        </w:rPr>
        <w:t>institutions with the prime function of stimulating domestic investment and attracting foreign</w:t>
      </w:r>
      <w:r>
        <w:rPr>
          <w:color w:val="080808"/>
          <w:spacing w:val="1"/>
        </w:rPr>
        <w:t> </w:t>
      </w:r>
      <w:r>
        <w:rPr>
          <w:color w:val="080808"/>
        </w:rPr>
        <w:t>investment. Host government intervention in the operations of Multinational firms has been the</w:t>
      </w:r>
      <w:r>
        <w:rPr>
          <w:color w:val="080808"/>
          <w:spacing w:val="1"/>
        </w:rPr>
        <w:t> </w:t>
      </w:r>
      <w:r>
        <w:rPr>
          <w:color w:val="080808"/>
        </w:rPr>
        <w:t>focus of some studies, notably Lee (1998); Trnik, (2007). Later studies however, paid much</w:t>
      </w:r>
      <w:r>
        <w:rPr>
          <w:color w:val="080808"/>
          <w:spacing w:val="1"/>
        </w:rPr>
        <w:t> </w:t>
      </w:r>
      <w:r>
        <w:rPr>
          <w:color w:val="080808"/>
        </w:rPr>
        <w:t>attention to the relationship between investment promotion and FDI inflow. Worthy of note in</w:t>
      </w:r>
      <w:r>
        <w:rPr>
          <w:color w:val="080808"/>
          <w:spacing w:val="1"/>
        </w:rPr>
        <w:t> </w:t>
      </w:r>
      <w:r>
        <w:rPr>
          <w:color w:val="080808"/>
        </w:rPr>
        <w:t>this regard is the work of several researchers such as Asiedu (2004) found that there was a</w:t>
      </w:r>
      <w:r>
        <w:rPr>
          <w:color w:val="080808"/>
          <w:spacing w:val="1"/>
        </w:rPr>
        <w:t> </w:t>
      </w:r>
      <w:r>
        <w:rPr>
          <w:color w:val="080808"/>
        </w:rPr>
        <w:t>general decline in Africa‘s foreign direct investments‘ global position despite the efforts of the</w:t>
      </w:r>
      <w:r>
        <w:rPr>
          <w:color w:val="080808"/>
          <w:spacing w:val="1"/>
        </w:rPr>
        <w:t> </w:t>
      </w:r>
      <w:r>
        <w:rPr>
          <w:color w:val="080808"/>
        </w:rPr>
        <w:t>countries in the continent. Morisset (2001) on the other hand, concluded that to improve the</w:t>
      </w:r>
      <w:r>
        <w:rPr>
          <w:color w:val="080808"/>
          <w:spacing w:val="1"/>
        </w:rPr>
        <w:t> </w:t>
      </w:r>
      <w:r>
        <w:rPr>
          <w:color w:val="080808"/>
        </w:rPr>
        <w:t>climate for foreign investment, an econometric analysis indicates that strong economic growth</w:t>
      </w:r>
      <w:r>
        <w:rPr>
          <w:color w:val="080808"/>
          <w:spacing w:val="1"/>
        </w:rPr>
        <w:t> </w:t>
      </w:r>
      <w:r>
        <w:rPr>
          <w:color w:val="080808"/>
        </w:rPr>
        <w:t>and</w:t>
      </w:r>
      <w:r>
        <w:rPr>
          <w:color w:val="080808"/>
          <w:spacing w:val="9"/>
        </w:rPr>
        <w:t> </w:t>
      </w:r>
      <w:r>
        <w:rPr>
          <w:color w:val="080808"/>
        </w:rPr>
        <w:t>aggressive</w:t>
      </w:r>
      <w:r>
        <w:rPr>
          <w:color w:val="080808"/>
          <w:spacing w:val="9"/>
        </w:rPr>
        <w:t> </w:t>
      </w:r>
      <w:r>
        <w:rPr>
          <w:color w:val="080808"/>
        </w:rPr>
        <w:t>trade</w:t>
      </w:r>
      <w:r>
        <w:rPr>
          <w:color w:val="080808"/>
          <w:spacing w:val="8"/>
        </w:rPr>
        <w:t> </w:t>
      </w:r>
      <w:r>
        <w:rPr>
          <w:color w:val="080808"/>
        </w:rPr>
        <w:t>liberalization</w:t>
      </w:r>
      <w:r>
        <w:rPr>
          <w:color w:val="080808"/>
          <w:spacing w:val="10"/>
        </w:rPr>
        <w:t> </w:t>
      </w:r>
      <w:r>
        <w:rPr>
          <w:color w:val="080808"/>
        </w:rPr>
        <w:t>can</w:t>
      </w:r>
      <w:r>
        <w:rPr>
          <w:color w:val="080808"/>
          <w:spacing w:val="9"/>
        </w:rPr>
        <w:t> </w:t>
      </w:r>
      <w:r>
        <w:rPr>
          <w:color w:val="080808"/>
        </w:rPr>
        <w:t>be</w:t>
      </w:r>
      <w:r>
        <w:rPr>
          <w:color w:val="080808"/>
          <w:spacing w:val="9"/>
        </w:rPr>
        <w:t> </w:t>
      </w:r>
      <w:r>
        <w:rPr>
          <w:color w:val="080808"/>
        </w:rPr>
        <w:t>used</w:t>
      </w:r>
      <w:r>
        <w:rPr>
          <w:color w:val="080808"/>
          <w:spacing w:val="9"/>
        </w:rPr>
        <w:t> </w:t>
      </w:r>
      <w:r>
        <w:rPr>
          <w:color w:val="080808"/>
        </w:rPr>
        <w:t>to</w:t>
      </w:r>
      <w:r>
        <w:rPr>
          <w:color w:val="080808"/>
          <w:spacing w:val="8"/>
        </w:rPr>
        <w:t> </w:t>
      </w:r>
      <w:r>
        <w:rPr>
          <w:color w:val="080808"/>
        </w:rPr>
        <w:t>fuel</w:t>
      </w:r>
      <w:r>
        <w:rPr>
          <w:color w:val="080808"/>
          <w:spacing w:val="11"/>
        </w:rPr>
        <w:t> </w:t>
      </w:r>
      <w:r>
        <w:rPr>
          <w:color w:val="080808"/>
        </w:rPr>
        <w:t>the</w:t>
      </w:r>
      <w:r>
        <w:rPr>
          <w:color w:val="080808"/>
          <w:spacing w:val="9"/>
        </w:rPr>
        <w:t> </w:t>
      </w:r>
      <w:r>
        <w:rPr>
          <w:color w:val="080808"/>
        </w:rPr>
        <w:t>inflow</w:t>
      </w:r>
      <w:r>
        <w:rPr>
          <w:color w:val="080808"/>
          <w:spacing w:val="10"/>
        </w:rPr>
        <w:t> </w:t>
      </w:r>
      <w:r>
        <w:rPr>
          <w:color w:val="080808"/>
        </w:rPr>
        <w:t>of</w:t>
      </w:r>
      <w:r>
        <w:rPr>
          <w:color w:val="080808"/>
          <w:spacing w:val="9"/>
        </w:rPr>
        <w:t> </w:t>
      </w:r>
      <w:r>
        <w:rPr>
          <w:color w:val="080808"/>
        </w:rPr>
        <w:t>FDI.</w:t>
      </w:r>
      <w:r>
        <w:rPr>
          <w:color w:val="080808"/>
          <w:spacing w:val="13"/>
        </w:rPr>
        <w:t> </w:t>
      </w:r>
      <w:r>
        <w:rPr>
          <w:color w:val="080808"/>
        </w:rPr>
        <w:t>Mali</w:t>
      </w:r>
      <w:r>
        <w:rPr>
          <w:color w:val="080808"/>
          <w:spacing w:val="10"/>
        </w:rPr>
        <w:t> </w:t>
      </w:r>
      <w:r>
        <w:rPr>
          <w:color w:val="080808"/>
        </w:rPr>
        <w:t>and</w:t>
      </w:r>
      <w:r>
        <w:rPr>
          <w:color w:val="080808"/>
          <w:spacing w:val="10"/>
        </w:rPr>
        <w:t> </w:t>
      </w:r>
      <w:r>
        <w:rPr>
          <w:color w:val="080808"/>
        </w:rPr>
        <w:t>Mozambique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6"/>
        <w:jc w:val="both"/>
      </w:pPr>
      <w:r>
        <w:rPr>
          <w:color w:val="080808"/>
        </w:rPr>
        <w:t>were</w:t>
      </w:r>
      <w:r>
        <w:rPr>
          <w:color w:val="080808"/>
          <w:spacing w:val="23"/>
        </w:rPr>
        <w:t> </w:t>
      </w:r>
      <w:r>
        <w:rPr>
          <w:color w:val="080808"/>
        </w:rPr>
        <w:t>cited</w:t>
      </w:r>
      <w:r>
        <w:rPr>
          <w:color w:val="080808"/>
          <w:spacing w:val="22"/>
        </w:rPr>
        <w:t> </w:t>
      </w:r>
      <w:r>
        <w:rPr>
          <w:color w:val="080808"/>
        </w:rPr>
        <w:t>as</w:t>
      </w:r>
      <w:r>
        <w:rPr>
          <w:color w:val="080808"/>
          <w:spacing w:val="23"/>
        </w:rPr>
        <w:t> </w:t>
      </w:r>
      <w:r>
        <w:rPr>
          <w:color w:val="080808"/>
        </w:rPr>
        <w:t>the</w:t>
      </w:r>
      <w:r>
        <w:rPr>
          <w:color w:val="080808"/>
          <w:spacing w:val="23"/>
        </w:rPr>
        <w:t> </w:t>
      </w:r>
      <w:r>
        <w:rPr>
          <w:color w:val="080808"/>
        </w:rPr>
        <w:t>two</w:t>
      </w:r>
      <w:r>
        <w:rPr>
          <w:color w:val="080808"/>
          <w:spacing w:val="25"/>
        </w:rPr>
        <w:t> </w:t>
      </w:r>
      <w:r>
        <w:rPr>
          <w:color w:val="080808"/>
        </w:rPr>
        <w:t>countries</w:t>
      </w:r>
      <w:r>
        <w:rPr>
          <w:color w:val="080808"/>
          <w:spacing w:val="23"/>
        </w:rPr>
        <w:t> </w:t>
      </w:r>
      <w:r>
        <w:rPr>
          <w:color w:val="080808"/>
        </w:rPr>
        <w:t>that</w:t>
      </w:r>
      <w:r>
        <w:rPr>
          <w:color w:val="080808"/>
          <w:spacing w:val="22"/>
        </w:rPr>
        <w:t> </w:t>
      </w:r>
      <w:r>
        <w:rPr>
          <w:color w:val="080808"/>
        </w:rPr>
        <w:t>have</w:t>
      </w:r>
      <w:r>
        <w:rPr>
          <w:color w:val="080808"/>
          <w:spacing w:val="22"/>
        </w:rPr>
        <w:t> </w:t>
      </w:r>
      <w:r>
        <w:rPr>
          <w:color w:val="080808"/>
        </w:rPr>
        <w:t>shown</w:t>
      </w:r>
      <w:r>
        <w:rPr>
          <w:color w:val="080808"/>
          <w:spacing w:val="24"/>
        </w:rPr>
        <w:t> </w:t>
      </w:r>
      <w:r>
        <w:rPr>
          <w:color w:val="080808"/>
        </w:rPr>
        <w:t>spectacular</w:t>
      </w:r>
      <w:r>
        <w:rPr>
          <w:color w:val="080808"/>
          <w:spacing w:val="22"/>
        </w:rPr>
        <w:t> </w:t>
      </w:r>
      <w:r>
        <w:rPr>
          <w:color w:val="080808"/>
        </w:rPr>
        <w:t>improvements</w:t>
      </w:r>
      <w:r>
        <w:rPr>
          <w:color w:val="080808"/>
          <w:spacing w:val="23"/>
        </w:rPr>
        <w:t> </w:t>
      </w:r>
      <w:r>
        <w:rPr>
          <w:color w:val="080808"/>
        </w:rPr>
        <w:t>in</w:t>
      </w:r>
      <w:r>
        <w:rPr>
          <w:color w:val="080808"/>
          <w:spacing w:val="24"/>
        </w:rPr>
        <w:t> </w:t>
      </w:r>
      <w:r>
        <w:rPr>
          <w:color w:val="080808"/>
        </w:rPr>
        <w:t>their</w:t>
      </w:r>
      <w:r>
        <w:rPr>
          <w:color w:val="080808"/>
          <w:spacing w:val="22"/>
        </w:rPr>
        <w:t> </w:t>
      </w:r>
      <w:r>
        <w:rPr>
          <w:color w:val="080808"/>
        </w:rPr>
        <w:t>business</w:t>
      </w:r>
      <w:r>
        <w:rPr>
          <w:color w:val="080808"/>
          <w:spacing w:val="23"/>
        </w:rPr>
        <w:t> </w:t>
      </w:r>
      <w:r>
        <w:rPr>
          <w:color w:val="080808"/>
        </w:rPr>
        <w:t>in</w:t>
      </w:r>
      <w:r>
        <w:rPr>
          <w:color w:val="080808"/>
          <w:spacing w:val="-57"/>
        </w:rPr>
        <w:t> </w:t>
      </w:r>
      <w:r>
        <w:rPr>
          <w:color w:val="080808"/>
        </w:rPr>
        <w:t>the 1990s because of the implementation of few visible actions, which were essential in the</w:t>
      </w:r>
      <w:r>
        <w:rPr>
          <w:color w:val="080808"/>
          <w:spacing w:val="1"/>
        </w:rPr>
        <w:t> </w:t>
      </w:r>
      <w:r>
        <w:rPr>
          <w:color w:val="080808"/>
        </w:rPr>
        <w:t>strategy of attracting foreign investment. Asiedu and Gyimah-Brempong (2008) also concluded</w:t>
      </w:r>
      <w:r>
        <w:rPr>
          <w:color w:val="080808"/>
          <w:spacing w:val="1"/>
        </w:rPr>
        <w:t> </w:t>
      </w:r>
      <w:r>
        <w:rPr>
          <w:color w:val="080808"/>
        </w:rPr>
        <w:t>that liberalization of policies through IPAs has a significant and positive effect on foreign direct</w:t>
      </w:r>
      <w:r>
        <w:rPr>
          <w:color w:val="080808"/>
          <w:spacing w:val="1"/>
        </w:rPr>
        <w:t> </w:t>
      </w:r>
      <w:r>
        <w:rPr>
          <w:color w:val="080808"/>
        </w:rPr>
        <w:t>investment.</w:t>
      </w:r>
    </w:p>
    <w:p>
      <w:pPr>
        <w:pStyle w:val="BodyText"/>
        <w:spacing w:line="480" w:lineRule="auto"/>
        <w:ind w:left="220" w:right="473"/>
      </w:pPr>
      <w:r>
        <w:rPr>
          <w:color w:val="080808"/>
        </w:rPr>
        <w:t>However,</w:t>
      </w:r>
      <w:r>
        <w:rPr>
          <w:color w:val="080808"/>
          <w:spacing w:val="24"/>
        </w:rPr>
        <w:t> </w:t>
      </w:r>
      <w:r>
        <w:rPr>
          <w:color w:val="080808"/>
        </w:rPr>
        <w:t>according</w:t>
      </w:r>
      <w:r>
        <w:rPr>
          <w:color w:val="080808"/>
          <w:spacing w:val="26"/>
        </w:rPr>
        <w:t> </w:t>
      </w:r>
      <w:r>
        <w:rPr>
          <w:color w:val="080808"/>
        </w:rPr>
        <w:t>to</w:t>
      </w:r>
      <w:r>
        <w:rPr>
          <w:color w:val="080808"/>
          <w:spacing w:val="26"/>
        </w:rPr>
        <w:t> </w:t>
      </w:r>
      <w:r>
        <w:rPr>
          <w:color w:val="080808"/>
        </w:rPr>
        <w:t>the</w:t>
      </w:r>
      <w:r>
        <w:rPr>
          <w:color w:val="080808"/>
          <w:spacing w:val="24"/>
        </w:rPr>
        <w:t> </w:t>
      </w:r>
      <w:r>
        <w:rPr>
          <w:color w:val="080808"/>
        </w:rPr>
        <w:t>Central</w:t>
      </w:r>
      <w:r>
        <w:rPr>
          <w:color w:val="080808"/>
          <w:spacing w:val="32"/>
        </w:rPr>
        <w:t> </w:t>
      </w:r>
      <w:r>
        <w:rPr>
          <w:color w:val="080808"/>
        </w:rPr>
        <w:t>Bank</w:t>
      </w:r>
      <w:r>
        <w:rPr>
          <w:color w:val="080808"/>
          <w:spacing w:val="26"/>
        </w:rPr>
        <w:t> </w:t>
      </w:r>
      <w:r>
        <w:rPr>
          <w:color w:val="080808"/>
        </w:rPr>
        <w:t>of</w:t>
      </w:r>
      <w:r>
        <w:rPr>
          <w:color w:val="080808"/>
          <w:spacing w:val="26"/>
        </w:rPr>
        <w:t> </w:t>
      </w:r>
      <w:r>
        <w:rPr>
          <w:color w:val="080808"/>
        </w:rPr>
        <w:t>Nigeria</w:t>
      </w:r>
      <w:r>
        <w:rPr>
          <w:color w:val="080808"/>
          <w:spacing w:val="27"/>
        </w:rPr>
        <w:t> </w:t>
      </w:r>
      <w:r>
        <w:rPr>
          <w:color w:val="080808"/>
        </w:rPr>
        <w:t>FDI</w:t>
      </w:r>
      <w:r>
        <w:rPr>
          <w:color w:val="080808"/>
          <w:spacing w:val="23"/>
        </w:rPr>
        <w:t> </w:t>
      </w:r>
      <w:r>
        <w:rPr>
          <w:color w:val="080808"/>
        </w:rPr>
        <w:t>inflow</w:t>
      </w:r>
      <w:r>
        <w:rPr>
          <w:color w:val="080808"/>
          <w:spacing w:val="24"/>
        </w:rPr>
        <w:t> </w:t>
      </w:r>
      <w:r>
        <w:rPr>
          <w:color w:val="080808"/>
        </w:rPr>
        <w:t>to</w:t>
      </w:r>
      <w:r>
        <w:rPr>
          <w:color w:val="080808"/>
          <w:spacing w:val="26"/>
        </w:rPr>
        <w:t> </w:t>
      </w:r>
      <w:r>
        <w:rPr>
          <w:color w:val="080808"/>
        </w:rPr>
        <w:t>Nigeria</w:t>
      </w:r>
      <w:r>
        <w:rPr>
          <w:color w:val="080808"/>
          <w:spacing w:val="25"/>
        </w:rPr>
        <w:t> </w:t>
      </w:r>
      <w:r>
        <w:rPr>
          <w:color w:val="080808"/>
        </w:rPr>
        <w:t>has</w:t>
      </w:r>
      <w:r>
        <w:rPr>
          <w:color w:val="080808"/>
          <w:spacing w:val="28"/>
        </w:rPr>
        <w:t> </w:t>
      </w:r>
      <w:r>
        <w:rPr>
          <w:color w:val="080808"/>
        </w:rPr>
        <w:t>averaged</w:t>
      </w:r>
      <w:r>
        <w:rPr>
          <w:color w:val="080808"/>
          <w:spacing w:val="27"/>
        </w:rPr>
        <w:t> </w:t>
      </w:r>
      <w:r>
        <w:rPr>
          <w:color w:val="080808"/>
        </w:rPr>
        <w:t>about</w:t>
      </w:r>
      <w:r>
        <w:rPr>
          <w:color w:val="080808"/>
          <w:spacing w:val="-57"/>
        </w:rPr>
        <w:t> </w:t>
      </w:r>
      <w:r>
        <w:rPr>
          <w:color w:val="080808"/>
        </w:rPr>
        <w:t>USD</w:t>
      </w:r>
      <w:r>
        <w:rPr>
          <w:color w:val="080808"/>
          <w:spacing w:val="15"/>
        </w:rPr>
        <w:t> </w:t>
      </w:r>
      <w:r>
        <w:rPr>
          <w:color w:val="080808"/>
        </w:rPr>
        <w:t>1.184</w:t>
      </w:r>
      <w:r>
        <w:rPr>
          <w:color w:val="080808"/>
          <w:spacing w:val="15"/>
        </w:rPr>
        <w:t> </w:t>
      </w:r>
      <w:r>
        <w:rPr>
          <w:color w:val="080808"/>
        </w:rPr>
        <w:t>billion</w:t>
      </w:r>
      <w:r>
        <w:rPr>
          <w:color w:val="080808"/>
          <w:spacing w:val="16"/>
        </w:rPr>
        <w:t> </w:t>
      </w:r>
      <w:r>
        <w:rPr>
          <w:color w:val="080808"/>
        </w:rPr>
        <w:t>per</w:t>
      </w:r>
      <w:r>
        <w:rPr>
          <w:color w:val="080808"/>
          <w:spacing w:val="21"/>
        </w:rPr>
        <w:t> </w:t>
      </w:r>
      <w:r>
        <w:rPr>
          <w:color w:val="080808"/>
        </w:rPr>
        <w:t>year</w:t>
      </w:r>
      <w:r>
        <w:rPr>
          <w:color w:val="080808"/>
          <w:spacing w:val="17"/>
        </w:rPr>
        <w:t> </w:t>
      </w:r>
      <w:r>
        <w:rPr>
          <w:color w:val="080808"/>
        </w:rPr>
        <w:t>since</w:t>
      </w:r>
      <w:r>
        <w:rPr>
          <w:color w:val="080808"/>
          <w:spacing w:val="17"/>
        </w:rPr>
        <w:t> </w:t>
      </w:r>
      <w:r>
        <w:rPr>
          <w:color w:val="080808"/>
        </w:rPr>
        <w:t>1997,</w:t>
      </w:r>
      <w:r>
        <w:rPr>
          <w:color w:val="080808"/>
          <w:spacing w:val="15"/>
        </w:rPr>
        <w:t> </w:t>
      </w:r>
      <w:r>
        <w:rPr>
          <w:color w:val="080808"/>
        </w:rPr>
        <w:t>declining</w:t>
      </w:r>
      <w:r>
        <w:rPr>
          <w:color w:val="080808"/>
          <w:spacing w:val="16"/>
        </w:rPr>
        <w:t> </w:t>
      </w:r>
      <w:r>
        <w:rPr>
          <w:color w:val="080808"/>
        </w:rPr>
        <w:t>every</w:t>
      </w:r>
      <w:r>
        <w:rPr>
          <w:color w:val="080808"/>
          <w:spacing w:val="16"/>
        </w:rPr>
        <w:t> </w:t>
      </w:r>
      <w:r>
        <w:rPr>
          <w:color w:val="080808"/>
        </w:rPr>
        <w:t>year</w:t>
      </w:r>
      <w:r>
        <w:rPr>
          <w:color w:val="080808"/>
          <w:spacing w:val="17"/>
        </w:rPr>
        <w:t> </w:t>
      </w:r>
      <w:r>
        <w:rPr>
          <w:color w:val="080808"/>
        </w:rPr>
        <w:t>except</w:t>
      </w:r>
      <w:r>
        <w:rPr>
          <w:color w:val="080808"/>
          <w:spacing w:val="16"/>
        </w:rPr>
        <w:t> </w:t>
      </w:r>
      <w:r>
        <w:rPr>
          <w:color w:val="080808"/>
        </w:rPr>
        <w:t>for</w:t>
      </w:r>
      <w:r>
        <w:rPr>
          <w:color w:val="080808"/>
          <w:spacing w:val="15"/>
        </w:rPr>
        <w:t> </w:t>
      </w:r>
      <w:r>
        <w:rPr>
          <w:color w:val="080808"/>
        </w:rPr>
        <w:t>2001</w:t>
      </w:r>
      <w:r>
        <w:rPr>
          <w:color w:val="080808"/>
          <w:spacing w:val="23"/>
        </w:rPr>
        <w:t> </w:t>
      </w:r>
      <w:r>
        <w:rPr>
          <w:color w:val="080808"/>
        </w:rPr>
        <w:t>CBN</w:t>
      </w:r>
      <w:r>
        <w:rPr>
          <w:color w:val="080808"/>
          <w:spacing w:val="18"/>
        </w:rPr>
        <w:t> </w:t>
      </w:r>
      <w:r>
        <w:rPr>
          <w:color w:val="080808"/>
        </w:rPr>
        <w:t>(2016),</w:t>
      </w:r>
      <w:r>
        <w:rPr>
          <w:color w:val="080808"/>
          <w:spacing w:val="19"/>
        </w:rPr>
        <w:t> </w:t>
      </w:r>
      <w:r>
        <w:rPr>
          <w:color w:val="080808"/>
        </w:rPr>
        <w:t>The</w:t>
      </w:r>
      <w:r>
        <w:rPr>
          <w:color w:val="080808"/>
          <w:spacing w:val="-57"/>
        </w:rPr>
        <w:t> </w:t>
      </w:r>
      <w:r>
        <w:rPr>
          <w:color w:val="080808"/>
        </w:rPr>
        <w:t>study</w:t>
      </w:r>
      <w:r>
        <w:rPr>
          <w:color w:val="080808"/>
          <w:spacing w:val="5"/>
        </w:rPr>
        <w:t> </w:t>
      </w:r>
      <w:r>
        <w:rPr>
          <w:color w:val="080808"/>
        </w:rPr>
        <w:t>by</w:t>
      </w:r>
      <w:r>
        <w:rPr>
          <w:color w:val="080808"/>
          <w:spacing w:val="6"/>
        </w:rPr>
        <w:t> </w:t>
      </w:r>
      <w:r>
        <w:rPr>
          <w:color w:val="080808"/>
        </w:rPr>
        <w:t>Abeson</w:t>
      </w:r>
      <w:r>
        <w:rPr>
          <w:color w:val="080808"/>
          <w:spacing w:val="13"/>
        </w:rPr>
        <w:t> </w:t>
      </w:r>
      <w:r>
        <w:rPr>
          <w:color w:val="080808"/>
        </w:rPr>
        <w:t>and</w:t>
      </w:r>
      <w:r>
        <w:rPr>
          <w:color w:val="080808"/>
          <w:spacing w:val="11"/>
        </w:rPr>
        <w:t> </w:t>
      </w:r>
      <w:r>
        <w:rPr>
          <w:color w:val="080808"/>
        </w:rPr>
        <w:t>Taku</w:t>
      </w:r>
      <w:r>
        <w:rPr>
          <w:color w:val="080808"/>
          <w:spacing w:val="10"/>
        </w:rPr>
        <w:t> </w:t>
      </w:r>
      <w:r>
        <w:rPr>
          <w:color w:val="080808"/>
        </w:rPr>
        <w:t>(2007)</w:t>
      </w:r>
      <w:r>
        <w:rPr>
          <w:color w:val="080808"/>
          <w:spacing w:val="11"/>
        </w:rPr>
        <w:t> </w:t>
      </w:r>
      <w:r>
        <w:rPr>
          <w:color w:val="080808"/>
        </w:rPr>
        <w:t>showed</w:t>
      </w:r>
      <w:r>
        <w:rPr>
          <w:color w:val="080808"/>
          <w:spacing w:val="10"/>
        </w:rPr>
        <w:t> </w:t>
      </w:r>
      <w:r>
        <w:rPr>
          <w:color w:val="080808"/>
        </w:rPr>
        <w:t>that</w:t>
      </w:r>
      <w:r>
        <w:rPr>
          <w:color w:val="080808"/>
          <w:spacing w:val="12"/>
        </w:rPr>
        <w:t> </w:t>
      </w:r>
      <w:r>
        <w:rPr>
          <w:color w:val="080808"/>
        </w:rPr>
        <w:t>foreign</w:t>
      </w:r>
      <w:r>
        <w:rPr>
          <w:color w:val="080808"/>
          <w:spacing w:val="12"/>
        </w:rPr>
        <w:t> </w:t>
      </w:r>
      <w:r>
        <w:rPr>
          <w:color w:val="080808"/>
        </w:rPr>
        <w:t>firms</w:t>
      </w:r>
      <w:r>
        <w:rPr>
          <w:color w:val="080808"/>
          <w:spacing w:val="12"/>
        </w:rPr>
        <w:t> </w:t>
      </w:r>
      <w:r>
        <w:rPr>
          <w:color w:val="080808"/>
        </w:rPr>
        <w:t>in</w:t>
      </w:r>
      <w:r>
        <w:rPr>
          <w:color w:val="080808"/>
          <w:spacing w:val="11"/>
        </w:rPr>
        <w:t> </w:t>
      </w:r>
      <w:r>
        <w:rPr>
          <w:color w:val="080808"/>
        </w:rPr>
        <w:t>Nigeria</w:t>
      </w:r>
      <w:r>
        <w:rPr>
          <w:color w:val="080808"/>
          <w:spacing w:val="10"/>
        </w:rPr>
        <w:t> </w:t>
      </w:r>
      <w:r>
        <w:rPr>
          <w:color w:val="080808"/>
        </w:rPr>
        <w:t>between</w:t>
      </w:r>
      <w:r>
        <w:rPr>
          <w:color w:val="080808"/>
          <w:spacing w:val="10"/>
        </w:rPr>
        <w:t> </w:t>
      </w:r>
      <w:r>
        <w:rPr>
          <w:color w:val="080808"/>
        </w:rPr>
        <w:t>1975</w:t>
      </w:r>
      <w:r>
        <w:rPr>
          <w:color w:val="080808"/>
          <w:spacing w:val="14"/>
        </w:rPr>
        <w:t> </w:t>
      </w:r>
      <w:r>
        <w:rPr>
          <w:color w:val="080808"/>
        </w:rPr>
        <w:t>and</w:t>
      </w:r>
      <w:r>
        <w:rPr>
          <w:color w:val="080808"/>
          <w:spacing w:val="10"/>
        </w:rPr>
        <w:t> </w:t>
      </w:r>
      <w:r>
        <w:rPr>
          <w:color w:val="080808"/>
        </w:rPr>
        <w:t>1985</w:t>
      </w:r>
      <w:r>
        <w:rPr>
          <w:color w:val="080808"/>
          <w:spacing w:val="-57"/>
        </w:rPr>
        <w:t> </w:t>
      </w:r>
      <w:r>
        <w:rPr>
          <w:color w:val="080808"/>
        </w:rPr>
        <w:t>experienced</w:t>
      </w:r>
      <w:r>
        <w:rPr>
          <w:color w:val="080808"/>
          <w:spacing w:val="44"/>
        </w:rPr>
        <w:t> </w:t>
      </w:r>
      <w:r>
        <w:rPr>
          <w:color w:val="080808"/>
        </w:rPr>
        <w:t>a</w:t>
      </w:r>
      <w:r>
        <w:rPr>
          <w:color w:val="080808"/>
          <w:spacing w:val="41"/>
        </w:rPr>
        <w:t> </w:t>
      </w:r>
      <w:r>
        <w:rPr>
          <w:color w:val="080808"/>
        </w:rPr>
        <w:t>high</w:t>
      </w:r>
      <w:r>
        <w:rPr>
          <w:color w:val="080808"/>
          <w:spacing w:val="41"/>
        </w:rPr>
        <w:t> </w:t>
      </w:r>
      <w:r>
        <w:rPr>
          <w:color w:val="080808"/>
        </w:rPr>
        <w:t>level</w:t>
      </w:r>
      <w:r>
        <w:rPr>
          <w:color w:val="080808"/>
          <w:spacing w:val="42"/>
        </w:rPr>
        <w:t> </w:t>
      </w:r>
      <w:r>
        <w:rPr>
          <w:color w:val="080808"/>
        </w:rPr>
        <w:t>of</w:t>
      </w:r>
      <w:r>
        <w:rPr>
          <w:color w:val="080808"/>
          <w:spacing w:val="43"/>
        </w:rPr>
        <w:t> </w:t>
      </w:r>
      <w:r>
        <w:rPr>
          <w:color w:val="080808"/>
        </w:rPr>
        <w:t>government</w:t>
      </w:r>
      <w:r>
        <w:rPr>
          <w:color w:val="080808"/>
          <w:spacing w:val="44"/>
        </w:rPr>
        <w:t> </w:t>
      </w:r>
      <w:r>
        <w:rPr>
          <w:color w:val="080808"/>
        </w:rPr>
        <w:t>intervention</w:t>
      </w:r>
      <w:r>
        <w:rPr>
          <w:color w:val="080808"/>
          <w:spacing w:val="41"/>
        </w:rPr>
        <w:t> </w:t>
      </w:r>
      <w:r>
        <w:rPr>
          <w:color w:val="080808"/>
        </w:rPr>
        <w:t>and</w:t>
      </w:r>
      <w:r>
        <w:rPr>
          <w:color w:val="080808"/>
          <w:spacing w:val="41"/>
        </w:rPr>
        <w:t> </w:t>
      </w:r>
      <w:r>
        <w:rPr>
          <w:color w:val="080808"/>
        </w:rPr>
        <w:t>that</w:t>
      </w:r>
      <w:r>
        <w:rPr>
          <w:color w:val="080808"/>
          <w:spacing w:val="42"/>
        </w:rPr>
        <w:t> </w:t>
      </w:r>
      <w:r>
        <w:rPr>
          <w:color w:val="080808"/>
        </w:rPr>
        <w:t>some</w:t>
      </w:r>
      <w:r>
        <w:rPr>
          <w:color w:val="080808"/>
          <w:spacing w:val="41"/>
        </w:rPr>
        <w:t> </w:t>
      </w:r>
      <w:r>
        <w:rPr>
          <w:color w:val="080808"/>
        </w:rPr>
        <w:t>companies</w:t>
      </w:r>
      <w:r>
        <w:rPr>
          <w:color w:val="080808"/>
          <w:spacing w:val="43"/>
        </w:rPr>
        <w:t> </w:t>
      </w:r>
      <w:r>
        <w:rPr>
          <w:color w:val="080808"/>
        </w:rPr>
        <w:t>pulled</w:t>
      </w:r>
      <w:r>
        <w:rPr>
          <w:color w:val="080808"/>
          <w:spacing w:val="41"/>
        </w:rPr>
        <w:t> </w:t>
      </w:r>
      <w:r>
        <w:rPr>
          <w:color w:val="080808"/>
        </w:rPr>
        <w:t>out</w:t>
      </w:r>
      <w:r>
        <w:rPr>
          <w:color w:val="080808"/>
          <w:spacing w:val="42"/>
        </w:rPr>
        <w:t> </w:t>
      </w:r>
      <w:r>
        <w:rPr>
          <w:color w:val="080808"/>
        </w:rPr>
        <w:t>of</w:t>
      </w:r>
      <w:r>
        <w:rPr>
          <w:color w:val="080808"/>
          <w:spacing w:val="-57"/>
        </w:rPr>
        <w:t> </w:t>
      </w:r>
      <w:r>
        <w:rPr>
          <w:color w:val="080808"/>
        </w:rPr>
        <w:t>Nigeria</w:t>
      </w:r>
      <w:r>
        <w:rPr>
          <w:color w:val="080808"/>
          <w:spacing w:val="14"/>
        </w:rPr>
        <w:t> </w:t>
      </w:r>
      <w:r>
        <w:rPr>
          <w:color w:val="080808"/>
        </w:rPr>
        <w:t>because</w:t>
      </w:r>
      <w:r>
        <w:rPr>
          <w:color w:val="080808"/>
          <w:spacing w:val="14"/>
        </w:rPr>
        <w:t> </w:t>
      </w:r>
      <w:r>
        <w:rPr>
          <w:color w:val="080808"/>
        </w:rPr>
        <w:t>of</w:t>
      </w:r>
      <w:r>
        <w:rPr>
          <w:color w:val="080808"/>
          <w:spacing w:val="15"/>
        </w:rPr>
        <w:t> </w:t>
      </w:r>
      <w:r>
        <w:rPr>
          <w:color w:val="080808"/>
        </w:rPr>
        <w:t>this.</w:t>
      </w:r>
      <w:r>
        <w:rPr>
          <w:color w:val="080808"/>
          <w:spacing w:val="15"/>
        </w:rPr>
        <w:t> </w:t>
      </w:r>
      <w:r>
        <w:rPr>
          <w:color w:val="080808"/>
        </w:rPr>
        <w:t>The</w:t>
      </w:r>
      <w:r>
        <w:rPr>
          <w:color w:val="080808"/>
          <w:spacing w:val="14"/>
        </w:rPr>
        <w:t> </w:t>
      </w:r>
      <w:r>
        <w:rPr>
          <w:color w:val="080808"/>
        </w:rPr>
        <w:t>response</w:t>
      </w:r>
      <w:r>
        <w:rPr>
          <w:color w:val="080808"/>
          <w:spacing w:val="16"/>
        </w:rPr>
        <w:t> </w:t>
      </w:r>
      <w:r>
        <w:rPr>
          <w:color w:val="080808"/>
        </w:rPr>
        <w:t>of</w:t>
      </w:r>
      <w:r>
        <w:rPr>
          <w:color w:val="080808"/>
          <w:spacing w:val="14"/>
        </w:rPr>
        <w:t> </w:t>
      </w:r>
      <w:r>
        <w:rPr>
          <w:color w:val="080808"/>
        </w:rPr>
        <w:t>federal</w:t>
      </w:r>
      <w:r>
        <w:rPr>
          <w:color w:val="080808"/>
          <w:spacing w:val="16"/>
        </w:rPr>
        <w:t> </w:t>
      </w:r>
      <w:r>
        <w:rPr>
          <w:color w:val="080808"/>
        </w:rPr>
        <w:t>government</w:t>
      </w:r>
      <w:r>
        <w:rPr>
          <w:color w:val="080808"/>
          <w:spacing w:val="17"/>
        </w:rPr>
        <w:t> </w:t>
      </w:r>
      <w:r>
        <w:rPr>
          <w:color w:val="080808"/>
        </w:rPr>
        <w:t>to</w:t>
      </w:r>
      <w:r>
        <w:rPr>
          <w:color w:val="080808"/>
          <w:spacing w:val="16"/>
        </w:rPr>
        <w:t> </w:t>
      </w:r>
      <w:r>
        <w:rPr>
          <w:color w:val="080808"/>
        </w:rPr>
        <w:t>this</w:t>
      </w:r>
      <w:r>
        <w:rPr>
          <w:color w:val="080808"/>
          <w:spacing w:val="15"/>
        </w:rPr>
        <w:t> </w:t>
      </w:r>
      <w:r>
        <w:rPr>
          <w:color w:val="080808"/>
        </w:rPr>
        <w:t>disturbing</w:t>
      </w:r>
      <w:r>
        <w:rPr>
          <w:color w:val="080808"/>
          <w:spacing w:val="14"/>
        </w:rPr>
        <w:t> </w:t>
      </w:r>
      <w:r>
        <w:rPr>
          <w:color w:val="080808"/>
        </w:rPr>
        <w:t>situation</w:t>
      </w:r>
      <w:r>
        <w:rPr>
          <w:color w:val="080808"/>
          <w:spacing w:val="15"/>
        </w:rPr>
        <w:t> </w:t>
      </w:r>
      <w:r>
        <w:rPr>
          <w:color w:val="080808"/>
        </w:rPr>
        <w:t>had</w:t>
      </w:r>
      <w:r>
        <w:rPr>
          <w:color w:val="080808"/>
          <w:spacing w:val="15"/>
        </w:rPr>
        <w:t> </w:t>
      </w:r>
      <w:r>
        <w:rPr>
          <w:color w:val="080808"/>
        </w:rPr>
        <w:t>led</w:t>
      </w:r>
      <w:r>
        <w:rPr>
          <w:color w:val="080808"/>
          <w:spacing w:val="-57"/>
        </w:rPr>
        <w:t> </w:t>
      </w:r>
      <w:r>
        <w:rPr>
          <w:color w:val="080808"/>
        </w:rPr>
        <w:t>to</w:t>
      </w:r>
      <w:r>
        <w:rPr>
          <w:color w:val="080808"/>
          <w:spacing w:val="52"/>
        </w:rPr>
        <w:t> </w:t>
      </w:r>
      <w:r>
        <w:rPr>
          <w:color w:val="080808"/>
        </w:rPr>
        <w:t>a</w:t>
      </w:r>
      <w:r>
        <w:rPr>
          <w:color w:val="080808"/>
          <w:spacing w:val="51"/>
        </w:rPr>
        <w:t> </w:t>
      </w:r>
      <w:r>
        <w:rPr>
          <w:color w:val="080808"/>
        </w:rPr>
        <w:t>series</w:t>
      </w:r>
      <w:r>
        <w:rPr>
          <w:color w:val="080808"/>
          <w:spacing w:val="52"/>
        </w:rPr>
        <w:t> </w:t>
      </w:r>
      <w:r>
        <w:rPr>
          <w:color w:val="080808"/>
        </w:rPr>
        <w:t>of</w:t>
      </w:r>
      <w:r>
        <w:rPr>
          <w:color w:val="080808"/>
          <w:spacing w:val="50"/>
        </w:rPr>
        <w:t> </w:t>
      </w:r>
      <w:r>
        <w:rPr>
          <w:color w:val="080808"/>
        </w:rPr>
        <w:t>reforms</w:t>
      </w:r>
      <w:r>
        <w:rPr>
          <w:color w:val="080808"/>
          <w:spacing w:val="55"/>
        </w:rPr>
        <w:t> </w:t>
      </w:r>
      <w:r>
        <w:rPr>
          <w:color w:val="080808"/>
        </w:rPr>
        <w:t>one</w:t>
      </w:r>
      <w:r>
        <w:rPr>
          <w:color w:val="080808"/>
          <w:spacing w:val="51"/>
        </w:rPr>
        <w:t> </w:t>
      </w:r>
      <w:r>
        <w:rPr>
          <w:color w:val="080808"/>
        </w:rPr>
        <w:t>of</w:t>
      </w:r>
      <w:r>
        <w:rPr>
          <w:color w:val="080808"/>
          <w:spacing w:val="50"/>
        </w:rPr>
        <w:t> </w:t>
      </w:r>
      <w:r>
        <w:rPr>
          <w:color w:val="080808"/>
        </w:rPr>
        <w:t>which</w:t>
      </w:r>
      <w:r>
        <w:rPr>
          <w:color w:val="080808"/>
          <w:spacing w:val="52"/>
        </w:rPr>
        <w:t> </w:t>
      </w:r>
      <w:r>
        <w:rPr>
          <w:color w:val="080808"/>
        </w:rPr>
        <w:t>is</w:t>
      </w:r>
      <w:r>
        <w:rPr>
          <w:color w:val="080808"/>
          <w:spacing w:val="53"/>
        </w:rPr>
        <w:t> </w:t>
      </w:r>
      <w:r>
        <w:rPr>
          <w:color w:val="080808"/>
        </w:rPr>
        <w:t>the</w:t>
      </w:r>
      <w:r>
        <w:rPr>
          <w:color w:val="080808"/>
          <w:spacing w:val="52"/>
        </w:rPr>
        <w:t> </w:t>
      </w:r>
      <w:r>
        <w:rPr>
          <w:color w:val="080808"/>
        </w:rPr>
        <w:t>coming</w:t>
      </w:r>
      <w:r>
        <w:rPr>
          <w:color w:val="080808"/>
          <w:spacing w:val="49"/>
        </w:rPr>
        <w:t> </w:t>
      </w:r>
      <w:r>
        <w:rPr>
          <w:color w:val="080808"/>
        </w:rPr>
        <w:t>into</w:t>
      </w:r>
      <w:r>
        <w:rPr>
          <w:color w:val="080808"/>
          <w:spacing w:val="52"/>
        </w:rPr>
        <w:t> </w:t>
      </w:r>
      <w:r>
        <w:rPr>
          <w:color w:val="080808"/>
        </w:rPr>
        <w:t>being</w:t>
      </w:r>
      <w:r>
        <w:rPr>
          <w:color w:val="080808"/>
          <w:spacing w:val="50"/>
        </w:rPr>
        <w:t> </w:t>
      </w:r>
      <w:r>
        <w:rPr>
          <w:color w:val="080808"/>
        </w:rPr>
        <w:t>of</w:t>
      </w:r>
      <w:r>
        <w:rPr>
          <w:color w:val="080808"/>
          <w:spacing w:val="56"/>
        </w:rPr>
        <w:t> </w:t>
      </w:r>
      <w:r>
        <w:rPr>
          <w:color w:val="080808"/>
        </w:rPr>
        <w:t>NIPC</w:t>
      </w:r>
      <w:r>
        <w:rPr>
          <w:color w:val="080808"/>
          <w:spacing w:val="53"/>
        </w:rPr>
        <w:t> </w:t>
      </w:r>
      <w:r>
        <w:rPr>
          <w:color w:val="080808"/>
        </w:rPr>
        <w:t>as</w:t>
      </w:r>
      <w:r>
        <w:rPr>
          <w:color w:val="080808"/>
          <w:spacing w:val="52"/>
        </w:rPr>
        <w:t> </w:t>
      </w:r>
      <w:r>
        <w:rPr>
          <w:color w:val="080808"/>
        </w:rPr>
        <w:t>a</w:t>
      </w:r>
      <w:r>
        <w:rPr>
          <w:color w:val="080808"/>
          <w:spacing w:val="51"/>
        </w:rPr>
        <w:t> </w:t>
      </w:r>
      <w:r>
        <w:rPr>
          <w:color w:val="080808"/>
        </w:rPr>
        <w:t>one-stop</w:t>
      </w:r>
      <w:r>
        <w:rPr>
          <w:color w:val="080808"/>
          <w:spacing w:val="52"/>
        </w:rPr>
        <w:t> </w:t>
      </w:r>
      <w:r>
        <w:rPr>
          <w:color w:val="080808"/>
        </w:rPr>
        <w:t>shop</w:t>
      </w:r>
      <w:r>
        <w:rPr>
          <w:color w:val="080808"/>
          <w:spacing w:val="-57"/>
        </w:rPr>
        <w:t> </w:t>
      </w:r>
      <w:r>
        <w:rPr>
          <w:color w:val="080808"/>
        </w:rPr>
        <w:t>investment</w:t>
      </w:r>
      <w:r>
        <w:rPr>
          <w:color w:val="080808"/>
          <w:spacing w:val="31"/>
        </w:rPr>
        <w:t> </w:t>
      </w:r>
      <w:r>
        <w:rPr>
          <w:color w:val="080808"/>
        </w:rPr>
        <w:t>center.</w:t>
      </w:r>
      <w:r>
        <w:rPr>
          <w:color w:val="080808"/>
          <w:spacing w:val="31"/>
        </w:rPr>
        <w:t> </w:t>
      </w:r>
      <w:r>
        <w:rPr>
          <w:color w:val="080808"/>
        </w:rPr>
        <w:t>The</w:t>
      </w:r>
      <w:r>
        <w:rPr>
          <w:color w:val="080808"/>
          <w:spacing w:val="32"/>
        </w:rPr>
        <w:t> </w:t>
      </w:r>
      <w:r>
        <w:rPr>
          <w:color w:val="080808"/>
        </w:rPr>
        <w:t>Nigerian</w:t>
      </w:r>
      <w:r>
        <w:rPr>
          <w:color w:val="080808"/>
          <w:spacing w:val="33"/>
        </w:rPr>
        <w:t> </w:t>
      </w:r>
      <w:r>
        <w:rPr>
          <w:color w:val="080808"/>
        </w:rPr>
        <w:t>Investment</w:t>
      </w:r>
      <w:r>
        <w:rPr>
          <w:color w:val="080808"/>
          <w:spacing w:val="31"/>
        </w:rPr>
        <w:t> </w:t>
      </w:r>
      <w:r>
        <w:rPr>
          <w:color w:val="080808"/>
        </w:rPr>
        <w:t>Promotion</w:t>
      </w:r>
      <w:r>
        <w:rPr>
          <w:color w:val="080808"/>
          <w:spacing w:val="31"/>
        </w:rPr>
        <w:t> </w:t>
      </w:r>
      <w:r>
        <w:rPr>
          <w:color w:val="080808"/>
        </w:rPr>
        <w:t>Commission</w:t>
      </w:r>
      <w:r>
        <w:rPr>
          <w:color w:val="080808"/>
          <w:spacing w:val="29"/>
        </w:rPr>
        <w:t> </w:t>
      </w:r>
      <w:r>
        <w:rPr>
          <w:color w:val="080808"/>
        </w:rPr>
        <w:t>(NIPC)</w:t>
      </w:r>
      <w:r>
        <w:rPr>
          <w:color w:val="080808"/>
          <w:spacing w:val="33"/>
        </w:rPr>
        <w:t> </w:t>
      </w:r>
      <w:r>
        <w:rPr>
          <w:color w:val="080808"/>
        </w:rPr>
        <w:t>was</w:t>
      </w:r>
      <w:r>
        <w:rPr>
          <w:color w:val="080808"/>
          <w:spacing w:val="31"/>
        </w:rPr>
        <w:t> </w:t>
      </w:r>
      <w:r>
        <w:rPr>
          <w:color w:val="080808"/>
        </w:rPr>
        <w:t>created</w:t>
      </w:r>
      <w:r>
        <w:rPr>
          <w:color w:val="080808"/>
          <w:spacing w:val="-57"/>
        </w:rPr>
        <w:t> </w:t>
      </w:r>
      <w:r>
        <w:rPr>
          <w:color w:val="080808"/>
        </w:rPr>
        <w:t>specifically for this purpose (NIPC, 2003). One-stop shop center (such as NIPC) is an investment</w:t>
      </w:r>
      <w:r>
        <w:rPr>
          <w:color w:val="080808"/>
          <w:spacing w:val="-57"/>
        </w:rPr>
        <w:t> </w:t>
      </w:r>
      <w:r>
        <w:rPr>
          <w:color w:val="080808"/>
        </w:rPr>
        <w:t>facilitation</w:t>
      </w:r>
      <w:r>
        <w:rPr>
          <w:color w:val="080808"/>
          <w:spacing w:val="27"/>
        </w:rPr>
        <w:t> </w:t>
      </w:r>
      <w:r>
        <w:rPr>
          <w:color w:val="080808"/>
        </w:rPr>
        <w:t>mechanism</w:t>
      </w:r>
      <w:r>
        <w:rPr>
          <w:color w:val="080808"/>
          <w:spacing w:val="30"/>
        </w:rPr>
        <w:t> </w:t>
      </w:r>
      <w:r>
        <w:rPr>
          <w:color w:val="080808"/>
        </w:rPr>
        <w:t>where</w:t>
      </w:r>
      <w:r>
        <w:rPr>
          <w:color w:val="080808"/>
          <w:spacing w:val="28"/>
        </w:rPr>
        <w:t> </w:t>
      </w:r>
      <w:r>
        <w:rPr>
          <w:color w:val="080808"/>
        </w:rPr>
        <w:t>relevant</w:t>
      </w:r>
      <w:r>
        <w:rPr>
          <w:color w:val="080808"/>
          <w:spacing w:val="30"/>
        </w:rPr>
        <w:t> </w:t>
      </w:r>
      <w:r>
        <w:rPr>
          <w:color w:val="080808"/>
        </w:rPr>
        <w:t>government</w:t>
      </w:r>
      <w:r>
        <w:rPr>
          <w:color w:val="080808"/>
          <w:spacing w:val="27"/>
        </w:rPr>
        <w:t> </w:t>
      </w:r>
      <w:r>
        <w:rPr>
          <w:color w:val="080808"/>
        </w:rPr>
        <w:t>agencies</w:t>
      </w:r>
      <w:r>
        <w:rPr>
          <w:color w:val="080808"/>
          <w:spacing w:val="29"/>
        </w:rPr>
        <w:t> </w:t>
      </w:r>
      <w:r>
        <w:rPr>
          <w:color w:val="080808"/>
        </w:rPr>
        <w:t>are</w:t>
      </w:r>
      <w:r>
        <w:rPr>
          <w:color w:val="080808"/>
          <w:spacing w:val="28"/>
        </w:rPr>
        <w:t> </w:t>
      </w:r>
      <w:r>
        <w:rPr>
          <w:color w:val="080808"/>
        </w:rPr>
        <w:t>brought</w:t>
      </w:r>
      <w:r>
        <w:rPr>
          <w:color w:val="080808"/>
          <w:spacing w:val="28"/>
        </w:rPr>
        <w:t> </w:t>
      </w:r>
      <w:r>
        <w:rPr>
          <w:color w:val="080808"/>
        </w:rPr>
        <w:t>to</w:t>
      </w:r>
      <w:r>
        <w:rPr>
          <w:color w:val="080808"/>
          <w:spacing w:val="33"/>
        </w:rPr>
        <w:t> </w:t>
      </w:r>
      <w:r>
        <w:rPr>
          <w:color w:val="080808"/>
        </w:rPr>
        <w:t>one</w:t>
      </w:r>
      <w:r>
        <w:rPr>
          <w:color w:val="080808"/>
          <w:spacing w:val="26"/>
        </w:rPr>
        <w:t> </w:t>
      </w:r>
      <w:r>
        <w:rPr>
          <w:color w:val="080808"/>
        </w:rPr>
        <w:t>location,</w:t>
      </w:r>
      <w:r>
        <w:rPr>
          <w:color w:val="080808"/>
          <w:spacing w:val="-57"/>
        </w:rPr>
        <w:t> </w:t>
      </w:r>
      <w:r>
        <w:rPr>
          <w:color w:val="080808"/>
        </w:rPr>
        <w:t>coordinated</w:t>
      </w:r>
      <w:r>
        <w:rPr>
          <w:color w:val="080808"/>
          <w:spacing w:val="4"/>
        </w:rPr>
        <w:t> </w:t>
      </w:r>
      <w:r>
        <w:rPr>
          <w:color w:val="080808"/>
        </w:rPr>
        <w:t>and</w:t>
      </w:r>
      <w:r>
        <w:rPr>
          <w:color w:val="080808"/>
          <w:spacing w:val="4"/>
        </w:rPr>
        <w:t> </w:t>
      </w:r>
      <w:r>
        <w:rPr>
          <w:color w:val="080808"/>
        </w:rPr>
        <w:t>streamlined</w:t>
      </w:r>
      <w:r>
        <w:rPr>
          <w:color w:val="080808"/>
          <w:spacing w:val="4"/>
        </w:rPr>
        <w:t> </w:t>
      </w:r>
      <w:r>
        <w:rPr>
          <w:color w:val="080808"/>
        </w:rPr>
        <w:t>to</w:t>
      </w:r>
      <w:r>
        <w:rPr>
          <w:color w:val="080808"/>
          <w:spacing w:val="5"/>
        </w:rPr>
        <w:t> </w:t>
      </w:r>
      <w:r>
        <w:rPr>
          <w:color w:val="080808"/>
        </w:rPr>
        <w:t>provide</w:t>
      </w:r>
      <w:r>
        <w:rPr>
          <w:color w:val="080808"/>
          <w:spacing w:val="5"/>
        </w:rPr>
        <w:t> </w:t>
      </w:r>
      <w:r>
        <w:rPr>
          <w:color w:val="080808"/>
        </w:rPr>
        <w:t>efficient</w:t>
      </w:r>
      <w:r>
        <w:rPr>
          <w:color w:val="080808"/>
          <w:spacing w:val="5"/>
        </w:rPr>
        <w:t> </w:t>
      </w:r>
      <w:r>
        <w:rPr>
          <w:color w:val="080808"/>
        </w:rPr>
        <w:t>and</w:t>
      </w:r>
      <w:r>
        <w:rPr>
          <w:color w:val="080808"/>
          <w:spacing w:val="4"/>
        </w:rPr>
        <w:t> </w:t>
      </w:r>
      <w:r>
        <w:rPr>
          <w:color w:val="080808"/>
        </w:rPr>
        <w:t>transparent</w:t>
      </w:r>
      <w:r>
        <w:rPr>
          <w:color w:val="080808"/>
          <w:spacing w:val="5"/>
        </w:rPr>
        <w:t> </w:t>
      </w:r>
      <w:r>
        <w:rPr>
          <w:color w:val="080808"/>
        </w:rPr>
        <w:t>services</w:t>
      </w:r>
      <w:r>
        <w:rPr>
          <w:color w:val="080808"/>
          <w:spacing w:val="5"/>
        </w:rPr>
        <w:t> </w:t>
      </w:r>
      <w:r>
        <w:rPr>
          <w:color w:val="080808"/>
        </w:rPr>
        <w:t>to</w:t>
      </w:r>
      <w:r>
        <w:rPr>
          <w:color w:val="080808"/>
          <w:spacing w:val="6"/>
        </w:rPr>
        <w:t> </w:t>
      </w:r>
      <w:r>
        <w:rPr>
          <w:color w:val="080808"/>
        </w:rPr>
        <w:t>investors.</w:t>
      </w:r>
      <w:r>
        <w:rPr>
          <w:color w:val="080808"/>
          <w:spacing w:val="7"/>
        </w:rPr>
        <w:t> </w:t>
      </w:r>
      <w:r>
        <w:rPr>
          <w:color w:val="080808"/>
        </w:rPr>
        <w:t>It</w:t>
      </w:r>
      <w:r>
        <w:rPr>
          <w:color w:val="080808"/>
          <w:spacing w:val="5"/>
        </w:rPr>
        <w:t> </w:t>
      </w:r>
      <w:r>
        <w:rPr>
          <w:color w:val="080808"/>
        </w:rPr>
        <w:t>shortens</w:t>
      </w:r>
      <w:r>
        <w:rPr>
          <w:color w:val="080808"/>
          <w:spacing w:val="-57"/>
        </w:rPr>
        <w:t> </w:t>
      </w:r>
      <w:r>
        <w:rPr>
          <w:color w:val="080808"/>
        </w:rPr>
        <w:t>and</w:t>
      </w:r>
      <w:r>
        <w:rPr>
          <w:color w:val="080808"/>
          <w:spacing w:val="45"/>
        </w:rPr>
        <w:t> </w:t>
      </w:r>
      <w:r>
        <w:rPr>
          <w:color w:val="080808"/>
        </w:rPr>
        <w:t>simplifies</w:t>
      </w:r>
      <w:r>
        <w:rPr>
          <w:color w:val="080808"/>
          <w:spacing w:val="46"/>
        </w:rPr>
        <w:t> </w:t>
      </w:r>
      <w:r>
        <w:rPr>
          <w:color w:val="080808"/>
        </w:rPr>
        <w:t>administrative</w:t>
      </w:r>
      <w:r>
        <w:rPr>
          <w:color w:val="080808"/>
          <w:spacing w:val="45"/>
        </w:rPr>
        <w:t> </w:t>
      </w:r>
      <w:r>
        <w:rPr>
          <w:color w:val="080808"/>
        </w:rPr>
        <w:t>procedures</w:t>
      </w:r>
      <w:r>
        <w:rPr>
          <w:color w:val="080808"/>
          <w:spacing w:val="46"/>
        </w:rPr>
        <w:t> </w:t>
      </w:r>
      <w:r>
        <w:rPr>
          <w:color w:val="080808"/>
        </w:rPr>
        <w:t>for</w:t>
      </w:r>
      <w:r>
        <w:rPr>
          <w:color w:val="080808"/>
          <w:spacing w:val="44"/>
        </w:rPr>
        <w:t> </w:t>
      </w:r>
      <w:r>
        <w:rPr>
          <w:color w:val="080808"/>
        </w:rPr>
        <w:t>the</w:t>
      </w:r>
      <w:r>
        <w:rPr>
          <w:color w:val="080808"/>
          <w:spacing w:val="48"/>
        </w:rPr>
        <w:t> </w:t>
      </w:r>
      <w:r>
        <w:rPr>
          <w:color w:val="080808"/>
        </w:rPr>
        <w:t>issuance</w:t>
      </w:r>
      <w:r>
        <w:rPr>
          <w:color w:val="080808"/>
          <w:spacing w:val="44"/>
        </w:rPr>
        <w:t> </w:t>
      </w:r>
      <w:r>
        <w:rPr>
          <w:color w:val="080808"/>
        </w:rPr>
        <w:t>of</w:t>
      </w:r>
      <w:r>
        <w:rPr>
          <w:color w:val="080808"/>
          <w:spacing w:val="45"/>
        </w:rPr>
        <w:t> </w:t>
      </w:r>
      <w:r>
        <w:rPr>
          <w:color w:val="080808"/>
        </w:rPr>
        <w:t>business</w:t>
      </w:r>
      <w:r>
        <w:rPr>
          <w:color w:val="080808"/>
          <w:spacing w:val="47"/>
        </w:rPr>
        <w:t> </w:t>
      </w:r>
      <w:r>
        <w:rPr>
          <w:color w:val="080808"/>
        </w:rPr>
        <w:t>approvals,</w:t>
      </w:r>
      <w:r>
        <w:rPr>
          <w:color w:val="080808"/>
          <w:spacing w:val="46"/>
        </w:rPr>
        <w:t> </w:t>
      </w:r>
      <w:r>
        <w:rPr>
          <w:color w:val="080808"/>
        </w:rPr>
        <w:t>permits</w:t>
      </w:r>
      <w:r>
        <w:rPr>
          <w:color w:val="080808"/>
          <w:spacing w:val="47"/>
        </w:rPr>
        <w:t> </w:t>
      </w:r>
      <w:r>
        <w:rPr>
          <w:color w:val="080808"/>
        </w:rPr>
        <w:t>and</w:t>
      </w:r>
      <w:r>
        <w:rPr>
          <w:color w:val="080808"/>
          <w:spacing w:val="-57"/>
        </w:rPr>
        <w:t> </w:t>
      </w:r>
      <w:r>
        <w:rPr>
          <w:color w:val="080808"/>
        </w:rPr>
        <w:t>licenses</w:t>
      </w:r>
      <w:r>
        <w:rPr>
          <w:color w:val="080808"/>
          <w:spacing w:val="26"/>
        </w:rPr>
        <w:t> </w:t>
      </w:r>
      <w:r>
        <w:rPr>
          <w:color w:val="080808"/>
        </w:rPr>
        <w:t>and</w:t>
      </w:r>
      <w:r>
        <w:rPr>
          <w:color w:val="080808"/>
          <w:spacing w:val="29"/>
        </w:rPr>
        <w:t> </w:t>
      </w:r>
      <w:r>
        <w:rPr>
          <w:color w:val="080808"/>
        </w:rPr>
        <w:t>company</w:t>
      </w:r>
      <w:r>
        <w:rPr>
          <w:color w:val="080808"/>
          <w:spacing w:val="24"/>
        </w:rPr>
        <w:t> </w:t>
      </w:r>
      <w:r>
        <w:rPr>
          <w:color w:val="080808"/>
        </w:rPr>
        <w:t>incorporation,</w:t>
      </w:r>
      <w:r>
        <w:rPr>
          <w:color w:val="080808"/>
          <w:spacing w:val="27"/>
        </w:rPr>
        <w:t> </w:t>
      </w:r>
      <w:r>
        <w:rPr>
          <w:color w:val="080808"/>
        </w:rPr>
        <w:t>thereby</w:t>
      </w:r>
      <w:r>
        <w:rPr>
          <w:color w:val="080808"/>
          <w:spacing w:val="24"/>
        </w:rPr>
        <w:t> </w:t>
      </w:r>
      <w:r>
        <w:rPr>
          <w:color w:val="080808"/>
        </w:rPr>
        <w:t>removing</w:t>
      </w:r>
      <w:r>
        <w:rPr>
          <w:color w:val="080808"/>
          <w:spacing w:val="25"/>
        </w:rPr>
        <w:t> </w:t>
      </w:r>
      <w:r>
        <w:rPr>
          <w:color w:val="080808"/>
        </w:rPr>
        <w:t>bottlenecks</w:t>
      </w:r>
      <w:r>
        <w:rPr>
          <w:color w:val="080808"/>
          <w:spacing w:val="29"/>
        </w:rPr>
        <w:t> </w:t>
      </w:r>
      <w:r>
        <w:rPr>
          <w:color w:val="080808"/>
        </w:rPr>
        <w:t>faced</w:t>
      </w:r>
      <w:r>
        <w:rPr>
          <w:color w:val="080808"/>
          <w:spacing w:val="27"/>
        </w:rPr>
        <w:t> </w:t>
      </w:r>
      <w:r>
        <w:rPr>
          <w:color w:val="080808"/>
        </w:rPr>
        <w:t>by</w:t>
      </w:r>
      <w:r>
        <w:rPr>
          <w:color w:val="080808"/>
          <w:spacing w:val="24"/>
        </w:rPr>
        <w:t> </w:t>
      </w:r>
      <w:r>
        <w:rPr>
          <w:color w:val="080808"/>
        </w:rPr>
        <w:t>investors</w:t>
      </w:r>
      <w:r>
        <w:rPr>
          <w:color w:val="080808"/>
          <w:spacing w:val="26"/>
        </w:rPr>
        <w:t> </w:t>
      </w:r>
      <w:r>
        <w:rPr>
          <w:color w:val="080808"/>
        </w:rPr>
        <w:t>in</w:t>
      </w:r>
      <w:r>
        <w:rPr>
          <w:color w:val="080808"/>
          <w:spacing w:val="-57"/>
        </w:rPr>
        <w:t> </w:t>
      </w:r>
      <w:r>
        <w:rPr>
          <w:color w:val="080808"/>
        </w:rPr>
        <w:t>establishing, running business, and ultimately, reduces the cost of doing business in the country.</w:t>
      </w:r>
      <w:r>
        <w:rPr>
          <w:color w:val="080808"/>
          <w:spacing w:val="1"/>
        </w:rPr>
        <w:t> </w:t>
      </w:r>
      <w:r>
        <w:rPr>
          <w:color w:val="080808"/>
        </w:rPr>
        <w:t>Furthermore,</w:t>
      </w:r>
      <w:r>
        <w:rPr>
          <w:color w:val="080808"/>
          <w:spacing w:val="8"/>
        </w:rPr>
        <w:t> </w:t>
      </w:r>
      <w:r>
        <w:rPr>
          <w:color w:val="080808"/>
        </w:rPr>
        <w:t>NIPC</w:t>
      </w:r>
      <w:r>
        <w:rPr>
          <w:color w:val="080808"/>
          <w:spacing w:val="8"/>
        </w:rPr>
        <w:t> </w:t>
      </w:r>
      <w:r>
        <w:rPr>
          <w:color w:val="080808"/>
        </w:rPr>
        <w:t>also</w:t>
      </w:r>
      <w:r>
        <w:rPr>
          <w:color w:val="080808"/>
          <w:spacing w:val="11"/>
        </w:rPr>
        <w:t> </w:t>
      </w:r>
      <w:r>
        <w:rPr>
          <w:color w:val="080808"/>
        </w:rPr>
        <w:t>has</w:t>
      </w:r>
      <w:r>
        <w:rPr>
          <w:color w:val="080808"/>
          <w:spacing w:val="8"/>
        </w:rPr>
        <w:t> </w:t>
      </w:r>
      <w:r>
        <w:rPr>
          <w:color w:val="080808"/>
        </w:rPr>
        <w:t>the</w:t>
      </w:r>
      <w:r>
        <w:rPr>
          <w:color w:val="080808"/>
          <w:spacing w:val="7"/>
        </w:rPr>
        <w:t> </w:t>
      </w:r>
      <w:r>
        <w:rPr>
          <w:color w:val="080808"/>
        </w:rPr>
        <w:t>responsibility</w:t>
      </w:r>
      <w:r>
        <w:rPr>
          <w:color w:val="080808"/>
          <w:spacing w:val="3"/>
        </w:rPr>
        <w:t> </w:t>
      </w:r>
      <w:r>
        <w:rPr>
          <w:color w:val="080808"/>
        </w:rPr>
        <w:t>to</w:t>
      </w:r>
      <w:r>
        <w:rPr>
          <w:color w:val="080808"/>
          <w:spacing w:val="8"/>
        </w:rPr>
        <w:t> </w:t>
      </w:r>
      <w:r>
        <w:rPr>
          <w:color w:val="080808"/>
        </w:rPr>
        <w:t>ensure</w:t>
      </w:r>
      <w:r>
        <w:rPr>
          <w:color w:val="080808"/>
          <w:spacing w:val="6"/>
        </w:rPr>
        <w:t> </w:t>
      </w:r>
      <w:r>
        <w:rPr>
          <w:color w:val="080808"/>
        </w:rPr>
        <w:t>the</w:t>
      </w:r>
      <w:r>
        <w:rPr>
          <w:color w:val="080808"/>
          <w:spacing w:val="7"/>
        </w:rPr>
        <w:t> </w:t>
      </w:r>
      <w:r>
        <w:rPr>
          <w:color w:val="080808"/>
        </w:rPr>
        <w:t>realization</w:t>
      </w:r>
      <w:r>
        <w:rPr>
          <w:color w:val="080808"/>
          <w:spacing w:val="8"/>
        </w:rPr>
        <w:t> </w:t>
      </w:r>
      <w:r>
        <w:rPr>
          <w:color w:val="080808"/>
        </w:rPr>
        <w:t>of</w:t>
      </w:r>
      <w:r>
        <w:rPr>
          <w:color w:val="080808"/>
          <w:spacing w:val="7"/>
        </w:rPr>
        <w:t> </w:t>
      </w:r>
      <w:r>
        <w:rPr>
          <w:color w:val="080808"/>
        </w:rPr>
        <w:t>the</w:t>
      </w:r>
      <w:r>
        <w:rPr>
          <w:color w:val="080808"/>
          <w:spacing w:val="8"/>
        </w:rPr>
        <w:t> </w:t>
      </w:r>
      <w:r>
        <w:rPr>
          <w:color w:val="080808"/>
        </w:rPr>
        <w:t>maximum</w:t>
      </w:r>
      <w:r>
        <w:rPr>
          <w:color w:val="080808"/>
          <w:spacing w:val="8"/>
        </w:rPr>
        <w:t> </w:t>
      </w:r>
      <w:r>
        <w:rPr>
          <w:color w:val="080808"/>
        </w:rPr>
        <w:t>benefits</w:t>
      </w:r>
      <w:r>
        <w:rPr>
          <w:color w:val="080808"/>
          <w:spacing w:val="-57"/>
        </w:rPr>
        <w:t> </w:t>
      </w:r>
      <w:r>
        <w:rPr>
          <w:color w:val="080808"/>
        </w:rPr>
        <w:t>of</w:t>
      </w:r>
      <w:r>
        <w:rPr>
          <w:color w:val="080808"/>
          <w:spacing w:val="36"/>
        </w:rPr>
        <w:t> </w:t>
      </w:r>
      <w:r>
        <w:rPr>
          <w:color w:val="080808"/>
        </w:rPr>
        <w:t>the</w:t>
      </w:r>
      <w:r>
        <w:rPr>
          <w:color w:val="080808"/>
          <w:spacing w:val="36"/>
        </w:rPr>
        <w:t> </w:t>
      </w:r>
      <w:r>
        <w:rPr>
          <w:color w:val="080808"/>
        </w:rPr>
        <w:t>policies</w:t>
      </w:r>
      <w:r>
        <w:rPr>
          <w:color w:val="080808"/>
          <w:spacing w:val="40"/>
        </w:rPr>
        <w:t> </w:t>
      </w:r>
      <w:r>
        <w:rPr>
          <w:color w:val="080808"/>
        </w:rPr>
        <w:t>of</w:t>
      </w:r>
      <w:r>
        <w:rPr>
          <w:color w:val="080808"/>
          <w:spacing w:val="36"/>
        </w:rPr>
        <w:t> </w:t>
      </w:r>
      <w:r>
        <w:rPr>
          <w:color w:val="080808"/>
        </w:rPr>
        <w:t>liberalization</w:t>
      </w:r>
      <w:r>
        <w:rPr>
          <w:color w:val="080808"/>
          <w:spacing w:val="37"/>
        </w:rPr>
        <w:t> </w:t>
      </w:r>
      <w:r>
        <w:rPr>
          <w:color w:val="080808"/>
        </w:rPr>
        <w:t>and</w:t>
      </w:r>
      <w:r>
        <w:rPr>
          <w:color w:val="080808"/>
          <w:spacing w:val="38"/>
        </w:rPr>
        <w:t> </w:t>
      </w:r>
      <w:r>
        <w:rPr>
          <w:color w:val="080808"/>
        </w:rPr>
        <w:t>deregulation</w:t>
      </w:r>
      <w:r>
        <w:rPr>
          <w:color w:val="080808"/>
          <w:spacing w:val="37"/>
        </w:rPr>
        <w:t> </w:t>
      </w:r>
      <w:r>
        <w:rPr>
          <w:color w:val="080808"/>
        </w:rPr>
        <w:t>of</w:t>
      </w:r>
      <w:r>
        <w:rPr>
          <w:color w:val="080808"/>
          <w:spacing w:val="36"/>
        </w:rPr>
        <w:t> </w:t>
      </w:r>
      <w:r>
        <w:rPr>
          <w:color w:val="080808"/>
        </w:rPr>
        <w:t>the</w:t>
      </w:r>
      <w:r>
        <w:rPr>
          <w:color w:val="080808"/>
          <w:spacing w:val="39"/>
        </w:rPr>
        <w:t> </w:t>
      </w:r>
      <w:r>
        <w:rPr>
          <w:color w:val="080808"/>
        </w:rPr>
        <w:t>national</w:t>
      </w:r>
      <w:r>
        <w:rPr>
          <w:color w:val="080808"/>
          <w:spacing w:val="37"/>
        </w:rPr>
        <w:t> </w:t>
      </w:r>
      <w:r>
        <w:rPr>
          <w:color w:val="080808"/>
        </w:rPr>
        <w:t>economy.</w:t>
      </w:r>
      <w:r>
        <w:rPr>
          <w:color w:val="080808"/>
          <w:spacing w:val="45"/>
        </w:rPr>
        <w:t> </w:t>
      </w:r>
      <w:r>
        <w:rPr>
          <w:color w:val="080808"/>
        </w:rPr>
        <w:t>In</w:t>
      </w:r>
      <w:r>
        <w:rPr>
          <w:color w:val="080808"/>
          <w:spacing w:val="37"/>
        </w:rPr>
        <w:t> </w:t>
      </w:r>
      <w:r>
        <w:rPr>
          <w:color w:val="080808"/>
        </w:rPr>
        <w:t>fact,</w:t>
      </w:r>
      <w:r>
        <w:rPr>
          <w:color w:val="080808"/>
          <w:spacing w:val="37"/>
        </w:rPr>
        <w:t> </w:t>
      </w:r>
      <w:r>
        <w:rPr>
          <w:color w:val="080808"/>
        </w:rPr>
        <w:t>the</w:t>
      </w:r>
      <w:r>
        <w:rPr>
          <w:color w:val="080808"/>
          <w:spacing w:val="39"/>
        </w:rPr>
        <w:t> </w:t>
      </w:r>
      <w:r>
        <w:rPr>
          <w:color w:val="080808"/>
        </w:rPr>
        <w:t>policy</w:t>
      </w:r>
      <w:r>
        <w:rPr>
          <w:color w:val="080808"/>
          <w:spacing w:val="-57"/>
        </w:rPr>
        <w:t> </w:t>
      </w:r>
      <w:r>
        <w:rPr>
          <w:color w:val="080808"/>
        </w:rPr>
        <w:t>p</w:t>
      </w:r>
      <w:r>
        <w:rPr>
          <w:color w:val="080808"/>
          <w:spacing w:val="-1"/>
        </w:rPr>
        <w:t>r</w:t>
      </w:r>
      <w:r>
        <w:rPr>
          <w:color w:val="080808"/>
        </w:rPr>
        <w:t>ioriti</w:t>
      </w:r>
      <w:r>
        <w:rPr>
          <w:color w:val="080808"/>
          <w:spacing w:val="-1"/>
        </w:rPr>
        <w:t>e</w:t>
      </w:r>
      <w:r>
        <w:rPr>
          <w:color w:val="080808"/>
          <w:w w:val="99"/>
        </w:rPr>
        <w:t>s</w:t>
      </w:r>
      <w:r>
        <w:rPr>
          <w:color w:val="080808"/>
        </w:rPr>
        <w:t> </w:t>
      </w:r>
      <w:r>
        <w:rPr>
          <w:color w:val="080808"/>
          <w:spacing w:val="-20"/>
        </w:rPr>
        <w:t> </w:t>
      </w:r>
      <w:r>
        <w:rPr>
          <w:color w:val="080808"/>
        </w:rPr>
        <w:t>of </w:t>
      </w:r>
      <w:r>
        <w:rPr>
          <w:color w:val="080808"/>
          <w:spacing w:val="-21"/>
        </w:rPr>
        <w:t> </w:t>
      </w:r>
      <w:r>
        <w:rPr>
          <w:color w:val="080808"/>
        </w:rPr>
        <w:t>the </w:t>
      </w:r>
      <w:r>
        <w:rPr>
          <w:color w:val="080808"/>
          <w:spacing w:val="-19"/>
        </w:rPr>
        <w:t> </w:t>
      </w:r>
      <w:r>
        <w:rPr>
          <w:color w:val="080808"/>
        </w:rPr>
        <w:t>Pr</w:t>
      </w:r>
      <w:r>
        <w:rPr>
          <w:color w:val="080808"/>
          <w:spacing w:val="-2"/>
        </w:rPr>
        <w:t>e</w:t>
      </w:r>
      <w:r>
        <w:rPr>
          <w:color w:val="080808"/>
          <w:spacing w:val="-1"/>
        </w:rPr>
        <w:t>siden</w:t>
      </w:r>
      <w:r>
        <w:rPr>
          <w:color w:val="080808"/>
        </w:rPr>
        <w:t>c</w:t>
      </w:r>
      <w:r>
        <w:rPr>
          <w:color w:val="080808"/>
          <w:spacing w:val="-5"/>
        </w:rPr>
        <w:t>y</w:t>
      </w:r>
      <w:r>
        <w:rPr>
          <w:color w:val="080808"/>
          <w:spacing w:val="1"/>
        </w:rPr>
        <w:t>‘</w:t>
      </w:r>
      <w:r>
        <w:rPr>
          <w:color w:val="080808"/>
        </w:rPr>
        <w:t>s </w:t>
      </w:r>
      <w:r>
        <w:rPr>
          <w:color w:val="080808"/>
          <w:spacing w:val="-20"/>
        </w:rPr>
        <w:t> </w:t>
      </w:r>
      <w:r>
        <w:rPr>
          <w:color w:val="080808"/>
        </w:rPr>
        <w:t>o</w:t>
      </w:r>
      <w:r>
        <w:rPr>
          <w:color w:val="080808"/>
          <w:spacing w:val="-1"/>
        </w:rPr>
        <w:t>f</w:t>
      </w:r>
      <w:r>
        <w:rPr>
          <w:color w:val="080808"/>
        </w:rPr>
        <w:t>fice </w:t>
      </w:r>
      <w:r>
        <w:rPr>
          <w:color w:val="080808"/>
          <w:spacing w:val="-21"/>
        </w:rPr>
        <w:t> </w:t>
      </w:r>
      <w:r>
        <w:rPr>
          <w:color w:val="080808"/>
        </w:rPr>
        <w:t>on </w:t>
      </w:r>
      <w:r>
        <w:rPr>
          <w:color w:val="080808"/>
          <w:spacing w:val="-17"/>
        </w:rPr>
        <w:t> </w:t>
      </w:r>
      <w:r>
        <w:rPr>
          <w:color w:val="080808"/>
        </w:rPr>
        <w:t>investm</w:t>
      </w:r>
      <w:r>
        <w:rPr>
          <w:color w:val="080808"/>
          <w:spacing w:val="-1"/>
        </w:rPr>
        <w:t>e</w:t>
      </w:r>
      <w:r>
        <w:rPr>
          <w:color w:val="080808"/>
        </w:rPr>
        <w:t>nt </w:t>
      </w:r>
      <w:r>
        <w:rPr>
          <w:color w:val="080808"/>
          <w:spacing w:val="-19"/>
        </w:rPr>
        <w:t> </w:t>
      </w:r>
      <w:r>
        <w:rPr>
          <w:color w:val="080808"/>
        </w:rPr>
        <w:t>includ</w:t>
      </w:r>
      <w:r>
        <w:rPr>
          <w:color w:val="080808"/>
          <w:spacing w:val="-1"/>
        </w:rPr>
        <w:t>e</w:t>
      </w:r>
      <w:r>
        <w:rPr>
          <w:color w:val="080808"/>
        </w:rPr>
        <w:t>: </w:t>
      </w:r>
      <w:r>
        <w:rPr>
          <w:color w:val="080808"/>
          <w:spacing w:val="-19"/>
        </w:rPr>
        <w:t> </w:t>
      </w:r>
      <w:r>
        <w:rPr>
          <w:color w:val="080808"/>
          <w:spacing w:val="-1"/>
          <w:w w:val="44"/>
        </w:rPr>
        <w:t>―</w:t>
      </w:r>
      <w:r>
        <w:rPr>
          <w:color w:val="080808"/>
        </w:rPr>
        <w:t>g</w:t>
      </w:r>
      <w:r>
        <w:rPr>
          <w:color w:val="080808"/>
          <w:spacing w:val="-1"/>
        </w:rPr>
        <w:t>e</w:t>
      </w:r>
      <w:r>
        <w:rPr>
          <w:color w:val="080808"/>
        </w:rPr>
        <w:t>tting </w:t>
      </w:r>
      <w:r>
        <w:rPr>
          <w:color w:val="080808"/>
          <w:spacing w:val="-22"/>
        </w:rPr>
        <w:t> </w:t>
      </w:r>
      <w:r>
        <w:rPr>
          <w:color w:val="080808"/>
        </w:rPr>
        <w:t>the </w:t>
      </w:r>
      <w:r>
        <w:rPr>
          <w:color w:val="080808"/>
          <w:spacing w:val="-18"/>
        </w:rPr>
        <w:t> </w:t>
      </w:r>
      <w:r>
        <w:rPr>
          <w:color w:val="080808"/>
          <w:w w:val="79"/>
        </w:rPr>
        <w:t>‗</w:t>
      </w:r>
      <w:r>
        <w:rPr>
          <w:color w:val="080808"/>
          <w:spacing w:val="-2"/>
          <w:w w:val="79"/>
        </w:rPr>
        <w:t>r</w:t>
      </w:r>
      <w:r>
        <w:rPr>
          <w:color w:val="080808"/>
        </w:rPr>
        <w:t>i</w:t>
      </w:r>
      <w:r>
        <w:rPr>
          <w:color w:val="080808"/>
          <w:spacing w:val="-2"/>
        </w:rPr>
        <w:t>g</w:t>
      </w:r>
      <w:r>
        <w:rPr>
          <w:color w:val="080808"/>
        </w:rPr>
        <w:t>ht‘ </w:t>
      </w:r>
      <w:r>
        <w:rPr>
          <w:color w:val="080808"/>
          <w:spacing w:val="-20"/>
        </w:rPr>
        <w:t> </w:t>
      </w:r>
      <w:r>
        <w:rPr>
          <w:color w:val="080808"/>
        </w:rPr>
        <w:t>p</w:t>
      </w:r>
      <w:r>
        <w:rPr>
          <w:color w:val="080808"/>
          <w:spacing w:val="-1"/>
        </w:rPr>
        <w:t>r</w:t>
      </w:r>
      <w:r>
        <w:rPr>
          <w:color w:val="080808"/>
          <w:spacing w:val="2"/>
        </w:rPr>
        <w:t>o</w:t>
      </w:r>
      <w:r>
        <w:rPr>
          <w:color w:val="080808"/>
          <w:spacing w:val="-1"/>
        </w:rPr>
        <w:t>cesse</w:t>
      </w:r>
      <w:r>
        <w:rPr>
          <w:color w:val="080808"/>
        </w:rPr>
        <w:t>s </w:t>
      </w:r>
      <w:r>
        <w:rPr>
          <w:color w:val="080808"/>
          <w:spacing w:val="-20"/>
        </w:rPr>
        <w:t> </w:t>
      </w:r>
      <w:r>
        <w:rPr>
          <w:color w:val="080808"/>
          <w:spacing w:val="-1"/>
        </w:rPr>
        <w:t>a</w:t>
      </w:r>
      <w:r>
        <w:rPr>
          <w:color w:val="080808"/>
        </w:rPr>
        <w:t>nd incentives</w:t>
      </w:r>
      <w:r>
        <w:rPr>
          <w:color w:val="080808"/>
          <w:spacing w:val="3"/>
        </w:rPr>
        <w:t> </w:t>
      </w:r>
      <w:r>
        <w:rPr>
          <w:color w:val="080808"/>
        </w:rPr>
        <w:t>in</w:t>
      </w:r>
      <w:r>
        <w:rPr>
          <w:color w:val="080808"/>
          <w:spacing w:val="3"/>
        </w:rPr>
        <w:t> </w:t>
      </w:r>
      <w:r>
        <w:rPr>
          <w:color w:val="080808"/>
        </w:rPr>
        <w:t>place</w:t>
      </w:r>
      <w:r>
        <w:rPr>
          <w:color w:val="080808"/>
          <w:spacing w:val="4"/>
        </w:rPr>
        <w:t> </w:t>
      </w:r>
      <w:r>
        <w:rPr>
          <w:color w:val="080808"/>
        </w:rPr>
        <w:t>for</w:t>
      </w:r>
      <w:r>
        <w:rPr>
          <w:color w:val="080808"/>
          <w:spacing w:val="3"/>
        </w:rPr>
        <w:t> </w:t>
      </w:r>
      <w:r>
        <w:rPr>
          <w:color w:val="080808"/>
        </w:rPr>
        <w:t>a</w:t>
      </w:r>
      <w:r>
        <w:rPr>
          <w:color w:val="080808"/>
          <w:spacing w:val="1"/>
        </w:rPr>
        <w:t> </w:t>
      </w:r>
      <w:r>
        <w:rPr>
          <w:color w:val="080808"/>
        </w:rPr>
        <w:t>competitive</w:t>
      </w:r>
      <w:r>
        <w:rPr>
          <w:color w:val="080808"/>
          <w:spacing w:val="2"/>
        </w:rPr>
        <w:t> </w:t>
      </w:r>
      <w:r>
        <w:rPr>
          <w:color w:val="080808"/>
        </w:rPr>
        <w:t>business</w:t>
      </w:r>
      <w:r>
        <w:rPr>
          <w:color w:val="080808"/>
          <w:spacing w:val="5"/>
        </w:rPr>
        <w:t> </w:t>
      </w:r>
      <w:r>
        <w:rPr>
          <w:color w:val="080808"/>
        </w:rPr>
        <w:t>climate‖</w:t>
      </w:r>
      <w:r>
        <w:rPr>
          <w:color w:val="080808"/>
          <w:spacing w:val="1"/>
        </w:rPr>
        <w:t> </w:t>
      </w:r>
      <w:r>
        <w:rPr>
          <w:color w:val="080808"/>
        </w:rPr>
        <w:t>as</w:t>
      </w:r>
      <w:r>
        <w:rPr>
          <w:color w:val="080808"/>
          <w:spacing w:val="2"/>
        </w:rPr>
        <w:t> </w:t>
      </w:r>
      <w:r>
        <w:rPr>
          <w:color w:val="080808"/>
        </w:rPr>
        <w:t>well</w:t>
      </w:r>
      <w:r>
        <w:rPr>
          <w:color w:val="080808"/>
          <w:spacing w:val="3"/>
        </w:rPr>
        <w:t> </w:t>
      </w:r>
      <w:r>
        <w:rPr>
          <w:color w:val="080808"/>
        </w:rPr>
        <w:t>as</w:t>
      </w:r>
      <w:r>
        <w:rPr>
          <w:color w:val="080808"/>
          <w:spacing w:val="2"/>
        </w:rPr>
        <w:t> </w:t>
      </w:r>
      <w:r>
        <w:rPr>
          <w:color w:val="080808"/>
        </w:rPr>
        <w:t>removing</w:t>
      </w:r>
      <w:r>
        <w:rPr>
          <w:color w:val="080808"/>
          <w:spacing w:val="59"/>
        </w:rPr>
        <w:t> </w:t>
      </w:r>
      <w:r>
        <w:rPr>
          <w:color w:val="080808"/>
        </w:rPr>
        <w:t>administrative</w:t>
      </w:r>
      <w:r>
        <w:rPr>
          <w:color w:val="080808"/>
          <w:spacing w:val="-57"/>
        </w:rPr>
        <w:t> </w:t>
      </w:r>
      <w:r>
        <w:rPr>
          <w:color w:val="080808"/>
        </w:rPr>
        <w:t>bottlenecks</w:t>
      </w:r>
      <w:r>
        <w:rPr>
          <w:color w:val="080808"/>
          <w:spacing w:val="34"/>
        </w:rPr>
        <w:t> </w:t>
      </w:r>
      <w:r>
        <w:rPr>
          <w:color w:val="080808"/>
        </w:rPr>
        <w:t>to</w:t>
      </w:r>
      <w:r>
        <w:rPr>
          <w:color w:val="080808"/>
          <w:spacing w:val="34"/>
        </w:rPr>
        <w:t> </w:t>
      </w:r>
      <w:r>
        <w:rPr>
          <w:color w:val="080808"/>
        </w:rPr>
        <w:t>encourage</w:t>
      </w:r>
      <w:r>
        <w:rPr>
          <w:color w:val="080808"/>
          <w:spacing w:val="32"/>
        </w:rPr>
        <w:t> </w:t>
      </w:r>
      <w:r>
        <w:rPr>
          <w:color w:val="080808"/>
        </w:rPr>
        <w:t>investment</w:t>
      </w:r>
      <w:r>
        <w:rPr>
          <w:color w:val="080808"/>
          <w:spacing w:val="34"/>
        </w:rPr>
        <w:t> </w:t>
      </w:r>
      <w:r>
        <w:rPr>
          <w:color w:val="080808"/>
        </w:rPr>
        <w:t>(UNCTAD,</w:t>
      </w:r>
      <w:r>
        <w:rPr>
          <w:color w:val="080808"/>
          <w:spacing w:val="33"/>
        </w:rPr>
        <w:t> </w:t>
      </w:r>
      <w:r>
        <w:rPr>
          <w:color w:val="080808"/>
        </w:rPr>
        <w:t>2008).</w:t>
      </w:r>
      <w:r>
        <w:rPr>
          <w:color w:val="080808"/>
          <w:spacing w:val="36"/>
        </w:rPr>
        <w:t> </w:t>
      </w:r>
      <w:r>
        <w:rPr>
          <w:color w:val="080808"/>
        </w:rPr>
        <w:t>In</w:t>
      </w:r>
      <w:r>
        <w:rPr>
          <w:color w:val="080808"/>
          <w:spacing w:val="33"/>
        </w:rPr>
        <w:t> </w:t>
      </w:r>
      <w:r>
        <w:rPr>
          <w:color w:val="080808"/>
        </w:rPr>
        <w:t>addition,</w:t>
      </w:r>
      <w:r>
        <w:rPr>
          <w:color w:val="080808"/>
          <w:spacing w:val="34"/>
        </w:rPr>
        <w:t> </w:t>
      </w:r>
      <w:r>
        <w:rPr>
          <w:color w:val="080808"/>
        </w:rPr>
        <w:t>NIPC</w:t>
      </w:r>
      <w:r>
        <w:rPr>
          <w:color w:val="080808"/>
          <w:spacing w:val="34"/>
        </w:rPr>
        <w:t> </w:t>
      </w:r>
      <w:r>
        <w:rPr>
          <w:color w:val="080808"/>
        </w:rPr>
        <w:t>provides</w:t>
      </w:r>
      <w:r>
        <w:rPr>
          <w:color w:val="080808"/>
          <w:spacing w:val="34"/>
        </w:rPr>
        <w:t> </w:t>
      </w:r>
      <w:r>
        <w:rPr>
          <w:color w:val="080808"/>
        </w:rPr>
        <w:t>statistical</w:t>
      </w:r>
    </w:p>
    <w:p>
      <w:pPr>
        <w:spacing w:after="0" w:line="480" w:lineRule="auto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7"/>
        <w:jc w:val="both"/>
      </w:pPr>
      <w:r>
        <w:rPr>
          <w:color w:val="080808"/>
        </w:rPr>
        <w:t>data and information on the Nigerian economy, good investment climate, legal and regulatory</w:t>
      </w:r>
      <w:r>
        <w:rPr>
          <w:color w:val="080808"/>
          <w:spacing w:val="1"/>
        </w:rPr>
        <w:t> </w:t>
      </w:r>
      <w:r>
        <w:rPr>
          <w:color w:val="080808"/>
        </w:rPr>
        <w:t>framework as well as sector and industry specific information to aid existing and prospective</w:t>
      </w:r>
      <w:r>
        <w:rPr>
          <w:color w:val="080808"/>
          <w:spacing w:val="1"/>
        </w:rPr>
        <w:t> </w:t>
      </w:r>
      <w:r>
        <w:rPr>
          <w:color w:val="080808"/>
        </w:rPr>
        <w:t>investors in making informed business decisions (NIPC, 2003). The commission is also expected</w:t>
      </w:r>
      <w:r>
        <w:rPr>
          <w:color w:val="080808"/>
          <w:spacing w:val="-57"/>
        </w:rPr>
        <w:t> </w:t>
      </w:r>
      <w:r>
        <w:rPr>
          <w:color w:val="080808"/>
        </w:rPr>
        <w:t>to work unceasingly to improve the image of Nigeria globally with messages tailored to reduce</w:t>
      </w:r>
      <w:r>
        <w:rPr>
          <w:color w:val="080808"/>
          <w:spacing w:val="1"/>
        </w:rPr>
        <w:t> </w:t>
      </w:r>
      <w:r>
        <w:rPr>
          <w:color w:val="080808"/>
        </w:rPr>
        <w:t>negative</w:t>
      </w:r>
      <w:r>
        <w:rPr>
          <w:color w:val="080808"/>
          <w:spacing w:val="-2"/>
        </w:rPr>
        <w:t> </w:t>
      </w:r>
      <w:r>
        <w:rPr>
          <w:color w:val="080808"/>
        </w:rPr>
        <w:t>perception about Nigeria</w:t>
      </w:r>
      <w:r>
        <w:rPr>
          <w:color w:val="080808"/>
          <w:spacing w:val="-1"/>
        </w:rPr>
        <w:t> </w:t>
      </w:r>
      <w:r>
        <w:rPr>
          <w:color w:val="080808"/>
        </w:rPr>
        <w:t>(Abubakar, 2012).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7"/>
        </w:numPr>
        <w:tabs>
          <w:tab w:pos="641" w:val="left" w:leader="none"/>
        </w:tabs>
        <w:spacing w:line="240" w:lineRule="auto" w:before="0" w:after="0"/>
        <w:ind w:left="640" w:right="0" w:hanging="421"/>
        <w:jc w:val="left"/>
        <w:rPr>
          <w:b/>
          <w:sz w:val="22"/>
        </w:rPr>
      </w:pPr>
      <w:r>
        <w:rPr>
          <w:b/>
          <w:sz w:val="22"/>
        </w:rPr>
        <w:t>LISTOFSELECTED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FOREIGN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MULTINATIONAL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CORPORATIONS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NIGERIA.</w:t>
      </w:r>
    </w:p>
    <w:p>
      <w:pPr>
        <w:pStyle w:val="BodyText"/>
        <w:spacing w:before="3"/>
        <w:rPr>
          <w:b/>
        </w:rPr>
      </w:pPr>
    </w:p>
    <w:p>
      <w:pPr>
        <w:pStyle w:val="Heading1"/>
        <w:spacing w:after="12"/>
      </w:pPr>
      <w:r>
        <w:rPr/>
        <w:t>Table</w:t>
      </w:r>
      <w:r>
        <w:rPr>
          <w:spacing w:val="-1"/>
        </w:rPr>
        <w:t> </w:t>
      </w:r>
      <w:r>
        <w:rPr/>
        <w:t>2.8</w:t>
      </w:r>
    </w:p>
    <w:tbl>
      <w:tblPr>
        <w:tblW w:w="0" w:type="auto"/>
        <w:jc w:val="left"/>
        <w:tblInd w:w="21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892"/>
        <w:gridCol w:w="3416"/>
      </w:tblGrid>
      <w:tr>
        <w:trPr>
          <w:trHeight w:val="313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6"/>
              <w:ind w:left="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Company</w:t>
            </w:r>
          </w:p>
        </w:tc>
        <w:tc>
          <w:tcPr>
            <w:tcW w:w="1892" w:type="dxa"/>
          </w:tcPr>
          <w:p>
            <w:pPr>
              <w:pStyle w:val="TableParagraph"/>
              <w:spacing w:before="16"/>
              <w:ind w:left="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Home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Country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6"/>
              <w:ind w:left="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Sector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Nestle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Plc.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Switzerland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Food,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beverages,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tobacco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Unilever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Plc.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Netherlands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Chemicals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chemical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Ashakacem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Plc.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France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Non-metallic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mineral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GlaxoSmithKline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Plc.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Chemicals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chemical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Northern Nigeria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Plc.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Norway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Non-metallic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mineral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Liquide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Plc.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France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Chemicals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chemical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Gases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Plc.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Chemicals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chemical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Mobil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Unlimited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States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Chemicals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chemical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3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Paterson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Zochonis Industries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Plc.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3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Chemicals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chemical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Thermocool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Engineering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Machinery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equipment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Limited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France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Petroleum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Nampak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Plc.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States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Wood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wood 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Crittall-Hope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Metal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Halliburton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 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States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Petroleum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Nigerian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Agip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Exploration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Italy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Petroleum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Halliburton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 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Petroleum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Reckitt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Benckiser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Limited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Chemicals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chemical 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Giwarite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Belgium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Manufacture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petroleum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Haco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Chemicals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chemical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Networks 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Kuwait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Telecommunications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CFAO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France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Holding</w:t>
            </w:r>
          </w:p>
        </w:tc>
      </w:tr>
      <w:tr>
        <w:trPr>
          <w:trHeight w:val="314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John Holt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Wholesale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trade</w:t>
            </w:r>
          </w:p>
        </w:tc>
      </w:tr>
      <w:tr>
        <w:trPr>
          <w:trHeight w:val="314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Longman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Plc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Publishing,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printing</w:t>
            </w:r>
          </w:p>
        </w:tc>
      </w:tr>
      <w:tr>
        <w:trPr>
          <w:trHeight w:val="316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Btc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Limited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Germany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Wholesale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trade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1157" w:top="1360" w:bottom="1340" w:left="1220" w:right="960"/>
        </w:sectPr>
      </w:pPr>
    </w:p>
    <w:tbl>
      <w:tblPr>
        <w:tblW w:w="0" w:type="auto"/>
        <w:jc w:val="left"/>
        <w:tblInd w:w="21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1892"/>
        <w:gridCol w:w="3416"/>
      </w:tblGrid>
      <w:tr>
        <w:trPr>
          <w:trHeight w:val="314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1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Daewoo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1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Korea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1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Construction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Volkswagen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Germany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Wholesale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trade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Panalpina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(Nigeria)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Switzerland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Trevi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Foundations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Limited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Italy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Construction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Siemens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Germany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Wholesale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trade</w:t>
            </w:r>
          </w:p>
        </w:tc>
      </w:tr>
      <w:tr>
        <w:trPr>
          <w:trHeight w:val="566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70" w:lineRule="atLeast"/>
              <w:ind w:left="16" w:right="-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Nigerian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Westminster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Dredging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Marine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7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Netherlands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Construction</w:t>
            </w:r>
          </w:p>
        </w:tc>
      </w:tr>
      <w:tr>
        <w:trPr>
          <w:trHeight w:val="567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line="270" w:lineRule="atLeast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Globestar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Engineering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7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Luxembourg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3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Construction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Ppc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Limited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Netherlands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Research 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Sgs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Inspection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Switzerland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business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activities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3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Michelin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(Nigeria)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France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3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Rubber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plastic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Swiss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Chemical Company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Switzerland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administration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Dizengoff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Africa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(Nigeria)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Wholesale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trade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Araromi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Rubber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Estates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France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Forestry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fishing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Abb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Ng 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Switzerland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business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activities</w:t>
            </w:r>
          </w:p>
        </w:tc>
      </w:tr>
      <w:tr>
        <w:trPr>
          <w:trHeight w:val="315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2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First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Stockbrokers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12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2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Finance</w:t>
            </w:r>
          </w:p>
        </w:tc>
      </w:tr>
      <w:tr>
        <w:trPr>
          <w:trHeight w:val="329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Soji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Commodities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Ltd</w:t>
            </w:r>
          </w:p>
        </w:tc>
        <w:tc>
          <w:tcPr>
            <w:tcW w:w="1892" w:type="dxa"/>
          </w:tcPr>
          <w:p>
            <w:pPr>
              <w:pStyle w:val="TableParagraph"/>
              <w:spacing w:before="20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Finance</w:t>
            </w:r>
          </w:p>
        </w:tc>
      </w:tr>
      <w:tr>
        <w:trPr>
          <w:trHeight w:val="331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MTN</w:t>
            </w:r>
          </w:p>
        </w:tc>
        <w:tc>
          <w:tcPr>
            <w:tcW w:w="1892" w:type="dxa"/>
          </w:tcPr>
          <w:p>
            <w:pPr>
              <w:pStyle w:val="TableParagraph"/>
              <w:spacing w:before="20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South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Africa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Telecommunications</w:t>
            </w:r>
          </w:p>
        </w:tc>
      </w:tr>
      <w:tr>
        <w:trPr>
          <w:trHeight w:val="329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7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Airtel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Telecommunications</w:t>
            </w:r>
          </w:p>
        </w:tc>
      </w:tr>
      <w:tr>
        <w:trPr>
          <w:trHeight w:val="329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Multichoice</w:t>
            </w:r>
          </w:p>
        </w:tc>
        <w:tc>
          <w:tcPr>
            <w:tcW w:w="1892" w:type="dxa"/>
          </w:tcPr>
          <w:p>
            <w:pPr>
              <w:pStyle w:val="TableParagraph"/>
              <w:spacing w:before="20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South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Africa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Broadcasting</w:t>
            </w:r>
          </w:p>
        </w:tc>
      </w:tr>
      <w:tr>
        <w:trPr>
          <w:trHeight w:val="329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Etisalat</w:t>
            </w:r>
          </w:p>
        </w:tc>
        <w:tc>
          <w:tcPr>
            <w:tcW w:w="1892" w:type="dxa"/>
          </w:tcPr>
          <w:p>
            <w:pPr>
              <w:pStyle w:val="TableParagraph"/>
              <w:spacing w:before="20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Kuwait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Telecommunications</w:t>
            </w:r>
          </w:p>
        </w:tc>
      </w:tr>
      <w:tr>
        <w:trPr>
          <w:trHeight w:val="331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Kia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Motors</w:t>
            </w:r>
          </w:p>
        </w:tc>
        <w:tc>
          <w:tcPr>
            <w:tcW w:w="1892" w:type="dxa"/>
          </w:tcPr>
          <w:p>
            <w:pPr>
              <w:pStyle w:val="TableParagraph"/>
              <w:spacing w:before="20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South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Korea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Automobiles</w:t>
            </w:r>
          </w:p>
        </w:tc>
      </w:tr>
      <w:tr>
        <w:trPr>
          <w:trHeight w:val="329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7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Chartered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South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Africa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Banking</w:t>
            </w:r>
          </w:p>
        </w:tc>
      </w:tr>
      <w:tr>
        <w:trPr>
          <w:trHeight w:val="329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Sinopec</w:t>
            </w:r>
          </w:p>
        </w:tc>
        <w:tc>
          <w:tcPr>
            <w:tcW w:w="1892" w:type="dxa"/>
          </w:tcPr>
          <w:p>
            <w:pPr>
              <w:pStyle w:val="TableParagraph"/>
              <w:spacing w:before="20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China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Gas</w:t>
            </w:r>
          </w:p>
        </w:tc>
      </w:tr>
      <w:tr>
        <w:trPr>
          <w:trHeight w:val="329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SEPCO</w:t>
            </w:r>
          </w:p>
        </w:tc>
        <w:tc>
          <w:tcPr>
            <w:tcW w:w="1892" w:type="dxa"/>
          </w:tcPr>
          <w:p>
            <w:pPr>
              <w:pStyle w:val="TableParagraph"/>
              <w:spacing w:before="20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China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Power</w:t>
            </w:r>
          </w:p>
        </w:tc>
      </w:tr>
      <w:tr>
        <w:trPr>
          <w:trHeight w:val="331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CGC</w:t>
            </w:r>
          </w:p>
        </w:tc>
        <w:tc>
          <w:tcPr>
            <w:tcW w:w="1892" w:type="dxa"/>
          </w:tcPr>
          <w:p>
            <w:pPr>
              <w:pStyle w:val="TableParagraph"/>
              <w:spacing w:before="20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China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Construction</w:t>
            </w:r>
          </w:p>
        </w:tc>
      </w:tr>
      <w:tr>
        <w:trPr>
          <w:trHeight w:val="329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17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Huawei</w:t>
            </w:r>
          </w:p>
        </w:tc>
        <w:tc>
          <w:tcPr>
            <w:tcW w:w="1892" w:type="dxa"/>
          </w:tcPr>
          <w:p>
            <w:pPr>
              <w:pStyle w:val="TableParagraph"/>
              <w:spacing w:before="17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China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17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Telecommunications</w:t>
            </w:r>
          </w:p>
        </w:tc>
      </w:tr>
      <w:tr>
        <w:trPr>
          <w:trHeight w:val="328" w:hRule="atLeast"/>
        </w:trPr>
        <w:tc>
          <w:tcPr>
            <w:tcW w:w="4257" w:type="dxa"/>
            <w:tcBorders>
              <w:left w:val="single" w:sz="12" w:space="0" w:color="EFEFEF"/>
            </w:tcBorders>
          </w:tcPr>
          <w:p>
            <w:pPr>
              <w:pStyle w:val="TableParagraph"/>
              <w:spacing w:before="20"/>
              <w:ind w:left="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Shoprite</w:t>
            </w:r>
          </w:p>
        </w:tc>
        <w:tc>
          <w:tcPr>
            <w:tcW w:w="1892" w:type="dxa"/>
          </w:tcPr>
          <w:p>
            <w:pPr>
              <w:pStyle w:val="TableParagraph"/>
              <w:spacing w:before="20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South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Africa</w:t>
            </w:r>
          </w:p>
        </w:tc>
        <w:tc>
          <w:tcPr>
            <w:tcW w:w="3416" w:type="dxa"/>
            <w:tcBorders>
              <w:right w:val="single" w:sz="12" w:space="0" w:color="9F9F9F"/>
            </w:tcBorders>
          </w:tcPr>
          <w:p>
            <w:pPr>
              <w:pStyle w:val="TableParagraph"/>
              <w:spacing w:before="20"/>
              <w:ind w:left="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Retails</w:t>
            </w:r>
          </w:p>
        </w:tc>
      </w:tr>
    </w:tbl>
    <w:p>
      <w:pPr>
        <w:pStyle w:val="BodyText"/>
        <w:spacing w:before="8"/>
        <w:ind w:left="220"/>
      </w:pPr>
      <w:r>
        <w:rPr/>
        <w:t>(UNCTAD,</w:t>
      </w:r>
      <w:r>
        <w:rPr>
          <w:spacing w:val="-2"/>
        </w:rPr>
        <w:t> </w:t>
      </w:r>
      <w:r>
        <w:rPr/>
        <w:t>2008,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3"/>
      </w:pPr>
    </w:p>
    <w:p>
      <w:pPr>
        <w:pStyle w:val="BodyText"/>
        <w:ind w:left="220"/>
      </w:pPr>
      <w:r>
        <w:rPr/>
        <w:t>.</w:t>
      </w:r>
    </w:p>
    <w:p>
      <w:pPr>
        <w:spacing w:after="0"/>
        <w:sectPr>
          <w:pgSz w:w="12240" w:h="15840"/>
          <w:pgMar w:header="0" w:footer="1157" w:top="1440" w:bottom="1340" w:left="1220" w:right="960"/>
        </w:sectPr>
      </w:pPr>
    </w:p>
    <w:p>
      <w:pPr>
        <w:pStyle w:val="Heading1"/>
        <w:spacing w:line="480" w:lineRule="auto" w:before="76"/>
        <w:ind w:left="3521" w:right="3339" w:firstLine="300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METHDOLOGY</w:t>
      </w:r>
    </w:p>
    <w:p>
      <w:pPr>
        <w:pStyle w:val="Heading1"/>
        <w:numPr>
          <w:ilvl w:val="1"/>
          <w:numId w:val="18"/>
        </w:numPr>
        <w:tabs>
          <w:tab w:pos="4420" w:val="left" w:leader="none"/>
          <w:tab w:pos="4421" w:val="left" w:leader="none"/>
        </w:tabs>
        <w:spacing w:line="240" w:lineRule="auto" w:before="1" w:after="0"/>
        <w:ind w:left="4421" w:right="0" w:hanging="4201"/>
        <w:jc w:val="both"/>
      </w:pPr>
      <w:bookmarkStart w:name="_TOC_250015" w:id="26"/>
      <w:bookmarkEnd w:id="2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6"/>
        <w:jc w:val="both"/>
      </w:pP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(conceptual,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empirical)</w:t>
      </w:r>
      <w:r>
        <w:rPr>
          <w:b/>
        </w:rPr>
        <w:t>. </w:t>
      </w:r>
      <w:r>
        <w:rPr/>
        <w:t>The dissertation has developed and estimated a Keynes-Klein model consisting of a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open economy. The</w:t>
      </w:r>
      <w:r>
        <w:rPr>
          <w:spacing w:val="-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structures of the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components 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2"/>
          <w:numId w:val="18"/>
        </w:numPr>
        <w:tabs>
          <w:tab w:pos="1301" w:val="left" w:leader="none"/>
        </w:tabs>
        <w:spacing w:line="480" w:lineRule="auto" w:before="0" w:after="0"/>
        <w:ind w:left="1300" w:right="485" w:hanging="720"/>
        <w:jc w:val="both"/>
        <w:rPr>
          <w:sz w:val="24"/>
        </w:rPr>
      </w:pPr>
      <w:r>
        <w:rPr>
          <w:sz w:val="24"/>
        </w:rPr>
        <w:t>A collection of aggregate variables. These variables may be latent or observable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 macroeconomic</w:t>
      </w:r>
      <w:r>
        <w:rPr>
          <w:spacing w:val="-1"/>
          <w:sz w:val="24"/>
        </w:rPr>
        <w:t> </w:t>
      </w:r>
      <w:r>
        <w:rPr>
          <w:sz w:val="24"/>
        </w:rPr>
        <w:t>variables;</w:t>
      </w:r>
    </w:p>
    <w:p>
      <w:pPr>
        <w:pStyle w:val="ListParagraph"/>
        <w:numPr>
          <w:ilvl w:val="2"/>
          <w:numId w:val="18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dynamics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aggregate</w:t>
      </w:r>
      <w:r>
        <w:rPr>
          <w:spacing w:val="59"/>
          <w:sz w:val="24"/>
        </w:rPr>
        <w:t> </w:t>
      </w:r>
      <w:r>
        <w:rPr>
          <w:sz w:val="24"/>
        </w:rPr>
        <w:t>variables;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60" w:right="816" w:hanging="78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aggregate</w:t>
      </w:r>
      <w:r>
        <w:rPr>
          <w:spacing w:val="-1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FDI.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mapping is theoretically motivated and was constructed based upon empirical</w:t>
      </w:r>
      <w:r>
        <w:rPr>
          <w:spacing w:val="1"/>
          <w:sz w:val="24"/>
        </w:rPr>
        <w:t> </w:t>
      </w:r>
      <w:r>
        <w:rPr>
          <w:sz w:val="24"/>
        </w:rPr>
        <w:t>considerations.</w:t>
      </w:r>
    </w:p>
    <w:p>
      <w:pPr>
        <w:pStyle w:val="BodyText"/>
        <w:spacing w:line="480" w:lineRule="auto"/>
        <w:ind w:left="220" w:right="478"/>
        <w:jc w:val="both"/>
      </w:pPr>
      <w:r>
        <w:rPr/>
        <w:t>In the light of the foregoing, the decision to anchor this study on Keynes-Klein macroeconomic</w:t>
      </w:r>
      <w:r>
        <w:rPr>
          <w:spacing w:val="1"/>
        </w:rPr>
        <w:t> </w:t>
      </w:r>
      <w:r>
        <w:rPr/>
        <w:t>model stems from the fact that the macroeconomic data of the Nigerian economy has some</w:t>
      </w:r>
      <w:r>
        <w:rPr>
          <w:spacing w:val="1"/>
        </w:rPr>
        <w:t> </w:t>
      </w:r>
      <w:r>
        <w:rPr/>
        <w:t>degree of aggregation in terms of government consumption, savings, income and output. In some</w:t>
      </w:r>
      <w:r>
        <w:rPr>
          <w:spacing w:val="-57"/>
        </w:rPr>
        <w:t> </w:t>
      </w:r>
      <w:r>
        <w:rPr/>
        <w:t>instances the data may not even be available on some variables such as national capital stock,</w:t>
      </w:r>
      <w:r>
        <w:rPr>
          <w:spacing w:val="1"/>
        </w:rPr>
        <w:t> </w:t>
      </w:r>
      <w:r>
        <w:rPr/>
        <w:t>private consumption expenditure, and so on (Obadan, 1996). However, because the facts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include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structure across public and private sectors, high inflation rate, high unemployment rate, high</w:t>
      </w:r>
      <w:r>
        <w:rPr>
          <w:spacing w:val="1"/>
        </w:rPr>
        <w:t> </w:t>
      </w:r>
      <w:r>
        <w:rPr/>
        <w:t>incidence of labour mobility, significant influence of import prices on local sector, prevalence of</w:t>
      </w:r>
      <w:r>
        <w:rPr>
          <w:spacing w:val="1"/>
        </w:rPr>
        <w:t> </w:t>
      </w:r>
      <w:r>
        <w:rPr/>
        <w:t>downward wage rigidity, and the exogenous nature of oil and gas prices; all these go to reinforce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 that this study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cast on</w:t>
      </w:r>
      <w:r>
        <w:rPr>
          <w:spacing w:val="-1"/>
        </w:rPr>
        <w:t> </w:t>
      </w:r>
      <w:r>
        <w:rPr/>
        <w:t>the framework of</w:t>
      </w:r>
      <w:r>
        <w:rPr>
          <w:spacing w:val="-2"/>
        </w:rPr>
        <w:t> </w:t>
      </w:r>
      <w:r>
        <w:rPr/>
        <w:t>Keynes-Klein model.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numPr>
          <w:ilvl w:val="1"/>
          <w:numId w:val="18"/>
        </w:numPr>
        <w:tabs>
          <w:tab w:pos="641" w:val="left" w:leader="none"/>
        </w:tabs>
        <w:spacing w:line="240" w:lineRule="auto" w:before="79" w:after="0"/>
        <w:ind w:left="640" w:right="0" w:hanging="421"/>
        <w:jc w:val="left"/>
      </w:pPr>
      <w:bookmarkStart w:name="_TOC_250014" w:id="27"/>
      <w:r>
        <w:rPr/>
        <w:t>Conceptual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27"/>
      <w:r>
        <w:rPr/>
        <w:t>Study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220" w:right="629"/>
      </w:pPr>
      <w:r>
        <w:rPr/>
        <w:t>This section contains the conceptual, theoretical framework of the study and the structure of the</w:t>
      </w:r>
      <w:r>
        <w:rPr>
          <w:spacing w:val="-57"/>
        </w:rPr>
        <w:t> </w:t>
      </w:r>
      <w:r>
        <w:rPr/>
        <w:t>model</w:t>
      </w:r>
    </w:p>
    <w:p>
      <w:pPr>
        <w:pStyle w:val="BodyText"/>
        <w:ind w:left="252"/>
        <w:rPr>
          <w:sz w:val="20"/>
        </w:rPr>
      </w:pPr>
      <w:r>
        <w:rPr>
          <w:sz w:val="20"/>
        </w:rPr>
        <w:pict>
          <v:group style="width:414.5pt;height:540.3pt;mso-position-horizontal-relative:char;mso-position-vertical-relative:line" coordorigin="0,0" coordsize="8290,10806">
            <v:shape style="position:absolute;left:0;top:0;width:8290;height:10806" type="#_x0000_t75" stroked="false">
              <v:imagedata r:id="rId9" o:title=""/>
            </v:shape>
            <v:shape style="position:absolute;left:1780;top:362;width:576;height:339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18" w:firstLine="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QAGRIC,</w:t>
                    </w:r>
                  </w:p>
                  <w:p>
                    <w:pPr>
                      <w:spacing w:line="184" w:lineRule="exact" w:before="0"/>
                      <w:ind w:left="0" w:right="16" w:firstLine="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QIND</w:t>
                    </w:r>
                  </w:p>
                </w:txbxContent>
              </v:textbox>
              <w10:wrap type="none"/>
            </v:shape>
            <v:shape style="position:absolute;left:5944;top:460;width:595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FFFFFF"/>
                        <w:sz w:val="14"/>
                      </w:rPr>
                      <w:t>GFCE,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4"/>
                      </w:rPr>
                      <w:t>PCE</w:t>
                    </w:r>
                  </w:p>
                </w:txbxContent>
              </v:textbox>
              <w10:wrap type="none"/>
            </v:shape>
            <v:shape style="position:absolute;left:186;top:1983;width:699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QSERVCES</w:t>
                    </w:r>
                  </w:p>
                </w:txbxContent>
              </v:textbox>
              <w10:wrap type="none"/>
            </v:shape>
            <v:shape style="position:absolute;left:1612;top:1807;width:913;height:514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4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AGGREGATE</w:t>
                    </w:r>
                  </w:p>
                  <w:p>
                    <w:pPr>
                      <w:spacing w:line="216" w:lineRule="auto" w:before="6"/>
                      <w:ind w:left="232" w:right="4" w:hanging="233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PRODUCTION</w:t>
                    </w:r>
                    <w:r>
                      <w:rPr>
                        <w:rFonts w:ascii="Calibri"/>
                        <w:color w:val="FFFFFF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BLOCK</w:t>
                    </w:r>
                  </w:p>
                </w:txbxContent>
              </v:textbox>
              <w10:wrap type="none"/>
            </v:shape>
            <v:shape style="position:absolute;left:3340;top:1895;width:525;height:339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72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QOIL,</w:t>
                    </w:r>
                  </w:p>
                  <w:p>
                    <w:pPr>
                      <w:spacing w:line="184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QBUILD</w:t>
                    </w:r>
                  </w:p>
                </w:txbxContent>
              </v:textbox>
              <w10:wrap type="none"/>
            </v:shape>
            <v:shape style="position:absolute;left:4504;top:1993;width:406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FFFFFF"/>
                        <w:sz w:val="14"/>
                      </w:rPr>
                      <w:t>QGFCF</w:t>
                    </w:r>
                  </w:p>
                </w:txbxContent>
              </v:textbox>
              <w10:wrap type="none"/>
            </v:shape>
            <v:shape style="position:absolute;left:5773;top:1632;width:931;height:864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33" w:right="48" w:firstLine="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AGGREGATE</w:t>
                    </w:r>
                  </w:p>
                  <w:p>
                    <w:pPr>
                      <w:spacing w:line="216" w:lineRule="auto" w:before="6"/>
                      <w:ind w:left="0" w:right="18" w:firstLine="2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DEMAND &amp;</w:t>
                    </w:r>
                    <w:r>
                      <w:rPr>
                        <w:rFonts w:ascii="Calibri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POLICY</w:t>
                    </w:r>
                    <w:r>
                      <w:rPr>
                        <w:rFonts w:ascii="Calibri"/>
                        <w:color w:val="FFFFF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MANGEMENT</w:t>
                    </w:r>
                    <w:r>
                      <w:rPr>
                        <w:rFonts w:ascii="Calibri"/>
                        <w:color w:val="FFFFFF"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6"/>
                      </w:rPr>
                      <w:t>BLOCK</w:t>
                    </w:r>
                  </w:p>
                </w:txbxContent>
              </v:textbox>
              <w10:wrap type="none"/>
            </v:shape>
            <v:shape style="position:absolute;left:7545;top:1993;width:460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FFFFFF"/>
                        <w:sz w:val="14"/>
                      </w:rPr>
                      <w:t>CAPEXP</w:t>
                    </w:r>
                  </w:p>
                </w:txbxContent>
              </v:textbox>
              <w10:wrap type="none"/>
            </v:shape>
            <v:shape style="position:absolute;left:1782;top:3517;width:57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FFFFFF"/>
                        <w:sz w:val="16"/>
                      </w:rPr>
                      <w:t>QRETAIL</w:t>
                    </w:r>
                  </w:p>
                </w:txbxContent>
              </v:textbox>
              <w10:wrap type="none"/>
            </v:shape>
            <v:shape style="position:absolute;left:5908;top:3527;width:663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FFFFFF"/>
                        <w:sz w:val="14"/>
                      </w:rPr>
                      <w:t>QGOVTREV</w:t>
                    </w:r>
                  </w:p>
                </w:txbxContent>
              </v:textbox>
              <w10:wrap type="none"/>
            </v:shape>
            <v:shape style="position:absolute;left:3832;top:4282;width:667;height:444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FDI</w:t>
                    </w:r>
                  </w:p>
                </w:txbxContent>
              </v:textbox>
              <w10:wrap type="none"/>
            </v:shape>
            <v:shape style="position:absolute;left:1880;top:5304;width:37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MD2</w:t>
                    </w:r>
                  </w:p>
                </w:txbxContent>
              </v:textbox>
              <w10:wrap type="none"/>
            </v:shape>
            <v:shape style="position:absolute;left:5933;top:5285;width:61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QMKG</w:t>
                    </w:r>
                  </w:p>
                </w:txbxContent>
              </v:textbox>
              <w10:wrap type="none"/>
            </v:shape>
            <v:shape style="position:absolute;left:275;top:6837;width:52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QIMPT</w:t>
                    </w:r>
                  </w:p>
                </w:txbxContent>
              </v:textbox>
              <w10:wrap type="none"/>
            </v:shape>
            <v:shape style="position:absolute;left:1588;top:6609;width:967;height:639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  <w:sz w:val="20"/>
                      </w:rPr>
                      <w:t>MONETARY</w:t>
                    </w:r>
                  </w:p>
                  <w:p>
                    <w:pPr>
                      <w:spacing w:line="213" w:lineRule="auto" w:before="9"/>
                      <w:ind w:left="103" w:right="12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color w:val="FFFFFF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PRICES</w:t>
                    </w:r>
                    <w:r>
                      <w:rPr>
                        <w:rFonts w:ascii="Calibri"/>
                        <w:color w:val="FFFFFF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BLOCK</w:t>
                    </w:r>
                  </w:p>
                </w:txbxContent>
              </v:textbox>
              <w10:wrap type="none"/>
            </v:shape>
            <v:shape style="position:absolute;left:3392;top:6837;width:42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PHGS</w:t>
                    </w:r>
                  </w:p>
                </w:txbxContent>
              </v:textbox>
              <w10:wrap type="none"/>
            </v:shape>
            <v:shape style="position:absolute;left:4416;top:6818;width:57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QXOIL</w:t>
                    </w:r>
                  </w:p>
                </w:txbxContent>
              </v:textbox>
              <w10:wrap type="none"/>
            </v:shape>
            <v:shape style="position:absolute;left:5770;top:6577;width:942;height:706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EXTERNAL</w:t>
                    </w:r>
                  </w:p>
                  <w:p>
                    <w:pPr>
                      <w:spacing w:line="216" w:lineRule="auto" w:before="8"/>
                      <w:ind w:left="0" w:right="19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SECTOR</w:t>
                    </w:r>
                    <w:r>
                      <w:rPr>
                        <w:rFonts w:ascii="Calibri"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22"/>
                      </w:rPr>
                      <w:t>BLOCK</w:t>
                    </w:r>
                  </w:p>
                </w:txbxContent>
              </v:textbox>
              <w10:wrap type="none"/>
            </v:shape>
            <v:shape style="position:absolute;left:7431;top:6818;width:68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QMMG</w:t>
                    </w:r>
                  </w:p>
                </w:txbxContent>
              </v:textbox>
              <w10:wrap type="none"/>
            </v:shape>
            <v:shape style="position:absolute;left:1816;top:8371;width:50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FFFFFF"/>
                        <w:sz w:val="18"/>
                      </w:rPr>
                      <w:t>QEXPT</w:t>
                    </w:r>
                  </w:p>
                </w:txbxContent>
              </v:textbox>
              <w10:wrap type="none"/>
            </v:shape>
            <v:shape style="position:absolute;left:5931;top:8352;width:61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</w:rPr>
                      <w:t>QMRG</w:t>
                    </w:r>
                  </w:p>
                </w:txbxContent>
              </v:textbox>
              <w10:wrap type="none"/>
            </v:shape>
            <v:shape style="position:absolute;left:3544;top:10044;width:1515;height:640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ECONOMIC</w:t>
                    </w:r>
                    <w:r>
                      <w:rPr>
                        <w:spacing w:val="-6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GROWTH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60"/>
        <w:ind w:left="220" w:right="0" w:firstLine="0"/>
        <w:jc w:val="left"/>
        <w:rPr>
          <w:sz w:val="22"/>
        </w:rPr>
      </w:pPr>
      <w:r>
        <w:rPr>
          <w:sz w:val="24"/>
        </w:rPr>
        <w:t>Fig.</w:t>
      </w:r>
      <w:r>
        <w:rPr>
          <w:spacing w:val="-1"/>
          <w:sz w:val="24"/>
        </w:rPr>
        <w:t> </w:t>
      </w:r>
      <w:r>
        <w:rPr>
          <w:sz w:val="24"/>
        </w:rPr>
        <w:t>2.1:</w:t>
      </w:r>
      <w:r>
        <w:rPr>
          <w:spacing w:val="-1"/>
          <w:sz w:val="24"/>
        </w:rPr>
        <w:t> </w:t>
      </w:r>
      <w:r>
        <w:rPr>
          <w:sz w:val="22"/>
        </w:rPr>
        <w:t>Conceptual Flow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Transmission</w:t>
      </w:r>
      <w:r>
        <w:rPr>
          <w:spacing w:val="-1"/>
          <w:sz w:val="22"/>
        </w:rPr>
        <w:t> </w:t>
      </w:r>
      <w:r>
        <w:rPr>
          <w:sz w:val="22"/>
        </w:rPr>
        <w:t>Channel</w:t>
      </w:r>
      <w:r>
        <w:rPr>
          <w:spacing w:val="-2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FDI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Growth</w:t>
      </w:r>
    </w:p>
    <w:p>
      <w:pPr>
        <w:pStyle w:val="BodyText"/>
      </w:pPr>
    </w:p>
    <w:p>
      <w:pPr>
        <w:pStyle w:val="BodyText"/>
        <w:ind w:left="220"/>
      </w:pPr>
      <w:r>
        <w:rPr/>
        <w:t>Where:</w:t>
      </w:r>
    </w:p>
    <w:p>
      <w:pPr>
        <w:spacing w:after="0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4"/>
      </w:pPr>
      <w:r>
        <w:rPr/>
        <w:t>Big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blocks,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economy.</w:t>
      </w:r>
    </w:p>
    <w:p>
      <w:pPr>
        <w:pStyle w:val="BodyText"/>
        <w:spacing w:line="480" w:lineRule="auto"/>
        <w:ind w:left="220" w:right="202"/>
      </w:pPr>
      <w:r>
        <w:rPr/>
        <w:t>Smaller</w:t>
      </w:r>
      <w:r>
        <w:rPr>
          <w:spacing w:val="3"/>
        </w:rPr>
        <w:t> </w:t>
      </w:r>
      <w:r>
        <w:rPr/>
        <w:t>Circle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Arrows</w:t>
      </w:r>
      <w:r>
        <w:rPr>
          <w:spacing w:val="6"/>
        </w:rPr>
        <w:t> </w:t>
      </w:r>
      <w:r>
        <w:rPr/>
        <w:t>=</w:t>
      </w:r>
      <w:r>
        <w:rPr>
          <w:spacing w:val="5"/>
        </w:rPr>
        <w:t> </w:t>
      </w:r>
      <w:r>
        <w:rPr/>
        <w:t>Flow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FDI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subsectors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economy,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arrows</w:t>
      </w:r>
      <w:r>
        <w:rPr>
          <w:spacing w:val="-57"/>
        </w:rPr>
        <w:t> </w:t>
      </w:r>
      <w:r>
        <w:rPr/>
        <w:t>depicts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flow.</w:t>
      </w:r>
    </w:p>
    <w:p>
      <w:pPr>
        <w:pStyle w:val="BodyText"/>
        <w:spacing w:line="480" w:lineRule="auto"/>
        <w:ind w:left="220" w:right="2241"/>
      </w:pPr>
      <w:r>
        <w:rPr/>
        <w:t>Bigger</w:t>
      </w:r>
      <w:r>
        <w:rPr>
          <w:spacing w:val="-3"/>
        </w:rPr>
        <w:t> </w:t>
      </w:r>
      <w:r>
        <w:rPr/>
        <w:t>(thicker)</w:t>
      </w:r>
      <w:r>
        <w:rPr>
          <w:spacing w:val="-1"/>
        </w:rPr>
        <w:t> </w:t>
      </w:r>
      <w:r>
        <w:rPr/>
        <w:t>Arrow</w:t>
      </w:r>
      <w:r>
        <w:rPr>
          <w:spacing w:val="-1"/>
        </w:rPr>
        <w:t> </w:t>
      </w:r>
      <w:r>
        <w:rPr/>
        <w:t>= Transmission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FDI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growth.</w:t>
      </w:r>
      <w:r>
        <w:rPr>
          <w:spacing w:val="-57"/>
        </w:rPr>
        <w:t> </w:t>
      </w:r>
      <w:r>
        <w:rPr/>
        <w:t>Rectangle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Represents 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480" w:lineRule="auto"/>
        <w:ind w:left="220" w:right="475" w:firstLine="659"/>
        <w:jc w:val="both"/>
      </w:pPr>
      <w:r>
        <w:rPr/>
        <w:t>The conceptualization of the linkages between the blocks is that the foreign exchange</w:t>
      </w:r>
      <w:r>
        <w:rPr>
          <w:spacing w:val="1"/>
        </w:rPr>
        <w:t> </w:t>
      </w:r>
      <w:r>
        <w:rPr/>
        <w:t>availability through</w:t>
      </w:r>
      <w:r>
        <w:rPr>
          <w:spacing w:val="1"/>
        </w:rPr>
        <w:t> </w:t>
      </w:r>
      <w:r>
        <w:rPr/>
        <w:t>foreign financial inflow through</w:t>
      </w:r>
      <w:r>
        <w:rPr>
          <w:spacing w:val="1"/>
        </w:rPr>
        <w:t> </w:t>
      </w:r>
      <w:r>
        <w:rPr/>
        <w:t>FDI is assumed</w:t>
      </w:r>
      <w:r>
        <w:rPr>
          <w:spacing w:val="60"/>
        </w:rPr>
        <w:t> </w:t>
      </w:r>
      <w:r>
        <w:rPr/>
        <w:t>to affect the value of</w:t>
      </w:r>
      <w:r>
        <w:rPr>
          <w:spacing w:val="1"/>
        </w:rPr>
        <w:t> </w:t>
      </w:r>
      <w:r>
        <w:rPr/>
        <w:t>exports in the external block together with terms of trade. The real exchange rate also determines</w:t>
      </w:r>
      <w:r>
        <w:rPr>
          <w:spacing w:val="-57"/>
        </w:rPr>
        <w:t> </w:t>
      </w:r>
      <w:r>
        <w:rPr/>
        <w:t>the level of imports. The level of private investment in the monetary and prices block is then</w:t>
      </w:r>
      <w:r>
        <w:rPr>
          <w:spacing w:val="1"/>
        </w:rPr>
        <w:t> </w:t>
      </w:r>
      <w:r>
        <w:rPr/>
        <w:t>affected by level of imports which determine the capacity utilization rate of the economy in the</w:t>
      </w:r>
      <w:r>
        <w:rPr>
          <w:spacing w:val="1"/>
        </w:rPr>
        <w:t> </w:t>
      </w:r>
      <w:r>
        <w:rPr/>
        <w:t>aggregate production block; subject to availability of infrastructure in the aggregate demand 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block.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 in the aggregate demand and policy management block and hence the fiscal deficit.</w:t>
      </w:r>
      <w:r>
        <w:rPr>
          <w:spacing w:val="1"/>
        </w:rPr>
        <w:t> </w:t>
      </w:r>
      <w:r>
        <w:rPr/>
        <w:t>The fiscal deficit in monetary and prices block has a feedback effect on prices through its effect</w:t>
      </w:r>
      <w:r>
        <w:rPr>
          <w:spacing w:val="1"/>
        </w:rPr>
        <w:t> </w:t>
      </w:r>
      <w:r>
        <w:rPr/>
        <w:t>on money demand and supply. The level of output (aggregate production) also determined the</w:t>
      </w:r>
      <w:r>
        <w:rPr>
          <w:spacing w:val="1"/>
        </w:rPr>
        <w:t> </w:t>
      </w:r>
      <w:r>
        <w:rPr/>
        <w:t>aggregate demand. The excess demand over the total output is assumed to be financed by foreign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inflows</w:t>
      </w:r>
      <w:r>
        <w:rPr>
          <w:spacing w:val="-1"/>
        </w:rPr>
        <w:t> </w:t>
      </w:r>
      <w:r>
        <w:rPr/>
        <w:t>(foreign</w:t>
      </w:r>
      <w:r>
        <w:rPr>
          <w:spacing w:val="2"/>
        </w:rPr>
        <w:t> </w:t>
      </w:r>
      <w:r>
        <w:rPr/>
        <w:t>direct</w:t>
      </w:r>
      <w:r>
        <w:rPr>
          <w:spacing w:val="-1"/>
        </w:rPr>
        <w:t> </w:t>
      </w:r>
      <w:r>
        <w:rPr/>
        <w:t>investment),</w:t>
      </w:r>
      <w:r>
        <w:rPr>
          <w:spacing w:val="-1"/>
        </w:rPr>
        <w:t> </w:t>
      </w:r>
      <w:r>
        <w:rPr/>
        <w:t>which subsequently</w:t>
      </w:r>
      <w:r>
        <w:rPr>
          <w:spacing w:val="-6"/>
        </w:rPr>
        <w:t> </w:t>
      </w:r>
      <w:r>
        <w:rPr/>
        <w:t>leads</w:t>
      </w:r>
      <w:r>
        <w:rPr>
          <w:spacing w:val="-1"/>
        </w:rPr>
        <w:t> </w:t>
      </w:r>
      <w:r>
        <w:rPr/>
        <w:t>to economic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line="480" w:lineRule="auto" w:before="3"/>
        <w:ind w:left="220" w:right="474" w:firstLine="719"/>
        <w:jc w:val="both"/>
      </w:pPr>
      <w:r>
        <w:rPr/>
        <w:t>There are four blocks made up of aggregate production, aggregate demand and policy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blocks.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sectors of the economy,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by the blocks,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whole</w:t>
      </w:r>
      <w:r>
        <w:rPr>
          <w:spacing w:val="1"/>
        </w:rPr>
        <w:t> </w:t>
      </w:r>
      <w:r>
        <w:rPr/>
        <w:t>economy,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depicted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bigger</w:t>
      </w:r>
      <w:r>
        <w:rPr>
          <w:spacing w:val="25"/>
        </w:rPr>
        <w:t> </w:t>
      </w:r>
      <w:r>
        <w:rPr/>
        <w:t>arrow.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components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production</w:t>
      </w:r>
      <w:r>
        <w:rPr>
          <w:spacing w:val="26"/>
        </w:rPr>
        <w:t> </w:t>
      </w:r>
      <w:r>
        <w:rPr/>
        <w:t>block</w:t>
      </w:r>
      <w:r>
        <w:rPr>
          <w:spacing w:val="2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6"/>
        <w:jc w:val="both"/>
      </w:pPr>
      <w:r>
        <w:rPr/>
        <w:t>outputs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(QAGR),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(QIND),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(QOIL),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(QBUILD),</w:t>
      </w:r>
      <w:r>
        <w:rPr>
          <w:spacing w:val="1"/>
        </w:rPr>
        <w:t> </w:t>
      </w:r>
      <w:r>
        <w:rPr/>
        <w:t>wholesale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(QRTAIL)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(QSERV).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expenditure (PCE) government expenditure (GEXP), foreign direct investment (FDIV), capital</w:t>
      </w:r>
      <w:r>
        <w:rPr>
          <w:spacing w:val="1"/>
        </w:rPr>
        <w:t> </w:t>
      </w:r>
      <w:r>
        <w:rPr/>
        <w:t>expenditure (CAPX), demand for money (MD2), exchange rate (EXCR), oil revenue (OREV),</w:t>
      </w:r>
      <w:r>
        <w:rPr>
          <w:spacing w:val="1"/>
        </w:rPr>
        <w:t> </w:t>
      </w:r>
      <w:r>
        <w:rPr/>
        <w:t>total federally collected revenue (GREV), capital flight (CAPFT), gross fixed capital formation</w:t>
      </w:r>
      <w:r>
        <w:rPr>
          <w:spacing w:val="1"/>
        </w:rPr>
        <w:t> </w:t>
      </w:r>
      <w:r>
        <w:rPr/>
        <w:t>(GFCF), commercial bank loans and advances (LOANS), and minimum rediscount rate (MRR).</w:t>
      </w:r>
      <w:r>
        <w:rPr>
          <w:spacing w:val="1"/>
        </w:rPr>
        <w:t> </w:t>
      </w:r>
      <w:r>
        <w:rPr/>
        <w:t>Also, in monetary and prices block, the components are government deficit (GDEF), currency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non-banking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(PHGS),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(EXCHR),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(FNRES), terms of trade (TMTR), openness (OPNSS), oil price (OILP), export (EXPT), import</w:t>
      </w:r>
      <w:r>
        <w:rPr>
          <w:spacing w:val="1"/>
        </w:rPr>
        <w:t> </w:t>
      </w:r>
      <w:r>
        <w:rPr/>
        <w:t>(IMPT), consumer price index (CPDEX), import price (MPRICE), imports of raw materials</w:t>
      </w:r>
      <w:r>
        <w:rPr>
          <w:spacing w:val="1"/>
        </w:rPr>
        <w:t> </w:t>
      </w:r>
      <w:r>
        <w:rPr/>
        <w:t>(MRG) and imports of capital goods (MKG). The external sector consists of the following</w:t>
      </w:r>
      <w:r>
        <w:rPr>
          <w:spacing w:val="1"/>
        </w:rPr>
        <w:t> </w:t>
      </w:r>
      <w:r>
        <w:rPr/>
        <w:t>components; imports of capital goods (MKG), imports of manufactured goods (MMG), imports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raw materials (MRG)</w:t>
      </w:r>
      <w:r>
        <w:rPr>
          <w:spacing w:val="-1"/>
        </w:rPr>
        <w:t> </w:t>
      </w:r>
      <w:r>
        <w:rPr/>
        <w:t>and exports of</w:t>
      </w:r>
      <w:r>
        <w:rPr>
          <w:spacing w:val="-1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 and natural</w:t>
      </w:r>
      <w:r>
        <w:rPr>
          <w:spacing w:val="2"/>
        </w:rPr>
        <w:t> </w:t>
      </w:r>
      <w:r>
        <w:rPr/>
        <w:t>gas</w:t>
      </w:r>
      <w:r>
        <w:rPr>
          <w:spacing w:val="-1"/>
        </w:rPr>
        <w:t> </w:t>
      </w:r>
      <w:r>
        <w:rPr/>
        <w:t>(XOIL).</w:t>
      </w:r>
    </w:p>
    <w:p>
      <w:pPr>
        <w:pStyle w:val="Heading1"/>
        <w:numPr>
          <w:ilvl w:val="1"/>
          <w:numId w:val="18"/>
        </w:numPr>
        <w:tabs>
          <w:tab w:pos="641" w:val="left" w:leader="none"/>
        </w:tabs>
        <w:spacing w:line="480" w:lineRule="auto" w:before="6" w:after="0"/>
        <w:ind w:left="700" w:right="5591" w:hanging="480"/>
        <w:jc w:val="both"/>
      </w:pPr>
      <w:r>
        <w:rPr/>
        <w:t>Theoretical Framework of the Study: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Dual Gap Model</w:t>
      </w:r>
    </w:p>
    <w:p>
      <w:pPr>
        <w:pStyle w:val="BodyText"/>
        <w:spacing w:line="480" w:lineRule="auto"/>
        <w:ind w:left="220" w:right="475"/>
        <w:jc w:val="both"/>
      </w:pPr>
      <w:r>
        <w:rPr/>
        <w:t>The theoretical framework of the study is provided by Chenery and Strout (1966) Dual-gap</w:t>
      </w:r>
      <w:r>
        <w:rPr>
          <w:spacing w:val="1"/>
        </w:rPr>
        <w:t> </w:t>
      </w:r>
      <w:r>
        <w:rPr/>
        <w:t>Model. As earlier mentioned, the theory postulates that domestic savings in developing countries</w:t>
      </w:r>
      <w:r>
        <w:rPr>
          <w:spacing w:val="1"/>
        </w:rPr>
        <w:t> </w:t>
      </w:r>
      <w:r>
        <w:rPr/>
        <w:t>is not sufficient to finance the desired investment to promote economic growth</w:t>
      </w:r>
      <w:r>
        <w:rPr>
          <w:spacing w:val="60"/>
        </w:rPr>
        <w:t> </w:t>
      </w:r>
      <w:r>
        <w:rPr/>
        <w:t>hence the need</w:t>
      </w:r>
      <w:r>
        <w:rPr>
          <w:spacing w:val="1"/>
        </w:rPr>
        <w:t> </w:t>
      </w:r>
      <w:r>
        <w:rPr/>
        <w:t>for these countries to resort to foreign capital. Dual-Gap Model of economic growth is contained</w:t>
      </w:r>
      <w:r>
        <w:rPr>
          <w:spacing w:val="1"/>
        </w:rPr>
        <w:t> </w:t>
      </w:r>
      <w:r>
        <w:rPr/>
        <w:t>in the Post-Keynesian growth models for closed economies as designed by Harrod and Domar.</w:t>
      </w:r>
      <w:r>
        <w:rPr>
          <w:spacing w:val="1"/>
        </w:rPr>
        <w:t> </w:t>
      </w:r>
      <w:r>
        <w:rPr/>
        <w:t>They tried to identify the pre-conditions for the economic growth of market economies. These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preconditions are</w:t>
      </w:r>
      <w:r>
        <w:rPr>
          <w:spacing w:val="1"/>
        </w:rPr>
        <w:t> </w:t>
      </w:r>
      <w:r>
        <w:rPr/>
        <w:t>essentially</w:t>
      </w:r>
      <w:r>
        <w:rPr>
          <w:spacing w:val="-5"/>
        </w:rPr>
        <w:t> </w:t>
      </w:r>
      <w:r>
        <w:rPr/>
        <w:t>rooted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economy</w:t>
      </w:r>
      <w:r>
        <w:rPr>
          <w:spacing w:val="-3"/>
        </w:rPr>
        <w:t> </w:t>
      </w:r>
      <w:r>
        <w:rPr/>
        <w:t>and these are: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ListParagraph"/>
        <w:numPr>
          <w:ilvl w:val="2"/>
          <w:numId w:val="18"/>
        </w:numPr>
        <w:tabs>
          <w:tab w:pos="669" w:val="left" w:leader="none"/>
        </w:tabs>
        <w:spacing w:line="480" w:lineRule="auto" w:before="72" w:after="0"/>
        <w:ind w:left="220" w:right="477" w:firstLine="120"/>
        <w:jc w:val="both"/>
        <w:rPr>
          <w:sz w:val="24"/>
        </w:rPr>
      </w:pPr>
      <w:r>
        <w:rPr>
          <w:sz w:val="24"/>
        </w:rPr>
        <w:t>Internally: inadequate savings would definitely translate to investment. The gap between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constraints</w:t>
      </w:r>
      <w:r>
        <w:rPr>
          <w:spacing w:val="-1"/>
          <w:sz w:val="24"/>
        </w:rPr>
        <w:t> </w:t>
      </w:r>
      <w:r>
        <w:rPr>
          <w:sz w:val="24"/>
        </w:rPr>
        <w:t>(saving</w:t>
      </w:r>
      <w:r>
        <w:rPr>
          <w:spacing w:val="-2"/>
          <w:sz w:val="24"/>
        </w:rPr>
        <w:t> </w:t>
      </w:r>
      <w:r>
        <w:rPr>
          <w:sz w:val="24"/>
        </w:rPr>
        <w:t>gap). Closing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gap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investment (FDI).</w:t>
      </w:r>
    </w:p>
    <w:p>
      <w:pPr>
        <w:pStyle w:val="ListParagraph"/>
        <w:numPr>
          <w:ilvl w:val="2"/>
          <w:numId w:val="18"/>
        </w:numPr>
        <w:tabs>
          <w:tab w:pos="641" w:val="left" w:leader="none"/>
        </w:tabs>
        <w:spacing w:line="480" w:lineRule="auto" w:before="0" w:after="0"/>
        <w:ind w:left="220" w:right="476" w:firstLine="0"/>
        <w:jc w:val="both"/>
        <w:rPr>
          <w:sz w:val="24"/>
        </w:rPr>
      </w:pPr>
      <w:r>
        <w:rPr>
          <w:sz w:val="24"/>
        </w:rPr>
        <w:t>Externally: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inability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export</w:t>
      </w:r>
      <w:r>
        <w:rPr>
          <w:spacing w:val="1"/>
          <w:sz w:val="24"/>
        </w:rPr>
        <w:t> </w:t>
      </w:r>
      <w:r>
        <w:rPr>
          <w:sz w:val="24"/>
        </w:rPr>
        <w:t>vis-à-vis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importation will lead to short fall in foreign exchange. The gap between these two is called</w:t>
      </w:r>
      <w:r>
        <w:rPr>
          <w:spacing w:val="1"/>
          <w:sz w:val="24"/>
        </w:rPr>
        <w:t> </w:t>
      </w:r>
      <w:r>
        <w:rPr>
          <w:sz w:val="24"/>
        </w:rPr>
        <w:t>foreign exchange constraints (trade gap) which can be corrected by foreign direct investment</w:t>
      </w:r>
      <w:r>
        <w:rPr>
          <w:spacing w:val="1"/>
          <w:sz w:val="24"/>
        </w:rPr>
        <w:t> </w:t>
      </w:r>
      <w:r>
        <w:rPr>
          <w:sz w:val="24"/>
        </w:rPr>
        <w:t>(World Bank, 2015). Nigerian leaders resorted to foreign direct investment drive from developed</w:t>
      </w:r>
      <w:r>
        <w:rPr>
          <w:spacing w:val="-57"/>
          <w:sz w:val="24"/>
        </w:rPr>
        <w:t> </w:t>
      </w:r>
      <w:r>
        <w:rPr>
          <w:sz w:val="24"/>
        </w:rPr>
        <w:t>countries and multinational firms to salvage the economy from total collapse. Root (1978) used</w:t>
      </w:r>
      <w:r>
        <w:rPr>
          <w:spacing w:val="1"/>
          <w:sz w:val="24"/>
        </w:rPr>
        <w:t> </w:t>
      </w:r>
      <w:r>
        <w:rPr>
          <w:sz w:val="24"/>
        </w:rPr>
        <w:t>the following Keynesian macroeconomic national income identities to explain the Dual-gap</w:t>
      </w:r>
      <w:r>
        <w:rPr>
          <w:spacing w:val="1"/>
          <w:sz w:val="24"/>
        </w:rPr>
        <w:t> </w:t>
      </w:r>
      <w:r>
        <w:rPr>
          <w:sz w:val="24"/>
        </w:rPr>
        <w:t>thesis:</w:t>
      </w:r>
    </w:p>
    <w:p>
      <w:pPr>
        <w:pStyle w:val="BodyText"/>
        <w:tabs>
          <w:tab w:pos="7685" w:val="left" w:leader="dot"/>
        </w:tabs>
        <w:spacing w:before="1"/>
        <w:ind w:left="220"/>
        <w:jc w:val="both"/>
      </w:pPr>
      <w:r>
        <w:rPr/>
        <w:t>GDP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C +</w:t>
      </w:r>
      <w:r>
        <w:rPr>
          <w:spacing w:val="-1"/>
        </w:rPr>
        <w:t> </w:t>
      </w:r>
      <w:r>
        <w:rPr/>
        <w:t>S</w:t>
        <w:tab/>
        <w:t>Equation</w:t>
      </w:r>
      <w:r>
        <w:rPr>
          <w:spacing w:val="-1"/>
        </w:rPr>
        <w:t> </w:t>
      </w:r>
      <w:r>
        <w:rPr/>
        <w:t>3.1</w:t>
      </w:r>
    </w:p>
    <w:p>
      <w:pPr>
        <w:pStyle w:val="BodyText"/>
      </w:pPr>
    </w:p>
    <w:p>
      <w:pPr>
        <w:pStyle w:val="BodyText"/>
        <w:ind w:left="220"/>
      </w:pPr>
      <w:r>
        <w:rPr/>
        <w:t>Alternatively,</w:t>
      </w:r>
    </w:p>
    <w:p>
      <w:pPr>
        <w:pStyle w:val="BodyText"/>
      </w:pPr>
    </w:p>
    <w:p>
      <w:pPr>
        <w:pStyle w:val="BodyText"/>
        <w:tabs>
          <w:tab w:pos="7733" w:val="left" w:leader="dot"/>
        </w:tabs>
        <w:ind w:left="220"/>
      </w:pPr>
      <w:r>
        <w:rPr/>
        <w:t>GDP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+ (X-M)</w:t>
        <w:tab/>
        <w:t>Equation 3.2</w:t>
      </w:r>
    </w:p>
    <w:p>
      <w:pPr>
        <w:pStyle w:val="BodyText"/>
      </w:pPr>
    </w:p>
    <w:p>
      <w:pPr>
        <w:pStyle w:val="BodyText"/>
        <w:ind w:left="220"/>
      </w:pPr>
      <w:r>
        <w:rPr/>
        <w:t>Where:</w:t>
      </w:r>
    </w:p>
    <w:p>
      <w:pPr>
        <w:pStyle w:val="BodyText"/>
      </w:pPr>
    </w:p>
    <w:p>
      <w:pPr>
        <w:pStyle w:val="BodyText"/>
        <w:tabs>
          <w:tab w:pos="594" w:val="left" w:leader="none"/>
        </w:tabs>
        <w:spacing w:line="480" w:lineRule="auto" w:before="1"/>
        <w:ind w:left="220" w:right="6757"/>
      </w:pPr>
      <w:r>
        <w:rPr/>
        <w:t>GDP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Gross</w:t>
      </w:r>
      <w:r>
        <w:rPr>
          <w:spacing w:val="-5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S</w:t>
        <w:tab/>
        <w:t>=</w:t>
      </w:r>
      <w:r>
        <w:rPr>
          <w:spacing w:val="59"/>
        </w:rPr>
        <w:t> </w:t>
      </w:r>
      <w:r>
        <w:rPr/>
        <w:t>Saving</w:t>
      </w:r>
    </w:p>
    <w:p>
      <w:pPr>
        <w:pStyle w:val="BodyText"/>
        <w:tabs>
          <w:tab w:pos="539" w:val="left" w:leader="none"/>
          <w:tab w:pos="935" w:val="left" w:leader="none"/>
          <w:tab w:pos="975" w:val="left" w:leader="none"/>
        </w:tabs>
        <w:spacing w:line="480" w:lineRule="auto"/>
        <w:ind w:left="220" w:right="7827"/>
      </w:pPr>
      <w:r>
        <w:rPr/>
        <w:t>C   =</w:t>
        <w:tab/>
      </w:r>
      <w:r>
        <w:rPr>
          <w:spacing w:val="-1"/>
        </w:rPr>
        <w:t>Consumption</w:t>
      </w:r>
      <w:r>
        <w:rPr>
          <w:spacing w:val="-57"/>
        </w:rPr>
        <w:t> </w:t>
      </w:r>
      <w:r>
        <w:rPr/>
        <w:t>I</w:t>
        <w:tab/>
        <w:t>=</w:t>
        <w:tab/>
        <w:tab/>
        <w:t>Investment</w:t>
      </w:r>
      <w:r>
        <w:rPr>
          <w:spacing w:val="1"/>
        </w:rPr>
        <w:t> </w:t>
      </w:r>
      <w:r>
        <w:rPr/>
        <w:t>M </w:t>
      </w:r>
      <w:r>
        <w:rPr>
          <w:spacing w:val="59"/>
        </w:rPr>
        <w:t> </w:t>
      </w:r>
      <w:r>
        <w:rPr/>
        <w:t>=</w:t>
        <w:tab/>
        <w:tab/>
        <w:t>Import</w:t>
      </w:r>
    </w:p>
    <w:p>
      <w:pPr>
        <w:pStyle w:val="BodyText"/>
        <w:tabs>
          <w:tab w:pos="633" w:val="left" w:leader="none"/>
          <w:tab w:pos="1007" w:val="left" w:leader="none"/>
        </w:tabs>
        <w:ind w:left="220"/>
      </w:pPr>
      <w:r>
        <w:rPr/>
        <w:t>X</w:t>
        <w:tab/>
        <w:t>=</w:t>
        <w:tab/>
        <w:t>Export</w:t>
      </w:r>
    </w:p>
    <w:p>
      <w:pPr>
        <w:pStyle w:val="BodyText"/>
      </w:pPr>
    </w:p>
    <w:p>
      <w:pPr>
        <w:pStyle w:val="BodyText"/>
        <w:spacing w:line="480" w:lineRule="auto" w:before="1"/>
        <w:ind w:left="220" w:right="471"/>
      </w:pPr>
      <w:r>
        <w:rPr/>
        <w:t>In</w:t>
      </w:r>
      <w:r>
        <w:rPr>
          <w:spacing w:val="17"/>
        </w:rPr>
        <w:t> </w:t>
      </w:r>
      <w:r>
        <w:rPr/>
        <w:t>equation</w:t>
      </w:r>
      <w:r>
        <w:rPr>
          <w:spacing w:val="15"/>
        </w:rPr>
        <w:t> </w:t>
      </w:r>
      <w:r>
        <w:rPr/>
        <w:t>3.2,</w:t>
      </w:r>
      <w:r>
        <w:rPr>
          <w:spacing w:val="17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includes</w:t>
      </w:r>
      <w:r>
        <w:rPr>
          <w:spacing w:val="15"/>
        </w:rPr>
        <w:t> </w:t>
      </w:r>
      <w:r>
        <w:rPr/>
        <w:t>both</w:t>
      </w:r>
      <w:r>
        <w:rPr>
          <w:spacing w:val="16"/>
        </w:rPr>
        <w:t> </w:t>
      </w:r>
      <w:r>
        <w:rPr/>
        <w:t>private</w:t>
      </w:r>
      <w:r>
        <w:rPr>
          <w:spacing w:val="17"/>
        </w:rPr>
        <w:t> </w:t>
      </w:r>
      <w:r>
        <w:rPr/>
        <w:t>sector</w:t>
      </w:r>
      <w:r>
        <w:rPr>
          <w:spacing w:val="17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expenditure.</w:t>
      </w:r>
    </w:p>
    <w:p>
      <w:pPr>
        <w:pStyle w:val="BodyText"/>
        <w:tabs>
          <w:tab w:pos="7812" w:val="left" w:leader="dot"/>
        </w:tabs>
        <w:ind w:left="220"/>
      </w:pPr>
      <w:r>
        <w:rPr/>
        <w:t>I</w:t>
      </w:r>
      <w:r>
        <w:rPr>
          <w:spacing w:val="-2"/>
        </w:rPr>
        <w:t> </w:t>
      </w:r>
      <w:r>
        <w:rPr/>
        <w:t>= I</w:t>
      </w:r>
      <w:r>
        <w:rPr>
          <w:sz w:val="18"/>
        </w:rPr>
        <w:t>p</w:t>
      </w:r>
      <w:r>
        <w:rPr>
          <w:spacing w:val="15"/>
          <w:sz w:val="18"/>
        </w:rPr>
        <w:t> </w:t>
      </w:r>
      <w:r>
        <w:rPr/>
        <w:t>+ I</w:t>
      </w:r>
      <w:r>
        <w:rPr>
          <w:sz w:val="18"/>
        </w:rPr>
        <w:t>g</w:t>
        <w:tab/>
      </w:r>
      <w:r>
        <w:rPr/>
        <w:t>Equation</w:t>
      </w:r>
      <w:r>
        <w:rPr>
          <w:spacing w:val="-1"/>
        </w:rPr>
        <w:t> </w:t>
      </w:r>
      <w:r>
        <w:rPr/>
        <w:t>3.3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Where:</w:t>
      </w:r>
    </w:p>
    <w:p>
      <w:pPr>
        <w:spacing w:after="0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before="72"/>
        <w:ind w:left="220"/>
      </w:pPr>
      <w:r>
        <w:rPr/>
        <w:t>I</w:t>
      </w:r>
      <w:r>
        <w:rPr>
          <w:sz w:val="18"/>
        </w:rPr>
        <w:t>p =</w:t>
      </w:r>
      <w:r>
        <w:rPr>
          <w:spacing w:val="88"/>
          <w:sz w:val="18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sector investment</w:t>
      </w:r>
    </w:p>
    <w:p>
      <w:pPr>
        <w:pStyle w:val="BodyText"/>
      </w:pPr>
    </w:p>
    <w:p>
      <w:pPr>
        <w:pStyle w:val="BodyText"/>
        <w:ind w:left="220"/>
      </w:pPr>
      <w:r>
        <w:rPr/>
        <w:t>I</w:t>
      </w:r>
      <w:r>
        <w:rPr>
          <w:sz w:val="18"/>
        </w:rPr>
        <w:t>g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15"/>
          <w:sz w:val="18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investment expenditure</w:t>
      </w:r>
    </w:p>
    <w:p>
      <w:pPr>
        <w:pStyle w:val="BodyText"/>
      </w:pPr>
    </w:p>
    <w:p>
      <w:pPr>
        <w:pStyle w:val="BodyText"/>
        <w:spacing w:line="480" w:lineRule="auto"/>
        <w:ind w:left="220" w:right="476"/>
        <w:jc w:val="both"/>
      </w:pPr>
      <w:r>
        <w:rPr/>
        <w:t>Since GDP equals domestic consumption plus domestic savings, it follows from equations 3.1</w:t>
      </w:r>
      <w:r>
        <w:rPr>
          <w:spacing w:val="1"/>
        </w:rPr>
        <w:t> </w:t>
      </w:r>
      <w:r>
        <w:rPr/>
        <w:t>and 3.2 that the demand for domestic investment equals the sum of domestic savings and the</w:t>
      </w:r>
      <w:r>
        <w:rPr>
          <w:spacing w:val="1"/>
        </w:rPr>
        <w:t> </w:t>
      </w:r>
      <w:r>
        <w:rPr/>
        <w:t>balance of import on current accounts which can be financed by net foreign direct investment</w:t>
      </w:r>
      <w:r>
        <w:rPr>
          <w:spacing w:val="1"/>
        </w:rPr>
        <w:t> </w:t>
      </w:r>
      <w:r>
        <w:rPr/>
        <w:t>(FDI) (Chatterjee, 1999;</w:t>
      </w:r>
      <w:r>
        <w:rPr>
          <w:spacing w:val="2"/>
        </w:rPr>
        <w:t> </w:t>
      </w:r>
      <w:r>
        <w:rPr/>
        <w:t>Salisu, 2012).Therefore,</w:t>
      </w:r>
    </w:p>
    <w:p>
      <w:pPr>
        <w:pStyle w:val="BodyText"/>
        <w:tabs>
          <w:tab w:pos="7572" w:val="left" w:leader="dot"/>
        </w:tabs>
        <w:ind w:left="220"/>
        <w:jc w:val="both"/>
      </w:pPr>
      <w:r>
        <w:rPr/>
        <w:t>I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S +</w:t>
      </w:r>
      <w:r>
        <w:rPr>
          <w:spacing w:val="-1"/>
        </w:rPr>
        <w:t> </w:t>
      </w:r>
      <w:r>
        <w:rPr/>
        <w:t>(M-X)</w:t>
        <w:tab/>
        <w:t>Equation</w:t>
      </w:r>
      <w:r>
        <w:rPr>
          <w:spacing w:val="-1"/>
        </w:rPr>
        <w:t> </w:t>
      </w:r>
      <w:r>
        <w:rPr/>
        <w:t>3.4</w:t>
      </w:r>
    </w:p>
    <w:p>
      <w:pPr>
        <w:pStyle w:val="BodyText"/>
        <w:spacing w:before="1"/>
      </w:pPr>
    </w:p>
    <w:p>
      <w:pPr>
        <w:pStyle w:val="BodyText"/>
        <w:ind w:left="220"/>
        <w:jc w:val="both"/>
      </w:pPr>
      <w:r>
        <w:rPr/>
        <w:t>Where</w:t>
      </w:r>
      <w:r>
        <w:rPr>
          <w:spacing w:val="-3"/>
        </w:rPr>
        <w:t> </w:t>
      </w:r>
      <w:r>
        <w:rPr/>
        <w:t>(M-X)</w:t>
      </w:r>
      <w:r>
        <w:rPr>
          <w:spacing w:val="-2"/>
        </w:rPr>
        <w:t> </w:t>
      </w:r>
      <w:r>
        <w:rPr/>
        <w:t>here</w:t>
      </w:r>
      <w:r>
        <w:rPr>
          <w:spacing w:val="-2"/>
        </w:rPr>
        <w:t> </w:t>
      </w:r>
      <w:r>
        <w:rPr/>
        <w:t>represents net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investment.</w:t>
      </w:r>
    </w:p>
    <w:p>
      <w:pPr>
        <w:pStyle w:val="BodyText"/>
      </w:pPr>
    </w:p>
    <w:p>
      <w:pPr>
        <w:pStyle w:val="BodyText"/>
        <w:spacing w:line="480" w:lineRule="auto"/>
        <w:ind w:left="220" w:right="476"/>
        <w:jc w:val="both"/>
      </w:pPr>
      <w:r>
        <w:rPr/>
        <w:t>Equation 3.4 suggests that the gap between investments and saving should be corrected by an</w:t>
      </w:r>
      <w:r>
        <w:rPr>
          <w:spacing w:val="1"/>
        </w:rPr>
        <w:t> </w:t>
      </w:r>
      <w:r>
        <w:rPr/>
        <w:t>identical gap between imports and exports. For instance if a country‘s investment in the previous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exceeded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savings,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accounts by a current account deficit, equivalent to M &gt; X. Similarly, if last year‘s imports (of a</w:t>
      </w:r>
      <w:r>
        <w:rPr>
          <w:spacing w:val="1"/>
        </w:rPr>
        <w:t> </w:t>
      </w:r>
      <w:r>
        <w:rPr/>
        <w:t>country) have exceeded its exports (that is M &gt; X), then this implied that resources used by the</w:t>
      </w:r>
      <w:r>
        <w:rPr>
          <w:spacing w:val="1"/>
        </w:rPr>
        <w:t> </w:t>
      </w:r>
      <w:r>
        <w:rPr/>
        <w:t>country to permit this scenario must have exceeded the volume of domestic savings by the same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(i. 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&gt;</w:t>
      </w:r>
      <w:r>
        <w:rPr>
          <w:spacing w:val="-1"/>
        </w:rPr>
        <w:t> </w:t>
      </w:r>
      <w:r>
        <w:rPr/>
        <w:t>S).</w:t>
      </w:r>
    </w:p>
    <w:p>
      <w:pPr>
        <w:pStyle w:val="BodyText"/>
        <w:spacing w:line="480" w:lineRule="auto" w:before="1"/>
        <w:ind w:left="220" w:right="476"/>
        <w:jc w:val="both"/>
      </w:pPr>
      <w:r>
        <w:rPr/>
        <w:t>However, it should be emphasized that these qualities are ex-post results of national accounting</w:t>
      </w:r>
      <w:r>
        <w:rPr>
          <w:spacing w:val="1"/>
        </w:rPr>
        <w:t> </w:t>
      </w:r>
      <w:r>
        <w:rPr/>
        <w:t>procedures. Consequently it is not compulsory for the planned levels of saving and investment to</w:t>
      </w:r>
      <w:r>
        <w:rPr>
          <w:spacing w:val="-57"/>
        </w:rPr>
        <w:t> </w:t>
      </w:r>
      <w:r>
        <w:rPr/>
        <w:t>equate planned levels of imports and exports. For example, there can be saving-investment gap</w:t>
      </w:r>
      <w:r>
        <w:rPr>
          <w:spacing w:val="1"/>
        </w:rPr>
        <w:t> </w:t>
      </w:r>
      <w:r>
        <w:rPr/>
        <w:t>which can be corrected by increasing the level of saving but this may prove difficult hence the</w:t>
      </w:r>
      <w:r>
        <w:rPr>
          <w:spacing w:val="1"/>
        </w:rPr>
        <w:t> </w:t>
      </w:r>
      <w:r>
        <w:rPr/>
        <w:t>need for foreign resources to fill the gap. Also, there is the possibility of foreign exchange gap to</w:t>
      </w:r>
      <w:r>
        <w:rPr>
          <w:spacing w:val="1"/>
        </w:rPr>
        <w:t> </w:t>
      </w:r>
      <w:r>
        <w:rPr/>
        <w:t>arise. In this case, foreign exchange is required to import capital goods such as machinery and</w:t>
      </w:r>
      <w:r>
        <w:rPr>
          <w:spacing w:val="1"/>
        </w:rPr>
        <w:t> </w:t>
      </w:r>
      <w:r>
        <w:rPr/>
        <w:t>spare</w:t>
      </w:r>
      <w:r>
        <w:rPr>
          <w:spacing w:val="48"/>
        </w:rPr>
        <w:t> </w:t>
      </w:r>
      <w:r>
        <w:rPr/>
        <w:t>parts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order</w:t>
      </w:r>
      <w:r>
        <w:rPr>
          <w:spacing w:val="48"/>
        </w:rPr>
        <w:t> </w:t>
      </w:r>
      <w:r>
        <w:rPr/>
        <w:t>to</w:t>
      </w:r>
      <w:r>
        <w:rPr>
          <w:spacing w:val="52"/>
        </w:rPr>
        <w:t> </w:t>
      </w:r>
      <w:r>
        <w:rPr/>
        <w:t>achieve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desired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targeted</w:t>
      </w:r>
      <w:r>
        <w:rPr>
          <w:spacing w:val="51"/>
        </w:rPr>
        <w:t> </w:t>
      </w:r>
      <w:r>
        <w:rPr/>
        <w:t>growth.</w:t>
      </w:r>
      <w:r>
        <w:rPr>
          <w:spacing w:val="49"/>
        </w:rPr>
        <w:t> </w:t>
      </w:r>
      <w:r>
        <w:rPr/>
        <w:t>Therefore,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relieving</w:t>
      </w:r>
      <w:r>
        <w:rPr>
          <w:spacing w:val="47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6"/>
        <w:jc w:val="both"/>
      </w:pPr>
      <w:r>
        <w:rPr/>
        <w:t>constraints, foreign direct investment if optimally utilized can enhance capital formation and</w:t>
      </w:r>
      <w:r>
        <w:rPr>
          <w:spacing w:val="1"/>
        </w:rPr>
        <w:t> </w:t>
      </w:r>
      <w:r>
        <w:rPr/>
        <w:t>accelerate</w:t>
      </w:r>
      <w:r>
        <w:rPr>
          <w:spacing w:val="-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(Salisu, 2012).</w:t>
      </w:r>
    </w:p>
    <w:p>
      <w:pPr>
        <w:pStyle w:val="Heading1"/>
        <w:numPr>
          <w:ilvl w:val="1"/>
          <w:numId w:val="18"/>
        </w:numPr>
        <w:tabs>
          <w:tab w:pos="641" w:val="left" w:leader="none"/>
        </w:tabs>
        <w:spacing w:line="240" w:lineRule="auto" w:before="7" w:after="0"/>
        <w:ind w:left="640" w:right="0" w:hanging="421"/>
        <w:jc w:val="both"/>
      </w:pPr>
      <w:bookmarkStart w:name="_TOC_250013" w:id="28"/>
      <w:r>
        <w:rPr/>
        <w:t>Empirical Framework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8"/>
      <w:r>
        <w:rPr/>
        <w:t>Study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480" w:lineRule="auto"/>
        <w:ind w:left="220" w:right="471" w:firstLine="722"/>
        <w:jc w:val="both"/>
      </w:pPr>
      <w:r>
        <w:rPr/>
        <w:t>In line with CBN (2010) and Salisu (2012), this study employed input/output approach to</w:t>
      </w:r>
      <w:r>
        <w:rPr>
          <w:spacing w:val="1"/>
        </w:rPr>
        <w:t> </w:t>
      </w:r>
      <w:r>
        <w:rPr/>
        <w:t>capture the effect of foreign direct investment on the Nigerian economy. It is a derivative of</w:t>
      </w:r>
      <w:r>
        <w:rPr>
          <w:spacing w:val="1"/>
        </w:rPr>
        <w:t> </w:t>
      </w:r>
      <w:r>
        <w:rPr/>
        <w:t>Keynes-Klein model but has been extended to incorporate the productive sectors as well as</w:t>
      </w:r>
      <w:r>
        <w:rPr>
          <w:spacing w:val="1"/>
        </w:rPr>
        <w:t> </w:t>
      </w:r>
      <w:r>
        <w:rPr/>
        <w:t>demand and supply sides in its structure. In the optimal behavioural quantification, the medium</w:t>
      </w:r>
      <w:r>
        <w:rPr>
          <w:spacing w:val="1"/>
        </w:rPr>
        <w:t> </w:t>
      </w:r>
      <w:r>
        <w:rPr/>
        <w:t>open macroeconomic model assumed a stylized component of the institutional agent interacting</w:t>
      </w:r>
      <w:r>
        <w:rPr>
          <w:spacing w:val="1"/>
        </w:rPr>
        <w:t> </w:t>
      </w:r>
      <w:r>
        <w:rPr/>
        <w:t>as macroeconomic agents (Garba, 1998). Thus the framework of the model design presupposes</w:t>
      </w:r>
      <w:r>
        <w:rPr>
          <w:spacing w:val="1"/>
        </w:rPr>
        <w:t> </w:t>
      </w:r>
      <w:r>
        <w:rPr/>
        <w:t>that the instrumental variable in Neoclassical long run assumptions will for the Nigerian case be</w:t>
      </w:r>
      <w:r>
        <w:rPr>
          <w:spacing w:val="1"/>
        </w:rPr>
        <w:t> </w:t>
      </w:r>
      <w:r>
        <w:rPr/>
        <w:t>disaggregated into four blocks. Specifically, the study‘s macroeconomic model is captured in the</w:t>
      </w:r>
      <w:r>
        <w:rPr>
          <w:spacing w:val="1"/>
        </w:rPr>
        <w:t> </w:t>
      </w:r>
      <w:r>
        <w:rPr/>
        <w:t>inter-relationships between foreign direct investment and some key macroeconomic variables</w:t>
      </w:r>
      <w:r>
        <w:rPr>
          <w:spacing w:val="1"/>
        </w:rPr>
        <w:t> </w:t>
      </w:r>
      <w:r>
        <w:rPr/>
        <w:t>comprised of these blocks, namely: (i) aggregate production (ii) aggregate demand and policy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block (iii)</w:t>
      </w:r>
      <w:r>
        <w:rPr>
          <w:spacing w:val="1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prices block (iv)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external sector block.</w:t>
      </w:r>
    </w:p>
    <w:p>
      <w:pPr>
        <w:pStyle w:val="Heading1"/>
        <w:numPr>
          <w:ilvl w:val="2"/>
          <w:numId w:val="19"/>
        </w:numPr>
        <w:tabs>
          <w:tab w:pos="821" w:val="left" w:leader="none"/>
        </w:tabs>
        <w:spacing w:line="240" w:lineRule="auto" w:before="6" w:after="0"/>
        <w:ind w:left="820" w:right="0" w:hanging="601"/>
        <w:jc w:val="both"/>
      </w:pPr>
      <w:bookmarkStart w:name="_TOC_250012" w:id="29"/>
      <w:r>
        <w:rPr/>
        <w:t>Aggregate</w:t>
      </w:r>
      <w:r>
        <w:rPr>
          <w:spacing w:val="-1"/>
        </w:rPr>
        <w:t> </w:t>
      </w:r>
      <w:r>
        <w:rPr/>
        <w:t>Production</w:t>
      </w:r>
      <w:r>
        <w:rPr>
          <w:spacing w:val="-2"/>
        </w:rPr>
        <w:t> </w:t>
      </w:r>
      <w:bookmarkEnd w:id="29"/>
      <w:r>
        <w:rPr/>
        <w:t>Block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Each of the production sectors was assumed to employ a Cobb-Douglas technology. In a typical</w:t>
      </w:r>
      <w:r>
        <w:rPr>
          <w:spacing w:val="1"/>
        </w:rPr>
        <w:t> </w:t>
      </w:r>
      <w:r>
        <w:rPr/>
        <w:t>Cobb-Douglas production function the main inputs were labour and capital. In the equations that</w:t>
      </w:r>
      <w:r>
        <w:rPr>
          <w:spacing w:val="1"/>
        </w:rPr>
        <w:t> </w:t>
      </w:r>
      <w:r>
        <w:rPr/>
        <w:t>follow, other relevant inputs/factors that determined production in the Nigerian environment</w:t>
      </w:r>
      <w:r>
        <w:rPr>
          <w:spacing w:val="1"/>
        </w:rPr>
        <w:t> </w:t>
      </w:r>
      <w:r>
        <w:rPr/>
        <w:t>besides labour and capital were considered. However the functions are modified to include some</w:t>
      </w:r>
      <w:r>
        <w:rPr>
          <w:spacing w:val="1"/>
        </w:rPr>
        <w:t> </w:t>
      </w:r>
      <w:r>
        <w:rPr/>
        <w:t>critical factors such as exports of crude oil, government consumption, government expenditures</w:t>
      </w:r>
      <w:r>
        <w:rPr>
          <w:spacing w:val="1"/>
        </w:rPr>
        <w:t> </w:t>
      </w:r>
      <w:r>
        <w:rPr/>
        <w:t>etc, apart from labour and capital. The growth accounting model of Lin (1994) is adapted in</w:t>
      </w:r>
      <w:r>
        <w:rPr>
          <w:spacing w:val="1"/>
        </w:rPr>
        <w:t> </w:t>
      </w:r>
      <w:r>
        <w:rPr/>
        <w:t>which (Y) is assumed to be a function of productive inputs; capital (K) and labour (L). In this</w:t>
      </w:r>
      <w:r>
        <w:rPr>
          <w:spacing w:val="1"/>
        </w:rPr>
        <w:t> </w:t>
      </w:r>
      <w:r>
        <w:rPr/>
        <w:t>setting,</w:t>
      </w:r>
      <w:r>
        <w:rPr>
          <w:spacing w:val="16"/>
        </w:rPr>
        <w:t> </w:t>
      </w:r>
      <w:r>
        <w:rPr/>
        <w:t>output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function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two</w:t>
      </w:r>
      <w:r>
        <w:rPr>
          <w:spacing w:val="20"/>
        </w:rPr>
        <w:t> </w:t>
      </w:r>
      <w:r>
        <w:rPr/>
        <w:t>factors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production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expenditure</w:t>
      </w:r>
      <w:r>
        <w:rPr>
          <w:spacing w:val="17"/>
        </w:rPr>
        <w:t> </w:t>
      </w:r>
      <w:r>
        <w:rPr/>
        <w:t>(G).</w:t>
      </w:r>
      <w:r>
        <w:rPr>
          <w:spacing w:val="21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3"/>
        <w:jc w:val="both"/>
      </w:pPr>
      <w:r>
        <w:rPr/>
        <w:t>assumed that government services affect the efficiency of productive units of capital and labour,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this could be in a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or negative manner.</w:t>
      </w:r>
    </w:p>
    <w:p>
      <w:pPr>
        <w:pStyle w:val="BodyText"/>
        <w:spacing w:line="480" w:lineRule="auto"/>
        <w:ind w:left="220" w:right="475" w:firstLine="599"/>
        <w:jc w:val="both"/>
      </w:pPr>
      <w:r>
        <w:rPr/>
        <w:t>The Nigerian economy is basically divided into two; the</w:t>
      </w:r>
      <w:r>
        <w:rPr>
          <w:spacing w:val="60"/>
        </w:rPr>
        <w:t> </w:t>
      </w:r>
      <w:r>
        <w:rPr/>
        <w:t>Non-Oil Sector and the Oil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components of this sector were agriculture, manufacturing, building and construction, wholesale</w:t>
      </w:r>
      <w:r>
        <w:rPr>
          <w:spacing w:val="1"/>
        </w:rPr>
        <w:t> </w:t>
      </w:r>
      <w:r>
        <w:rPr/>
        <w:t>and retail, and services. Production in this sector was influenced by cost of funds, which was</w:t>
      </w:r>
      <w:r>
        <w:rPr>
          <w:spacing w:val="1"/>
        </w:rPr>
        <w:t> </w:t>
      </w:r>
      <w:r>
        <w:rPr/>
        <w:t>represented by domestic maximum lending rate. This rate was chosen because participants in this</w:t>
      </w:r>
      <w:r>
        <w:rPr>
          <w:spacing w:val="-57"/>
        </w:rPr>
        <w:t> </w:t>
      </w:r>
      <w:r>
        <w:rPr/>
        <w:t>sector were mostly small and medium scale enterprises with low credit ratings, thereby requiring</w:t>
      </w:r>
      <w:r>
        <w:rPr>
          <w:spacing w:val="1"/>
        </w:rPr>
        <w:t> </w:t>
      </w:r>
      <w:r>
        <w:rPr/>
        <w:t>a risk premium in the interest charged on loans. The quantum of credit available to this sector</w:t>
      </w:r>
      <w:r>
        <w:rPr>
          <w:spacing w:val="1"/>
        </w:rPr>
        <w:t> </w:t>
      </w:r>
      <w:r>
        <w:rPr/>
        <w:t>(represented by credit to the private sector) determined to a great extent the production activities.</w:t>
      </w:r>
      <w:r>
        <w:rPr>
          <w:spacing w:val="-57"/>
        </w:rPr>
        <w:t> </w:t>
      </w:r>
      <w:r>
        <w:rPr/>
        <w:t>Firms in this sector relied substantially on capital; part of which were domestically available and</w:t>
      </w:r>
      <w:r>
        <w:rPr>
          <w:spacing w:val="1"/>
        </w:rPr>
        <w:t> </w:t>
      </w:r>
      <w:r>
        <w:rPr/>
        <w:t>part of which were imported through FDI. As such, both the domestic stock of capital in the non-</w:t>
      </w:r>
      <w:r>
        <w:rPr>
          <w:spacing w:val="-57"/>
        </w:rPr>
        <w:t> </w:t>
      </w:r>
      <w:r>
        <w:rPr/>
        <w:t>oil</w:t>
      </w:r>
      <w:r>
        <w:rPr>
          <w:spacing w:val="-1"/>
        </w:rPr>
        <w:t> </w:t>
      </w:r>
      <w:r>
        <w:rPr/>
        <w:t>sector and</w:t>
      </w:r>
      <w:r>
        <w:rPr>
          <w:spacing w:val="-1"/>
        </w:rPr>
        <w:t> </w:t>
      </w:r>
      <w:r>
        <w:rPr/>
        <w:t>imported intermediate inputs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assumed to</w:t>
      </w:r>
      <w:r>
        <w:rPr>
          <w:spacing w:val="-1"/>
        </w:rPr>
        <w:t> </w:t>
      </w:r>
      <w:r>
        <w:rPr/>
        <w:t>impact on</w:t>
      </w:r>
      <w:r>
        <w:rPr>
          <w:spacing w:val="3"/>
        </w:rPr>
        <w:t> </w:t>
      </w:r>
      <w:r>
        <w:rPr/>
        <w:t>production.</w:t>
      </w:r>
    </w:p>
    <w:p>
      <w:pPr>
        <w:pStyle w:val="BodyText"/>
        <w:spacing w:line="480" w:lineRule="auto" w:before="2"/>
        <w:ind w:left="220" w:right="475" w:firstLine="719"/>
        <w:jc w:val="both"/>
      </w:pPr>
      <w:r>
        <w:rPr/>
        <w:t>Also, the Oil Sector is the most important sector of the Nigerian economy due to the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administrations.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production. Firms in this sector were largely foreign-owned and production activity was largely</w:t>
      </w:r>
      <w:r>
        <w:rPr>
          <w:spacing w:val="1"/>
        </w:rPr>
        <w:t> </w:t>
      </w:r>
      <w:r>
        <w:rPr/>
        <w:t>capital-intensive, high-tech and import dependent. However, Nigeria belonged to a cartel – the</w:t>
      </w:r>
      <w:r>
        <w:rPr>
          <w:spacing w:val="1"/>
        </w:rPr>
        <w:t> </w:t>
      </w:r>
      <w:r>
        <w:rPr/>
        <w:t>organization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petroleum</w:t>
      </w:r>
      <w:r>
        <w:rPr>
          <w:spacing w:val="24"/>
        </w:rPr>
        <w:t> </w:t>
      </w:r>
      <w:r>
        <w:rPr/>
        <w:t>exporting</w:t>
      </w:r>
      <w:r>
        <w:rPr>
          <w:spacing w:val="20"/>
        </w:rPr>
        <w:t> </w:t>
      </w:r>
      <w:r>
        <w:rPr/>
        <w:t>countries</w:t>
      </w:r>
      <w:r>
        <w:rPr>
          <w:spacing w:val="26"/>
        </w:rPr>
        <w:t> </w:t>
      </w:r>
      <w:r>
        <w:rPr/>
        <w:t>(OPEC)</w:t>
      </w:r>
      <w:r>
        <w:rPr>
          <w:spacing w:val="22"/>
        </w:rPr>
        <w:t> </w:t>
      </w:r>
      <w:r>
        <w:rPr/>
        <w:t>which</w:t>
      </w:r>
      <w:r>
        <w:rPr>
          <w:spacing w:val="26"/>
        </w:rPr>
        <w:t> </w:t>
      </w:r>
      <w:r>
        <w:rPr/>
        <w:t>gave</w:t>
      </w:r>
      <w:r>
        <w:rPr>
          <w:spacing w:val="21"/>
        </w:rPr>
        <w:t> </w:t>
      </w:r>
      <w:r>
        <w:rPr/>
        <w:t>quota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member</w:t>
      </w:r>
      <w:r>
        <w:rPr>
          <w:spacing w:val="24"/>
        </w:rPr>
        <w:t> </w:t>
      </w:r>
      <w:r>
        <w:rPr/>
        <w:t>countries.</w:t>
      </w:r>
      <w:r>
        <w:rPr>
          <w:spacing w:val="-57"/>
        </w:rPr>
        <w:t> </w:t>
      </w:r>
      <w:r>
        <w:rPr/>
        <w:t>As such, while a lot of factors had the possibility of driving production in the sector, including</w:t>
      </w:r>
      <w:r>
        <w:rPr>
          <w:spacing w:val="1"/>
        </w:rPr>
        <w:t> </w:t>
      </w:r>
      <w:r>
        <w:rPr/>
        <w:t>but not limited to foreign demand, foreign lending rate, import of capital goods, etc, it was not</w:t>
      </w:r>
      <w:r>
        <w:rPr>
          <w:spacing w:val="1"/>
        </w:rPr>
        <w:t> </w:t>
      </w:r>
      <w:r>
        <w:rPr/>
        <w:t>clear that they did because Nigeria had to produce in line with assigned quota. It was difficult</w:t>
      </w:r>
      <w:r>
        <w:rPr>
          <w:spacing w:val="1"/>
        </w:rPr>
        <w:t> </w:t>
      </w:r>
      <w:r>
        <w:rPr/>
        <w:t>though to discountenance the potential impact of oil price which determined the accruals to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 production,</w:t>
      </w:r>
      <w:r>
        <w:rPr>
          <w:spacing w:val="-1"/>
        </w:rPr>
        <w:t> </w:t>
      </w:r>
      <w:r>
        <w:rPr/>
        <w:t>and could influence</w:t>
      </w:r>
      <w:r>
        <w:rPr>
          <w:spacing w:val="-2"/>
        </w:rPr>
        <w:t> </w:t>
      </w:r>
      <w:r>
        <w:rPr/>
        <w:t>investment decisions</w:t>
      </w:r>
      <w:r>
        <w:rPr>
          <w:spacing w:val="-1"/>
        </w:rPr>
        <w:t> </w:t>
      </w:r>
      <w:r>
        <w:rPr/>
        <w:t>of agents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sector.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7" w:firstLine="62"/>
        <w:jc w:val="both"/>
      </w:pPr>
      <w:r>
        <w:rPr/>
        <w:t>In particular, outputs in the agricultural sector (QAGR), manufacturing sector (QIND) and oil</w:t>
      </w:r>
      <w:r>
        <w:rPr>
          <w:spacing w:val="1"/>
        </w:rPr>
        <w:t> </w:t>
      </w:r>
      <w:r>
        <w:rPr/>
        <w:t>and gas sector (QOIL) as represented by equations 3.5, 3.6 and 3.7 respectively, are determined</w:t>
      </w:r>
      <w:r>
        <w:rPr>
          <w:spacing w:val="1"/>
        </w:rPr>
        <w:t> </w:t>
      </w:r>
      <w:r>
        <w:rPr/>
        <w:t>by the traditional inputs of labour and capital and the non-traditional inputs such as government</w:t>
      </w:r>
      <w:r>
        <w:rPr>
          <w:spacing w:val="1"/>
        </w:rPr>
        <w:t> </w:t>
      </w:r>
      <w:r>
        <w:rPr/>
        <w:t>spending, imports of raw materials, import of capital goods, import of manufactured goods,</w:t>
      </w:r>
      <w:r>
        <w:rPr>
          <w:spacing w:val="1"/>
        </w:rPr>
        <w:t> </w:t>
      </w:r>
      <w:r>
        <w:rPr/>
        <w:t>rainfall, consumer price index, capital flight, foreign direct investment, external reserves, price of</w:t>
      </w:r>
      <w:r>
        <w:rPr>
          <w:spacing w:val="-57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(QBUILD),</w:t>
      </w:r>
      <w:r>
        <w:rPr>
          <w:spacing w:val="1"/>
        </w:rPr>
        <w:t> </w:t>
      </w:r>
      <w:r>
        <w:rPr/>
        <w:t>wholesale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(QRTAIL)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(QSERV)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3.9,</w:t>
      </w:r>
      <w:r>
        <w:rPr>
          <w:spacing w:val="1"/>
        </w:rPr>
        <w:t> </w:t>
      </w:r>
      <w:r>
        <w:rPr/>
        <w:t>3.10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3.11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60"/>
        </w:rPr>
        <w:t> </w:t>
      </w:r>
      <w:r>
        <w:rPr/>
        <w:t>inputs,</w:t>
      </w:r>
      <w:r>
        <w:rPr>
          <w:spacing w:val="1"/>
        </w:rPr>
        <w:t> </w:t>
      </w:r>
      <w:r>
        <w:rPr/>
        <w:t>government spending, import of raw materials, import of capital goods, import of manufactured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reserves,</w:t>
      </w:r>
      <w:r>
        <w:rPr>
          <w:spacing w:val="1"/>
        </w:rPr>
        <w:t> </w:t>
      </w:r>
      <w:r>
        <w:rPr/>
        <w:t>etc.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equations (3.6 – 3.11) the functional relationships and the log form linearizing the sectoral</w:t>
      </w:r>
      <w:r>
        <w:rPr>
          <w:spacing w:val="1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tabs>
          <w:tab w:pos="8240" w:val="left" w:leader="dot"/>
        </w:tabs>
        <w:spacing w:before="1"/>
        <w:ind w:left="220"/>
        <w:jc w:val="both"/>
      </w:pPr>
      <w:r>
        <w:rPr/>
        <w:t>QTOTAL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QAGR</w:t>
      </w:r>
      <w:r>
        <w:rPr>
          <w:spacing w:val="-2"/>
          <w:vertAlign w:val="baseline"/>
        </w:rPr>
        <w:t> </w:t>
      </w:r>
      <w:r>
        <w:rPr>
          <w:vertAlign w:val="baseline"/>
        </w:rPr>
        <w:t>+ QIND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QOIL</w:t>
      </w:r>
      <w:r>
        <w:rPr>
          <w:spacing w:val="-6"/>
          <w:vertAlign w:val="baseline"/>
        </w:rPr>
        <w:t> </w:t>
      </w:r>
      <w:r>
        <w:rPr>
          <w:vertAlign w:val="baseline"/>
        </w:rPr>
        <w:t>+ QBUILD +</w:t>
      </w:r>
      <w:r>
        <w:rPr>
          <w:spacing w:val="-3"/>
          <w:vertAlign w:val="baseline"/>
        </w:rPr>
        <w:t> </w:t>
      </w:r>
      <w:r>
        <w:rPr>
          <w:vertAlign w:val="baseline"/>
        </w:rPr>
        <w:t>QRTAIL</w:t>
      </w:r>
      <w:r>
        <w:rPr>
          <w:spacing w:val="-5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QSERV…</w:t>
        <w:tab/>
        <w:t>(3.5)</w:t>
      </w:r>
    </w:p>
    <w:p>
      <w:pPr>
        <w:pStyle w:val="BodyText"/>
      </w:pPr>
    </w:p>
    <w:p>
      <w:pPr>
        <w:pStyle w:val="BodyText"/>
        <w:tabs>
          <w:tab w:pos="8371" w:val="left" w:leader="dot"/>
        </w:tabs>
        <w:spacing w:before="1"/>
        <w:ind w:left="220" w:right="477"/>
        <w:jc w:val="both"/>
      </w:pPr>
      <w:r>
        <w:rPr/>
        <w:t>log QAGR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log A + α</w:t>
      </w:r>
      <w:r>
        <w:rPr>
          <w:vertAlign w:val="subscript"/>
        </w:rPr>
        <w:t>1</w:t>
      </w:r>
      <w:r>
        <w:rPr>
          <w:vertAlign w:val="baseline"/>
        </w:rPr>
        <w:t>logFDIV + α</w:t>
      </w:r>
      <w:r>
        <w:rPr>
          <w:vertAlign w:val="subscript"/>
        </w:rPr>
        <w:t>2</w:t>
      </w:r>
      <w:r>
        <w:rPr>
          <w:vertAlign w:val="baseline"/>
        </w:rPr>
        <w:t>logOREV+ α</w:t>
      </w:r>
      <w:r>
        <w:rPr>
          <w:vertAlign w:val="subscript"/>
        </w:rPr>
        <w:t>3</w:t>
      </w:r>
      <w:r>
        <w:rPr>
          <w:vertAlign w:val="baseline"/>
        </w:rPr>
        <w:t>logGFCF + α</w:t>
      </w:r>
      <w:r>
        <w:rPr>
          <w:vertAlign w:val="subscript"/>
        </w:rPr>
        <w:t>4</w:t>
      </w:r>
      <w:r>
        <w:rPr>
          <w:vertAlign w:val="baseline"/>
        </w:rPr>
        <w:t>logCAPX + α</w:t>
      </w:r>
      <w:r>
        <w:rPr>
          <w:vertAlign w:val="subscript"/>
        </w:rPr>
        <w:t>5</w:t>
      </w:r>
      <w:r>
        <w:rPr>
          <w:vertAlign w:val="baseline"/>
        </w:rPr>
        <w:t>logRNFL +</w:t>
      </w:r>
      <w:r>
        <w:rPr>
          <w:spacing w:val="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6</w:t>
      </w:r>
      <w:r>
        <w:rPr>
          <w:vertAlign w:val="baseline"/>
        </w:rPr>
        <w:t>logMRG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7</w:t>
      </w:r>
      <w:r>
        <w:rPr>
          <w:vertAlign w:val="baseline"/>
        </w:rPr>
        <w:t>logMKG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8</w:t>
      </w:r>
      <w:r>
        <w:rPr>
          <w:vertAlign w:val="baseline"/>
        </w:rPr>
        <w:t>logCINF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μ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(3.6)</w:t>
      </w:r>
    </w:p>
    <w:p>
      <w:pPr>
        <w:pStyle w:val="BodyText"/>
      </w:pPr>
    </w:p>
    <w:p>
      <w:pPr>
        <w:pStyle w:val="BodyText"/>
        <w:tabs>
          <w:tab w:pos="8439" w:val="left" w:leader="dot"/>
        </w:tabs>
        <w:ind w:left="220" w:right="477"/>
        <w:jc w:val="both"/>
      </w:pPr>
      <w:r>
        <w:rPr/>
        <w:t>log QIND</w:t>
      </w:r>
      <w:r>
        <w:rPr>
          <w:spacing w:val="1"/>
        </w:rPr>
        <w:t> </w:t>
      </w:r>
      <w:r>
        <w:rPr/>
        <w:t>= log A + α</w:t>
      </w:r>
      <w:r>
        <w:rPr>
          <w:vertAlign w:val="subscript"/>
        </w:rPr>
        <w:t>1</w:t>
      </w:r>
      <w:r>
        <w:rPr>
          <w:vertAlign w:val="baseline"/>
        </w:rPr>
        <w:t>logFDIV + α</w:t>
      </w:r>
      <w:r>
        <w:rPr>
          <w:vertAlign w:val="subscript"/>
        </w:rPr>
        <w:t>2</w:t>
      </w:r>
      <w:r>
        <w:rPr>
          <w:vertAlign w:val="baseline"/>
        </w:rPr>
        <w:t>logOREV + α</w:t>
      </w:r>
      <w:r>
        <w:rPr>
          <w:vertAlign w:val="subscript"/>
        </w:rPr>
        <w:t>3</w:t>
      </w:r>
      <w:r>
        <w:rPr>
          <w:vertAlign w:val="baseline"/>
        </w:rPr>
        <w:t>logMKG+ α</w:t>
      </w:r>
      <w:r>
        <w:rPr>
          <w:vertAlign w:val="subscript"/>
        </w:rPr>
        <w:t>4</w:t>
      </w:r>
      <w:r>
        <w:rPr>
          <w:vertAlign w:val="baseline"/>
        </w:rPr>
        <w:t>log MRG + α</w:t>
      </w:r>
      <w:r>
        <w:rPr>
          <w:vertAlign w:val="subscript"/>
        </w:rPr>
        <w:t>5</w:t>
      </w:r>
      <w:r>
        <w:rPr>
          <w:vertAlign w:val="baseline"/>
        </w:rPr>
        <w:t>logLOANS +</w:t>
      </w:r>
      <w:r>
        <w:rPr>
          <w:spacing w:val="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6</w:t>
      </w:r>
      <w:r>
        <w:rPr>
          <w:vertAlign w:val="baseline"/>
        </w:rPr>
        <w:t>logCAPTL</w:t>
      </w:r>
      <w:r>
        <w:rPr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7</w:t>
      </w:r>
      <w:r>
        <w:rPr>
          <w:vertAlign w:val="baseline"/>
        </w:rPr>
        <w:t>logCAPFT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8</w:t>
      </w:r>
      <w:r>
        <w:rPr>
          <w:vertAlign w:val="baseline"/>
        </w:rPr>
        <w:t>logCINFL</w:t>
      </w:r>
      <w:r>
        <w:rPr>
          <w:spacing w:val="-1"/>
          <w:vertAlign w:val="baseline"/>
        </w:rPr>
        <w:t> </w:t>
      </w:r>
      <w:r>
        <w:rPr>
          <w:vertAlign w:val="baseline"/>
        </w:rPr>
        <w:t>+μ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(3.7)</w:t>
      </w:r>
    </w:p>
    <w:p>
      <w:pPr>
        <w:pStyle w:val="BodyText"/>
      </w:pPr>
    </w:p>
    <w:p>
      <w:pPr>
        <w:pStyle w:val="BodyText"/>
        <w:tabs>
          <w:tab w:pos="8537" w:val="left" w:leader="dot"/>
        </w:tabs>
        <w:ind w:left="220" w:right="474"/>
        <w:jc w:val="both"/>
      </w:pPr>
      <w:r>
        <w:rPr/>
        <w:t>LogQOIL = log A + α</w:t>
      </w:r>
      <w:r>
        <w:rPr>
          <w:vertAlign w:val="subscript"/>
        </w:rPr>
        <w:t>1</w:t>
      </w:r>
      <w:r>
        <w:rPr>
          <w:vertAlign w:val="baseline"/>
        </w:rPr>
        <w:t>logFDIV + α</w:t>
      </w:r>
      <w:r>
        <w:rPr>
          <w:vertAlign w:val="subscript"/>
        </w:rPr>
        <w:t>2</w:t>
      </w:r>
      <w:r>
        <w:rPr>
          <w:vertAlign w:val="baseline"/>
        </w:rPr>
        <w:t>logOREV + α</w:t>
      </w:r>
      <w:r>
        <w:rPr>
          <w:vertAlign w:val="subscript"/>
        </w:rPr>
        <w:t>3</w:t>
      </w:r>
      <w:r>
        <w:rPr>
          <w:vertAlign w:val="baseline"/>
        </w:rPr>
        <w:t>logGFCF + α</w:t>
      </w:r>
      <w:r>
        <w:rPr>
          <w:vertAlign w:val="subscript"/>
        </w:rPr>
        <w:t>4</w:t>
      </w:r>
      <w:r>
        <w:rPr>
          <w:vertAlign w:val="baseline"/>
        </w:rPr>
        <w:t>logGFCE + α</w:t>
      </w:r>
      <w:r>
        <w:rPr>
          <w:vertAlign w:val="subscript"/>
        </w:rPr>
        <w:t>5</w:t>
      </w:r>
      <w:r>
        <w:rPr>
          <w:vertAlign w:val="baseline"/>
        </w:rPr>
        <w:t>logMMG + α</w:t>
      </w:r>
      <w:r>
        <w:rPr>
          <w:vertAlign w:val="sub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log</w:t>
      </w:r>
      <w:r>
        <w:rPr>
          <w:spacing w:val="-3"/>
          <w:vertAlign w:val="baseline"/>
        </w:rPr>
        <w:t> </w:t>
      </w:r>
      <w:r>
        <w:rPr>
          <w:vertAlign w:val="baseline"/>
        </w:rPr>
        <w:t>MKG</w:t>
      </w:r>
      <w:r>
        <w:rPr>
          <w:spacing w:val="1"/>
          <w:vertAlign w:val="baseline"/>
        </w:rPr>
        <w:t> </w:t>
      </w:r>
      <w:r>
        <w:rPr>
          <w:vertAlign w:val="baseline"/>
        </w:rPr>
        <w:t>+μ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(3.8)</w:t>
      </w:r>
    </w:p>
    <w:p>
      <w:pPr>
        <w:pStyle w:val="BodyText"/>
      </w:pPr>
    </w:p>
    <w:p>
      <w:pPr>
        <w:pStyle w:val="BodyText"/>
        <w:ind w:left="220"/>
        <w:jc w:val="both"/>
      </w:pPr>
      <w:r>
        <w:rPr/>
        <w:t>LogQBUILD</w:t>
      </w:r>
      <w:r>
        <w:rPr>
          <w:spacing w:val="11"/>
        </w:rPr>
        <w:t> </w:t>
      </w:r>
      <w:r>
        <w:rPr/>
        <w:t>=</w:t>
      </w:r>
      <w:r>
        <w:rPr>
          <w:spacing w:val="8"/>
        </w:rPr>
        <w:t> </w:t>
      </w:r>
      <w:r>
        <w:rPr/>
        <w:t>log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+</w:t>
      </w:r>
      <w:r>
        <w:rPr>
          <w:spacing w:val="10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10"/>
          <w:vertAlign w:val="baseline"/>
        </w:rPr>
        <w:t> </w:t>
      </w:r>
      <w:r>
        <w:rPr>
          <w:vertAlign w:val="baseline"/>
        </w:rPr>
        <w:t>+</w:t>
      </w:r>
      <w:r>
        <w:rPr>
          <w:spacing w:val="8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logOREV</w:t>
      </w:r>
      <w:r>
        <w:rPr>
          <w:spacing w:val="8"/>
          <w:vertAlign w:val="baseline"/>
        </w:rPr>
        <w:t> </w:t>
      </w:r>
      <w:r>
        <w:rPr>
          <w:vertAlign w:val="baseline"/>
        </w:rPr>
        <w:t>+</w:t>
      </w:r>
      <w:r>
        <w:rPr>
          <w:spacing w:val="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logLOANS</w:t>
      </w:r>
      <w:r>
        <w:rPr>
          <w:spacing w:val="10"/>
          <w:vertAlign w:val="baseline"/>
        </w:rPr>
        <w:t> </w:t>
      </w:r>
      <w:r>
        <w:rPr>
          <w:vertAlign w:val="baseline"/>
        </w:rPr>
        <w:t>+</w:t>
      </w:r>
      <w:r>
        <w:rPr>
          <w:spacing w:val="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logGFCE</w:t>
      </w:r>
      <w:r>
        <w:rPr>
          <w:spacing w:val="9"/>
          <w:vertAlign w:val="baseline"/>
        </w:rPr>
        <w:t> </w:t>
      </w:r>
      <w:r>
        <w:rPr>
          <w:vertAlign w:val="baseline"/>
        </w:rPr>
        <w:t>+</w:t>
      </w:r>
      <w:r>
        <w:rPr>
          <w:spacing w:val="10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5</w:t>
      </w:r>
      <w:r>
        <w:rPr>
          <w:vertAlign w:val="baseline"/>
        </w:rPr>
        <w:t>log</w:t>
      </w:r>
      <w:r>
        <w:rPr>
          <w:spacing w:val="8"/>
          <w:vertAlign w:val="baseline"/>
        </w:rPr>
        <w:t> </w:t>
      </w:r>
      <w:r>
        <w:rPr>
          <w:vertAlign w:val="baseline"/>
        </w:rPr>
        <w:t>GFCF</w:t>
      </w:r>
    </w:p>
    <w:p>
      <w:pPr>
        <w:pStyle w:val="BodyText"/>
        <w:tabs>
          <w:tab w:pos="8585" w:val="left" w:leader="dot"/>
        </w:tabs>
        <w:ind w:left="220"/>
        <w:jc w:val="both"/>
      </w:pPr>
      <w:r>
        <w:rPr/>
        <w:t>+</w:t>
      </w:r>
      <w:r>
        <w:rPr>
          <w:spacing w:val="-2"/>
        </w:rPr>
        <w:t> </w:t>
      </w:r>
      <w:r>
        <w:rPr/>
        <w:t>α</w:t>
      </w:r>
      <w:r>
        <w:rPr>
          <w:vertAlign w:val="subscript"/>
        </w:rPr>
        <w:t>6</w:t>
      </w:r>
      <w:r>
        <w:rPr>
          <w:vertAlign w:val="baseline"/>
        </w:rPr>
        <w:t>logMKG +</w:t>
        <w:tab/>
        <w:t>(3.9)</w:t>
      </w:r>
    </w:p>
    <w:p>
      <w:pPr>
        <w:pStyle w:val="BodyText"/>
      </w:pPr>
    </w:p>
    <w:p>
      <w:pPr>
        <w:pStyle w:val="BodyText"/>
        <w:tabs>
          <w:tab w:pos="8561" w:val="left" w:leader="dot"/>
        </w:tabs>
        <w:spacing w:before="1"/>
        <w:ind w:left="220" w:right="477"/>
        <w:jc w:val="both"/>
      </w:pPr>
      <w:r>
        <w:rPr/>
        <w:t>LogQRTAIL = log A + α</w:t>
      </w:r>
      <w:r>
        <w:rPr>
          <w:vertAlign w:val="subscript"/>
        </w:rPr>
        <w:t>1</w:t>
      </w:r>
      <w:r>
        <w:rPr>
          <w:vertAlign w:val="baseline"/>
        </w:rPr>
        <w:t>logFDIV + α</w:t>
      </w:r>
      <w:r>
        <w:rPr>
          <w:vertAlign w:val="subscript"/>
        </w:rPr>
        <w:t>2</w:t>
      </w:r>
      <w:r>
        <w:rPr>
          <w:vertAlign w:val="baseline"/>
        </w:rPr>
        <w:t>logOREV + α</w:t>
      </w:r>
      <w:r>
        <w:rPr>
          <w:vertAlign w:val="subscript"/>
        </w:rPr>
        <w:t>3</w:t>
      </w:r>
      <w:r>
        <w:rPr>
          <w:vertAlign w:val="baseline"/>
        </w:rPr>
        <w:t>logPCE + α</w:t>
      </w:r>
      <w:r>
        <w:rPr>
          <w:vertAlign w:val="subscript"/>
        </w:rPr>
        <w:t>4</w:t>
      </w:r>
      <w:r>
        <w:rPr>
          <w:vertAlign w:val="baseline"/>
        </w:rPr>
        <w:t>logGFCE + α</w:t>
      </w:r>
      <w:r>
        <w:rPr>
          <w:vertAlign w:val="subscript"/>
        </w:rPr>
        <w:t>5</w:t>
      </w:r>
      <w:r>
        <w:rPr>
          <w:vertAlign w:val="baseline"/>
        </w:rPr>
        <w:t>logMMG +</w:t>
      </w:r>
      <w:r>
        <w:rPr>
          <w:spacing w:val="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6</w:t>
      </w:r>
      <w:r>
        <w:rPr>
          <w:vertAlign w:val="baseline"/>
        </w:rPr>
        <w:t>logMKG</w:t>
      </w:r>
      <w:r>
        <w:rPr>
          <w:spacing w:val="-2"/>
          <w:vertAlign w:val="baseline"/>
        </w:rPr>
        <w:t> </w:t>
      </w:r>
      <w:r>
        <w:rPr>
          <w:vertAlign w:val="baseline"/>
        </w:rPr>
        <w:t>+μ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(3.10)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501" w:val="left" w:leader="dot"/>
        </w:tabs>
        <w:ind w:left="220" w:right="477"/>
        <w:jc w:val="both"/>
      </w:pPr>
      <w:r>
        <w:rPr/>
        <w:t>logQSERV = log A + α</w:t>
      </w:r>
      <w:r>
        <w:rPr>
          <w:vertAlign w:val="subscript"/>
        </w:rPr>
        <w:t>1</w:t>
      </w:r>
      <w:r>
        <w:rPr>
          <w:vertAlign w:val="baseline"/>
        </w:rPr>
        <w:t>logFDIV + α</w:t>
      </w:r>
      <w:r>
        <w:rPr>
          <w:vertAlign w:val="subscript"/>
        </w:rPr>
        <w:t>2</w:t>
      </w:r>
      <w:r>
        <w:rPr>
          <w:vertAlign w:val="baseline"/>
        </w:rPr>
        <w:t>logOREV + α</w:t>
      </w:r>
      <w:r>
        <w:rPr>
          <w:vertAlign w:val="subscript"/>
        </w:rPr>
        <w:t>3</w:t>
      </w:r>
      <w:r>
        <w:rPr>
          <w:vertAlign w:val="baseline"/>
        </w:rPr>
        <w:t>logGFCF + α</w:t>
      </w:r>
      <w:r>
        <w:rPr>
          <w:vertAlign w:val="subscript"/>
        </w:rPr>
        <w:t>4</w:t>
      </w:r>
      <w:r>
        <w:rPr>
          <w:vertAlign w:val="baseline"/>
        </w:rPr>
        <w:t>logGFCE + α</w:t>
      </w:r>
      <w:r>
        <w:rPr>
          <w:vertAlign w:val="subscript"/>
        </w:rPr>
        <w:t>5</w:t>
      </w:r>
      <w:r>
        <w:rPr>
          <w:vertAlign w:val="baseline"/>
        </w:rPr>
        <w:t>logPCE +</w:t>
      </w:r>
      <w:r>
        <w:rPr>
          <w:spacing w:val="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6</w:t>
      </w:r>
      <w:r>
        <w:rPr>
          <w:vertAlign w:val="baseline"/>
        </w:rPr>
        <w:t>logMKG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μ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(3.11)</w:t>
      </w:r>
    </w:p>
    <w:p>
      <w:pPr>
        <w:spacing w:after="0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Where α</w:t>
      </w:r>
      <w:r>
        <w:rPr>
          <w:vertAlign w:val="subscript"/>
        </w:rPr>
        <w:t>1</w:t>
      </w:r>
      <w:r>
        <w:rPr>
          <w:vertAlign w:val="baseline"/>
        </w:rPr>
        <w:t>……… α</w:t>
      </w:r>
      <w:r>
        <w:rPr>
          <w:vertAlign w:val="subscript"/>
        </w:rPr>
        <w:t>n</w:t>
      </w:r>
      <w:r>
        <w:rPr>
          <w:vertAlign w:val="baseline"/>
        </w:rPr>
        <w:t> are the elasticities which are expected to have positive signs. (OREV) is oil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revenue, (GFCF) is gross fixed capital formation, (CAPX) is capital expenditure, (CAPFT) is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flight, (MRG) is import of raw materials, (MKG) is imports of capital goods, (CINFL) is</w:t>
      </w:r>
      <w:r>
        <w:rPr>
          <w:spacing w:val="1"/>
          <w:vertAlign w:val="baseline"/>
        </w:rPr>
        <w:t> </w:t>
      </w:r>
      <w:r>
        <w:rPr>
          <w:vertAlign w:val="baseline"/>
        </w:rPr>
        <w:t>core inflation, (FDIV) is foreign direct investment, (CAPTL) is capacity utilization, (MMG)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goods,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(GFCE)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expenditure.</w:t>
      </w:r>
      <w:r>
        <w:rPr>
          <w:spacing w:val="1"/>
          <w:vertAlign w:val="baseline"/>
        </w:rPr>
        <w:t> </w:t>
      </w:r>
      <w:r>
        <w:rPr>
          <w:vertAlign w:val="baseline"/>
        </w:rPr>
        <w:t>QTOTAL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block production, while,</w:t>
      </w:r>
      <w:r>
        <w:rPr>
          <w:spacing w:val="1"/>
          <w:vertAlign w:val="baseline"/>
        </w:rPr>
        <w:t> </w:t>
      </w:r>
      <w:r>
        <w:rPr>
          <w:vertAlign w:val="baseline"/>
        </w:rPr>
        <w:t>QAGR, QIND, QOIL, QBUILD, QRTAIL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QSERV are sectoral production in agriculture, industry, oil and gas building and construction,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wholesale and retail and services. On the basis of equations 3.5 to 3.11 the direct effects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on economic growth have been be estimated and discussed. All the coefficients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total up to</w:t>
      </w:r>
      <w:r>
        <w:rPr>
          <w:spacing w:val="-1"/>
          <w:vertAlign w:val="baseline"/>
        </w:rPr>
        <w:t> </w:t>
      </w:r>
      <w:r>
        <w:rPr>
          <w:vertAlign w:val="baseline"/>
        </w:rPr>
        <w:t>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 returns to scale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thus assumed to</w:t>
      </w:r>
      <w:r>
        <w:rPr>
          <w:spacing w:val="3"/>
          <w:vertAlign w:val="baseline"/>
        </w:rPr>
        <w:t> </w:t>
      </w:r>
      <w:r>
        <w:rPr>
          <w:vertAlign w:val="baseline"/>
        </w:rPr>
        <w:t>hold.</w:t>
      </w:r>
    </w:p>
    <w:p>
      <w:pPr>
        <w:pStyle w:val="Heading1"/>
        <w:numPr>
          <w:ilvl w:val="2"/>
          <w:numId w:val="19"/>
        </w:numPr>
        <w:tabs>
          <w:tab w:pos="806" w:val="left" w:leader="none"/>
        </w:tabs>
        <w:spacing w:line="240" w:lineRule="auto" w:before="6" w:after="0"/>
        <w:ind w:left="806" w:right="0" w:hanging="586"/>
        <w:jc w:val="both"/>
        <w:rPr>
          <w:sz w:val="22"/>
        </w:rPr>
      </w:pPr>
      <w:bookmarkStart w:name="_TOC_250011" w:id="30"/>
      <w:r>
        <w:rPr/>
        <w:t>Aggregate</w:t>
      </w:r>
      <w:r>
        <w:rPr>
          <w:spacing w:val="-2"/>
        </w:rPr>
        <w:t> </w:t>
      </w:r>
      <w:r>
        <w:rPr/>
        <w:t>Demand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bookmarkEnd w:id="30"/>
      <w:r>
        <w:rPr/>
        <w:t>Block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8" w:firstLine="782"/>
        <w:jc w:val="both"/>
      </w:pPr>
      <w:r>
        <w:rPr/>
        <w:t>In formulating the aggregate demand segment of the block structure of equations, reckon</w:t>
      </w:r>
      <w:r>
        <w:rPr>
          <w:spacing w:val="-57"/>
        </w:rPr>
        <w:t> </w:t>
      </w:r>
      <w:r>
        <w:rPr/>
        <w:t>was made of CBN model (2010) and</w:t>
      </w:r>
      <w:r>
        <w:rPr>
          <w:spacing w:val="1"/>
        </w:rPr>
        <w:t> </w:t>
      </w:r>
      <w:r>
        <w:rPr/>
        <w:t>Salisu (2012). Hence the theoretical framework</w:t>
      </w:r>
      <w:r>
        <w:rPr>
          <w:spacing w:val="60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Keynesian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Keynesian</w:t>
      </w:r>
      <w:r>
        <w:rPr>
          <w:spacing w:val="-1"/>
        </w:rPr>
        <w:t> </w:t>
      </w:r>
      <w:r>
        <w:rPr/>
        <w:t>model of output determination is stated as follows:</w:t>
      </w:r>
    </w:p>
    <w:p>
      <w:pPr>
        <w:pStyle w:val="BodyText"/>
        <w:spacing w:line="480" w:lineRule="auto"/>
        <w:ind w:left="220" w:right="475" w:firstLine="360"/>
        <w:jc w:val="both"/>
      </w:pPr>
      <w:r>
        <w:rPr/>
        <w:t>Using</w:t>
      </w:r>
      <w:r>
        <w:rPr>
          <w:spacing w:val="1"/>
        </w:rPr>
        <w:t> </w:t>
      </w:r>
      <w:r>
        <w:rPr/>
        <w:t>Keynesian</w:t>
      </w:r>
      <w:r>
        <w:rPr>
          <w:spacing w:val="1"/>
        </w:rPr>
        <w:t> </w:t>
      </w:r>
      <w:r>
        <w:rPr/>
        <w:t>identities,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consumption expenditure (PCE), government final consumption expenditure (GFCE), domestic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(I</w:t>
      </w:r>
      <w:r>
        <w:rPr>
          <w:vertAlign w:val="subscript"/>
        </w:rPr>
        <w:t>f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investment (I</w:t>
      </w:r>
      <w:r>
        <w:rPr>
          <w:vertAlign w:val="subscript"/>
        </w:rPr>
        <w:t>f</w:t>
      </w:r>
      <w:r>
        <w:rPr>
          <w:vertAlign w:val="baseline"/>
        </w:rPr>
        <w:t>).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more conventional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specification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tabs>
          <w:tab w:pos="7466" w:val="left" w:leader="dot"/>
        </w:tabs>
        <w:ind w:left="220"/>
        <w:jc w:val="both"/>
      </w:pP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 +</w:t>
      </w:r>
      <w:r>
        <w:rPr>
          <w:spacing w:val="1"/>
        </w:rPr>
        <w:t> </w:t>
      </w:r>
      <w:r>
        <w:rPr/>
        <w:t>I</w:t>
      </w:r>
      <w:r>
        <w:rPr>
          <w:spacing w:val="115"/>
        </w:rPr>
        <w:t> </w:t>
      </w:r>
      <w:r>
        <w:rPr/>
        <w:t>+</w:t>
      </w:r>
      <w:r>
        <w:rPr>
          <w:spacing w:val="1"/>
        </w:rPr>
        <w:t> </w:t>
      </w:r>
      <w:r>
        <w:rPr/>
        <w:t>(X</w:t>
      </w:r>
      <w:r>
        <w:rPr>
          <w:spacing w:val="-1"/>
        </w:rPr>
        <w:t> </w:t>
      </w:r>
      <w:r>
        <w:rPr/>
        <w:t>– M)</w:t>
        <w:tab/>
        <w:t>(3.12)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479"/>
        <w:jc w:val="both"/>
      </w:pPr>
      <w:r>
        <w:rPr/>
        <w:t>Equation 3.26 depicts the composition of the national income which is made up of aggregate</w:t>
      </w:r>
      <w:r>
        <w:rPr>
          <w:spacing w:val="1"/>
        </w:rPr>
        <w:t> </w:t>
      </w:r>
      <w:r>
        <w:rPr/>
        <w:t>consumption expenditure, C, which is further disaggregated in equation 3.13 into private and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consumption.</w:t>
      </w:r>
    </w:p>
    <w:p>
      <w:pPr>
        <w:pStyle w:val="BodyText"/>
        <w:tabs>
          <w:tab w:pos="7438" w:val="left" w:leader="dot"/>
        </w:tabs>
        <w:ind w:left="1060"/>
      </w:pPr>
      <w:r>
        <w:rPr/>
        <w:t>AGCON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PCE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GFCE</w:t>
        <w:tab/>
        <w:t>(3.13)</w:t>
      </w:r>
    </w:p>
    <w:p>
      <w:pPr>
        <w:spacing w:after="0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1"/>
        <w:jc w:val="both"/>
      </w:pPr>
      <w:r>
        <w:rPr/>
        <w:t>Total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disaggregated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3.14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investment.</w:t>
      </w:r>
    </w:p>
    <w:p>
      <w:pPr>
        <w:pStyle w:val="BodyText"/>
        <w:tabs>
          <w:tab w:pos="7584" w:val="left" w:leader="dot"/>
        </w:tabs>
        <w:ind w:left="220"/>
      </w:pPr>
      <w:r>
        <w:rPr/>
        <w:t>I</w:t>
      </w:r>
      <w:r>
        <w:rPr>
          <w:spacing w:val="-3"/>
        </w:rPr>
        <w:t> </w:t>
      </w:r>
      <w:r>
        <w:rPr/>
        <w:t>= I</w:t>
      </w:r>
      <w:r>
        <w:rPr>
          <w:vertAlign w:val="subscript"/>
        </w:rPr>
        <w:t>d</w:t>
      </w:r>
      <w:r>
        <w:rPr>
          <w:spacing w:val="1"/>
          <w:vertAlign w:val="baseline"/>
        </w:rPr>
        <w:t> </w:t>
      </w:r>
      <w:r>
        <w:rPr>
          <w:vertAlign w:val="baseline"/>
        </w:rPr>
        <w:t>+I</w:t>
      </w:r>
      <w:r>
        <w:rPr>
          <w:vertAlign w:val="subscript"/>
        </w:rPr>
        <w:t>f</w:t>
      </w:r>
      <w:r>
        <w:rPr>
          <w:position w:val="-2"/>
          <w:vertAlign w:val="baseline"/>
        </w:rPr>
        <w:tab/>
      </w:r>
      <w:r>
        <w:rPr>
          <w:vertAlign w:val="baseline"/>
        </w:rPr>
        <w:t>(3.14)</w:t>
      </w:r>
    </w:p>
    <w:p>
      <w:pPr>
        <w:pStyle w:val="BodyText"/>
      </w:pPr>
    </w:p>
    <w:p>
      <w:pPr>
        <w:pStyle w:val="BodyText"/>
        <w:spacing w:line="480" w:lineRule="auto"/>
        <w:ind w:left="220" w:right="484"/>
        <w:jc w:val="both"/>
      </w:pPr>
      <w:r>
        <w:rPr/>
        <w:t>Net income from abroad consists of inflow of capital from FDI and revenue from the sale of oil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products from Nigeria.</w:t>
      </w:r>
    </w:p>
    <w:p>
      <w:pPr>
        <w:spacing w:line="480" w:lineRule="auto" w:before="0"/>
        <w:ind w:left="220" w:right="471" w:firstLine="458"/>
        <w:jc w:val="both"/>
        <w:rPr>
          <w:sz w:val="24"/>
        </w:rPr>
      </w:pPr>
      <w:r>
        <w:rPr>
          <w:spacing w:val="-3"/>
          <w:sz w:val="24"/>
        </w:rPr>
        <w:t>Also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policy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management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segment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block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structured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capture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interrelationships</w:t>
      </w:r>
      <w:r>
        <w:rPr>
          <w:spacing w:val="-58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macroeconomic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household</w:t>
      </w:r>
      <w:r>
        <w:rPr>
          <w:spacing w:val="1"/>
          <w:sz w:val="24"/>
        </w:rPr>
        <w:t> </w:t>
      </w:r>
      <w:r>
        <w:rPr>
          <w:sz w:val="24"/>
        </w:rPr>
        <w:t>consumption,</w:t>
      </w:r>
      <w:r>
        <w:rPr>
          <w:spacing w:val="1"/>
          <w:sz w:val="24"/>
        </w:rPr>
        <w:t> </w:t>
      </w:r>
      <w:r>
        <w:rPr>
          <w:sz w:val="24"/>
        </w:rPr>
        <w:t>gross</w:t>
      </w:r>
      <w:r>
        <w:rPr>
          <w:spacing w:val="1"/>
          <w:sz w:val="24"/>
        </w:rPr>
        <w:t> </w:t>
      </w:r>
      <w:r>
        <w:rPr>
          <w:sz w:val="24"/>
        </w:rPr>
        <w:t>investment,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government</w:t>
      </w:r>
      <w:r>
        <w:rPr>
          <w:spacing w:val="-12"/>
          <w:sz w:val="24"/>
        </w:rPr>
        <w:t> </w:t>
      </w:r>
      <w:r>
        <w:rPr>
          <w:sz w:val="24"/>
        </w:rPr>
        <w:t>expenditure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net</w:t>
      </w:r>
      <w:r>
        <w:rPr>
          <w:spacing w:val="-11"/>
          <w:sz w:val="24"/>
        </w:rPr>
        <w:t> </w:t>
      </w:r>
      <w:r>
        <w:rPr>
          <w:sz w:val="24"/>
        </w:rPr>
        <w:t>export).</w:t>
      </w:r>
      <w:r>
        <w:rPr>
          <w:spacing w:val="-11"/>
          <w:sz w:val="24"/>
        </w:rPr>
        <w:t> </w:t>
      </w:r>
      <w:r>
        <w:rPr>
          <w:sz w:val="24"/>
        </w:rPr>
        <w:t>Foreign</w:t>
      </w:r>
      <w:r>
        <w:rPr>
          <w:spacing w:val="-12"/>
          <w:sz w:val="24"/>
        </w:rPr>
        <w:t> </w:t>
      </w:r>
      <w:r>
        <w:rPr>
          <w:sz w:val="24"/>
        </w:rPr>
        <w:t>direct</w:t>
      </w:r>
      <w:r>
        <w:rPr>
          <w:spacing w:val="-12"/>
          <w:sz w:val="24"/>
        </w:rPr>
        <w:t> </w:t>
      </w:r>
      <w:r>
        <w:rPr>
          <w:sz w:val="24"/>
        </w:rPr>
        <w:t>investment</w:t>
      </w:r>
      <w:r>
        <w:rPr>
          <w:spacing w:val="-11"/>
          <w:sz w:val="24"/>
        </w:rPr>
        <w:t> </w:t>
      </w:r>
      <w:r>
        <w:rPr>
          <w:sz w:val="24"/>
        </w:rPr>
        <w:t>(FDIV)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included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allow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the effect of foreign capital inflow on revenue and expenditure. </w:t>
      </w:r>
      <w:r>
        <w:rPr>
          <w:sz w:val="23"/>
        </w:rPr>
        <w:t>The increase in foreign direct</w:t>
      </w:r>
      <w:r>
        <w:rPr>
          <w:spacing w:val="1"/>
          <w:sz w:val="23"/>
        </w:rPr>
        <w:t> </w:t>
      </w:r>
      <w:r>
        <w:rPr>
          <w:sz w:val="23"/>
        </w:rPr>
        <w:t>investment has been accompanied by an increase in competition amongst the developing countries to</w:t>
      </w:r>
      <w:r>
        <w:rPr>
          <w:spacing w:val="1"/>
          <w:sz w:val="23"/>
        </w:rPr>
        <w:t> </w:t>
      </w:r>
      <w:r>
        <w:rPr>
          <w:sz w:val="23"/>
        </w:rPr>
        <w:t>attract FDI. As a result, higher investment incentives offered by the host government and removal of</w:t>
      </w:r>
      <w:r>
        <w:rPr>
          <w:spacing w:val="1"/>
          <w:sz w:val="23"/>
        </w:rPr>
        <w:t> </w:t>
      </w:r>
      <w:r>
        <w:rPr>
          <w:sz w:val="23"/>
        </w:rPr>
        <w:t>restrictions on operations of foreign firms in the countries. There is also an increase in number of</w:t>
      </w:r>
      <w:r>
        <w:rPr>
          <w:spacing w:val="1"/>
          <w:sz w:val="23"/>
        </w:rPr>
        <w:t> </w:t>
      </w:r>
      <w:r>
        <w:rPr>
          <w:sz w:val="23"/>
        </w:rPr>
        <w:t>bilateral investment treaties (BITs) and regional agreements of investment. Most emerging countries</w:t>
      </w:r>
      <w:r>
        <w:rPr>
          <w:spacing w:val="1"/>
          <w:sz w:val="23"/>
        </w:rPr>
        <w:t> </w:t>
      </w:r>
      <w:r>
        <w:rPr>
          <w:sz w:val="23"/>
        </w:rPr>
        <w:t>have liberalized their policies to attract foreign funds.</w:t>
      </w:r>
      <w:r>
        <w:rPr>
          <w:spacing w:val="57"/>
          <w:sz w:val="23"/>
        </w:rPr>
        <w:t> </w:t>
      </w:r>
      <w:r>
        <w:rPr>
          <w:sz w:val="23"/>
        </w:rPr>
        <w:t>FDI policy incentives have become one of</w:t>
      </w:r>
      <w:r>
        <w:rPr>
          <w:spacing w:val="1"/>
          <w:sz w:val="23"/>
        </w:rPr>
        <w:t> </w:t>
      </w:r>
      <w:r>
        <w:rPr>
          <w:sz w:val="23"/>
        </w:rPr>
        <w:t>tools in of government host countries to FDI attraction (Ibru, 2002). Policies for promoting FDI in</w:t>
      </w:r>
      <w:r>
        <w:rPr>
          <w:spacing w:val="1"/>
          <w:sz w:val="23"/>
        </w:rPr>
        <w:t> </w:t>
      </w:r>
      <w:r>
        <w:rPr>
          <w:sz w:val="23"/>
        </w:rPr>
        <w:t>order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sustain</w:t>
      </w:r>
      <w:r>
        <w:rPr>
          <w:spacing w:val="1"/>
          <w:sz w:val="23"/>
        </w:rPr>
        <w:t> </w:t>
      </w:r>
      <w:r>
        <w:rPr>
          <w:sz w:val="23"/>
        </w:rPr>
        <w:t>domestic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thus</w:t>
      </w:r>
      <w:r>
        <w:rPr>
          <w:spacing w:val="1"/>
          <w:sz w:val="23"/>
        </w:rPr>
        <w:t> </w:t>
      </w:r>
      <w:r>
        <w:rPr>
          <w:sz w:val="23"/>
        </w:rPr>
        <w:t>economic</w:t>
      </w:r>
      <w:r>
        <w:rPr>
          <w:spacing w:val="1"/>
          <w:sz w:val="23"/>
        </w:rPr>
        <w:t> </w:t>
      </w:r>
      <w:r>
        <w:rPr>
          <w:sz w:val="23"/>
        </w:rPr>
        <w:t>growth</w:t>
      </w:r>
      <w:r>
        <w:rPr>
          <w:spacing w:val="1"/>
          <w:sz w:val="23"/>
        </w:rPr>
        <w:t> </w:t>
      </w:r>
      <w:r>
        <w:rPr>
          <w:sz w:val="23"/>
        </w:rPr>
        <w:t>become</w:t>
      </w:r>
      <w:r>
        <w:rPr>
          <w:spacing w:val="1"/>
          <w:sz w:val="23"/>
        </w:rPr>
        <w:t> </w:t>
      </w:r>
      <w:r>
        <w:rPr>
          <w:sz w:val="23"/>
        </w:rPr>
        <w:t>important.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adopting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simple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Keynesian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macroeconomic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framework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its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extended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versions,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following</w:t>
      </w:r>
      <w:r>
        <w:rPr>
          <w:spacing w:val="-58"/>
          <w:sz w:val="24"/>
        </w:rPr>
        <w:t> </w:t>
      </w:r>
      <w:r>
        <w:rPr>
          <w:sz w:val="24"/>
        </w:rPr>
        <w:t>identities</w:t>
      </w:r>
      <w:r>
        <w:rPr>
          <w:spacing w:val="-7"/>
          <w:sz w:val="24"/>
        </w:rPr>
        <w:t> </w:t>
      </w:r>
      <w:r>
        <w:rPr>
          <w:sz w:val="24"/>
        </w:rPr>
        <w:t>(in</w:t>
      </w:r>
      <w:r>
        <w:rPr>
          <w:spacing w:val="-7"/>
          <w:sz w:val="24"/>
        </w:rPr>
        <w:t> </w:t>
      </w:r>
      <w:r>
        <w:rPr>
          <w:sz w:val="24"/>
        </w:rPr>
        <w:t>equations</w:t>
      </w:r>
      <w:r>
        <w:rPr>
          <w:spacing w:val="-7"/>
          <w:sz w:val="24"/>
        </w:rPr>
        <w:t> </w:t>
      </w:r>
      <w:r>
        <w:rPr>
          <w:sz w:val="24"/>
        </w:rPr>
        <w:t>3.15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3.17)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constructed:</w:t>
      </w:r>
    </w:p>
    <w:p>
      <w:pPr>
        <w:pStyle w:val="BodyText"/>
        <w:tabs>
          <w:tab w:pos="8280" w:val="right" w:leader="dot"/>
        </w:tabs>
        <w:spacing w:before="1"/>
        <w:ind w:left="220"/>
      </w:pPr>
      <w:r>
        <w:rPr/>
        <w:t>RGDP</w:t>
      </w:r>
      <w:r>
        <w:rPr>
          <w:spacing w:val="-5"/>
        </w:rPr>
        <w:t> </w:t>
      </w:r>
      <w:r>
        <w:rPr/>
        <w:t>=</w:t>
      </w:r>
      <w:r>
        <w:rPr>
          <w:spacing w:val="-10"/>
        </w:rPr>
        <w:t> </w:t>
      </w:r>
      <w:r>
        <w:rPr/>
        <w:t>PCE</w:t>
      </w:r>
      <w:r>
        <w:rPr>
          <w:spacing w:val="-7"/>
        </w:rPr>
        <w:t> </w:t>
      </w:r>
      <w:r>
        <w:rPr/>
        <w:t>+</w:t>
      </w:r>
      <w:r>
        <w:rPr>
          <w:spacing w:val="-7"/>
        </w:rPr>
        <w:t> </w:t>
      </w:r>
      <w:r>
        <w:rPr/>
        <w:t>GFCF</w:t>
      </w:r>
      <w:r>
        <w:rPr>
          <w:spacing w:val="-8"/>
        </w:rPr>
        <w:t> </w:t>
      </w:r>
      <w:r>
        <w:rPr/>
        <w:t>+</w:t>
      </w:r>
      <w:r>
        <w:rPr>
          <w:spacing w:val="-10"/>
        </w:rPr>
        <w:t> </w:t>
      </w:r>
      <w:r>
        <w:rPr/>
        <w:t>(EXPT-</w:t>
      </w:r>
      <w:r>
        <w:rPr>
          <w:spacing w:val="-6"/>
        </w:rPr>
        <w:t> </w:t>
      </w:r>
      <w:r>
        <w:rPr/>
        <w:t>IMPT)</w:t>
        <w:tab/>
        <w:t>3.15</w:t>
      </w:r>
    </w:p>
    <w:p>
      <w:pPr>
        <w:pStyle w:val="BodyText"/>
        <w:tabs>
          <w:tab w:pos="8194" w:val="right" w:leader="dot"/>
        </w:tabs>
        <w:spacing w:before="276"/>
        <w:ind w:left="220"/>
      </w:pPr>
      <w:r>
        <w:rPr/>
        <w:t>GREV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NOILR</w:t>
      </w:r>
      <w:r>
        <w:rPr>
          <w:spacing w:val="-5"/>
        </w:rPr>
        <w:t> </w:t>
      </w:r>
      <w:r>
        <w:rPr/>
        <w:t>+</w:t>
      </w:r>
      <w:r>
        <w:rPr>
          <w:spacing w:val="-7"/>
        </w:rPr>
        <w:t> </w:t>
      </w:r>
      <w:r>
        <w:rPr/>
        <w:t>OILR</w:t>
        <w:tab/>
        <w:t>3.16</w:t>
      </w:r>
    </w:p>
    <w:p>
      <w:pPr>
        <w:pStyle w:val="BodyText"/>
        <w:tabs>
          <w:tab w:pos="8150" w:val="right" w:leader="dot"/>
        </w:tabs>
        <w:spacing w:before="276"/>
        <w:ind w:left="220"/>
      </w:pPr>
      <w:r>
        <w:rPr/>
        <w:t>GEXP</w:t>
      </w:r>
      <w:r>
        <w:rPr>
          <w:spacing w:val="-5"/>
        </w:rPr>
        <w:t> </w:t>
      </w:r>
      <w:r>
        <w:rPr/>
        <w:t>=</w:t>
      </w:r>
      <w:r>
        <w:rPr>
          <w:spacing w:val="-9"/>
        </w:rPr>
        <w:t> </w:t>
      </w:r>
      <w:r>
        <w:rPr/>
        <w:t>RECX</w:t>
      </w:r>
      <w:r>
        <w:rPr>
          <w:spacing w:val="-9"/>
        </w:rPr>
        <w:t> </w:t>
      </w:r>
      <w:r>
        <w:rPr/>
        <w:t>+</w:t>
      </w:r>
      <w:r>
        <w:rPr>
          <w:spacing w:val="-6"/>
        </w:rPr>
        <w:t> </w:t>
      </w:r>
      <w:r>
        <w:rPr/>
        <w:t>CAPX</w:t>
        <w:tab/>
        <w:t>3.17</w:t>
      </w:r>
    </w:p>
    <w:p>
      <w:pPr>
        <w:pStyle w:val="BodyText"/>
        <w:spacing w:line="480" w:lineRule="auto" w:before="268"/>
        <w:ind w:left="220" w:right="474"/>
        <w:jc w:val="both"/>
      </w:pPr>
      <w:r>
        <w:rPr/>
        <w:t>Where,</w:t>
      </w:r>
      <w:r>
        <w:rPr>
          <w:spacing w:val="1"/>
        </w:rPr>
        <w:t> </w:t>
      </w:r>
      <w:r>
        <w:rPr/>
        <w:t>(PCE)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GREV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GEXP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NOILR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revenue,</w:t>
      </w:r>
      <w:r>
        <w:rPr>
          <w:spacing w:val="1"/>
        </w:rPr>
        <w:t> </w:t>
      </w:r>
      <w:r>
        <w:rPr/>
        <w:t>RECX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CAPX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1"/>
        </w:rPr>
        <w:t> </w:t>
      </w:r>
      <w:r>
        <w:rPr/>
        <w:t>while</w:t>
      </w:r>
      <w:r>
        <w:rPr>
          <w:spacing w:val="13"/>
        </w:rPr>
        <w:t> </w:t>
      </w:r>
      <w:r>
        <w:rPr/>
        <w:t>total</w:t>
      </w:r>
      <w:r>
        <w:rPr>
          <w:spacing w:val="12"/>
        </w:rPr>
        <w:t> </w:t>
      </w:r>
      <w:r>
        <w:rPr/>
        <w:t>foreign</w:t>
      </w:r>
      <w:r>
        <w:rPr>
          <w:spacing w:val="15"/>
        </w:rPr>
        <w:t> </w:t>
      </w:r>
      <w:r>
        <w:rPr/>
        <w:t>direct</w:t>
      </w:r>
      <w:r>
        <w:rPr>
          <w:spacing w:val="12"/>
        </w:rPr>
        <w:t> </w:t>
      </w:r>
      <w:r>
        <w:rPr/>
        <w:t>investment</w:t>
      </w:r>
      <w:r>
        <w:rPr>
          <w:spacing w:val="13"/>
        </w:rPr>
        <w:t> </w:t>
      </w:r>
      <w:r>
        <w:rPr/>
        <w:t>represented</w:t>
      </w:r>
      <w:r>
        <w:rPr>
          <w:spacing w:val="12"/>
        </w:rPr>
        <w:t> </w:t>
      </w:r>
      <w:r>
        <w:rPr/>
        <w:t>by</w:t>
      </w:r>
      <w:r>
        <w:rPr>
          <w:spacing w:val="14"/>
        </w:rPr>
        <w:t> </w:t>
      </w:r>
      <w:r>
        <w:rPr/>
        <w:t>FDIV,</w:t>
      </w:r>
      <w:r>
        <w:rPr>
          <w:spacing w:val="14"/>
        </w:rPr>
        <w:t> </w:t>
      </w:r>
      <w:r>
        <w:rPr/>
        <w:t>while,</w:t>
      </w:r>
      <w:r>
        <w:rPr>
          <w:spacing w:val="12"/>
        </w:rPr>
        <w:t> </w:t>
      </w:r>
      <w:r>
        <w:rPr/>
        <w:t>EXPT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IMPT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0"/>
        <w:jc w:val="both"/>
      </w:pPr>
      <w:r>
        <w:rPr/>
        <w:t>are exports and imports; EXPT-IMPT is the net export respectively. Based on the foregoing, the</w:t>
      </w:r>
      <w:r>
        <w:rPr>
          <w:spacing w:val="1"/>
        </w:rPr>
        <w:t> </w:t>
      </w:r>
      <w:r>
        <w:rPr/>
        <w:t>stochastic</w:t>
      </w:r>
      <w:r>
        <w:rPr>
          <w:spacing w:val="-2"/>
        </w:rPr>
        <w:t> </w:t>
      </w:r>
      <w:r>
        <w:rPr/>
        <w:t>equations in</w:t>
      </w:r>
      <w:r>
        <w:rPr>
          <w:spacing w:val="-1"/>
        </w:rPr>
        <w:t> </w:t>
      </w:r>
      <w:r>
        <w:rPr/>
        <w:t>the aggregate demand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policy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block include:</w:t>
      </w:r>
    </w:p>
    <w:p>
      <w:pPr>
        <w:pStyle w:val="BodyText"/>
        <w:ind w:left="220"/>
        <w:jc w:val="both"/>
      </w:pPr>
      <w:r>
        <w:rPr/>
        <w:t>QTOTAL</w:t>
      </w:r>
      <w:r>
        <w:rPr>
          <w:vertAlign w:val="subscript"/>
        </w:rPr>
        <w:t>2</w:t>
      </w:r>
      <w:r>
        <w:rPr>
          <w:vertAlign w:val="baseline"/>
        </w:rPr>
        <w:t>  </w:t>
      </w:r>
      <w:r>
        <w:rPr>
          <w:spacing w:val="18"/>
          <w:vertAlign w:val="baseline"/>
        </w:rPr>
        <w:t> </w:t>
      </w:r>
      <w:r>
        <w:rPr>
          <w:vertAlign w:val="baseline"/>
        </w:rPr>
        <w:t>=   </w:t>
      </w:r>
      <w:r>
        <w:rPr>
          <w:spacing w:val="12"/>
          <w:vertAlign w:val="baseline"/>
        </w:rPr>
        <w:t> </w:t>
      </w:r>
      <w:r>
        <w:rPr>
          <w:vertAlign w:val="baseline"/>
        </w:rPr>
        <w:t>QGFCE   </w:t>
      </w:r>
      <w:r>
        <w:rPr>
          <w:spacing w:val="13"/>
          <w:vertAlign w:val="baseline"/>
        </w:rPr>
        <w:t> </w:t>
      </w:r>
      <w:r>
        <w:rPr>
          <w:vertAlign w:val="baseline"/>
        </w:rPr>
        <w:t>+   </w:t>
      </w:r>
      <w:r>
        <w:rPr>
          <w:spacing w:val="13"/>
          <w:vertAlign w:val="baseline"/>
        </w:rPr>
        <w:t> </w:t>
      </w:r>
      <w:r>
        <w:rPr>
          <w:vertAlign w:val="baseline"/>
        </w:rPr>
        <w:t>QPCE   </w:t>
      </w:r>
      <w:r>
        <w:rPr>
          <w:spacing w:val="13"/>
          <w:vertAlign w:val="baseline"/>
        </w:rPr>
        <w:t> </w:t>
      </w:r>
      <w:r>
        <w:rPr>
          <w:vertAlign w:val="baseline"/>
        </w:rPr>
        <w:t>+   </w:t>
      </w:r>
      <w:r>
        <w:rPr>
          <w:spacing w:val="13"/>
          <w:vertAlign w:val="baseline"/>
        </w:rPr>
        <w:t> </w:t>
      </w:r>
      <w:r>
        <w:rPr>
          <w:vertAlign w:val="baseline"/>
        </w:rPr>
        <w:t>QCAPX   </w:t>
      </w:r>
      <w:r>
        <w:rPr>
          <w:spacing w:val="13"/>
          <w:vertAlign w:val="baseline"/>
        </w:rPr>
        <w:t> </w:t>
      </w:r>
      <w:r>
        <w:rPr>
          <w:vertAlign w:val="baseline"/>
        </w:rPr>
        <w:t>+   </w:t>
      </w:r>
      <w:r>
        <w:rPr>
          <w:spacing w:val="13"/>
          <w:vertAlign w:val="baseline"/>
        </w:rPr>
        <w:t> </w:t>
      </w:r>
      <w:r>
        <w:rPr>
          <w:vertAlign w:val="baseline"/>
        </w:rPr>
        <w:t>QGREV   </w:t>
      </w:r>
      <w:r>
        <w:rPr>
          <w:spacing w:val="13"/>
          <w:vertAlign w:val="baseline"/>
        </w:rPr>
        <w:t> </w:t>
      </w:r>
      <w:r>
        <w:rPr>
          <w:vertAlign w:val="baseline"/>
        </w:rPr>
        <w:t>+   </w:t>
      </w:r>
      <w:r>
        <w:rPr>
          <w:spacing w:val="15"/>
          <w:vertAlign w:val="baseline"/>
        </w:rPr>
        <w:t> </w:t>
      </w:r>
      <w:r>
        <w:rPr>
          <w:vertAlign w:val="baseline"/>
        </w:rPr>
        <w:t>QGFCF   </w:t>
      </w:r>
      <w:r>
        <w:rPr>
          <w:spacing w:val="15"/>
          <w:vertAlign w:val="baseline"/>
        </w:rPr>
        <w:t> </w:t>
      </w:r>
      <w:r>
        <w:rPr>
          <w:vertAlign w:val="baseline"/>
        </w:rPr>
        <w:t>+   </w:t>
      </w:r>
      <w:r>
        <w:rPr>
          <w:spacing w:val="13"/>
          <w:vertAlign w:val="baseline"/>
        </w:rPr>
        <w:t> </w:t>
      </w:r>
      <w:r>
        <w:rPr>
          <w:vertAlign w:val="baseline"/>
        </w:rPr>
        <w:t>QMD</w:t>
      </w:r>
      <w:r>
        <w:rPr>
          <w:vertAlign w:val="subscript"/>
        </w:rPr>
        <w:t>2</w:t>
      </w:r>
    </w:p>
    <w:p>
      <w:pPr>
        <w:pStyle w:val="BodyText"/>
      </w:pPr>
    </w:p>
    <w:p>
      <w:pPr>
        <w:pStyle w:val="BodyText"/>
        <w:ind w:left="220"/>
      </w:pPr>
      <w:r>
        <w:rPr/>
        <w:t>……………………………………………………………………………….….</w:t>
      </w:r>
      <w:r>
        <w:rPr>
          <w:spacing w:val="-1"/>
        </w:rPr>
        <w:t> </w:t>
      </w:r>
      <w:r>
        <w:rPr/>
        <w:t>(3.18)</w:t>
      </w:r>
    </w:p>
    <w:p>
      <w:pPr>
        <w:pStyle w:val="BodyText"/>
      </w:pPr>
    </w:p>
    <w:p>
      <w:pPr>
        <w:pStyle w:val="BodyText"/>
        <w:spacing w:line="480" w:lineRule="auto"/>
        <w:ind w:left="220" w:right="477"/>
        <w:jc w:val="both"/>
      </w:pPr>
      <w:r>
        <w:rPr/>
        <w:t>Using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Keynesian</w:t>
      </w:r>
      <w:r>
        <w:rPr>
          <w:spacing w:val="28"/>
        </w:rPr>
        <w:t> </w:t>
      </w:r>
      <w:r>
        <w:rPr/>
        <w:t>identity</w:t>
      </w:r>
      <w:r>
        <w:rPr>
          <w:spacing w:val="23"/>
        </w:rPr>
        <w:t> </w:t>
      </w:r>
      <w:r>
        <w:rPr/>
        <w:t>consisting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output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its</w:t>
      </w:r>
      <w:r>
        <w:rPr>
          <w:spacing w:val="28"/>
        </w:rPr>
        <w:t> </w:t>
      </w:r>
      <w:r>
        <w:rPr/>
        <w:t>components,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stochastic</w:t>
      </w:r>
      <w:r>
        <w:rPr>
          <w:spacing w:val="27"/>
        </w:rPr>
        <w:t> </w:t>
      </w:r>
      <w:r>
        <w:rPr/>
        <w:t>variables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BodyText"/>
        <w:tabs>
          <w:tab w:pos="7894" w:val="left" w:leader="dot"/>
        </w:tabs>
        <w:ind w:left="220" w:right="478"/>
        <w:jc w:val="both"/>
      </w:pPr>
      <w:r>
        <w:rPr/>
        <w:t>logGFCE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/>
        <w:t>log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/>
        <w:t>+</w:t>
      </w:r>
      <w:r>
        <w:rPr>
          <w:spacing w:val="9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13"/>
          <w:vertAlign w:val="baseline"/>
        </w:rPr>
        <w:t> </w:t>
      </w:r>
      <w:r>
        <w:rPr>
          <w:vertAlign w:val="baseline"/>
        </w:rPr>
        <w:t>+</w:t>
      </w:r>
      <w:r>
        <w:rPr>
          <w:spacing w:val="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logCINFL</w:t>
      </w:r>
      <w:r>
        <w:rPr>
          <w:spacing w:val="9"/>
          <w:vertAlign w:val="baseline"/>
        </w:rPr>
        <w:t> </w:t>
      </w:r>
      <w:r>
        <w:rPr>
          <w:vertAlign w:val="baseline"/>
        </w:rPr>
        <w:t>+</w:t>
      </w:r>
      <w:r>
        <w:rPr>
          <w:spacing w:val="1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logOREV</w:t>
      </w:r>
      <w:r>
        <w:rPr>
          <w:spacing w:val="11"/>
          <w:vertAlign w:val="baseline"/>
        </w:rPr>
        <w:t> </w:t>
      </w:r>
      <w:r>
        <w:rPr>
          <w:vertAlign w:val="baseline"/>
        </w:rPr>
        <w:t>+</w:t>
      </w:r>
      <w:r>
        <w:rPr>
          <w:spacing w:val="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</w:t>
      </w:r>
      <w:r>
        <w:rPr>
          <w:spacing w:val="12"/>
          <w:vertAlign w:val="baseline"/>
        </w:rPr>
        <w:t> </w:t>
      </w:r>
      <w:r>
        <w:rPr>
          <w:vertAlign w:val="baseline"/>
        </w:rPr>
        <w:t>FNRES</w:t>
      </w:r>
      <w:r>
        <w:rPr>
          <w:spacing w:val="11"/>
          <w:vertAlign w:val="baseline"/>
        </w:rPr>
        <w:t> </w:t>
      </w:r>
      <w:r>
        <w:rPr>
          <w:vertAlign w:val="baseline"/>
        </w:rPr>
        <w:t>+</w:t>
      </w:r>
      <w:r>
        <w:rPr>
          <w:spacing w:val="10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5</w:t>
      </w:r>
      <w:r>
        <w:rPr>
          <w:spacing w:val="-10"/>
          <w:vertAlign w:val="baseline"/>
        </w:rPr>
        <w:t> </w:t>
      </w:r>
      <w:r>
        <w:rPr>
          <w:vertAlign w:val="baseline"/>
        </w:rPr>
        <w:t>log</w:t>
      </w:r>
      <w:r>
        <w:rPr>
          <w:spacing w:val="9"/>
          <w:vertAlign w:val="baseline"/>
        </w:rPr>
        <w:t> </w:t>
      </w:r>
      <w:r>
        <w:rPr>
          <w:vertAlign w:val="baseline"/>
        </w:rPr>
        <w:t>QIND</w:t>
      </w:r>
      <w:r>
        <w:rPr>
          <w:spacing w:val="9"/>
          <w:vertAlign w:val="baseline"/>
        </w:rPr>
        <w:t> </w:t>
      </w:r>
      <w:r>
        <w:rPr>
          <w:vertAlign w:val="baseline"/>
        </w:rPr>
        <w:t>+</w:t>
      </w:r>
      <w:r>
        <w:rPr>
          <w:spacing w:val="-57"/>
          <w:vertAlign w:val="baseline"/>
        </w:rPr>
        <w:t> </w:t>
      </w:r>
      <w:r>
        <w:rPr>
          <w:vertAlign w:val="baseline"/>
        </w:rPr>
        <w:t>μ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(3.19)</w:t>
      </w:r>
    </w:p>
    <w:p>
      <w:pPr>
        <w:pStyle w:val="BodyText"/>
      </w:pPr>
    </w:p>
    <w:p>
      <w:pPr>
        <w:pStyle w:val="BodyText"/>
        <w:ind w:left="220"/>
      </w:pPr>
      <w:r>
        <w:rPr/>
        <w:t>logPCE</w:t>
      </w:r>
      <w:r>
        <w:rPr>
          <w:spacing w:val="49"/>
        </w:rPr>
        <w:t> </w:t>
      </w:r>
      <w:r>
        <w:rPr/>
        <w:t>=</w:t>
      </w:r>
      <w:r>
        <w:rPr>
          <w:spacing w:val="49"/>
        </w:rPr>
        <w:t> </w:t>
      </w:r>
      <w:r>
        <w:rPr/>
        <w:t>log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/>
        <w:t>+</w:t>
      </w:r>
      <w:r>
        <w:rPr>
          <w:spacing w:val="49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48"/>
          <w:vertAlign w:val="baseline"/>
        </w:rPr>
        <w:t> </w:t>
      </w:r>
      <w:r>
        <w:rPr>
          <w:vertAlign w:val="baseline"/>
        </w:rPr>
        <w:t>+</w:t>
      </w:r>
      <w:r>
        <w:rPr>
          <w:spacing w:val="4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logQOIL</w:t>
      </w:r>
      <w:r>
        <w:rPr>
          <w:spacing w:val="49"/>
          <w:vertAlign w:val="baseline"/>
        </w:rPr>
        <w:t> </w:t>
      </w:r>
      <w:r>
        <w:rPr>
          <w:vertAlign w:val="baseline"/>
        </w:rPr>
        <w:t>+</w:t>
      </w:r>
      <w:r>
        <w:rPr>
          <w:spacing w:val="50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logCINFL</w:t>
      </w:r>
      <w:r>
        <w:rPr>
          <w:spacing w:val="47"/>
          <w:vertAlign w:val="baseline"/>
        </w:rPr>
        <w:t> </w:t>
      </w:r>
      <w:r>
        <w:rPr>
          <w:vertAlign w:val="baseline"/>
        </w:rPr>
        <w:t>+</w:t>
      </w:r>
      <w:r>
        <w:rPr>
          <w:spacing w:val="4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</w:t>
      </w:r>
      <w:r>
        <w:rPr>
          <w:spacing w:val="47"/>
          <w:vertAlign w:val="baseline"/>
        </w:rPr>
        <w:t> </w:t>
      </w:r>
      <w:r>
        <w:rPr>
          <w:vertAlign w:val="baseline"/>
        </w:rPr>
        <w:t>PCE</w:t>
      </w:r>
      <w:r>
        <w:rPr>
          <w:vertAlign w:val="subscript"/>
        </w:rPr>
        <w:t>t-1</w:t>
      </w:r>
      <w:r>
        <w:rPr>
          <w:spacing w:val="51"/>
          <w:vertAlign w:val="baseline"/>
        </w:rPr>
        <w:t> </w:t>
      </w:r>
      <w:r>
        <w:rPr>
          <w:vertAlign w:val="baseline"/>
        </w:rPr>
        <w:t>+</w:t>
      </w:r>
      <w:r>
        <w:rPr>
          <w:spacing w:val="4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</w:t>
      </w:r>
      <w:r>
        <w:rPr>
          <w:spacing w:val="47"/>
          <w:vertAlign w:val="baseline"/>
        </w:rPr>
        <w:t> </w:t>
      </w:r>
      <w:r>
        <w:rPr>
          <w:vertAlign w:val="baseline"/>
        </w:rPr>
        <w:t>QOIL</w:t>
      </w:r>
      <w:r>
        <w:rPr>
          <w:vertAlign w:val="subscript"/>
        </w:rPr>
        <w:t>t-</w:t>
      </w:r>
    </w:p>
    <w:p>
      <w:pPr>
        <w:pStyle w:val="BodyText"/>
        <w:tabs>
          <w:tab w:pos="7872" w:val="left" w:leader="dot"/>
        </w:tabs>
        <w:ind w:left="220"/>
      </w:pPr>
      <w:r>
        <w:rPr>
          <w:vertAlign w:val="subscript"/>
        </w:rPr>
        <w:t>1</w:t>
      </w:r>
      <w:r>
        <w:rPr>
          <w:vertAlign w:val="baseline"/>
        </w:rPr>
        <w:t>+α</w:t>
      </w:r>
      <w:r>
        <w:rPr>
          <w:vertAlign w:val="subscript"/>
        </w:rPr>
        <w:t>5</w:t>
      </w:r>
      <w:r>
        <w:rPr>
          <w:vertAlign w:val="baseline"/>
        </w:rPr>
        <w:t>logOREV+μt…</w:t>
        <w:tab/>
        <w:t>(3.20)</w:t>
      </w:r>
    </w:p>
    <w:p>
      <w:pPr>
        <w:pStyle w:val="BodyText"/>
      </w:pPr>
    </w:p>
    <w:p>
      <w:pPr>
        <w:pStyle w:val="BodyText"/>
        <w:ind w:left="220"/>
      </w:pPr>
      <w:r>
        <w:rPr/>
        <w:t>logCAPX</w:t>
      </w:r>
      <w:r>
        <w:rPr>
          <w:spacing w:val="20"/>
        </w:rPr>
        <w:t> </w:t>
      </w:r>
      <w:r>
        <w:rPr/>
        <w:t>=</w:t>
      </w:r>
      <w:r>
        <w:rPr>
          <w:spacing w:val="19"/>
        </w:rPr>
        <w:t> </w:t>
      </w:r>
      <w:r>
        <w:rPr/>
        <w:t>log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+</w:t>
      </w:r>
      <w:r>
        <w:rPr>
          <w:spacing w:val="21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22"/>
          <w:vertAlign w:val="baseline"/>
        </w:rPr>
        <w:t> </w:t>
      </w:r>
      <w:r>
        <w:rPr>
          <w:vertAlign w:val="baseline"/>
        </w:rPr>
        <w:t>+</w:t>
      </w:r>
      <w:r>
        <w:rPr>
          <w:spacing w:val="20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logMD</w:t>
      </w:r>
      <w:r>
        <w:rPr>
          <w:vertAlign w:val="subscript"/>
        </w:rPr>
        <w:t>2</w:t>
      </w:r>
      <w:r>
        <w:rPr>
          <w:spacing w:val="21"/>
          <w:vertAlign w:val="baseline"/>
        </w:rPr>
        <w:t> </w:t>
      </w:r>
      <w:r>
        <w:rPr>
          <w:vertAlign w:val="baseline"/>
        </w:rPr>
        <w:t>+</w:t>
      </w:r>
      <w:r>
        <w:rPr>
          <w:spacing w:val="2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logEXCR</w:t>
      </w:r>
      <w:r>
        <w:rPr>
          <w:spacing w:val="21"/>
          <w:vertAlign w:val="baseline"/>
        </w:rPr>
        <w:t> </w:t>
      </w:r>
      <w:r>
        <w:rPr>
          <w:vertAlign w:val="baseline"/>
        </w:rPr>
        <w:t>+</w:t>
      </w:r>
      <w:r>
        <w:rPr>
          <w:spacing w:val="1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logCINFL</w:t>
      </w:r>
      <w:r>
        <w:rPr>
          <w:vertAlign w:val="subscript"/>
        </w:rPr>
        <w:t>t</w:t>
      </w:r>
      <w:r>
        <w:rPr>
          <w:i/>
          <w:vertAlign w:val="subscript"/>
        </w:rPr>
        <w:t>-1</w:t>
      </w:r>
      <w:r>
        <w:rPr>
          <w:vertAlign w:val="baseline"/>
        </w:rPr>
        <w:t>+α</w:t>
      </w:r>
      <w:r>
        <w:rPr>
          <w:vertAlign w:val="subscript"/>
        </w:rPr>
        <w:t>5</w:t>
      </w:r>
      <w:r>
        <w:rPr>
          <w:vertAlign w:val="baseline"/>
        </w:rPr>
        <w:t>logOREV</w:t>
      </w:r>
      <w:r>
        <w:rPr>
          <w:spacing w:val="19"/>
          <w:vertAlign w:val="baseline"/>
        </w:rPr>
        <w:t> </w:t>
      </w:r>
      <w:r>
        <w:rPr>
          <w:vertAlign w:val="baseline"/>
        </w:rPr>
        <w:t>+</w:t>
      </w:r>
      <w:r>
        <w:rPr>
          <w:spacing w:val="21"/>
          <w:vertAlign w:val="baseline"/>
        </w:rPr>
        <w:t> </w:t>
      </w:r>
      <w:r>
        <w:rPr>
          <w:vertAlign w:val="baseline"/>
        </w:rPr>
        <w:t>μ</w:t>
      </w:r>
      <w:r>
        <w:rPr>
          <w:vertAlign w:val="subscript"/>
        </w:rPr>
        <w:t>t</w:t>
      </w:r>
    </w:p>
    <w:p>
      <w:pPr>
        <w:pStyle w:val="BodyText"/>
        <w:ind w:left="220"/>
      </w:pPr>
      <w:r>
        <w:rPr/>
        <w:t>………………………...…………………………………...…………………..…(3.21)</w:t>
      </w:r>
    </w:p>
    <w:p>
      <w:pPr>
        <w:pStyle w:val="BodyText"/>
      </w:pPr>
    </w:p>
    <w:p>
      <w:pPr>
        <w:pStyle w:val="BodyText"/>
        <w:ind w:left="220"/>
      </w:pPr>
      <w:r>
        <w:rPr/>
        <w:t>logGREV</w:t>
      </w:r>
      <w:r>
        <w:rPr>
          <w:spacing w:val="35"/>
        </w:rPr>
        <w:t> </w:t>
      </w:r>
      <w:r>
        <w:rPr/>
        <w:t>=</w:t>
      </w:r>
      <w:r>
        <w:rPr>
          <w:spacing w:val="36"/>
        </w:rPr>
        <w:t> </w:t>
      </w:r>
      <w:r>
        <w:rPr/>
        <w:t>log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+</w:t>
      </w:r>
      <w:r>
        <w:rPr>
          <w:spacing w:val="38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36"/>
          <w:vertAlign w:val="baseline"/>
        </w:rPr>
        <w:t> </w:t>
      </w:r>
      <w:r>
        <w:rPr>
          <w:vertAlign w:val="baseline"/>
        </w:rPr>
        <w:t>+</w:t>
      </w:r>
      <w:r>
        <w:rPr>
          <w:spacing w:val="37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logOREVα</w:t>
      </w:r>
      <w:r>
        <w:rPr>
          <w:vertAlign w:val="subscript"/>
        </w:rPr>
        <w:t>3</w:t>
      </w:r>
      <w:r>
        <w:rPr>
          <w:vertAlign w:val="baseline"/>
        </w:rPr>
        <w:t>logCINFL</w:t>
      </w:r>
      <w:r>
        <w:rPr>
          <w:spacing w:val="37"/>
          <w:vertAlign w:val="baseline"/>
        </w:rPr>
        <w:t> </w:t>
      </w:r>
      <w:r>
        <w:rPr>
          <w:vertAlign w:val="baseline"/>
        </w:rPr>
        <w:t>+</w:t>
      </w:r>
      <w:r>
        <w:rPr>
          <w:spacing w:val="36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logCAPFT</w:t>
      </w:r>
      <w:r>
        <w:rPr>
          <w:spacing w:val="37"/>
          <w:vertAlign w:val="baseline"/>
        </w:rPr>
        <w:t> </w:t>
      </w:r>
      <w:r>
        <w:rPr>
          <w:vertAlign w:val="baseline"/>
        </w:rPr>
        <w:t>+α</w:t>
      </w:r>
      <w:r>
        <w:rPr>
          <w:vertAlign w:val="subscript"/>
        </w:rPr>
        <w:t>5</w:t>
      </w:r>
      <w:r>
        <w:rPr>
          <w:vertAlign w:val="baseline"/>
        </w:rPr>
        <w:t>logEXCR</w:t>
      </w:r>
      <w:r>
        <w:rPr>
          <w:spacing w:val="38"/>
          <w:vertAlign w:val="baseline"/>
        </w:rPr>
        <w:t> </w:t>
      </w:r>
      <w:r>
        <w:rPr>
          <w:vertAlign w:val="baseline"/>
        </w:rPr>
        <w:t>+μ</w:t>
      </w:r>
      <w:r>
        <w:rPr>
          <w:vertAlign w:val="subscript"/>
        </w:rPr>
        <w:t>t</w:t>
      </w:r>
    </w:p>
    <w:p>
      <w:pPr>
        <w:pStyle w:val="BodyText"/>
        <w:ind w:left="220"/>
      </w:pPr>
      <w:r>
        <w:rPr/>
        <w:t>…………………………………..............................................................................(3.22)</w:t>
      </w:r>
    </w:p>
    <w:p>
      <w:pPr>
        <w:pStyle w:val="BodyText"/>
      </w:pPr>
    </w:p>
    <w:p>
      <w:pPr>
        <w:pStyle w:val="BodyText"/>
        <w:tabs>
          <w:tab w:pos="1969" w:val="left" w:leader="none"/>
          <w:tab w:pos="2562" w:val="left" w:leader="none"/>
          <w:tab w:pos="4279" w:val="left" w:leader="none"/>
          <w:tab w:pos="4874" w:val="left" w:leader="none"/>
          <w:tab w:pos="6598" w:val="left" w:leader="none"/>
          <w:tab w:pos="7190" w:val="left" w:leader="none"/>
          <w:tab w:pos="8812" w:val="left" w:leader="none"/>
          <w:tab w:pos="9406" w:val="left" w:leader="none"/>
        </w:tabs>
        <w:ind w:left="220" w:right="476"/>
      </w:pPr>
      <w:r>
        <w:rPr/>
        <w:t>LogGFCF</w:t>
      </w:r>
      <w:r>
        <w:rPr>
          <w:spacing w:val="43"/>
        </w:rPr>
        <w:t> </w:t>
      </w:r>
      <w:r>
        <w:rPr/>
        <w:t>=</w:t>
      </w:r>
      <w:r>
        <w:rPr>
          <w:spacing w:val="41"/>
        </w:rPr>
        <w:t> </w:t>
      </w:r>
      <w:r>
        <w:rPr/>
        <w:t>log</w:t>
      </w:r>
      <w:r>
        <w:rPr>
          <w:spacing w:val="40"/>
        </w:rPr>
        <w:t> </w:t>
      </w:r>
      <w:r>
        <w:rPr/>
        <w:t>A</w:t>
      </w:r>
      <w:r>
        <w:rPr>
          <w:spacing w:val="44"/>
        </w:rPr>
        <w:t> </w:t>
      </w:r>
      <w:r>
        <w:rPr/>
        <w:t>+</w:t>
      </w:r>
      <w:r>
        <w:rPr>
          <w:spacing w:val="41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43"/>
          <w:vertAlign w:val="baseline"/>
        </w:rPr>
        <w:t> </w:t>
      </w:r>
      <w:r>
        <w:rPr>
          <w:vertAlign w:val="baseline"/>
        </w:rPr>
        <w:t>+</w:t>
      </w:r>
      <w:r>
        <w:rPr>
          <w:spacing w:val="43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logQOIL</w:t>
      </w:r>
      <w:r>
        <w:rPr>
          <w:spacing w:val="44"/>
          <w:vertAlign w:val="baseline"/>
        </w:rPr>
        <w:t> </w:t>
      </w:r>
      <w:r>
        <w:rPr>
          <w:vertAlign w:val="baseline"/>
        </w:rPr>
        <w:t>+</w:t>
      </w:r>
      <w:r>
        <w:rPr>
          <w:spacing w:val="4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logBOP</w:t>
      </w:r>
      <w:r>
        <w:rPr>
          <w:spacing w:val="42"/>
          <w:vertAlign w:val="baseline"/>
        </w:rPr>
        <w:t> </w:t>
      </w:r>
      <w:r>
        <w:rPr>
          <w:vertAlign w:val="baseline"/>
        </w:rPr>
        <w:t>+</w:t>
      </w:r>
      <w:r>
        <w:rPr>
          <w:spacing w:val="44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logCINFL</w:t>
      </w:r>
      <w:r>
        <w:rPr>
          <w:spacing w:val="39"/>
          <w:vertAlign w:val="baseline"/>
        </w:rPr>
        <w:t> </w:t>
      </w:r>
      <w:r>
        <w:rPr>
          <w:vertAlign w:val="baseline"/>
        </w:rPr>
        <w:t>+</w:t>
      </w:r>
      <w:r>
        <w:rPr>
          <w:spacing w:val="43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5</w:t>
      </w:r>
      <w:r>
        <w:rPr>
          <w:vertAlign w:val="baseline"/>
        </w:rPr>
        <w:t>logEXCR</w:t>
      </w:r>
      <w:r>
        <w:rPr>
          <w:spacing w:val="42"/>
          <w:vertAlign w:val="baseline"/>
        </w:rPr>
        <w:t> </w:t>
      </w:r>
      <w:r>
        <w:rPr>
          <w:vertAlign w:val="baseline"/>
        </w:rPr>
        <w:t>+</w:t>
      </w:r>
      <w:r>
        <w:rPr>
          <w:spacing w:val="-57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6</w:t>
      </w:r>
      <w:r>
        <w:rPr>
          <w:vertAlign w:val="baseline"/>
        </w:rPr>
        <w:t>logGFCF</w:t>
      </w:r>
      <w:r>
        <w:rPr>
          <w:vertAlign w:val="subscript"/>
        </w:rPr>
        <w:t>t-1</w:t>
      </w:r>
      <w:r>
        <w:rPr>
          <w:vertAlign w:val="baseline"/>
        </w:rPr>
        <w:tab/>
        <w:t>+</w:t>
        <w:tab/>
        <w:t>α</w:t>
      </w:r>
      <w:r>
        <w:rPr>
          <w:vertAlign w:val="subscript"/>
        </w:rPr>
        <w:t>7</w:t>
      </w:r>
      <w:r>
        <w:rPr>
          <w:vertAlign w:val="baseline"/>
        </w:rPr>
        <w:t>logCAPFT</w:t>
        <w:tab/>
        <w:t>+</w:t>
        <w:tab/>
        <w:t>α</w:t>
      </w:r>
      <w:r>
        <w:rPr>
          <w:vertAlign w:val="subscript"/>
        </w:rPr>
        <w:t>8</w:t>
      </w:r>
      <w:r>
        <w:rPr>
          <w:vertAlign w:val="baseline"/>
        </w:rPr>
        <w:t>logQOIL</w:t>
      </w:r>
      <w:r>
        <w:rPr>
          <w:vertAlign w:val="subscript"/>
        </w:rPr>
        <w:t>t-1</w:t>
      </w:r>
      <w:r>
        <w:rPr>
          <w:vertAlign w:val="baseline"/>
        </w:rPr>
        <w:tab/>
        <w:t>+</w:t>
        <w:tab/>
        <w:t>α</w:t>
      </w:r>
      <w:r>
        <w:rPr>
          <w:vertAlign w:val="subscript"/>
        </w:rPr>
        <w:t>9</w:t>
      </w:r>
      <w:r>
        <w:rPr>
          <w:vertAlign w:val="baseline"/>
        </w:rPr>
        <w:t>logOREV</w:t>
        <w:tab/>
        <w:t>+</w:t>
        <w:tab/>
      </w:r>
      <w:r>
        <w:rPr>
          <w:spacing w:val="-1"/>
          <w:vertAlign w:val="baseline"/>
        </w:rPr>
        <w:t>μ</w:t>
      </w:r>
      <w:r>
        <w:rPr>
          <w:spacing w:val="-1"/>
          <w:vertAlign w:val="subscript"/>
        </w:rPr>
        <w:t>t</w:t>
      </w:r>
    </w:p>
    <w:p>
      <w:pPr>
        <w:pStyle w:val="BodyText"/>
        <w:spacing w:before="1"/>
        <w:ind w:left="220"/>
      </w:pPr>
      <w:r>
        <w:rPr/>
        <w:t>……………….……………………………………………………………….……..(3.23)</w:t>
      </w:r>
    </w:p>
    <w:p>
      <w:pPr>
        <w:pStyle w:val="BodyText"/>
      </w:pPr>
    </w:p>
    <w:p>
      <w:pPr>
        <w:pStyle w:val="BodyText"/>
        <w:spacing w:line="480" w:lineRule="auto"/>
        <w:ind w:left="220" w:right="477"/>
        <w:jc w:val="both"/>
      </w:pPr>
      <w:r>
        <w:rPr/>
        <w:t>Where α</w:t>
      </w:r>
      <w:r>
        <w:rPr>
          <w:vertAlign w:val="subscript"/>
        </w:rPr>
        <w:t>1</w:t>
      </w:r>
      <w:r>
        <w:rPr>
          <w:vertAlign w:val="baseline"/>
        </w:rPr>
        <w:t>……… α</w:t>
      </w:r>
      <w:r>
        <w:rPr>
          <w:vertAlign w:val="subscript"/>
        </w:rPr>
        <w:t>n</w:t>
      </w:r>
      <w:r>
        <w:rPr>
          <w:vertAlign w:val="baseline"/>
        </w:rPr>
        <w:t> are the elasticities with </w:t>
      </w:r>
      <w:r>
        <w:rPr>
          <w:i/>
          <w:vertAlign w:val="baseline"/>
        </w:rPr>
        <w:t>a priori </w:t>
      </w:r>
      <w:r>
        <w:rPr>
          <w:vertAlign w:val="baseline"/>
        </w:rPr>
        <w:t>which are expected to have positive signs.</w:t>
      </w:r>
      <w:r>
        <w:rPr>
          <w:spacing w:val="1"/>
          <w:vertAlign w:val="baseline"/>
        </w:rPr>
        <w:t> </w:t>
      </w:r>
      <w:r>
        <w:rPr>
          <w:vertAlign w:val="baseline"/>
        </w:rPr>
        <w:t>(GFCE)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expenditure;</w:t>
      </w:r>
      <w:r>
        <w:rPr>
          <w:spacing w:val="1"/>
          <w:vertAlign w:val="baseline"/>
        </w:rPr>
        <w:t> </w:t>
      </w:r>
      <w:r>
        <w:rPr>
          <w:vertAlign w:val="baseline"/>
        </w:rPr>
        <w:t>(PCE)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6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expenditure, (PCE</w:t>
      </w:r>
      <w:r>
        <w:rPr>
          <w:i/>
          <w:vertAlign w:val="subscript"/>
        </w:rPr>
        <w:t>t-1</w:t>
      </w:r>
      <w:r>
        <w:rPr>
          <w:vertAlign w:val="baseline"/>
        </w:rPr>
        <w:t>) is previous year‘s private consumption; (QOIL</w:t>
      </w:r>
      <w:r>
        <w:rPr>
          <w:vertAlign w:val="subscript"/>
        </w:rPr>
        <w:t>t-1</w:t>
      </w:r>
      <w:r>
        <w:rPr>
          <w:vertAlign w:val="baseline"/>
        </w:rPr>
        <w:t>) is previous year‘s 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of oil and gas sector, (OREV) is oil revenue and (FDIV) is foreign direct investment. Also,</w:t>
      </w:r>
      <w:r>
        <w:rPr>
          <w:spacing w:val="1"/>
          <w:vertAlign w:val="baseline"/>
        </w:rPr>
        <w:t> </w:t>
      </w:r>
      <w:r>
        <w:rPr>
          <w:vertAlign w:val="baseline"/>
        </w:rPr>
        <w:t>(CAPX)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20"/>
          <w:vertAlign w:val="baseline"/>
        </w:rPr>
        <w:t> </w:t>
      </w:r>
      <w:r>
        <w:rPr>
          <w:vertAlign w:val="baseline"/>
        </w:rPr>
        <w:t>expenditure,</w:t>
      </w:r>
      <w:r>
        <w:rPr>
          <w:spacing w:val="20"/>
          <w:vertAlign w:val="baseline"/>
        </w:rPr>
        <w:t> </w:t>
      </w:r>
      <w:r>
        <w:rPr>
          <w:vertAlign w:val="baseline"/>
        </w:rPr>
        <w:t>(MD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5"/>
          <w:vertAlign w:val="baseline"/>
        </w:rPr>
        <w:t> </w:t>
      </w:r>
      <w:r>
        <w:rPr>
          <w:vertAlign w:val="baseline"/>
        </w:rPr>
        <w:t>demand,</w:t>
      </w:r>
      <w:r>
        <w:rPr>
          <w:spacing w:val="19"/>
          <w:vertAlign w:val="baseline"/>
        </w:rPr>
        <w:t> </w:t>
      </w:r>
      <w:r>
        <w:rPr>
          <w:vertAlign w:val="baseline"/>
        </w:rPr>
        <w:t>(EXCR)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21"/>
          <w:vertAlign w:val="baseline"/>
        </w:rPr>
        <w:t> </w:t>
      </w:r>
      <w:r>
        <w:rPr>
          <w:vertAlign w:val="baseline"/>
        </w:rPr>
        <w:t>rate,</w:t>
      </w:r>
      <w:r>
        <w:rPr>
          <w:spacing w:val="19"/>
          <w:vertAlign w:val="baseline"/>
        </w:rPr>
        <w:t> </w:t>
      </w:r>
      <w:r>
        <w:rPr>
          <w:vertAlign w:val="baseline"/>
        </w:rPr>
        <w:t>(OREV)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oil revenue,(GREV) is the total federally collected revenue; (CAPFT) is capital flight. (GFCF) is</w:t>
      </w:r>
      <w:r>
        <w:rPr>
          <w:spacing w:val="1"/>
          <w:vertAlign w:val="baseline"/>
        </w:rPr>
        <w:t> </w:t>
      </w:r>
      <w:r>
        <w:rPr>
          <w:vertAlign w:val="baseline"/>
        </w:rPr>
        <w:t>gross fixed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 (QOIL) is</w:t>
      </w:r>
      <w:r>
        <w:rPr>
          <w:spacing w:val="1"/>
          <w:vertAlign w:val="baseline"/>
        </w:rPr>
        <w:t> </w:t>
      </w:r>
      <w:r>
        <w:rPr>
          <w:vertAlign w:val="baseline"/>
        </w:rPr>
        <w:t>oil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 (BOP) is balance of payments,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(GFCF</w:t>
      </w:r>
      <w:r>
        <w:rPr>
          <w:i/>
          <w:vertAlign w:val="subscript"/>
        </w:rPr>
        <w:t>t-1</w:t>
      </w:r>
      <w:r>
        <w:rPr>
          <w:vertAlign w:val="baseline"/>
        </w:rPr>
        <w:t>) is lagged gross fixed capital formation(QOIL</w:t>
      </w:r>
      <w:r>
        <w:rPr>
          <w:i/>
          <w:vertAlign w:val="subscript"/>
        </w:rPr>
        <w:t>t-1</w:t>
      </w:r>
      <w:r>
        <w:rPr>
          <w:vertAlign w:val="baseline"/>
        </w:rPr>
        <w:t>) is lagged output of the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15"/>
          <w:vertAlign w:val="baseline"/>
        </w:rPr>
        <w:t> </w:t>
      </w:r>
      <w:r>
        <w:rPr>
          <w:vertAlign w:val="baseline"/>
        </w:rPr>
        <w:t>(LOANS)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total</w:t>
      </w:r>
      <w:r>
        <w:rPr>
          <w:spacing w:val="17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6"/>
          <w:vertAlign w:val="baseline"/>
        </w:rPr>
        <w:t> </w:t>
      </w:r>
      <w:r>
        <w:rPr>
          <w:vertAlign w:val="baseline"/>
        </w:rPr>
        <w:t>bank</w:t>
      </w:r>
      <w:r>
        <w:rPr>
          <w:spacing w:val="15"/>
          <w:vertAlign w:val="baseline"/>
        </w:rPr>
        <w:t> </w:t>
      </w:r>
      <w:r>
        <w:rPr>
          <w:vertAlign w:val="baseline"/>
        </w:rPr>
        <w:t>loans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advances,</w:t>
      </w:r>
      <w:r>
        <w:rPr>
          <w:spacing w:val="17"/>
          <w:vertAlign w:val="baseline"/>
        </w:rPr>
        <w:t> </w:t>
      </w:r>
      <w:r>
        <w:rPr>
          <w:vertAlign w:val="baseline"/>
        </w:rPr>
        <w:t>(MRR)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6"/>
          <w:vertAlign w:val="baseline"/>
        </w:rPr>
        <w:t> </w:t>
      </w:r>
      <w:r>
        <w:rPr>
          <w:vertAlign w:val="baseline"/>
        </w:rPr>
        <w:t>rediscount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80"/>
        <w:jc w:val="both"/>
      </w:pPr>
      <w:r>
        <w:rPr/>
        <w:t>rate, (MD</w:t>
      </w:r>
      <w:r>
        <w:rPr>
          <w:i/>
          <w:vertAlign w:val="subscript"/>
        </w:rPr>
        <w:t>2t-1</w:t>
      </w:r>
      <w:r>
        <w:rPr>
          <w:vertAlign w:val="baseline"/>
        </w:rPr>
        <w:t>) is lagged money demand. QTOTAL</w:t>
      </w:r>
      <w:r>
        <w:rPr>
          <w:vertAlign w:val="subscript"/>
        </w:rPr>
        <w:t>2</w:t>
      </w:r>
      <w:r>
        <w:rPr>
          <w:vertAlign w:val="baseline"/>
        </w:rPr>
        <w:t> is total block production, while, QGFCE,</w:t>
      </w:r>
      <w:r>
        <w:rPr>
          <w:spacing w:val="1"/>
          <w:vertAlign w:val="baseline"/>
        </w:rPr>
        <w:t> </w:t>
      </w:r>
      <w:r>
        <w:rPr>
          <w:vertAlign w:val="baseline"/>
        </w:rPr>
        <w:t>QPCE, QCAPX, QGREV, QGFCF and</w:t>
      </w:r>
      <w:r>
        <w:rPr>
          <w:spacing w:val="1"/>
          <w:vertAlign w:val="baseline"/>
        </w:rPr>
        <w:t> </w:t>
      </w:r>
      <w:r>
        <w:rPr>
          <w:vertAlign w:val="baseline"/>
        </w:rPr>
        <w:t>QMD</w:t>
      </w:r>
      <w:r>
        <w:rPr>
          <w:vertAlign w:val="subscript"/>
        </w:rPr>
        <w:t>2</w:t>
      </w:r>
      <w:r>
        <w:rPr>
          <w:vertAlign w:val="baseline"/>
        </w:rPr>
        <w:t>are sectoral expenditure on government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expenditure,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revenue,</w:t>
      </w:r>
      <w:r>
        <w:rPr>
          <w:spacing w:val="1"/>
          <w:vertAlign w:val="baseline"/>
        </w:rPr>
        <w:t> </w:t>
      </w:r>
      <w:r>
        <w:rPr>
          <w:vertAlign w:val="baseline"/>
        </w:rPr>
        <w:t>gross fixed capital formation and 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demand.</w:t>
      </w:r>
    </w:p>
    <w:p>
      <w:pPr>
        <w:pStyle w:val="BodyText"/>
        <w:spacing w:line="480" w:lineRule="auto"/>
        <w:ind w:left="220" w:right="472" w:firstLine="782"/>
        <w:jc w:val="both"/>
      </w:pPr>
      <w:r>
        <w:rPr/>
        <w:t>In equation 3.19, government final consumption expenditure (</w:t>
      </w:r>
      <w:r>
        <w:rPr>
          <w:i/>
        </w:rPr>
        <w:t>gfce</w:t>
      </w:r>
      <w:r>
        <w:rPr/>
        <w:t>) is determined by core</w:t>
      </w:r>
      <w:r>
        <w:rPr>
          <w:spacing w:val="-57"/>
        </w:rPr>
        <w:t> </w:t>
      </w:r>
      <w:r>
        <w:rPr/>
        <w:t>inflation,</w:t>
      </w:r>
      <w:r>
        <w:rPr>
          <w:spacing w:val="44"/>
        </w:rPr>
        <w:t> </w:t>
      </w:r>
      <w:r>
        <w:rPr/>
        <w:t>oil</w:t>
      </w:r>
      <w:r>
        <w:rPr>
          <w:spacing w:val="46"/>
        </w:rPr>
        <w:t> </w:t>
      </w:r>
      <w:r>
        <w:rPr/>
        <w:t>revenue,</w:t>
      </w:r>
      <w:r>
        <w:rPr>
          <w:spacing w:val="44"/>
        </w:rPr>
        <w:t> </w:t>
      </w:r>
      <w:r>
        <w:rPr/>
        <w:t>exchange</w:t>
      </w:r>
      <w:r>
        <w:rPr>
          <w:spacing w:val="46"/>
        </w:rPr>
        <w:t> </w:t>
      </w:r>
      <w:r>
        <w:rPr/>
        <w:t>rate,</w:t>
      </w:r>
      <w:r>
        <w:rPr>
          <w:spacing w:val="46"/>
        </w:rPr>
        <w:t> </w:t>
      </w:r>
      <w:r>
        <w:rPr/>
        <w:t>output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industry</w:t>
      </w:r>
      <w:r>
        <w:rPr>
          <w:spacing w:val="40"/>
        </w:rPr>
        <w:t> </w:t>
      </w:r>
      <w:r>
        <w:rPr/>
        <w:t>or</w:t>
      </w:r>
      <w:r>
        <w:rPr>
          <w:spacing w:val="43"/>
        </w:rPr>
        <w:t> </w:t>
      </w:r>
      <w:r>
        <w:rPr/>
        <w:t>manufacturing</w:t>
      </w:r>
      <w:r>
        <w:rPr>
          <w:spacing w:val="43"/>
        </w:rPr>
        <w:t> </w:t>
      </w:r>
      <w:r>
        <w:rPr/>
        <w:t>sector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foreign</w:t>
      </w:r>
      <w:r>
        <w:rPr>
          <w:spacing w:val="-58"/>
        </w:rPr>
        <w:t> </w:t>
      </w:r>
      <w:r>
        <w:rPr/>
        <w:t>direct investment. Private consumption expenditure (</w:t>
      </w:r>
      <w:r>
        <w:rPr>
          <w:i/>
        </w:rPr>
        <w:t>pce</w:t>
      </w:r>
      <w:r>
        <w:rPr/>
        <w:t>) is represented by equation 3.20, and is</w:t>
      </w:r>
      <w:r>
        <w:rPr>
          <w:spacing w:val="1"/>
        </w:rPr>
        <w:t> </w:t>
      </w:r>
      <w:r>
        <w:rPr/>
        <w:t>assumed to be determined by the output of</w:t>
      </w:r>
      <w:r>
        <w:rPr>
          <w:spacing w:val="1"/>
        </w:rPr>
        <w:t> </w:t>
      </w:r>
      <w:r>
        <w:rPr/>
        <w:t>oil and</w:t>
      </w:r>
      <w:r>
        <w:rPr>
          <w:spacing w:val="1"/>
        </w:rPr>
        <w:t> </w:t>
      </w:r>
      <w:r>
        <w:rPr/>
        <w:t>gas sector</w:t>
      </w:r>
      <w:r>
        <w:rPr>
          <w:spacing w:val="1"/>
        </w:rPr>
        <w:t> </w:t>
      </w:r>
      <w:r>
        <w:rPr/>
        <w:t>(</w:t>
      </w:r>
      <w:r>
        <w:rPr>
          <w:i/>
        </w:rPr>
        <w:t>qoil</w:t>
      </w:r>
      <w:r>
        <w:rPr/>
        <w:t>),</w:t>
      </w:r>
      <w:r>
        <w:rPr>
          <w:spacing w:val="60"/>
        </w:rPr>
        <w:t> </w:t>
      </w:r>
      <w:r>
        <w:rPr/>
        <w:t>core inflation (</w:t>
      </w:r>
      <w:r>
        <w:rPr>
          <w:i/>
        </w:rPr>
        <w:t>cinfl</w:t>
      </w:r>
      <w:r>
        <w:rPr/>
        <w:t>),</w:t>
      </w:r>
      <w:r>
        <w:rPr>
          <w:spacing w:val="1"/>
        </w:rPr>
        <w:t> </w:t>
      </w:r>
      <w:r>
        <w:rPr/>
        <w:t>previous year‘s private consumption or (</w:t>
      </w:r>
      <w:r>
        <w:rPr>
          <w:i/>
        </w:rPr>
        <w:t>pce</w:t>
      </w:r>
      <w:r>
        <w:rPr>
          <w:i/>
          <w:vertAlign w:val="subscript"/>
        </w:rPr>
        <w:t>t-1</w:t>
      </w:r>
      <w:r>
        <w:rPr>
          <w:vertAlign w:val="baseline"/>
        </w:rPr>
        <w:t>), previous year‘s output of oil and gas sector or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qoil</w:t>
      </w:r>
      <w:r>
        <w:rPr>
          <w:vertAlign w:val="subscript"/>
        </w:rPr>
        <w:t>t-1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orev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fdiv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capx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represented in equation 3.21 is determined by exchange rate (</w:t>
      </w:r>
      <w:r>
        <w:rPr>
          <w:i/>
          <w:vertAlign w:val="baseline"/>
        </w:rPr>
        <w:t>excr</w:t>
      </w:r>
      <w:r>
        <w:rPr>
          <w:vertAlign w:val="baseline"/>
        </w:rPr>
        <w:t>), lagged core inflation (</w:t>
      </w:r>
      <w:r>
        <w:rPr>
          <w:i/>
          <w:vertAlign w:val="baseline"/>
        </w:rPr>
        <w:t>cinfl</w:t>
      </w:r>
      <w:r>
        <w:rPr>
          <w:i/>
          <w:vertAlign w:val="subscript"/>
        </w:rPr>
        <w:t>t-</w:t>
      </w:r>
      <w:r>
        <w:rPr>
          <w:i/>
          <w:spacing w:val="1"/>
          <w:vertAlign w:val="baseline"/>
        </w:rPr>
        <w:t> </w:t>
      </w:r>
      <w:r>
        <w:rPr>
          <w:i/>
          <w:vertAlign w:val="subscript"/>
        </w:rPr>
        <w:t>1</w:t>
      </w:r>
      <w:r>
        <w:rPr>
          <w:vertAlign w:val="baseline"/>
        </w:rPr>
        <w:t>), oil revenue (</w:t>
      </w:r>
      <w:r>
        <w:rPr>
          <w:i/>
          <w:vertAlign w:val="baseline"/>
        </w:rPr>
        <w:t>orev</w:t>
      </w:r>
      <w:r>
        <w:rPr>
          <w:vertAlign w:val="baseline"/>
        </w:rPr>
        <w:t>) and foreign direct investment (</w:t>
      </w:r>
      <w:r>
        <w:rPr>
          <w:i/>
          <w:vertAlign w:val="baseline"/>
        </w:rPr>
        <w:t>fdiv</w:t>
      </w:r>
      <w:r>
        <w:rPr>
          <w:vertAlign w:val="baseline"/>
        </w:rPr>
        <w:t>). In equation 3.22, the total federally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 revenue (</w:t>
      </w:r>
      <w:r>
        <w:rPr>
          <w:i/>
          <w:vertAlign w:val="baseline"/>
        </w:rPr>
        <w:t>grev</w:t>
      </w:r>
      <w:r>
        <w:rPr>
          <w:vertAlign w:val="baseline"/>
        </w:rPr>
        <w:t>), is determined by oil revenue (</w:t>
      </w:r>
      <w:r>
        <w:rPr>
          <w:i/>
          <w:vertAlign w:val="baseline"/>
        </w:rPr>
        <w:t>rev</w:t>
      </w:r>
      <w:r>
        <w:rPr>
          <w:vertAlign w:val="baseline"/>
        </w:rPr>
        <w:t>), capital flight (</w:t>
      </w:r>
      <w:r>
        <w:rPr>
          <w:i/>
          <w:vertAlign w:val="baseline"/>
        </w:rPr>
        <w:t>capft</w:t>
      </w:r>
      <w:r>
        <w:rPr>
          <w:vertAlign w:val="baseline"/>
        </w:rPr>
        <w:t>), and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 investment (</w:t>
      </w:r>
      <w:r>
        <w:rPr>
          <w:i/>
          <w:vertAlign w:val="baseline"/>
        </w:rPr>
        <w:t>fdiv</w:t>
      </w:r>
      <w:r>
        <w:rPr>
          <w:vertAlign w:val="baseline"/>
        </w:rPr>
        <w:t>). Also, equation 3.23 the specified gross fixed capital formation </w:t>
      </w:r>
      <w:r>
        <w:rPr>
          <w:i/>
          <w:vertAlign w:val="baseline"/>
        </w:rPr>
        <w:t>gfcf</w:t>
      </w:r>
      <w:r>
        <w:rPr>
          <w:vertAlign w:val="baseline"/>
        </w:rPr>
        <w:t>) is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45"/>
          <w:vertAlign w:val="baseline"/>
        </w:rPr>
        <w:t> </w:t>
      </w:r>
      <w:r>
        <w:rPr>
          <w:vertAlign w:val="baseline"/>
        </w:rPr>
        <w:t>by</w:t>
      </w:r>
      <w:r>
        <w:rPr>
          <w:spacing w:val="40"/>
          <w:vertAlign w:val="baseline"/>
        </w:rPr>
        <w:t> </w:t>
      </w:r>
      <w:r>
        <w:rPr>
          <w:vertAlign w:val="baseline"/>
        </w:rPr>
        <w:t>output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oil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gas</w:t>
      </w:r>
      <w:r>
        <w:rPr>
          <w:spacing w:val="45"/>
          <w:vertAlign w:val="baseline"/>
        </w:rPr>
        <w:t> </w:t>
      </w:r>
      <w:r>
        <w:rPr>
          <w:vertAlign w:val="baseline"/>
        </w:rPr>
        <w:t>sector</w:t>
      </w:r>
      <w:r>
        <w:rPr>
          <w:spacing w:val="44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qoil</w:t>
      </w:r>
      <w:r>
        <w:rPr>
          <w:vertAlign w:val="baseline"/>
        </w:rPr>
        <w:t>),</w:t>
      </w:r>
      <w:r>
        <w:rPr>
          <w:spacing w:val="44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46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bop</w:t>
      </w:r>
      <w:r>
        <w:rPr>
          <w:vertAlign w:val="baseline"/>
        </w:rPr>
        <w:t>),</w:t>
      </w:r>
      <w:r>
        <w:rPr>
          <w:spacing w:val="44"/>
          <w:vertAlign w:val="baseline"/>
        </w:rPr>
        <w:t> </w:t>
      </w:r>
      <w:r>
        <w:rPr>
          <w:vertAlign w:val="baseline"/>
        </w:rPr>
        <w:t>core</w:t>
      </w:r>
      <w:r>
        <w:rPr>
          <w:spacing w:val="43"/>
          <w:vertAlign w:val="baseline"/>
        </w:rPr>
        <w:t> </w:t>
      </w:r>
      <w:r>
        <w:rPr>
          <w:vertAlign w:val="baseline"/>
        </w:rPr>
        <w:t>inflation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cinfl</w:t>
      </w:r>
      <w:r>
        <w:rPr>
          <w:vertAlign w:val="baseline"/>
        </w:rPr>
        <w:t>), exchange rate (</w:t>
      </w:r>
      <w:r>
        <w:rPr>
          <w:i/>
          <w:vertAlign w:val="baseline"/>
        </w:rPr>
        <w:t>excr</w:t>
      </w:r>
      <w:r>
        <w:rPr>
          <w:vertAlign w:val="baseline"/>
        </w:rPr>
        <w:t>), lagged gross fixed capital formation (</w:t>
      </w:r>
      <w:r>
        <w:rPr>
          <w:i/>
          <w:vertAlign w:val="baseline"/>
        </w:rPr>
        <w:t>gfcf</w:t>
      </w:r>
      <w:r>
        <w:rPr>
          <w:i/>
          <w:vertAlign w:val="subscript"/>
        </w:rPr>
        <w:t>t-1</w:t>
      </w:r>
      <w:r>
        <w:rPr>
          <w:vertAlign w:val="baseline"/>
        </w:rPr>
        <w:t>), capital flight (</w:t>
      </w:r>
      <w:r>
        <w:rPr>
          <w:i/>
          <w:vertAlign w:val="baseline"/>
        </w:rPr>
        <w:t>capft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lagged</w:t>
      </w:r>
      <w:r>
        <w:rPr>
          <w:spacing w:val="-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oil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gas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qoil</w:t>
      </w:r>
      <w:r>
        <w:rPr>
          <w:i/>
          <w:vertAlign w:val="subscript"/>
        </w:rPr>
        <w:t>t1</w:t>
      </w:r>
      <w:r>
        <w:rPr>
          <w:vertAlign w:val="baseline"/>
        </w:rPr>
        <w:t>),</w:t>
      </w:r>
      <w:r>
        <w:rPr>
          <w:spacing w:val="-1"/>
          <w:vertAlign w:val="baseline"/>
        </w:rPr>
        <w:t> </w:t>
      </w:r>
      <w:r>
        <w:rPr>
          <w:vertAlign w:val="baseline"/>
        </w:rPr>
        <w:t>oil revenue</w:t>
      </w:r>
      <w:r>
        <w:rPr>
          <w:spacing w:val="-2"/>
          <w:vertAlign w:val="baseline"/>
        </w:rPr>
        <w:t> </w:t>
      </w:r>
      <w:r>
        <w:rPr>
          <w:vertAlign w:val="baseline"/>
        </w:rPr>
        <w:t>o</w:t>
      </w:r>
      <w:r>
        <w:rPr>
          <w:i/>
          <w:vertAlign w:val="baseline"/>
        </w:rPr>
        <w:t>rev</w:t>
      </w:r>
      <w:r>
        <w:rPr>
          <w:vertAlign w:val="baseline"/>
        </w:rPr>
        <w:t>), foreign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 (</w:t>
      </w:r>
      <w:r>
        <w:rPr>
          <w:i/>
          <w:vertAlign w:val="baseline"/>
        </w:rPr>
        <w:t>fdiv</w:t>
      </w:r>
      <w:r>
        <w:rPr>
          <w:vertAlign w:val="baseline"/>
        </w:rPr>
        <w:t>).</w:t>
      </w:r>
    </w:p>
    <w:p>
      <w:pPr>
        <w:pStyle w:val="Heading1"/>
        <w:numPr>
          <w:ilvl w:val="2"/>
          <w:numId w:val="19"/>
        </w:numPr>
        <w:tabs>
          <w:tab w:pos="821" w:val="left" w:leader="none"/>
        </w:tabs>
        <w:spacing w:line="240" w:lineRule="auto" w:before="7" w:after="0"/>
        <w:ind w:left="820" w:right="0" w:hanging="601"/>
        <w:jc w:val="both"/>
      </w:pPr>
      <w:r>
        <w:rPr/>
        <w:t>Monetary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Block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3" w:firstLine="719"/>
        <w:jc w:val="both"/>
      </w:pPr>
      <w:r>
        <w:rPr/>
        <w:t>Myriads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opinions</w:t>
      </w:r>
      <w:r>
        <w:rPr>
          <w:spacing w:val="59"/>
        </w:rPr>
        <w:t> </w:t>
      </w:r>
      <w:r>
        <w:rPr/>
        <w:t>exist</w:t>
      </w:r>
      <w:r>
        <w:rPr>
          <w:spacing w:val="59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importance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foreign</w:t>
      </w:r>
      <w:r>
        <w:rPr>
          <w:spacing w:val="58"/>
        </w:rPr>
        <w:t> </w:t>
      </w:r>
      <w:r>
        <w:rPr/>
        <w:t>direct</w:t>
      </w:r>
      <w:r>
        <w:rPr>
          <w:spacing w:val="59"/>
        </w:rPr>
        <w:t> </w:t>
      </w:r>
      <w:r>
        <w:rPr/>
        <w:t>investment</w:t>
      </w:r>
      <w:r>
        <w:rPr>
          <w:spacing w:val="59"/>
        </w:rPr>
        <w:t> </w:t>
      </w:r>
      <w:r>
        <w:rPr/>
        <w:t>(FDI)</w:t>
      </w:r>
      <w:r>
        <w:rPr>
          <w:spacing w:val="57"/>
        </w:rPr>
        <w:t> </w:t>
      </w:r>
      <w:r>
        <w:rPr/>
        <w:t>for</w:t>
      </w:r>
      <w:r>
        <w:rPr>
          <w:spacing w:val="-57"/>
        </w:rPr>
        <w:t> </w:t>
      </w:r>
      <w:r>
        <w:rPr/>
        <w:t>economic growth. The standard view, however, appears to provide support for the existence of 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prosperity.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modeling money demand had, in recent times, come under strong criticisms due to perceived</w:t>
      </w:r>
      <w:r>
        <w:rPr>
          <w:spacing w:val="1"/>
        </w:rPr>
        <w:t> </w:t>
      </w:r>
      <w:r>
        <w:rPr/>
        <w:t>instability</w:t>
      </w:r>
      <w:r>
        <w:rPr>
          <w:spacing w:val="1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velocity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demand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money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economy.</w:t>
      </w:r>
      <w:r>
        <w:rPr>
          <w:spacing w:val="19"/>
        </w:rPr>
        <w:t> </w:t>
      </w:r>
      <w:r>
        <w:rPr/>
        <w:t>Although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debate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money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7"/>
        <w:jc w:val="both"/>
      </w:pPr>
      <w:r>
        <w:rPr/>
        <w:t>demand in Nigeria was inconclusive, it was an acknowledged fact that currency outside banks</w:t>
      </w:r>
      <w:r>
        <w:rPr>
          <w:spacing w:val="1"/>
        </w:rPr>
        <w:t> </w:t>
      </w:r>
      <w:r>
        <w:rPr/>
        <w:t>was relatively high. Therefore, specifications in the monetary block in this work began with the</w:t>
      </w:r>
      <w:r>
        <w:rPr>
          <w:spacing w:val="1"/>
        </w:rPr>
        <w:t> </w:t>
      </w:r>
      <w:r>
        <w:rPr/>
        <w:t>money supply identity. An additional advantage of the supply approach was that the components</w:t>
      </w:r>
      <w:r>
        <w:rPr>
          <w:spacing w:val="1"/>
        </w:rPr>
        <w:t> </w:t>
      </w:r>
      <w:r>
        <w:rPr/>
        <w:t>were measurable and consistent with the CBN accounting system. The approach used the neo-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identity of</w:t>
      </w:r>
      <w:r>
        <w:rPr>
          <w:spacing w:val="1"/>
        </w:rPr>
        <w:t> </w:t>
      </w:r>
      <w:r>
        <w:rPr/>
        <w:t>money supply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 system.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 sheet consisted of net foreign assets, net domestic credit and other assets (net). Other</w:t>
      </w:r>
      <w:r>
        <w:rPr>
          <w:spacing w:val="1"/>
        </w:rPr>
        <w:t> </w:t>
      </w:r>
      <w:r>
        <w:rPr/>
        <w:t>assets (net) were assumed to be a residual in the money supply identity. Following the literature,</w:t>
      </w:r>
      <w:r>
        <w:rPr>
          <w:spacing w:val="1"/>
        </w:rPr>
        <w:t> </w:t>
      </w:r>
      <w:r>
        <w:rPr/>
        <w:t>the most pervasive determinant of the different components of money supply was money market</w:t>
      </w:r>
      <w:r>
        <w:rPr>
          <w:spacing w:val="1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rates.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size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consequent</w:t>
      </w:r>
      <w:r>
        <w:rPr>
          <w:spacing w:val="16"/>
        </w:rPr>
        <w:t> </w:t>
      </w:r>
      <w:r>
        <w:rPr/>
        <w:t>relevance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fiscal</w:t>
      </w:r>
      <w:r>
        <w:rPr>
          <w:spacing w:val="17"/>
        </w:rPr>
        <w:t> </w:t>
      </w:r>
      <w:r>
        <w:rPr/>
        <w:t>deficits</w:t>
      </w:r>
      <w:r>
        <w:rPr>
          <w:spacing w:val="-58"/>
        </w:rPr>
        <w:t> </w:t>
      </w:r>
      <w:r>
        <w:rPr/>
        <w:t>in the determination of money supply were also captured in the equations. Real demand for</w:t>
      </w:r>
      <w:r>
        <w:rPr>
          <w:spacing w:val="1"/>
        </w:rPr>
        <w:t> </w:t>
      </w:r>
      <w:r>
        <w:rPr/>
        <w:t>money balances</w:t>
      </w:r>
      <w:r>
        <w:rPr>
          <w:spacing w:val="60"/>
        </w:rPr>
        <w:t> </w:t>
      </w:r>
      <w:r>
        <w:rPr/>
        <w:t>function was specified as the mirror image of supply and the block was closed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equating</w:t>
      </w:r>
      <w:r>
        <w:rPr>
          <w:spacing w:val="-3"/>
        </w:rPr>
        <w:t> </w:t>
      </w:r>
      <w:r>
        <w:rPr/>
        <w:t>both</w:t>
      </w:r>
      <w:r>
        <w:rPr>
          <w:spacing w:val="1"/>
        </w:rPr>
        <w:t> </w:t>
      </w:r>
      <w:r>
        <w:rPr/>
        <w:t>(CBN,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220" w:right="473" w:firstLine="599"/>
        <w:jc w:val="both"/>
      </w:pPr>
      <w:r>
        <w:rPr/>
        <w:t>Also, prices in Nigeria were not entirely market determined and free of any intervention.</w:t>
      </w:r>
      <w:r>
        <w:rPr>
          <w:spacing w:val="1"/>
        </w:rPr>
        <w:t> </w:t>
      </w:r>
      <w:r>
        <w:rPr/>
        <w:t>Given the size and structure of the informal economy, a number of underground institutions</w:t>
      </w:r>
      <w:r>
        <w:rPr>
          <w:spacing w:val="1"/>
        </w:rPr>
        <w:t> </w:t>
      </w:r>
      <w:r>
        <w:rPr/>
        <w:t>interplayed to set wages and prices. Unions and associations, often by a combination of sanctions</w:t>
      </w:r>
      <w:r>
        <w:rPr>
          <w:spacing w:val="-57"/>
        </w:rPr>
        <w:t> </w:t>
      </w:r>
      <w:r>
        <w:rPr/>
        <w:t>and incentives influenced the behaviour of their members and ultimately influenced the direction</w:t>
      </w:r>
      <w:r>
        <w:rPr>
          <w:spacing w:val="1"/>
        </w:rPr>
        <w:t> </w:t>
      </w:r>
      <w:r>
        <w:rPr/>
        <w:t>and magnitude of price changes. Public sector wage setting and intervention in price setting were</w:t>
      </w:r>
      <w:r>
        <w:rPr>
          <w:spacing w:val="-57"/>
        </w:rPr>
        <w:t> </w:t>
      </w:r>
      <w:r>
        <w:rPr/>
        <w:t>also familiar phenomena. Consequently, prices were often sticky downwards. However, as in</w:t>
      </w:r>
      <w:r>
        <w:rPr>
          <w:spacing w:val="1"/>
        </w:rPr>
        <w:t> </w:t>
      </w:r>
      <w:r>
        <w:rPr/>
        <w:t>every market economy, the forces of demand and supply remained an integral part of price-</w:t>
      </w:r>
      <w:r>
        <w:rPr>
          <w:spacing w:val="1"/>
        </w:rPr>
        <w:t> </w:t>
      </w:r>
      <w:r>
        <w:rPr/>
        <w:t>setting in Nigeria and conventional</w:t>
      </w:r>
      <w:r>
        <w:rPr>
          <w:spacing w:val="1"/>
        </w:rPr>
        <w:t> </w:t>
      </w:r>
      <w:r>
        <w:rPr/>
        <w:t>laws of prices still obtained. As a result, the modeling</w:t>
      </w:r>
      <w:r>
        <w:rPr>
          <w:spacing w:val="1"/>
        </w:rPr>
        <w:t> </w:t>
      </w:r>
      <w:r>
        <w:rPr/>
        <w:t>approach adopted in the price block was structuralist. Price in the block comprised major price</w:t>
      </w:r>
      <w:r>
        <w:rPr>
          <w:spacing w:val="1"/>
        </w:rPr>
        <w:t> </w:t>
      </w:r>
      <w:r>
        <w:rPr/>
        <w:t>indices and deflators (consumer price index and output deflator), exchange rate and interest rates.</w:t>
      </w:r>
      <w:r>
        <w:rPr>
          <w:spacing w:val="-57"/>
        </w:rPr>
        <w:t> </w:t>
      </w:r>
      <w:r>
        <w:rPr/>
        <w:t>Emphasis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block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laid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proper</w:t>
      </w:r>
      <w:r>
        <w:rPr>
          <w:spacing w:val="19"/>
        </w:rPr>
        <w:t> </w:t>
      </w:r>
      <w:r>
        <w:rPr/>
        <w:t>linkages</w:t>
      </w:r>
      <w:r>
        <w:rPr>
          <w:spacing w:val="20"/>
        </w:rPr>
        <w:t> </w:t>
      </w:r>
      <w:r>
        <w:rPr/>
        <w:t>within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blocks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rest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model. Therefore, in this study, it is ensured that the demand for real money balance (MD) is</w:t>
      </w:r>
      <w:r>
        <w:rPr>
          <w:spacing w:val="1"/>
        </w:rPr>
        <w:t> </w:t>
      </w:r>
      <w:r>
        <w:rPr/>
        <w:t>equal to the money supply and positively related to the real GDP. Therefore a highly simplifying</w:t>
      </w:r>
      <w:r>
        <w:rPr>
          <w:spacing w:val="1"/>
        </w:rPr>
        <w:t> </w:t>
      </w:r>
      <w:r>
        <w:rPr/>
        <w:t>assumption of equating money supply (MS) with money demand (MD) is made. This is the</w:t>
      </w:r>
      <w:r>
        <w:rPr>
          <w:spacing w:val="1"/>
        </w:rPr>
        <w:t> </w:t>
      </w:r>
      <w:r>
        <w:rPr/>
        <w:t>rationale</w:t>
      </w:r>
      <w:r>
        <w:rPr>
          <w:spacing w:val="-1"/>
        </w:rPr>
        <w:t> </w:t>
      </w:r>
      <w:r>
        <w:rPr/>
        <w:t>behind the</w:t>
      </w:r>
      <w:r>
        <w:rPr>
          <w:spacing w:val="-1"/>
        </w:rPr>
        <w:t> </w:t>
      </w:r>
      <w:r>
        <w:rPr/>
        <w:t>specification below</w:t>
      </w:r>
    </w:p>
    <w:p>
      <w:pPr>
        <w:pStyle w:val="BodyText"/>
        <w:tabs>
          <w:tab w:pos="8919" w:val="right" w:leader="dot"/>
        </w:tabs>
        <w:ind w:left="220"/>
        <w:jc w:val="both"/>
      </w:pPr>
      <w:r>
        <w:rPr/>
        <w:t>MS</w:t>
      </w:r>
      <w:r>
        <w:rPr>
          <w:vertAlign w:val="subscript"/>
        </w:rPr>
        <w:t>t</w:t>
      </w:r>
      <w:r>
        <w:rPr>
          <w:vertAlign w:val="baseline"/>
        </w:rPr>
        <w:t>=</w:t>
      </w:r>
      <w:r>
        <w:rPr>
          <w:spacing w:val="59"/>
          <w:vertAlign w:val="baseline"/>
        </w:rPr>
        <w:t> </w:t>
      </w:r>
      <w:r>
        <w:rPr>
          <w:vertAlign w:val="baseline"/>
        </w:rPr>
        <w:t>MD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3.24</w:t>
      </w:r>
    </w:p>
    <w:p>
      <w:pPr>
        <w:pStyle w:val="BodyText"/>
        <w:spacing w:line="480" w:lineRule="auto" w:before="276"/>
        <w:ind w:left="220" w:right="479"/>
        <w:jc w:val="both"/>
      </w:pPr>
      <w:r>
        <w:rPr/>
        <w:t>The total demand for money is disaggregated into demand</w:t>
      </w:r>
      <w:r>
        <w:rPr>
          <w:spacing w:val="60"/>
        </w:rPr>
        <w:t> </w:t>
      </w:r>
      <w:r>
        <w:rPr/>
        <w:t>deposit (DDPST) and currency held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non – banking</w:t>
      </w:r>
      <w:r>
        <w:rPr>
          <w:spacing w:val="-3"/>
        </w:rPr>
        <w:t> </w:t>
      </w:r>
      <w:r>
        <w:rPr/>
        <w:t>public</w:t>
      </w:r>
      <w:r>
        <w:rPr>
          <w:spacing w:val="1"/>
        </w:rPr>
        <w:t> </w:t>
      </w:r>
      <w:r>
        <w:rPr/>
        <w:t>(CRHP), defined as</w:t>
      </w:r>
    </w:p>
    <w:p>
      <w:pPr>
        <w:pStyle w:val="BodyText"/>
        <w:tabs>
          <w:tab w:pos="8881" w:val="right" w:leader="dot"/>
        </w:tabs>
        <w:spacing w:before="1"/>
        <w:ind w:left="220"/>
        <w:jc w:val="both"/>
      </w:pPr>
      <w:r>
        <w:rPr/>
        <w:t>MD</w:t>
      </w:r>
      <w:r>
        <w:rPr>
          <w:vertAlign w:val="subscript"/>
        </w:rPr>
        <w:t>t</w:t>
      </w:r>
      <w:r>
        <w:rPr>
          <w:vertAlign w:val="baseline"/>
        </w:rPr>
        <w:t>=</w:t>
      </w:r>
      <w:r>
        <w:rPr>
          <w:spacing w:val="58"/>
          <w:vertAlign w:val="baseline"/>
        </w:rPr>
        <w:t> </w:t>
      </w:r>
      <w:r>
        <w:rPr>
          <w:vertAlign w:val="baseline"/>
        </w:rPr>
        <w:t>DDPST</w:t>
      </w:r>
      <w:r>
        <w:rPr>
          <w:vertAlign w:val="subscript"/>
        </w:rPr>
        <w:t>t</w:t>
      </w:r>
      <w:r>
        <w:rPr>
          <w:vertAlign w:val="baseline"/>
        </w:rPr>
        <w:t> +</w:t>
      </w:r>
      <w:r>
        <w:rPr>
          <w:spacing w:val="59"/>
          <w:vertAlign w:val="baseline"/>
        </w:rPr>
        <w:t> </w:t>
      </w:r>
      <w:r>
        <w:rPr>
          <w:vertAlign w:val="baseline"/>
        </w:rPr>
        <w:t>CRHP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3.25</w:t>
      </w:r>
    </w:p>
    <w:p>
      <w:pPr>
        <w:pStyle w:val="BodyText"/>
        <w:spacing w:line="480" w:lineRule="auto" w:before="276"/>
        <w:ind w:left="220" w:right="482" w:firstLine="659"/>
        <w:jc w:val="both"/>
      </w:pPr>
      <w:r>
        <w:rPr/>
        <w:t>Another variable that exerts so much influence on the demand for money is the public</w:t>
      </w:r>
      <w:r>
        <w:rPr>
          <w:spacing w:val="1"/>
        </w:rPr>
        <w:t> </w:t>
      </w:r>
      <w:r>
        <w:rPr/>
        <w:t>holding of government securities (PHGS). According to Keynes Liquidity Preference theory, it is</w:t>
      </w:r>
      <w:r>
        <w:rPr>
          <w:spacing w:val="-57"/>
        </w:rPr>
        <w:t> </w:t>
      </w:r>
      <w:r>
        <w:rPr/>
        <w:t>inversely related to changes in the rate of interest. Also, in the prices segment of the block, the</w:t>
      </w:r>
      <w:r>
        <w:rPr>
          <w:spacing w:val="1"/>
        </w:rPr>
        <w:t> </w:t>
      </w:r>
      <w:r>
        <w:rPr/>
        <w:t>broad analytical framework of the monetary policy represents the linkage between the 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endogenisation of the foreign direct investment and prices provide the necessary linkage between</w:t>
      </w:r>
      <w:r>
        <w:rPr>
          <w:spacing w:val="-57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block, aggregate</w:t>
      </w:r>
      <w:r>
        <w:rPr>
          <w:spacing w:val="-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 monetary</w:t>
      </w:r>
      <w:r>
        <w:rPr>
          <w:spacing w:val="-4"/>
        </w:rPr>
        <w:t> </w:t>
      </w:r>
      <w:r>
        <w:rPr/>
        <w:t>and prices</w:t>
      </w:r>
      <w:r>
        <w:rPr>
          <w:spacing w:val="-1"/>
        </w:rPr>
        <w:t> </w:t>
      </w:r>
      <w:r>
        <w:rPr/>
        <w:t>block</w:t>
      </w:r>
      <w:r>
        <w:rPr>
          <w:spacing w:val="2"/>
        </w:rPr>
        <w:t> </w:t>
      </w:r>
      <w:r>
        <w:rPr/>
        <w:t>(see</w:t>
      </w:r>
      <w:r>
        <w:rPr>
          <w:spacing w:val="1"/>
        </w:rPr>
        <w:t> </w:t>
      </w:r>
      <w:r>
        <w:rPr/>
        <w:t>Garba,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"/>
        <w:ind w:left="220" w:right="475"/>
        <w:jc w:val="both"/>
      </w:pPr>
      <w:r>
        <w:rPr/>
        <w:t>Headline consumer price index captured the overall trend in prices of final demand products.</w:t>
      </w:r>
      <w:r>
        <w:rPr>
          <w:spacing w:val="1"/>
        </w:rPr>
        <w:t> </w:t>
      </w:r>
      <w:r>
        <w:rPr/>
        <w:t>Even though the National Bureau of Statistics splitted the index into food (non-core) and non-</w:t>
      </w:r>
      <w:r>
        <w:rPr>
          <w:spacing w:val="1"/>
        </w:rPr>
        <w:t> </w:t>
      </w:r>
      <w:r>
        <w:rPr/>
        <w:t>food (core) CPI, the two consumer price indices are aggregated in the model. This was because</w:t>
      </w:r>
      <w:r>
        <w:rPr>
          <w:spacing w:val="1"/>
        </w:rPr>
        <w:t> </w:t>
      </w:r>
      <w:r>
        <w:rPr/>
        <w:t>most policy analyses were based on the overall index, rather than individual components of the</w:t>
      </w:r>
      <w:r>
        <w:rPr>
          <w:spacing w:val="1"/>
        </w:rPr>
        <w:t> </w:t>
      </w:r>
      <w:r>
        <w:rPr/>
        <w:t>index. Given Nigeria‘s high import dependence and the probable exchange rate pass through, the</w:t>
      </w:r>
      <w:r>
        <w:rPr>
          <w:spacing w:val="-57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headline</w:t>
      </w:r>
      <w:r>
        <w:rPr>
          <w:spacing w:val="1"/>
        </w:rPr>
        <w:t> </w:t>
      </w:r>
      <w:r>
        <w:rPr/>
        <w:t>consumer price index. The contribution of Government to GDP was relatively high and so was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 of</w:t>
      </w:r>
      <w:r>
        <w:rPr>
          <w:spacing w:val="-1"/>
        </w:rPr>
        <w:t> </w:t>
      </w:r>
      <w:r>
        <w:rPr/>
        <w:t>its expenditure</w:t>
      </w:r>
      <w:r>
        <w:rPr>
          <w:spacing w:val="-2"/>
        </w:rPr>
        <w:t> </w:t>
      </w:r>
      <w:r>
        <w:rPr/>
        <w:t>on consumer</w:t>
      </w:r>
      <w:r>
        <w:rPr>
          <w:spacing w:val="-1"/>
        </w:rPr>
        <w:t> </w:t>
      </w:r>
      <w:r>
        <w:rPr/>
        <w:t>prices.</w:t>
      </w:r>
      <w:r>
        <w:rPr>
          <w:spacing w:val="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setting</w:t>
      </w:r>
      <w:r>
        <w:rPr>
          <w:spacing w:val="-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the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prices.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part of price changes in Nigeria was assumed to be the outcome of both demand</w:t>
      </w:r>
      <w:r>
        <w:rPr>
          <w:spacing w:val="1"/>
        </w:rPr>
        <w:t> </w:t>
      </w:r>
      <w:r>
        <w:rPr/>
        <w:t>pressure and supply constraints. Overall productivity in the economy generally fell short of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imports.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manifested in the difference between potential and actual output. Demand pressure on the other</w:t>
      </w:r>
      <w:r>
        <w:rPr>
          <w:spacing w:val="1"/>
        </w:rPr>
        <w:t> </w:t>
      </w:r>
      <w:r>
        <w:rPr/>
        <w:t>hand, mounted with increased demand by agents</w:t>
      </w:r>
      <w:r>
        <w:rPr>
          <w:spacing w:val="1"/>
        </w:rPr>
        <w:t> </w:t>
      </w:r>
      <w:r>
        <w:rPr/>
        <w:t>– in private consumption and government</w:t>
      </w:r>
      <w:r>
        <w:rPr>
          <w:spacing w:val="1"/>
        </w:rPr>
        <w:t> </w:t>
      </w:r>
      <w:r>
        <w:rPr/>
        <w:t>expenditure. Of course, the impact of such pressure was fuelled by domestic</w:t>
      </w:r>
      <w:r>
        <w:rPr>
          <w:spacing w:val="60"/>
        </w:rPr>
        <w:t> </w:t>
      </w:r>
      <w:r>
        <w:rPr/>
        <w:t>money supply.</w:t>
      </w:r>
      <w:r>
        <w:rPr>
          <w:spacing w:val="1"/>
        </w:rPr>
        <w:t> </w:t>
      </w:r>
      <w:r>
        <w:rPr/>
        <w:t>Thus, headline CPDEX was specified as a function of nominal exchange rate (EXCR), domestic</w:t>
      </w:r>
      <w:r>
        <w:rPr>
          <w:spacing w:val="1"/>
        </w:rPr>
        <w:t> </w:t>
      </w:r>
      <w:r>
        <w:rPr/>
        <w:t>maximum lending rate (INTR), private consumption (PCE), output (GDP), total government</w:t>
      </w:r>
      <w:r>
        <w:rPr>
          <w:spacing w:val="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(GEXP), and</w:t>
      </w:r>
      <w:r>
        <w:rPr>
          <w:spacing w:val="2"/>
        </w:rPr>
        <w:t> </w:t>
      </w:r>
      <w:r>
        <w:rPr/>
        <w:t>money</w:t>
      </w:r>
      <w:r>
        <w:rPr>
          <w:spacing w:val="-5"/>
        </w:rPr>
        <w:t> </w:t>
      </w:r>
      <w:r>
        <w:rPr/>
        <w:t>supply</w:t>
      </w:r>
      <w:r>
        <w:rPr>
          <w:spacing w:val="-5"/>
        </w:rPr>
        <w:t> </w:t>
      </w:r>
      <w:r>
        <w:rPr/>
        <w:t>(MD2).</w:t>
      </w:r>
    </w:p>
    <w:p>
      <w:pPr>
        <w:pStyle w:val="BodyText"/>
        <w:tabs>
          <w:tab w:pos="8209" w:val="left" w:leader="dot"/>
        </w:tabs>
        <w:spacing w:before="1"/>
        <w:ind w:left="220"/>
      </w:pPr>
      <w:r>
        <w:rPr/>
        <w:t>QTOTAL</w:t>
      </w:r>
      <w:r>
        <w:rPr>
          <w:vertAlign w:val="subscript"/>
        </w:rPr>
        <w:t>3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MD</w:t>
      </w:r>
      <w:r>
        <w:rPr>
          <w:vertAlign w:val="subscript"/>
        </w:rPr>
        <w:t>2</w:t>
      </w:r>
      <w:r>
        <w:rPr>
          <w:vertAlign w:val="baseline"/>
        </w:rPr>
        <w:t> +</w:t>
      </w:r>
      <w:r>
        <w:rPr>
          <w:spacing w:val="-2"/>
          <w:vertAlign w:val="baseline"/>
        </w:rPr>
        <w:t> </w:t>
      </w:r>
      <w:r>
        <w:rPr>
          <w:vertAlign w:val="baseline"/>
        </w:rPr>
        <w:t>PHGS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EXCR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CPDEX</w:t>
        <w:tab/>
        <w:t>3.26</w:t>
      </w:r>
    </w:p>
    <w:p>
      <w:pPr>
        <w:pStyle w:val="BodyText"/>
        <w:tabs>
          <w:tab w:pos="8266" w:val="left" w:leader="dot"/>
        </w:tabs>
        <w:spacing w:line="307" w:lineRule="auto" w:before="279"/>
        <w:ind w:left="220" w:right="478" w:firstLine="120"/>
      </w:pPr>
      <w:r>
        <w:rPr/>
        <w:t>logMD</w:t>
      </w:r>
      <w:r>
        <w:rPr>
          <w:vertAlign w:val="subscript"/>
        </w:rPr>
        <w:t>2</w:t>
      </w:r>
      <w:r>
        <w:rPr>
          <w:vertAlign w:val="baseline"/>
        </w:rPr>
        <w:t> = + log A+ α</w:t>
      </w:r>
      <w:r>
        <w:rPr>
          <w:vertAlign w:val="subscript"/>
        </w:rPr>
        <w:t>1</w:t>
      </w:r>
      <w:r>
        <w:rPr>
          <w:vertAlign w:val="baseline"/>
        </w:rPr>
        <w:t>logFDIV + α</w:t>
      </w:r>
      <w:r>
        <w:rPr>
          <w:vertAlign w:val="subscript"/>
        </w:rPr>
        <w:t>2</w:t>
      </w:r>
      <w:r>
        <w:rPr>
          <w:vertAlign w:val="baseline"/>
        </w:rPr>
        <w:t>logOREV + logα</w:t>
      </w:r>
      <w:r>
        <w:rPr>
          <w:vertAlign w:val="subscript"/>
        </w:rPr>
        <w:t>3</w:t>
      </w:r>
      <w:r>
        <w:rPr>
          <w:vertAlign w:val="baseline"/>
        </w:rPr>
        <w:t>EXCR + logα</w:t>
      </w:r>
      <w:r>
        <w:rPr>
          <w:vertAlign w:val="subscript"/>
        </w:rPr>
        <w:t>4</w:t>
      </w:r>
      <w:r>
        <w:rPr>
          <w:vertAlign w:val="baseline"/>
        </w:rPr>
        <w:t>GDP +       α</w:t>
      </w:r>
      <w:r>
        <w:rPr>
          <w:vertAlign w:val="subscript"/>
        </w:rPr>
        <w:t>5</w:t>
      </w:r>
      <w:r>
        <w:rPr>
          <w:vertAlign w:val="baseline"/>
        </w:rPr>
        <w:t>logLOANS +</w:t>
      </w:r>
      <w:r>
        <w:rPr>
          <w:spacing w:val="-57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6</w:t>
      </w:r>
      <w:r>
        <w:rPr>
          <w:vertAlign w:val="baseline"/>
        </w:rPr>
        <w:t>logPHGS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7</w:t>
      </w:r>
      <w:r>
        <w:rPr>
          <w:vertAlign w:val="baseline"/>
        </w:rPr>
        <w:t>logMRR +</w:t>
      </w:r>
      <w:r>
        <w:rPr>
          <w:spacing w:val="-2"/>
          <w:vertAlign w:val="baseline"/>
        </w:rPr>
        <w:t> </w:t>
      </w:r>
      <w:r>
        <w:rPr>
          <w:vertAlign w:val="baseline"/>
        </w:rPr>
        <w:t>µ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3.27</w:t>
      </w:r>
    </w:p>
    <w:p>
      <w:pPr>
        <w:pStyle w:val="BodyText"/>
        <w:spacing w:before="352"/>
        <w:ind w:left="220"/>
      </w:pPr>
      <w:r>
        <w:rPr/>
        <w:t>logPHGS</w:t>
      </w:r>
      <w:r>
        <w:rPr>
          <w:spacing w:val="47"/>
        </w:rPr>
        <w:t> </w:t>
      </w:r>
      <w:r>
        <w:rPr/>
        <w:t>=</w:t>
      </w:r>
      <w:r>
        <w:rPr>
          <w:spacing w:val="46"/>
        </w:rPr>
        <w:t> </w:t>
      </w:r>
      <w:r>
        <w:rPr/>
        <w:t>log</w:t>
      </w:r>
      <w:r>
        <w:rPr>
          <w:spacing w:val="45"/>
        </w:rPr>
        <w:t> </w:t>
      </w:r>
      <w:r>
        <w:rPr/>
        <w:t>A+</w:t>
      </w:r>
      <w:r>
        <w:rPr>
          <w:spacing w:val="47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49"/>
          <w:vertAlign w:val="baseline"/>
        </w:rPr>
        <w:t> </w:t>
      </w:r>
      <w:r>
        <w:rPr>
          <w:vertAlign w:val="baseline"/>
        </w:rPr>
        <w:t>+</w:t>
      </w:r>
      <w:r>
        <w:rPr>
          <w:spacing w:val="4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logGDEF</w:t>
      </w:r>
      <w:r>
        <w:rPr>
          <w:spacing w:val="47"/>
          <w:vertAlign w:val="baseline"/>
        </w:rPr>
        <w:t> </w:t>
      </w:r>
      <w:r>
        <w:rPr>
          <w:vertAlign w:val="baseline"/>
        </w:rPr>
        <w:t>+</w:t>
      </w:r>
      <w:r>
        <w:rPr>
          <w:spacing w:val="46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logFNRES</w:t>
      </w:r>
      <w:r>
        <w:rPr>
          <w:spacing w:val="48"/>
          <w:vertAlign w:val="baseline"/>
        </w:rPr>
        <w:t> </w:t>
      </w:r>
      <w:r>
        <w:rPr>
          <w:vertAlign w:val="baseline"/>
        </w:rPr>
        <w:t>+</w:t>
      </w:r>
      <w:r>
        <w:rPr>
          <w:spacing w:val="48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logMRG</w:t>
      </w:r>
      <w:r>
        <w:rPr>
          <w:spacing w:val="47"/>
          <w:vertAlign w:val="baseline"/>
        </w:rPr>
        <w:t> </w:t>
      </w:r>
      <w:r>
        <w:rPr>
          <w:vertAlign w:val="baseline"/>
        </w:rPr>
        <w:t>+</w:t>
      </w:r>
      <w:r>
        <w:rPr>
          <w:spacing w:val="46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5</w:t>
      </w:r>
      <w:r>
        <w:rPr>
          <w:vertAlign w:val="baseline"/>
        </w:rPr>
        <w:t>logMKG</w:t>
      </w:r>
      <w:r>
        <w:rPr>
          <w:spacing w:val="46"/>
          <w:vertAlign w:val="baseline"/>
        </w:rPr>
        <w:t> </w:t>
      </w:r>
      <w:r>
        <w:rPr>
          <w:vertAlign w:val="baseline"/>
        </w:rPr>
        <w:t>+</w:t>
      </w:r>
    </w:p>
    <w:p>
      <w:pPr>
        <w:tabs>
          <w:tab w:pos="8206" w:val="left" w:leader="dot"/>
        </w:tabs>
        <w:spacing w:before="39"/>
        <w:ind w:left="220" w:right="0" w:firstLine="0"/>
        <w:jc w:val="left"/>
        <w:rPr>
          <w:sz w:val="24"/>
        </w:rPr>
      </w:pPr>
      <w:r>
        <w:rPr>
          <w:sz w:val="28"/>
        </w:rPr>
        <w:t>µ</w:t>
      </w:r>
      <w:r>
        <w:rPr>
          <w:sz w:val="28"/>
          <w:vertAlign w:val="subscript"/>
        </w:rPr>
        <w:t>t</w:t>
      </w:r>
      <w:r>
        <w:rPr>
          <w:position w:val="-3"/>
          <w:sz w:val="28"/>
          <w:vertAlign w:val="baseline"/>
        </w:rPr>
        <w:tab/>
      </w:r>
      <w:r>
        <w:rPr>
          <w:sz w:val="24"/>
          <w:vertAlign w:val="baseline"/>
        </w:rPr>
        <w:t>3.28</w:t>
      </w:r>
    </w:p>
    <w:p>
      <w:pPr>
        <w:pStyle w:val="BodyText"/>
        <w:tabs>
          <w:tab w:pos="8178" w:val="left" w:leader="none"/>
        </w:tabs>
        <w:spacing w:before="340"/>
        <w:ind w:left="220"/>
      </w:pPr>
      <w:r>
        <w:rPr/>
        <w:t>LogCPDEX</w:t>
      </w:r>
      <w:r>
        <w:rPr>
          <w:spacing w:val="49"/>
        </w:rPr>
        <w:t> </w:t>
      </w:r>
      <w:r>
        <w:rPr/>
        <w:t>=</w:t>
      </w:r>
      <w:r>
        <w:rPr>
          <w:spacing w:val="49"/>
        </w:rPr>
        <w:t> </w:t>
      </w:r>
      <w:r>
        <w:rPr/>
        <w:t>log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>
          <w:sz w:val="22"/>
        </w:rPr>
        <w:t>+</w:t>
      </w:r>
      <w:r>
        <w:rPr>
          <w:spacing w:val="53"/>
          <w:sz w:val="22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50"/>
          <w:vertAlign w:val="baseline"/>
        </w:rPr>
        <w:t> </w:t>
      </w:r>
      <w:r>
        <w:rPr>
          <w:vertAlign w:val="baseline"/>
        </w:rPr>
        <w:t>+α</w:t>
      </w:r>
      <w:r>
        <w:rPr>
          <w:vertAlign w:val="subscript"/>
        </w:rPr>
        <w:t>2</w:t>
      </w:r>
      <w:r>
        <w:rPr>
          <w:sz w:val="22"/>
          <w:vertAlign w:val="baseline"/>
        </w:rPr>
        <w:t>log</w:t>
      </w:r>
      <w:r>
        <w:rPr>
          <w:vertAlign w:val="baseline"/>
        </w:rPr>
        <w:t>INTR</w:t>
      </w:r>
      <w:r>
        <w:rPr>
          <w:spacing w:val="51"/>
          <w:vertAlign w:val="baseline"/>
        </w:rPr>
        <w:t> </w:t>
      </w:r>
      <w:r>
        <w:rPr>
          <w:vertAlign w:val="baseline"/>
        </w:rPr>
        <w:t>+</w:t>
      </w:r>
      <w:r>
        <w:rPr>
          <w:spacing w:val="4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logPCE+</w:t>
      </w:r>
      <w:r>
        <w:rPr>
          <w:spacing w:val="49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logGDP</w:t>
      </w:r>
      <w:r>
        <w:rPr>
          <w:spacing w:val="51"/>
          <w:vertAlign w:val="baseline"/>
        </w:rPr>
        <w:t> </w:t>
      </w:r>
      <w:r>
        <w:rPr>
          <w:vertAlign w:val="baseline"/>
        </w:rPr>
        <w:t>+</w:t>
        <w:tab/>
        <w:t>α</w:t>
      </w:r>
      <w:r>
        <w:rPr>
          <w:sz w:val="20"/>
          <w:vertAlign w:val="baseline"/>
        </w:rPr>
        <w:t>5</w:t>
      </w:r>
      <w:r>
        <w:rPr>
          <w:vertAlign w:val="baseline"/>
        </w:rPr>
        <w:t>logGEXP</w:t>
      </w:r>
      <w:r>
        <w:rPr>
          <w:spacing w:val="51"/>
          <w:vertAlign w:val="baseline"/>
        </w:rPr>
        <w:t> </w:t>
      </w:r>
      <w:r>
        <w:rPr>
          <w:vertAlign w:val="baseline"/>
        </w:rPr>
        <w:t>+</w:t>
      </w:r>
    </w:p>
    <w:p>
      <w:pPr>
        <w:tabs>
          <w:tab w:pos="8276" w:val="left" w:leader="dot"/>
        </w:tabs>
        <w:spacing w:before="42"/>
        <w:ind w:left="220" w:right="0" w:firstLine="0"/>
        <w:jc w:val="left"/>
        <w:rPr>
          <w:sz w:val="24"/>
        </w:rPr>
      </w:pPr>
      <w:r>
        <w:rPr>
          <w:sz w:val="28"/>
        </w:rPr>
        <w:t>µ</w:t>
      </w:r>
      <w:r>
        <w:rPr>
          <w:sz w:val="28"/>
          <w:vertAlign w:val="subscript"/>
        </w:rPr>
        <w:t>t</w:t>
      </w:r>
      <w:r>
        <w:rPr>
          <w:position w:val="-3"/>
          <w:sz w:val="28"/>
          <w:vertAlign w:val="baseline"/>
        </w:rPr>
        <w:tab/>
      </w:r>
      <w:r>
        <w:rPr>
          <w:sz w:val="24"/>
          <w:vertAlign w:val="baseline"/>
        </w:rPr>
        <w:t>3.29</w:t>
      </w:r>
    </w:p>
    <w:p>
      <w:pPr>
        <w:pStyle w:val="BodyText"/>
        <w:spacing w:before="364"/>
        <w:ind w:left="220"/>
      </w:pPr>
      <w:r>
        <w:rPr/>
        <w:t>LogEXCR</w:t>
      </w:r>
      <w:r>
        <w:rPr>
          <w:spacing w:val="16"/>
        </w:rPr>
        <w:t> </w:t>
      </w:r>
      <w:r>
        <w:rPr/>
        <w:t>=</w:t>
      </w:r>
      <w:r>
        <w:rPr>
          <w:spacing w:val="73"/>
        </w:rPr>
        <w:t> </w:t>
      </w:r>
      <w:r>
        <w:rPr/>
        <w:t>log</w:t>
      </w:r>
      <w:r>
        <w:rPr>
          <w:spacing w:val="72"/>
        </w:rPr>
        <w:t> </w:t>
      </w:r>
      <w:r>
        <w:rPr/>
        <w:t>A+</w:t>
      </w:r>
      <w:r>
        <w:rPr>
          <w:spacing w:val="73"/>
        </w:rPr>
        <w:t> </w:t>
      </w:r>
      <w:r>
        <w:rPr/>
        <w:t>lα</w:t>
      </w:r>
      <w:r>
        <w:rPr>
          <w:vertAlign w:val="subscript"/>
        </w:rPr>
        <w:t>1</w:t>
      </w:r>
      <w:r>
        <w:rPr>
          <w:vertAlign w:val="baseline"/>
        </w:rPr>
        <w:t>ogFDIV</w:t>
      </w:r>
      <w:r>
        <w:rPr>
          <w:spacing w:val="74"/>
          <w:vertAlign w:val="baseline"/>
        </w:rPr>
        <w:t> </w:t>
      </w:r>
      <w:r>
        <w:rPr>
          <w:vertAlign w:val="baseline"/>
        </w:rPr>
        <w:t>+</w:t>
      </w:r>
      <w:r>
        <w:rPr>
          <w:spacing w:val="73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logMD</w:t>
      </w:r>
      <w:r>
        <w:rPr>
          <w:vertAlign w:val="subscript"/>
        </w:rPr>
        <w:t>2</w:t>
      </w:r>
      <w:r>
        <w:rPr>
          <w:vertAlign w:val="baseline"/>
        </w:rPr>
        <w:t>+</w:t>
      </w:r>
      <w:r>
        <w:rPr>
          <w:spacing w:val="74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logGDP</w:t>
      </w:r>
      <w:r>
        <w:rPr>
          <w:spacing w:val="75"/>
          <w:vertAlign w:val="baseline"/>
        </w:rPr>
        <w:t> </w:t>
      </w:r>
      <w:r>
        <w:rPr>
          <w:vertAlign w:val="baseline"/>
        </w:rPr>
        <w:t>+</w:t>
      </w:r>
      <w:r>
        <w:rPr>
          <w:spacing w:val="73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logCPDEX+</w:t>
      </w:r>
      <w:r>
        <w:rPr>
          <w:spacing w:val="74"/>
          <w:vertAlign w:val="baseline"/>
        </w:rPr>
        <w:t> </w:t>
      </w:r>
      <w:r>
        <w:rPr>
          <w:sz w:val="28"/>
          <w:vertAlign w:val="baseline"/>
        </w:rPr>
        <w:t>α</w:t>
      </w:r>
      <w:r>
        <w:rPr>
          <w:sz w:val="28"/>
          <w:vertAlign w:val="subscript"/>
        </w:rPr>
        <w:t>5</w:t>
      </w:r>
      <w:r>
        <w:rPr>
          <w:vertAlign w:val="baseline"/>
        </w:rPr>
        <w:t>logOILP</w:t>
      </w:r>
      <w:r>
        <w:rPr>
          <w:spacing w:val="75"/>
          <w:vertAlign w:val="baseline"/>
        </w:rPr>
        <w:t> </w:t>
      </w:r>
      <w:r>
        <w:rPr>
          <w:vertAlign w:val="baseline"/>
        </w:rPr>
        <w:t>+</w:t>
      </w:r>
    </w:p>
    <w:p>
      <w:pPr>
        <w:tabs>
          <w:tab w:pos="8362" w:val="left" w:leader="dot"/>
        </w:tabs>
        <w:spacing w:before="48"/>
        <w:ind w:left="220" w:right="0" w:firstLine="0"/>
        <w:jc w:val="left"/>
        <w:rPr>
          <w:sz w:val="24"/>
        </w:rPr>
      </w:pPr>
      <w:r>
        <w:rPr>
          <w:sz w:val="28"/>
        </w:rPr>
        <w:t>α</w:t>
      </w:r>
      <w:r>
        <w:rPr>
          <w:sz w:val="28"/>
          <w:vertAlign w:val="subscript"/>
        </w:rPr>
        <w:t>6</w:t>
      </w:r>
      <w:r>
        <w:rPr>
          <w:sz w:val="24"/>
          <w:vertAlign w:val="baseline"/>
        </w:rPr>
        <w:t>logGEXP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4"/>
          <w:sz w:val="24"/>
          <w:vertAlign w:val="baseline"/>
        </w:rPr>
        <w:t> </w:t>
      </w:r>
      <w:r>
        <w:rPr>
          <w:sz w:val="28"/>
          <w:vertAlign w:val="baseline"/>
        </w:rPr>
        <w:t>µ</w:t>
      </w:r>
      <w:r>
        <w:rPr>
          <w:sz w:val="28"/>
          <w:vertAlign w:val="subscript"/>
        </w:rPr>
        <w:t>t</w:t>
      </w:r>
      <w:r>
        <w:rPr>
          <w:position w:val="-3"/>
          <w:sz w:val="28"/>
          <w:vertAlign w:val="baseline"/>
        </w:rPr>
        <w:tab/>
      </w:r>
      <w:r>
        <w:rPr>
          <w:sz w:val="28"/>
          <w:vertAlign w:val="baseline"/>
        </w:rPr>
        <w:t>3</w:t>
      </w:r>
      <w:r>
        <w:rPr>
          <w:sz w:val="24"/>
          <w:vertAlign w:val="baseline"/>
        </w:rPr>
        <w:t>.30</w:t>
      </w:r>
    </w:p>
    <w:p>
      <w:pPr>
        <w:pStyle w:val="BodyText"/>
        <w:spacing w:line="480" w:lineRule="auto" w:before="365"/>
        <w:ind w:left="220" w:right="475"/>
        <w:jc w:val="both"/>
      </w:pPr>
      <w:r>
        <w:rPr/>
        <w:t>Where (GDEF) is government deficit, (CRHP) is currency held by non-banking public; (PHGS)</w:t>
      </w:r>
      <w:r>
        <w:rPr>
          <w:spacing w:val="1"/>
        </w:rPr>
        <w:t> </w:t>
      </w:r>
      <w:r>
        <w:rPr/>
        <w:t>is public holding of government securities. The real exchange (EXCR), defined as ratio of the</w:t>
      </w:r>
      <w:r>
        <w:rPr>
          <w:spacing w:val="1"/>
        </w:rPr>
        <w:t> </w:t>
      </w:r>
      <w:r>
        <w:rPr/>
        <w:t>tradable goods prices is given as the ratio of export price (in local currency) to the domestic price</w:t>
      </w:r>
      <w:r>
        <w:rPr>
          <w:spacing w:val="-57"/>
        </w:rPr>
        <w:t> </w:t>
      </w:r>
      <w:r>
        <w:rPr/>
        <w:t>level. (FNRES) is foreign exchange reserve, (GEXP) is total government expenditure, (OILP) is</w:t>
      </w:r>
      <w:r>
        <w:rPr>
          <w:spacing w:val="1"/>
        </w:rPr>
        <w:t> </w:t>
      </w:r>
      <w:r>
        <w:rPr/>
        <w:t>oil</w:t>
      </w:r>
      <w:r>
        <w:rPr>
          <w:spacing w:val="33"/>
        </w:rPr>
        <w:t> </w:t>
      </w:r>
      <w:r>
        <w:rPr/>
        <w:t>price,</w:t>
      </w:r>
      <w:r>
        <w:rPr>
          <w:spacing w:val="33"/>
        </w:rPr>
        <w:t> </w:t>
      </w:r>
      <w:r>
        <w:rPr/>
        <w:t>(CPDEX)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domestic</w:t>
      </w:r>
      <w:r>
        <w:rPr>
          <w:spacing w:val="32"/>
        </w:rPr>
        <w:t> </w:t>
      </w:r>
      <w:r>
        <w:rPr/>
        <w:t>price</w:t>
      </w:r>
      <w:r>
        <w:rPr>
          <w:spacing w:val="30"/>
        </w:rPr>
        <w:t> </w:t>
      </w:r>
      <w:r>
        <w:rPr/>
        <w:t>level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related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rate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inflation</w:t>
      </w:r>
      <w:r>
        <w:rPr>
          <w:spacing w:val="33"/>
        </w:rPr>
        <w:t> </w:t>
      </w:r>
      <w:r>
        <w:rPr/>
        <w:t>because</w:t>
      </w:r>
      <w:r>
        <w:rPr>
          <w:spacing w:val="31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tabs>
          <w:tab w:pos="1506" w:val="left" w:leader="dot"/>
        </w:tabs>
        <w:spacing w:line="480" w:lineRule="auto" w:before="72"/>
        <w:ind w:left="220" w:right="478"/>
        <w:jc w:val="both"/>
      </w:pP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nature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mark-up</w:t>
      </w:r>
      <w:r>
        <w:rPr>
          <w:spacing w:val="60"/>
        </w:rPr>
        <w:t> </w:t>
      </w:r>
      <w:r>
        <w:rPr/>
        <w:t>pricing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(INTR)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rate.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parameters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α</w:t>
      </w:r>
      <w:r>
        <w:rPr>
          <w:vertAlign w:val="subscript"/>
        </w:rPr>
        <w:t>N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a priori expectation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-2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have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signs.</w:t>
      </w:r>
    </w:p>
    <w:p>
      <w:pPr>
        <w:pStyle w:val="Heading1"/>
        <w:numPr>
          <w:ilvl w:val="2"/>
          <w:numId w:val="19"/>
        </w:numPr>
        <w:tabs>
          <w:tab w:pos="821" w:val="left" w:leader="none"/>
        </w:tabs>
        <w:spacing w:line="240" w:lineRule="auto" w:before="5" w:after="0"/>
        <w:ind w:left="820" w:right="0" w:hanging="601"/>
        <w:jc w:val="both"/>
      </w:pPr>
      <w:bookmarkStart w:name="_TOC_250010" w:id="31"/>
      <w:r>
        <w:rPr/>
        <w:t>External</w:t>
      </w:r>
      <w:r>
        <w:rPr>
          <w:spacing w:val="-1"/>
        </w:rPr>
        <w:t> </w:t>
      </w:r>
      <w:r>
        <w:rPr/>
        <w:t>Sector</w:t>
      </w:r>
      <w:r>
        <w:rPr>
          <w:spacing w:val="-3"/>
        </w:rPr>
        <w:t> </w:t>
      </w:r>
      <w:bookmarkEnd w:id="31"/>
      <w:r>
        <w:rPr/>
        <w:t>Block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6" w:firstLine="659"/>
        <w:jc w:val="both"/>
      </w:pPr>
      <w:r>
        <w:rPr/>
        <w:t>Within macroeconomic models, different techniques have been employed in the modeling</w:t>
      </w:r>
      <w:r>
        <w:rPr>
          <w:spacing w:val="1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external</w:t>
      </w:r>
      <w:r>
        <w:rPr>
          <w:spacing w:val="18"/>
        </w:rPr>
        <w:t> </w:t>
      </w:r>
      <w:r>
        <w:rPr/>
        <w:t>sector</w:t>
      </w:r>
      <w:r>
        <w:rPr>
          <w:spacing w:val="17"/>
        </w:rPr>
        <w:t> </w:t>
      </w:r>
      <w:r>
        <w:rPr/>
        <w:t>arising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theoretical</w:t>
      </w:r>
      <w:r>
        <w:rPr>
          <w:spacing w:val="18"/>
        </w:rPr>
        <w:t> </w:t>
      </w:r>
      <w:r>
        <w:rPr/>
        <w:t>underpinnings,</w:t>
      </w:r>
      <w:r>
        <w:rPr>
          <w:spacing w:val="18"/>
        </w:rPr>
        <w:t> </w:t>
      </w:r>
      <w:r>
        <w:rPr/>
        <w:t>accounting</w:t>
      </w:r>
      <w:r>
        <w:rPr>
          <w:spacing w:val="15"/>
        </w:rPr>
        <w:t> </w:t>
      </w:r>
      <w:r>
        <w:rPr/>
        <w:t>systems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definition</w:t>
      </w:r>
      <w:r>
        <w:rPr>
          <w:spacing w:val="-58"/>
        </w:rPr>
        <w:t> </w:t>
      </w:r>
      <w:r>
        <w:rPr/>
        <w:t>of variables. In principle, the estimation of the external sector should reflect trade flows, services</w:t>
      </w:r>
      <w:r>
        <w:rPr>
          <w:spacing w:val="-57"/>
        </w:rPr>
        <w:t> </w:t>
      </w:r>
      <w:r>
        <w:rPr/>
        <w:t>flows, transfers as well as direct and portfolio capital flows (Matlanyane, 2005). In Nigeria,</w:t>
      </w:r>
      <w:r>
        <w:rPr>
          <w:spacing w:val="1"/>
        </w:rPr>
        <w:t> </w:t>
      </w:r>
      <w:r>
        <w:rPr/>
        <w:t>exports were categorized into oil and non-oil exports. The former represented up to 95 percent of</w:t>
      </w:r>
      <w:r>
        <w:rPr>
          <w:spacing w:val="-57"/>
        </w:rPr>
        <w:t> </w:t>
      </w:r>
      <w:r>
        <w:rPr/>
        <w:t>exports. While this presently helped the government to maintain a ready source of revenue, the</w:t>
      </w:r>
      <w:r>
        <w:rPr>
          <w:spacing w:val="1"/>
        </w:rPr>
        <w:t> </w:t>
      </w:r>
      <w:r>
        <w:rPr/>
        <w:t>aim of government was to restructure exports to give advantage and priority to non-oil exports.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still constituted</w:t>
      </w:r>
      <w:r>
        <w:rPr>
          <w:spacing w:val="1"/>
        </w:rPr>
        <w:t> </w:t>
      </w:r>
      <w:r>
        <w:rPr/>
        <w:t>a small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 total</w:t>
      </w:r>
      <w:r>
        <w:rPr>
          <w:spacing w:val="1"/>
        </w:rPr>
        <w:t> </w:t>
      </w:r>
      <w:r>
        <w:rPr/>
        <w:t>exports,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nonetheless</w:t>
      </w:r>
      <w:r>
        <w:rPr>
          <w:spacing w:val="1"/>
        </w:rPr>
        <w:t> </w:t>
      </w:r>
      <w:r>
        <w:rPr/>
        <w:t>modeled.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block,</w:t>
      </w:r>
      <w:r>
        <w:rPr>
          <w:spacing w:val="1"/>
        </w:rPr>
        <w:t> </w:t>
      </w:r>
      <w:r>
        <w:rPr/>
        <w:t>production was in turn determined by quota allowances from OPEC. But in addition to these</w:t>
      </w:r>
      <w:r>
        <w:rPr>
          <w:spacing w:val="1"/>
        </w:rPr>
        <w:t> </w:t>
      </w:r>
      <w:r>
        <w:rPr/>
        <w:t>standard determinants of oil export, it was regularly acknowledged that since most of Nigeria‘s</w:t>
      </w:r>
      <w:r>
        <w:rPr>
          <w:spacing w:val="1"/>
        </w:rPr>
        <w:t> </w:t>
      </w:r>
      <w:r>
        <w:rPr/>
        <w:t>oil exports were to the OECD, output of those countries critically determined its oil exports. The</w:t>
      </w:r>
      <w:r>
        <w:rPr>
          <w:spacing w:val="1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Nigeria‘s</w:t>
      </w:r>
      <w:r>
        <w:rPr>
          <w:spacing w:val="2"/>
        </w:rPr>
        <w:t> </w:t>
      </w:r>
      <w:r>
        <w:rPr/>
        <w:t>exports</w:t>
      </w:r>
      <w:r>
        <w:rPr>
          <w:spacing w:val="1"/>
        </w:rPr>
        <w:t> </w:t>
      </w:r>
      <w:r>
        <w:rPr/>
        <w:t>until recently</w:t>
      </w:r>
      <w:r>
        <w:rPr>
          <w:spacing w:val="-2"/>
        </w:rPr>
        <w:t> </w:t>
      </w:r>
      <w:r>
        <w:rPr/>
        <w:t>went to the United States.</w:t>
      </w:r>
    </w:p>
    <w:p>
      <w:pPr>
        <w:pStyle w:val="BodyText"/>
        <w:spacing w:line="480" w:lineRule="auto" w:before="1"/>
        <w:ind w:left="220" w:right="474" w:firstLine="540"/>
        <w:jc w:val="both"/>
      </w:pPr>
      <w:r>
        <w:rPr/>
        <w:t>Modeling non-oil exports was a bit less straightforward. Nigeria‘s non-oil export items</w:t>
      </w:r>
      <w:r>
        <w:rPr>
          <w:spacing w:val="1"/>
        </w:rPr>
        <w:t> </w:t>
      </w:r>
      <w:r>
        <w:rPr/>
        <w:t>consisted mainly of natural resources</w:t>
      </w:r>
      <w:r>
        <w:rPr>
          <w:spacing w:val="1"/>
        </w:rPr>
        <w:t> </w:t>
      </w:r>
      <w:r>
        <w:rPr/>
        <w:t>and primary products</w:t>
      </w:r>
      <w:r>
        <w:rPr>
          <w:spacing w:val="1"/>
        </w:rPr>
        <w:t> </w:t>
      </w:r>
      <w:r>
        <w:rPr/>
        <w:t>from agriculture; industrial and</w:t>
      </w:r>
      <w:r>
        <w:rPr>
          <w:spacing w:val="1"/>
        </w:rPr>
        <w:t> </w:t>
      </w:r>
      <w:r>
        <w:rPr/>
        <w:t>processed commodities remained insignificant minority. An assumption made in this work was</w:t>
      </w:r>
      <w:r>
        <w:rPr>
          <w:spacing w:val="1"/>
        </w:rPr>
        <w:t> </w:t>
      </w:r>
      <w:r>
        <w:rPr/>
        <w:t>that non-oil exports depended on a supply constrained domestic non-oil production structure.</w:t>
      </w:r>
      <w:r>
        <w:rPr>
          <w:spacing w:val="1"/>
        </w:rPr>
        <w:t> </w:t>
      </w:r>
      <w:r>
        <w:rPr/>
        <w:t>Such factors as energy supply and domestic credit availability went a long way to determine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agricultural</w:t>
      </w:r>
      <w:r>
        <w:rPr>
          <w:spacing w:val="6"/>
        </w:rPr>
        <w:t> </w:t>
      </w:r>
      <w:r>
        <w:rPr/>
        <w:t>production</w:t>
      </w:r>
      <w:r>
        <w:rPr>
          <w:spacing w:val="5"/>
        </w:rPr>
        <w:t> </w:t>
      </w:r>
      <w:r>
        <w:rPr/>
        <w:t>mattered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overall</w:t>
      </w:r>
      <w:r>
        <w:rPr>
          <w:spacing w:val="6"/>
        </w:rPr>
        <w:t> </w:t>
      </w:r>
      <w:r>
        <w:rPr/>
        <w:t>non-oil</w:t>
      </w:r>
      <w:r>
        <w:rPr>
          <w:spacing w:val="6"/>
        </w:rPr>
        <w:t> </w:t>
      </w:r>
      <w:r>
        <w:rPr/>
        <w:t>exports.</w:t>
      </w:r>
      <w:r>
        <w:rPr>
          <w:spacing w:val="5"/>
        </w:rPr>
        <w:t> </w:t>
      </w:r>
      <w:r>
        <w:rPr/>
        <w:t>Changes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exchange</w:t>
      </w:r>
      <w:r>
        <w:rPr>
          <w:spacing w:val="7"/>
        </w:rPr>
        <w:t> </w:t>
      </w:r>
      <w:r>
        <w:rPr/>
        <w:t>rate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4"/>
        <w:jc w:val="both"/>
      </w:pPr>
      <w:r>
        <w:rPr/>
        <w:t>impacted returns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create a</w:t>
      </w:r>
      <w:r>
        <w:rPr>
          <w:spacing w:val="1"/>
        </w:rPr>
        <w:t> </w:t>
      </w:r>
      <w:r>
        <w:rPr/>
        <w:t>positive incentive for exporting.</w:t>
      </w:r>
      <w:r>
        <w:rPr>
          <w:spacing w:val="1"/>
        </w:rPr>
        <w:t> </w:t>
      </w:r>
      <w:r>
        <w:rPr/>
        <w:t>So</w:t>
      </w:r>
      <w:r>
        <w:rPr>
          <w:spacing w:val="60"/>
        </w:rPr>
        <w:t> </w:t>
      </w:r>
      <w:r>
        <w:rPr/>
        <w:t>non-oil</w:t>
      </w:r>
      <w:r>
        <w:rPr>
          <w:spacing w:val="1"/>
        </w:rPr>
        <w:t> </w:t>
      </w:r>
      <w:r>
        <w:rPr/>
        <w:t>exports (EXPT) were determined by production in the agriculture sector, the nominal exchange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(EXCR)</w:t>
      </w:r>
      <w:r>
        <w:rPr>
          <w:spacing w:val="1"/>
        </w:rPr>
        <w:t> </w:t>
      </w:r>
      <w:r>
        <w:rPr/>
        <w:t>and credit to the</w:t>
      </w:r>
      <w:r>
        <w:rPr>
          <w:spacing w:val="-2"/>
        </w:rPr>
        <w:t> </w:t>
      </w:r>
      <w:r>
        <w:rPr/>
        <w:t>private sector (LOANS).</w:t>
      </w:r>
    </w:p>
    <w:p>
      <w:pPr>
        <w:pStyle w:val="BodyText"/>
        <w:spacing w:line="480" w:lineRule="auto"/>
        <w:ind w:left="220" w:right="474" w:firstLine="722"/>
        <w:jc w:val="both"/>
      </w:pPr>
      <w:r>
        <w:rPr/>
        <w:t>Imports constituted a significant share of inputs for both domestic production and final</w:t>
      </w:r>
      <w:r>
        <w:rPr>
          <w:spacing w:val="1"/>
        </w:rPr>
        <w:t> </w:t>
      </w:r>
      <w:r>
        <w:rPr/>
        <w:t>consumption. Import demand was traditionally a function of output and price. Income remained</w:t>
      </w:r>
      <w:r>
        <w:rPr>
          <w:spacing w:val="1"/>
        </w:rPr>
        <w:t> </w:t>
      </w:r>
      <w:r>
        <w:rPr/>
        <w:t>relevant whether in relation to imports of capital/intermediate products for further production or</w:t>
      </w:r>
      <w:r>
        <w:rPr>
          <w:spacing w:val="1"/>
        </w:rPr>
        <w:t> </w:t>
      </w:r>
      <w:r>
        <w:rPr/>
        <w:t>in relation to importation of products for final consumption. However, given that a number of</w:t>
      </w:r>
      <w:r>
        <w:rPr>
          <w:spacing w:val="1"/>
        </w:rPr>
        <w:t> </w:t>
      </w:r>
      <w:r>
        <w:rPr/>
        <w:t>importers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 lending rates became an important factor. Trade policy effects were captured using</w:t>
      </w:r>
      <w:r>
        <w:rPr>
          <w:spacing w:val="1"/>
        </w:rPr>
        <w:t> </w:t>
      </w:r>
      <w:r>
        <w:rPr/>
        <w:t>implicit tariff; in the present model though, the variable played an additional role in representing</w:t>
      </w:r>
      <w:r>
        <w:rPr>
          <w:spacing w:val="1"/>
        </w:rPr>
        <w:t> </w:t>
      </w:r>
      <w:r>
        <w:rPr/>
        <w:t>other prices.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 to the exchange rate, it showed the prices of imports and defines</w:t>
      </w:r>
      <w:r>
        <w:rPr>
          <w:spacing w:val="1"/>
        </w:rPr>
        <w:t> </w:t>
      </w:r>
      <w:r>
        <w:rPr/>
        <w:t>capacity to pay for imported products. The stock of reserves was important in defining ability of</w:t>
      </w:r>
      <w:r>
        <w:rPr>
          <w:spacing w:val="1"/>
        </w:rPr>
        <w:t> </w:t>
      </w:r>
      <w:r>
        <w:rPr/>
        <w:t>the economy to fund imports. So on the whole, imports (IMPT) were determined by gross</w:t>
      </w:r>
      <w:r>
        <w:rPr>
          <w:spacing w:val="1"/>
        </w:rPr>
        <w:t> </w:t>
      </w:r>
      <w:r>
        <w:rPr/>
        <w:t>domestic product (GDP), nominal exchange rate (EXCHR), domestic maximum lending rate</w:t>
      </w:r>
      <w:r>
        <w:rPr>
          <w:spacing w:val="1"/>
        </w:rPr>
        <w:t> </w:t>
      </w:r>
      <w:r>
        <w:rPr/>
        <w:t>(INTR),</w:t>
      </w:r>
      <w:r>
        <w:rPr>
          <w:spacing w:val="-1"/>
        </w:rPr>
        <w:t> </w:t>
      </w:r>
      <w:r>
        <w:rPr/>
        <w:t>implicit tariff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(TRFF)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foreign</w:t>
      </w:r>
      <w:r>
        <w:rPr>
          <w:spacing w:val="1"/>
        </w:rPr>
        <w:t> </w:t>
      </w:r>
      <w:r>
        <w:rPr/>
        <w:t>reserves</w:t>
      </w:r>
      <w:r>
        <w:rPr>
          <w:spacing w:val="3"/>
        </w:rPr>
        <w:t> </w:t>
      </w:r>
      <w:r>
        <w:rPr/>
        <w:t>FNRES.</w:t>
      </w:r>
    </w:p>
    <w:p>
      <w:pPr>
        <w:pStyle w:val="BodyText"/>
        <w:spacing w:line="480" w:lineRule="auto" w:before="2"/>
        <w:ind w:left="220" w:right="474" w:firstLine="599"/>
        <w:jc w:val="both"/>
      </w:pP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productions</w:t>
      </w:r>
      <w:r>
        <w:rPr>
          <w:spacing w:val="1"/>
        </w:rPr>
        <w:t> </w:t>
      </w:r>
      <w:r>
        <w:rPr/>
        <w:t>block,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management block and monetary and price block ensures that the growth of the export and/ or</w:t>
      </w:r>
      <w:r>
        <w:rPr>
          <w:spacing w:val="1"/>
        </w:rPr>
        <w:t> </w:t>
      </w:r>
      <w:r>
        <w:rPr/>
        <w:t>import sector is accompanied by increase in investment, an increase in greater utilization or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</w:t>
      </w:r>
      <w:r>
        <w:rPr>
          <w:spacing w:val="21"/>
        </w:rPr>
        <w:t> </w:t>
      </w:r>
      <w:r>
        <w:rPr/>
        <w:t>(Tuluce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Ibrahim,</w:t>
      </w:r>
      <w:r>
        <w:rPr>
          <w:spacing w:val="22"/>
        </w:rPr>
        <w:t> </w:t>
      </w:r>
      <w:r>
        <w:rPr/>
        <w:t>2014).</w:t>
      </w:r>
      <w:r>
        <w:rPr>
          <w:spacing w:val="22"/>
        </w:rPr>
        <w:t> </w:t>
      </w:r>
      <w:r>
        <w:rPr/>
        <w:t>These</w:t>
      </w:r>
      <w:r>
        <w:rPr>
          <w:spacing w:val="24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direct</w:t>
      </w:r>
      <w:r>
        <w:rPr>
          <w:spacing w:val="23"/>
        </w:rPr>
        <w:t> </w:t>
      </w:r>
      <w:r>
        <w:rPr/>
        <w:t>effects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export</w:t>
      </w:r>
      <w:r>
        <w:rPr>
          <w:spacing w:val="22"/>
        </w:rPr>
        <w:t> </w:t>
      </w:r>
      <w:r>
        <w:rPr/>
        <w:t>expansion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16"/>
        </w:rPr>
        <w:t> </w:t>
      </w:r>
      <w:r>
        <w:rPr/>
        <w:t>rate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output</w:t>
      </w:r>
      <w:r>
        <w:rPr>
          <w:spacing w:val="17"/>
        </w:rPr>
        <w:t> </w:t>
      </w:r>
      <w:r>
        <w:rPr/>
        <w:t>growth.</w:t>
      </w:r>
      <w:r>
        <w:rPr>
          <w:spacing w:val="16"/>
        </w:rPr>
        <w:t> </w:t>
      </w:r>
      <w:r>
        <w:rPr/>
        <w:t>Again,</w:t>
      </w:r>
      <w:r>
        <w:rPr>
          <w:spacing w:val="16"/>
        </w:rPr>
        <w:t> </w:t>
      </w:r>
      <w:r>
        <w:rPr/>
        <w:t>foreign</w:t>
      </w:r>
      <w:r>
        <w:rPr>
          <w:spacing w:val="16"/>
        </w:rPr>
        <w:t> </w:t>
      </w:r>
      <w:r>
        <w:rPr/>
        <w:t>direct</w:t>
      </w:r>
      <w:r>
        <w:rPr>
          <w:spacing w:val="18"/>
        </w:rPr>
        <w:t> </w:t>
      </w:r>
      <w:r>
        <w:rPr/>
        <w:t>investment</w:t>
      </w:r>
      <w:r>
        <w:rPr>
          <w:spacing w:val="17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5"/>
        </w:rPr>
        <w:t> </w:t>
      </w:r>
      <w:r>
        <w:rPr/>
        <w:t>stimulated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expansion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necessary</w:t>
      </w:r>
      <w:r>
        <w:rPr>
          <w:spacing w:val="17"/>
        </w:rPr>
        <w:t> </w:t>
      </w:r>
      <w:r>
        <w:rPr/>
        <w:t>foreign</w:t>
      </w:r>
      <w:r>
        <w:rPr>
          <w:spacing w:val="22"/>
        </w:rPr>
        <w:t> </w:t>
      </w:r>
      <w:r>
        <w:rPr/>
        <w:t>exchange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importation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capital</w:t>
      </w:r>
      <w:r>
        <w:rPr>
          <w:spacing w:val="23"/>
        </w:rPr>
        <w:t> </w:t>
      </w:r>
      <w:r>
        <w:rPr/>
        <w:t>goods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raw</w:t>
      </w:r>
      <w:r>
        <w:rPr>
          <w:spacing w:val="22"/>
        </w:rPr>
        <w:t> </w:t>
      </w:r>
      <w:r>
        <w:rPr/>
        <w:t>materials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are no convenient domestic substitutes. Therefore, greater export performance is assumed to 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Export</w:t>
      </w:r>
      <w:r>
        <w:rPr>
          <w:spacing w:val="-57"/>
        </w:rPr>
        <w:t> </w:t>
      </w:r>
      <w:r>
        <w:rPr/>
        <w:t>expansion according to him accelerates the rate of economic growth through its positive effect on</w:t>
      </w:r>
      <w:r>
        <w:rPr>
          <w:spacing w:val="-57"/>
        </w:rPr>
        <w:t> </w:t>
      </w:r>
      <w:r>
        <w:rPr/>
        <w:t>investment, capacity utilization, employment and improvement in technology, while imports are</w:t>
      </w:r>
      <w:r>
        <w:rPr>
          <w:spacing w:val="1"/>
        </w:rPr>
        <w:t> </w:t>
      </w:r>
      <w:r>
        <w:rPr/>
        <w:t>assumed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directly</w:t>
      </w:r>
      <w:r>
        <w:rPr>
          <w:spacing w:val="25"/>
        </w:rPr>
        <w:t> </w:t>
      </w:r>
      <w:r>
        <w:rPr/>
        <w:t>related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domestic</w:t>
      </w:r>
      <w:r>
        <w:rPr>
          <w:spacing w:val="30"/>
        </w:rPr>
        <w:t> </w:t>
      </w:r>
      <w:r>
        <w:rPr/>
        <w:t>credit</w:t>
      </w:r>
      <w:r>
        <w:rPr>
          <w:spacing w:val="30"/>
        </w:rPr>
        <w:t> </w:t>
      </w:r>
      <w:r>
        <w:rPr/>
        <w:t>level,</w:t>
      </w:r>
      <w:r>
        <w:rPr>
          <w:spacing w:val="30"/>
        </w:rPr>
        <w:t> </w:t>
      </w:r>
      <w:r>
        <w:rPr/>
        <w:t>gross</w:t>
      </w:r>
      <w:r>
        <w:rPr>
          <w:spacing w:val="29"/>
        </w:rPr>
        <w:t> </w:t>
      </w:r>
      <w:r>
        <w:rPr/>
        <w:t>domestic</w:t>
      </w:r>
      <w:r>
        <w:rPr>
          <w:spacing w:val="29"/>
        </w:rPr>
        <w:t> </w:t>
      </w:r>
      <w:r>
        <w:rPr/>
        <w:t>product,</w:t>
      </w:r>
      <w:r>
        <w:rPr>
          <w:spacing w:val="31"/>
        </w:rPr>
        <w:t> </w:t>
      </w:r>
      <w:r>
        <w:rPr/>
        <w:t>exchange</w:t>
      </w:r>
      <w:r>
        <w:rPr>
          <w:spacing w:val="29"/>
        </w:rPr>
        <w:t> </w:t>
      </w:r>
      <w:r>
        <w:rPr/>
        <w:t>rate</w:t>
      </w:r>
      <w:r>
        <w:rPr>
          <w:spacing w:val="-58"/>
        </w:rPr>
        <w:t> </w:t>
      </w:r>
      <w:r>
        <w:rPr/>
        <w:t>and foreign reserve. Also, export function is broken down into oil and non– oil and in the model.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identities components are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tabs>
          <w:tab w:pos="8656" w:val="left" w:leader="dot"/>
        </w:tabs>
        <w:spacing w:before="1"/>
        <w:ind w:left="220"/>
        <w:jc w:val="both"/>
      </w:pPr>
      <w:r>
        <w:rPr/>
        <w:t>NX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EXPT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IMPT</w:t>
        <w:tab/>
        <w:t>3.31</w:t>
      </w:r>
    </w:p>
    <w:p>
      <w:pPr>
        <w:pStyle w:val="BodyText"/>
        <w:tabs>
          <w:tab w:pos="8651" w:val="left" w:leader="dot"/>
        </w:tabs>
        <w:spacing w:before="276"/>
        <w:ind w:left="220"/>
        <w:jc w:val="both"/>
      </w:pPr>
      <w:r>
        <w:rPr/>
        <w:t>EXPT</w:t>
      </w:r>
      <w:r>
        <w:rPr>
          <w:spacing w:val="-1"/>
        </w:rPr>
        <w:t> </w:t>
      </w:r>
      <w:r>
        <w:rPr/>
        <w:t>=   XNOIL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XOIL</w:t>
        <w:tab/>
        <w:t>3.32</w:t>
      </w:r>
    </w:p>
    <w:p>
      <w:pPr>
        <w:pStyle w:val="BodyText"/>
        <w:tabs>
          <w:tab w:pos="8726" w:val="left" w:leader="dot"/>
        </w:tabs>
        <w:spacing w:before="276"/>
        <w:ind w:left="220"/>
        <w:jc w:val="both"/>
      </w:pPr>
      <w:r>
        <w:rPr/>
        <w:t>IMPT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MKG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MRG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MMG</w:t>
        <w:tab/>
        <w:t>3.33</w:t>
      </w:r>
    </w:p>
    <w:p>
      <w:pPr>
        <w:pStyle w:val="BodyText"/>
        <w:spacing w:line="480" w:lineRule="auto" w:before="276"/>
        <w:ind w:left="220" w:right="475"/>
        <w:jc w:val="both"/>
      </w:pPr>
      <w:r>
        <w:rPr/>
        <w:t>Where NX is net exports, EXPT is exports, IMPT is imports, XNOIL is non-oil exports, and</w:t>
      </w:r>
      <w:r>
        <w:rPr>
          <w:spacing w:val="1"/>
        </w:rPr>
        <w:t> </w:t>
      </w:r>
      <w:r>
        <w:rPr/>
        <w:t>XOIL is oil exports, MKG is import of capital goods, MRG is import of raw material, MMG is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sector,</w:t>
      </w:r>
    </w:p>
    <w:p>
      <w:pPr>
        <w:pStyle w:val="BodyText"/>
        <w:tabs>
          <w:tab w:pos="8454" w:val="left" w:leader="dot"/>
        </w:tabs>
        <w:spacing w:before="1"/>
        <w:ind w:left="220"/>
      </w:pPr>
      <w:r>
        <w:rPr/>
        <w:t>QTOTAL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QIMPT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QEXPT+</w:t>
      </w:r>
      <w:r>
        <w:rPr>
          <w:spacing w:val="-3"/>
          <w:vertAlign w:val="baseline"/>
        </w:rPr>
        <w:t> </w:t>
      </w:r>
      <w:r>
        <w:rPr>
          <w:vertAlign w:val="baseline"/>
        </w:rPr>
        <w:t>QMRG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XOIL</w:t>
        <w:tab/>
        <w:t>(3.34)</w:t>
      </w:r>
    </w:p>
    <w:p>
      <w:pPr>
        <w:pStyle w:val="BodyText"/>
        <w:tabs>
          <w:tab w:pos="8502" w:val="left" w:leader="dot"/>
        </w:tabs>
        <w:spacing w:line="276" w:lineRule="auto" w:before="278"/>
        <w:ind w:left="220" w:right="475"/>
      </w:pPr>
      <w:r>
        <w:rPr/>
        <w:t>logIMPT</w:t>
      </w:r>
      <w:r>
        <w:rPr>
          <w:spacing w:val="39"/>
        </w:rPr>
        <w:t> </w:t>
      </w:r>
      <w:r>
        <w:rPr/>
        <w:t>=</w:t>
      </w:r>
      <w:r>
        <w:rPr>
          <w:spacing w:val="38"/>
        </w:rPr>
        <w:t> </w:t>
      </w:r>
      <w:r>
        <w:rPr/>
        <w:t>log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+</w:t>
      </w:r>
      <w:r>
        <w:rPr>
          <w:spacing w:val="38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40"/>
          <w:vertAlign w:val="baseline"/>
        </w:rPr>
        <w:t> </w:t>
      </w:r>
      <w:r>
        <w:rPr>
          <w:vertAlign w:val="baseline"/>
        </w:rPr>
        <w:t>+</w:t>
      </w:r>
      <w:r>
        <w:rPr>
          <w:spacing w:val="38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logQOIL</w:t>
      </w:r>
      <w:r>
        <w:rPr>
          <w:spacing w:val="36"/>
          <w:vertAlign w:val="baseline"/>
        </w:rPr>
        <w:t> </w:t>
      </w:r>
      <w:r>
        <w:rPr>
          <w:vertAlign w:val="baseline"/>
        </w:rPr>
        <w:t>+</w:t>
      </w:r>
      <w:r>
        <w:rPr>
          <w:spacing w:val="4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logEXCR</w:t>
      </w:r>
      <w:r>
        <w:rPr>
          <w:spacing w:val="40"/>
          <w:vertAlign w:val="baseline"/>
        </w:rPr>
        <w:t> </w:t>
      </w:r>
      <w:r>
        <w:rPr>
          <w:vertAlign w:val="baseline"/>
        </w:rPr>
        <w:t>+</w:t>
      </w:r>
      <w:r>
        <w:rPr>
          <w:spacing w:val="38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logFNRES</w:t>
      </w:r>
      <w:r>
        <w:rPr>
          <w:spacing w:val="41"/>
          <w:vertAlign w:val="baseline"/>
        </w:rPr>
        <w:t> </w:t>
      </w:r>
      <w:r>
        <w:rPr>
          <w:vertAlign w:val="baseline"/>
        </w:rPr>
        <w:t>+</w:t>
      </w:r>
      <w:r>
        <w:rPr>
          <w:spacing w:val="38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5</w:t>
      </w:r>
      <w:r>
        <w:rPr>
          <w:vertAlign w:val="baseline"/>
        </w:rPr>
        <w:t>logTRFF</w:t>
      </w:r>
      <w:r>
        <w:rPr>
          <w:spacing w:val="38"/>
          <w:vertAlign w:val="baseline"/>
        </w:rPr>
        <w:t> </w:t>
      </w:r>
      <w:r>
        <w:rPr>
          <w:vertAlign w:val="baseline"/>
        </w:rPr>
        <w:t>+</w:t>
      </w:r>
      <w:r>
        <w:rPr>
          <w:spacing w:val="-57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6</w:t>
      </w:r>
      <w:r>
        <w:rPr>
          <w:vertAlign w:val="baseline"/>
        </w:rPr>
        <w:t>logBOP</w:t>
      </w:r>
      <w:r>
        <w:rPr>
          <w:spacing w:val="-2"/>
          <w:vertAlign w:val="baseline"/>
        </w:rPr>
        <w:t> </w:t>
      </w:r>
      <w:r>
        <w:rPr>
          <w:vertAlign w:val="baseline"/>
        </w:rPr>
        <w:t>+ α</w:t>
      </w:r>
      <w:r>
        <w:rPr>
          <w:vertAlign w:val="subscript"/>
        </w:rPr>
        <w:t>7</w:t>
      </w:r>
      <w:r>
        <w:rPr>
          <w:vertAlign w:val="baseline"/>
        </w:rPr>
        <w:t>logGDP μ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(3.35)</w:t>
      </w:r>
    </w:p>
    <w:p>
      <w:pPr>
        <w:pStyle w:val="BodyText"/>
        <w:tabs>
          <w:tab w:pos="8515" w:val="left" w:leader="dot"/>
        </w:tabs>
        <w:spacing w:line="278" w:lineRule="auto" w:before="369"/>
        <w:ind w:left="220" w:right="475"/>
        <w:jc w:val="both"/>
      </w:pPr>
      <w:r>
        <w:rPr/>
        <w:t>logEXPT = log A + α</w:t>
      </w:r>
      <w:r>
        <w:rPr>
          <w:vertAlign w:val="subscript"/>
        </w:rPr>
        <w:t>1</w:t>
      </w:r>
      <w:r>
        <w:rPr>
          <w:vertAlign w:val="baseline"/>
        </w:rPr>
        <w:t>logFDIV + α</w:t>
      </w:r>
      <w:r>
        <w:rPr>
          <w:vertAlign w:val="subscript"/>
        </w:rPr>
        <w:t>2</w:t>
      </w:r>
      <w:r>
        <w:rPr>
          <w:vertAlign w:val="baseline"/>
        </w:rPr>
        <w:t>logQOIL + α</w:t>
      </w:r>
      <w:r>
        <w:rPr>
          <w:vertAlign w:val="subscript"/>
        </w:rPr>
        <w:t>3</w:t>
      </w:r>
      <w:r>
        <w:rPr>
          <w:vertAlign w:val="baseline"/>
        </w:rPr>
        <w:t>logEXCR + α</w:t>
      </w:r>
      <w:r>
        <w:rPr>
          <w:vertAlign w:val="subscript"/>
        </w:rPr>
        <w:t>4</w:t>
      </w:r>
      <w:r>
        <w:rPr>
          <w:vertAlign w:val="baseline"/>
        </w:rPr>
        <w:t>logGFCF + α</w:t>
      </w:r>
      <w:r>
        <w:rPr>
          <w:vertAlign w:val="subscript"/>
        </w:rPr>
        <w:t>5</w:t>
      </w:r>
      <w:r>
        <w:rPr>
          <w:vertAlign w:val="baseline"/>
        </w:rPr>
        <w:t>log LOANS +</w:t>
      </w:r>
      <w:r>
        <w:rPr>
          <w:spacing w:val="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6</w:t>
      </w:r>
      <w:r>
        <w:rPr>
          <w:vertAlign w:val="baseline"/>
        </w:rPr>
        <w:t>logBOP</w:t>
      </w:r>
      <w:r>
        <w:rPr>
          <w:spacing w:val="-2"/>
          <w:vertAlign w:val="baseline"/>
        </w:rPr>
        <w:t> </w:t>
      </w:r>
      <w:r>
        <w:rPr>
          <w:vertAlign w:val="baseline"/>
        </w:rPr>
        <w:t>+ α</w:t>
      </w:r>
      <w:r>
        <w:rPr>
          <w:vertAlign w:val="subscript"/>
        </w:rPr>
        <w:t>7</w:t>
      </w:r>
      <w:r>
        <w:rPr>
          <w:vertAlign w:val="baseline"/>
        </w:rPr>
        <w:t>logGDP</w:t>
      </w:r>
      <w:r>
        <w:rPr>
          <w:spacing w:val="-1"/>
          <w:vertAlign w:val="baseline"/>
        </w:rPr>
        <w:t> </w:t>
      </w:r>
      <w:r>
        <w:rPr>
          <w:vertAlign w:val="baseline"/>
        </w:rPr>
        <w:t>+ μ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(3.36)</w:t>
      </w:r>
    </w:p>
    <w:p>
      <w:pPr>
        <w:pStyle w:val="BodyText"/>
        <w:spacing w:before="312"/>
        <w:ind w:left="220"/>
      </w:pPr>
      <w:r>
        <w:rPr/>
        <w:t>logMRG</w:t>
      </w:r>
      <w:r>
        <w:rPr>
          <w:spacing w:val="1"/>
        </w:rPr>
        <w:t> </w:t>
      </w:r>
      <w:r>
        <w:rPr/>
        <w:t>=</w:t>
      </w:r>
      <w:r>
        <w:rPr>
          <w:spacing w:val="60"/>
        </w:rPr>
        <w:t> </w:t>
      </w:r>
      <w:r>
        <w:rPr/>
        <w:t>log</w:t>
      </w:r>
      <w:r>
        <w:rPr>
          <w:spacing w:val="59"/>
        </w:rPr>
        <w:t> </w:t>
      </w:r>
      <w:r>
        <w:rPr/>
        <w:t>A</w:t>
      </w:r>
      <w:r>
        <w:rPr>
          <w:spacing w:val="63"/>
        </w:rPr>
        <w:t> </w:t>
      </w:r>
      <w:r>
        <w:rPr/>
        <w:t>+α</w:t>
      </w:r>
      <w:r>
        <w:rPr>
          <w:vertAlign w:val="subscript"/>
        </w:rPr>
        <w:t>1</w:t>
      </w:r>
      <w:r>
        <w:rPr>
          <w:vertAlign w:val="baseline"/>
        </w:rPr>
        <w:t>logFDIV</w:t>
      </w:r>
      <w:r>
        <w:rPr>
          <w:spacing w:val="64"/>
          <w:vertAlign w:val="baseline"/>
        </w:rPr>
        <w:t> </w:t>
      </w:r>
      <w:r>
        <w:rPr>
          <w:vertAlign w:val="baseline"/>
        </w:rPr>
        <w:t>+</w:t>
      </w:r>
      <w:r>
        <w:rPr>
          <w:spacing w:val="60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logQOIL</w:t>
      </w:r>
      <w:r>
        <w:rPr>
          <w:spacing w:val="60"/>
          <w:vertAlign w:val="baseline"/>
        </w:rPr>
        <w:t> </w:t>
      </w:r>
      <w:r>
        <w:rPr>
          <w:vertAlign w:val="baseline"/>
        </w:rPr>
        <w:t>+</w:t>
      </w:r>
      <w:r>
        <w:rPr>
          <w:spacing w:val="60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logCAPTL</w:t>
      </w:r>
      <w:r>
        <w:rPr>
          <w:spacing w:val="59"/>
          <w:vertAlign w:val="baseline"/>
        </w:rPr>
        <w:t> </w:t>
      </w:r>
      <w:r>
        <w:rPr>
          <w:vertAlign w:val="baseline"/>
        </w:rPr>
        <w:t>+α</w:t>
      </w:r>
      <w:r>
        <w:rPr>
          <w:vertAlign w:val="subscript"/>
        </w:rPr>
        <w:t>4</w:t>
      </w:r>
      <w:r>
        <w:rPr>
          <w:vertAlign w:val="baseline"/>
        </w:rPr>
        <w:t>logEXCR</w:t>
      </w:r>
      <w:r>
        <w:rPr>
          <w:spacing w:val="61"/>
          <w:vertAlign w:val="baseline"/>
        </w:rPr>
        <w:t> </w:t>
      </w:r>
      <w:r>
        <w:rPr>
          <w:vertAlign w:val="baseline"/>
        </w:rPr>
        <w:t>+</w:t>
      </w:r>
      <w:r>
        <w:rPr>
          <w:spacing w:val="60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5</w:t>
      </w:r>
      <w:r>
        <w:rPr>
          <w:vertAlign w:val="baseline"/>
        </w:rPr>
        <w:t>logQIND</w:t>
      </w:r>
      <w:r>
        <w:rPr>
          <w:vertAlign w:val="subscript"/>
        </w:rPr>
        <w:t>t-1</w:t>
      </w:r>
    </w:p>
    <w:p>
      <w:pPr>
        <w:pStyle w:val="BodyText"/>
        <w:tabs>
          <w:tab w:pos="8543" w:val="left" w:leader="dot"/>
        </w:tabs>
        <w:spacing w:before="41"/>
        <w:ind w:left="220"/>
        <w:jc w:val="both"/>
      </w:pPr>
      <w:r>
        <w:rPr/>
        <w:t>+α</w:t>
      </w:r>
      <w:r>
        <w:rPr>
          <w:vertAlign w:val="subscript"/>
        </w:rPr>
        <w:t>6</w:t>
      </w:r>
      <w:r>
        <w:rPr>
          <w:vertAlign w:val="baseline"/>
        </w:rPr>
        <w:t>logBOP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μ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(3.37)</w:t>
      </w:r>
    </w:p>
    <w:p>
      <w:pPr>
        <w:pStyle w:val="BodyText"/>
        <w:spacing w:before="360"/>
        <w:ind w:left="220"/>
      </w:pPr>
      <w:r>
        <w:rPr/>
        <w:t>logXOIL</w:t>
      </w:r>
      <w:r>
        <w:rPr>
          <w:spacing w:val="48"/>
        </w:rPr>
        <w:t> </w:t>
      </w:r>
      <w:r>
        <w:rPr/>
        <w:t>=</w:t>
      </w:r>
      <w:r>
        <w:rPr>
          <w:spacing w:val="51"/>
        </w:rPr>
        <w:t> </w:t>
      </w:r>
      <w:r>
        <w:rPr/>
        <w:t>log</w:t>
      </w:r>
      <w:r>
        <w:rPr>
          <w:spacing w:val="50"/>
        </w:rPr>
        <w:t> </w:t>
      </w:r>
      <w:r>
        <w:rPr/>
        <w:t>A</w:t>
      </w:r>
      <w:r>
        <w:rPr>
          <w:spacing w:val="52"/>
        </w:rPr>
        <w:t> </w:t>
      </w:r>
      <w:r>
        <w:rPr/>
        <w:t>+</w:t>
      </w:r>
      <w:r>
        <w:rPr>
          <w:spacing w:val="51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vertAlign w:val="baseline"/>
        </w:rPr>
        <w:t>log</w:t>
      </w:r>
      <w:r>
        <w:rPr>
          <w:spacing w:val="50"/>
          <w:vertAlign w:val="baseline"/>
        </w:rPr>
        <w:t> </w:t>
      </w:r>
      <w:r>
        <w:rPr>
          <w:vertAlign w:val="baseline"/>
        </w:rPr>
        <w:t>FDIV</w:t>
      </w:r>
      <w:r>
        <w:rPr>
          <w:spacing w:val="52"/>
          <w:vertAlign w:val="baseline"/>
        </w:rPr>
        <w:t> </w:t>
      </w:r>
      <w:r>
        <w:rPr>
          <w:vertAlign w:val="baseline"/>
        </w:rPr>
        <w:t>+</w:t>
      </w:r>
      <w:r>
        <w:rPr>
          <w:spacing w:val="5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logGDP</w:t>
      </w:r>
      <w:r>
        <w:rPr>
          <w:spacing w:val="52"/>
          <w:vertAlign w:val="baseline"/>
        </w:rPr>
        <w:t> </w:t>
      </w:r>
      <w:r>
        <w:rPr>
          <w:vertAlign w:val="baseline"/>
        </w:rPr>
        <w:t>+</w:t>
      </w:r>
      <w:r>
        <w:rPr>
          <w:spacing w:val="5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logGFCF</w:t>
      </w:r>
      <w:r>
        <w:rPr>
          <w:spacing w:val="51"/>
          <w:vertAlign w:val="baseline"/>
        </w:rPr>
        <w:t> </w:t>
      </w:r>
      <w:r>
        <w:rPr>
          <w:vertAlign w:val="baseline"/>
        </w:rPr>
        <w:t>+α</w:t>
      </w:r>
      <w:r>
        <w:rPr>
          <w:vertAlign w:val="subscript"/>
        </w:rPr>
        <w:t>4</w:t>
      </w:r>
      <w:r>
        <w:rPr>
          <w:vertAlign w:val="baseline"/>
        </w:rPr>
        <w:t>logEXCR</w:t>
      </w:r>
      <w:r>
        <w:rPr>
          <w:spacing w:val="53"/>
          <w:vertAlign w:val="baseline"/>
        </w:rPr>
        <w:t> </w:t>
      </w:r>
      <w:r>
        <w:rPr>
          <w:vertAlign w:val="baseline"/>
        </w:rPr>
        <w:t>+α</w:t>
      </w:r>
      <w:r>
        <w:rPr>
          <w:vertAlign w:val="subscript"/>
        </w:rPr>
        <w:t>5</w:t>
      </w:r>
      <w:r>
        <w:rPr>
          <w:vertAlign w:val="baseline"/>
        </w:rPr>
        <w:t>logBOP</w:t>
      </w:r>
      <w:r>
        <w:rPr>
          <w:spacing w:val="53"/>
          <w:vertAlign w:val="baseline"/>
        </w:rPr>
        <w:t> </w:t>
      </w:r>
      <w:r>
        <w:rPr>
          <w:vertAlign w:val="baseline"/>
        </w:rPr>
        <w:t>+</w:t>
      </w:r>
      <w:r>
        <w:rPr>
          <w:spacing w:val="52"/>
          <w:vertAlign w:val="baseline"/>
        </w:rPr>
        <w:t> </w:t>
      </w:r>
      <w:r>
        <w:rPr>
          <w:vertAlign w:val="baseline"/>
        </w:rPr>
        <w:t>μ</w:t>
      </w:r>
      <w:r>
        <w:rPr>
          <w:vertAlign w:val="subscript"/>
        </w:rPr>
        <w:t>t</w:t>
      </w:r>
    </w:p>
    <w:p>
      <w:pPr>
        <w:pStyle w:val="BodyText"/>
        <w:spacing w:line="552" w:lineRule="auto" w:before="41"/>
        <w:ind w:left="220" w:right="840"/>
      </w:pPr>
      <w:r>
        <w:rPr/>
        <w:t>………………………………...……………………………….…………………………(3.38)</w:t>
      </w:r>
      <w:r>
        <w:rPr>
          <w:spacing w:val="-57"/>
        </w:rPr>
        <w:t> </w:t>
      </w:r>
      <w:r>
        <w:rPr/>
        <w:t>Where</w:t>
      </w:r>
      <w:r>
        <w:rPr>
          <w:spacing w:val="-3"/>
        </w:rPr>
        <w:t> </w:t>
      </w:r>
      <w:r>
        <w:rPr/>
        <w:t>TRFF</w:t>
      </w:r>
      <w:r>
        <w:rPr>
          <w:spacing w:val="-2"/>
        </w:rPr>
        <w:t> </w:t>
      </w:r>
      <w:r>
        <w:rPr/>
        <w:t>is tariff and</w:t>
      </w:r>
      <w:r>
        <w:rPr>
          <w:spacing w:val="1"/>
        </w:rPr>
        <w:t> </w:t>
      </w:r>
      <w:r>
        <w:rPr/>
        <w:t>all other</w:t>
      </w:r>
      <w:r>
        <w:rPr>
          <w:spacing w:val="-2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 as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defined.</w:t>
      </w:r>
    </w:p>
    <w:p>
      <w:pPr>
        <w:spacing w:after="0" w:line="552" w:lineRule="auto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tabs>
          <w:tab w:pos="3698" w:val="left" w:leader="dot"/>
        </w:tabs>
        <w:spacing w:line="480" w:lineRule="auto" w:before="72"/>
        <w:ind w:left="220" w:right="475"/>
        <w:jc w:val="both"/>
      </w:pPr>
      <w:r>
        <w:rPr/>
        <w:t>The imports of capital goods (IMPT), imports (EXPT), and import of raw material (MRG), are</w:t>
      </w:r>
      <w:r>
        <w:rPr>
          <w:spacing w:val="1"/>
        </w:rPr>
        <w:t> </w:t>
      </w:r>
      <w:r>
        <w:rPr/>
        <w:t>individually and severally determined by output of oil and gas, output of the manufacturing</w:t>
      </w:r>
      <w:r>
        <w:rPr>
          <w:spacing w:val="1"/>
        </w:rPr>
        <w:t> </w:t>
      </w:r>
      <w:r>
        <w:rPr/>
        <w:t>sector, gross fixed capital formation, gross domestic product, capacity utilization, exchange rate,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reserves,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payments,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lagged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materials, lagged imports of capital goods, and lagged imports of manufactured goods, etc.</w:t>
      </w:r>
      <w:r>
        <w:rPr>
          <w:spacing w:val="1"/>
        </w:rPr>
        <w:t> </w:t>
      </w:r>
      <w:r>
        <w:rPr/>
        <w:t>Lastly, in equation 3.38, export of crude oil and natural gas (XOIL) is determined by foreign</w:t>
      </w:r>
      <w:r>
        <w:rPr>
          <w:spacing w:val="1"/>
        </w:rPr>
        <w:t> </w:t>
      </w:r>
      <w:r>
        <w:rPr/>
        <w:t>direct investment, total gross domestic product, gross fixed capital formation, exchange rate,</w:t>
      </w:r>
      <w:r>
        <w:rPr>
          <w:spacing w:val="1"/>
        </w:rPr>
        <w:t> </w:t>
      </w:r>
      <w:r>
        <w:rPr/>
        <w:t>balance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payments.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α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α</w:t>
      </w:r>
      <w:r>
        <w:rPr>
          <w:position w:val="-2"/>
          <w:sz w:val="12"/>
          <w:vertAlign w:val="baseline"/>
        </w:rPr>
        <w:t>N</w:t>
      </w:r>
      <w:r>
        <w:rPr>
          <w:spacing w:val="17"/>
          <w:position w:val="-2"/>
          <w:sz w:val="12"/>
          <w:vertAlign w:val="baseline"/>
        </w:rPr>
        <w:t> </w:t>
      </w:r>
      <w:r>
        <w:rPr>
          <w:vertAlign w:val="baseline"/>
        </w:rPr>
        <w:t>are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priori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expectation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they</w:t>
      </w:r>
      <w:r>
        <w:rPr>
          <w:spacing w:val="12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line="273" w:lineRule="exact"/>
        <w:ind w:left="220"/>
        <w:jc w:val="both"/>
      </w:pPr>
      <w:r>
        <w:rPr/>
        <w:t>all</w:t>
      </w:r>
      <w:r>
        <w:rPr>
          <w:spacing w:val="-1"/>
        </w:rPr>
        <w:t> </w:t>
      </w:r>
      <w:r>
        <w:rPr/>
        <w:t>positive.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8"/>
        </w:numPr>
        <w:tabs>
          <w:tab w:pos="641" w:val="left" w:leader="none"/>
        </w:tabs>
        <w:spacing w:line="240" w:lineRule="auto" w:before="0" w:after="0"/>
        <w:ind w:left="640" w:right="0" w:hanging="421"/>
        <w:jc w:val="both"/>
      </w:pPr>
      <w:r>
        <w:rPr/>
        <w:t>Estimation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8" w:firstLine="60"/>
        <w:jc w:val="both"/>
      </w:pPr>
      <w:r>
        <w:rPr/>
        <w:t>A model is said to be identified if it is in unique statistical form, enabling unique estimates of its</w:t>
      </w:r>
      <w:r>
        <w:rPr>
          <w:spacing w:val="-57"/>
        </w:rPr>
        <w:t> </w:t>
      </w:r>
      <w:r>
        <w:rPr/>
        <w:t>parameters to be subsequently made from sample data. If a model is not identified, then the</w:t>
      </w:r>
      <w:r>
        <w:rPr>
          <w:spacing w:val="1"/>
        </w:rPr>
        <w:t> </w:t>
      </w:r>
      <w:r>
        <w:rPr/>
        <w:t>estimates of parameters of relationships between variables measured in samples may relate to the</w:t>
      </w:r>
      <w:r>
        <w:rPr>
          <w:spacing w:val="-57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simultaneous equations is identified if it has a unique statistical form, that is, if there no other</w:t>
      </w:r>
      <w:r>
        <w:rPr>
          <w:spacing w:val="1"/>
        </w:rPr>
        <w:t> </w:t>
      </w:r>
      <w:r>
        <w:rPr/>
        <w:t>equation in the system or formed by algebraic manipulation of the other equations in the system</w:t>
      </w:r>
      <w:r>
        <w:rPr>
          <w:spacing w:val="1"/>
        </w:rPr>
        <w:t> </w:t>
      </w:r>
      <w:r>
        <w:rPr/>
        <w:t>which contains the same variables as the function in question, the identification of a function</w:t>
      </w:r>
      <w:r>
        <w:rPr>
          <w:spacing w:val="1"/>
        </w:rPr>
        <w:t> </w:t>
      </w:r>
      <w:r>
        <w:rPr/>
        <w:t>depends on the variables absent from it, while at the same time being operative in the other</w:t>
      </w:r>
      <w:r>
        <w:rPr>
          <w:spacing w:val="1"/>
        </w:rPr>
        <w:t> </w:t>
      </w:r>
      <w:r>
        <w:rPr/>
        <w:t>function(s) of the model. A function can be identified by what variables it does not include</w:t>
      </w:r>
      <w:r>
        <w:rPr>
          <w:spacing w:val="1"/>
        </w:rPr>
        <w:t> </w:t>
      </w:r>
      <w:r>
        <w:rPr/>
        <w:t>(Koutsoyiannis,</w:t>
      </w:r>
      <w:r>
        <w:rPr>
          <w:spacing w:val="-1"/>
        </w:rPr>
        <w:t> </w:t>
      </w:r>
      <w:r>
        <w:rPr/>
        <w:t>1976).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deduction</w:t>
      </w:r>
      <w:r>
        <w:rPr>
          <w:spacing w:val="-1"/>
        </w:rPr>
        <w:t> </w:t>
      </w:r>
      <w:r>
        <w:rPr/>
        <w:t>that can be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discussion is that:</w:t>
      </w:r>
    </w:p>
    <w:p>
      <w:pPr>
        <w:pStyle w:val="ListParagraph"/>
        <w:numPr>
          <w:ilvl w:val="0"/>
          <w:numId w:val="20"/>
        </w:numPr>
        <w:tabs>
          <w:tab w:pos="487" w:val="left" w:leader="none"/>
        </w:tabs>
        <w:spacing w:line="240" w:lineRule="auto" w:before="2" w:after="0"/>
        <w:ind w:left="486" w:right="0" w:hanging="26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identification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boils down</w:t>
      </w:r>
      <w:r>
        <w:rPr>
          <w:spacing w:val="-1"/>
          <w:sz w:val="24"/>
        </w:rPr>
        <w:t> </w:t>
      </w:r>
      <w:r>
        <w:rPr>
          <w:sz w:val="24"/>
        </w:rPr>
        <w:t>to the identification 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3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 its</w:t>
      </w:r>
      <w:r>
        <w:rPr>
          <w:spacing w:val="-1"/>
          <w:sz w:val="24"/>
        </w:rPr>
        <w:t> </w:t>
      </w:r>
      <w:r>
        <w:rPr>
          <w:sz w:val="24"/>
        </w:rPr>
        <w:t>equations;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674" w:val="left" w:leader="none"/>
        </w:tabs>
        <w:spacing w:line="480" w:lineRule="auto" w:before="0" w:after="0"/>
        <w:ind w:left="220" w:right="484" w:firstLine="60"/>
        <w:jc w:val="both"/>
        <w:rPr>
          <w:sz w:val="24"/>
        </w:rPr>
      </w:pPr>
      <w:r>
        <w:rPr>
          <w:sz w:val="24"/>
        </w:rPr>
        <w:t>Identification of the parameters of any equation is established if we can prove that its</w:t>
      </w:r>
      <w:r>
        <w:rPr>
          <w:spacing w:val="1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form is unique.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6" w:firstLine="599"/>
        <w:jc w:val="both"/>
      </w:pPr>
      <w:r>
        <w:rPr/>
        <w:t>From the foregoing therefore, after a thorough consideration of the macro econometric</w:t>
      </w:r>
      <w:r>
        <w:rPr>
          <w:spacing w:val="1"/>
        </w:rPr>
        <w:t> </w:t>
      </w:r>
      <w:r>
        <w:rPr/>
        <w:t>model above, we assume that the model is over identified because each equation in the model is</w:t>
      </w:r>
      <w:r>
        <w:rPr>
          <w:spacing w:val="1"/>
        </w:rPr>
        <w:t> </w:t>
      </w:r>
      <w:r>
        <w:rPr/>
        <w:t>unique in their statistical form. Koutsoyiannis, 1976, recommends that when a model is over</w:t>
      </w:r>
      <w:r>
        <w:rPr>
          <w:spacing w:val="1"/>
        </w:rPr>
        <w:t> </w:t>
      </w:r>
      <w:r>
        <w:rPr/>
        <w:t>identified the proper technique or method of analysis to be used is two – stage least squares</w:t>
      </w:r>
      <w:r>
        <w:rPr>
          <w:spacing w:val="1"/>
        </w:rPr>
        <w:t> </w:t>
      </w:r>
      <w:r>
        <w:rPr/>
        <w:t>(2SLS), three – stage least squares (3SLS) or maximum likelihood methods. This study uses the</w:t>
      </w:r>
      <w:r>
        <w:rPr>
          <w:spacing w:val="1"/>
        </w:rPr>
        <w:t> </w:t>
      </w:r>
      <w:r>
        <w:rPr/>
        <w:t>three – stage least squares (3SLS). Therefore the stochastic equations of the model was estimated</w:t>
      </w:r>
      <w:r>
        <w:rPr>
          <w:spacing w:val="-57"/>
        </w:rPr>
        <w:t> </w:t>
      </w:r>
      <w:r>
        <w:rPr/>
        <w:t>individually, block by block and as a complete system using Three – Stage (3SLS) method. The</w:t>
      </w:r>
      <w:r>
        <w:rPr>
          <w:spacing w:val="1"/>
        </w:rPr>
        <w:t> </w:t>
      </w:r>
      <w:r>
        <w:rPr/>
        <w:t>E-Views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experiments.</w:t>
      </w:r>
    </w:p>
    <w:p>
      <w:pPr>
        <w:pStyle w:val="Heading1"/>
        <w:numPr>
          <w:ilvl w:val="1"/>
          <w:numId w:val="18"/>
        </w:numPr>
        <w:tabs>
          <w:tab w:pos="761" w:val="left" w:leader="none"/>
        </w:tabs>
        <w:spacing w:line="240" w:lineRule="auto" w:before="6" w:after="0"/>
        <w:ind w:left="760" w:right="0" w:hanging="541"/>
        <w:jc w:val="both"/>
      </w:pPr>
      <w:bookmarkStart w:name="_TOC_250009" w:id="32"/>
      <w:r>
        <w:rPr/>
        <w:t>Theoretical</w:t>
      </w:r>
      <w:r>
        <w:rPr>
          <w:spacing w:val="-2"/>
        </w:rPr>
        <w:t> </w:t>
      </w:r>
      <w:r>
        <w:rPr/>
        <w:t>Aspects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2"/>
      <w:r>
        <w:rPr/>
        <w:t>Simulation.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0"/>
      </w:pPr>
      <w:r>
        <w:rPr/>
        <w:t>Ikhide (1988) assumed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linear, non –</w:t>
      </w:r>
      <w:r>
        <w:rPr>
          <w:spacing w:val="1"/>
        </w:rPr>
        <w:t> </w:t>
      </w:r>
      <w:r>
        <w:rPr/>
        <w:t>stochastic</w:t>
      </w:r>
      <w:r>
        <w:rPr>
          <w:spacing w:val="-2"/>
        </w:rPr>
        <w:t> </w:t>
      </w:r>
      <w:r>
        <w:rPr/>
        <w:t>dynamic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exists</w:t>
      </w:r>
    </w:p>
    <w:p>
      <w:pPr>
        <w:pStyle w:val="BodyText"/>
        <w:spacing w:before="4"/>
      </w:pPr>
    </w:p>
    <w:p>
      <w:pPr>
        <w:pStyle w:val="Heading1"/>
        <w:tabs>
          <w:tab w:pos="954" w:val="left" w:leader="none"/>
        </w:tabs>
        <w:jc w:val="left"/>
      </w:pPr>
      <w:r>
        <w:rPr/>
        <w:t>n</w:t>
        <w:tab/>
        <w:t>nn</w:t>
      </w:r>
      <w:r>
        <w:rPr>
          <w:spacing w:val="-1"/>
        </w:rPr>
        <w:t> </w:t>
      </w:r>
      <w:r>
        <w:rPr/>
        <w:t>m</w:t>
      </w:r>
    </w:p>
    <w:p>
      <w:pPr>
        <w:tabs>
          <w:tab w:pos="7901" w:val="left" w:leader="dot"/>
        </w:tabs>
        <w:spacing w:line="280" w:lineRule="exact" w:before="0"/>
        <w:ind w:left="640" w:right="0" w:firstLine="0"/>
        <w:jc w:val="left"/>
        <w:rPr>
          <w:b/>
          <w:sz w:val="24"/>
        </w:rPr>
      </w:pPr>
      <w:r>
        <w:rPr>
          <w:b/>
          <w:sz w:val="24"/>
        </w:rPr>
        <w:t>∑a</w:t>
      </w:r>
      <w:r>
        <w:rPr>
          <w:b/>
          <w:sz w:val="24"/>
          <w:vertAlign w:val="subscript"/>
        </w:rPr>
        <w:t>ij</w:t>
      </w:r>
      <w:r>
        <w:rPr>
          <w:b/>
          <w:spacing w:val="58"/>
          <w:sz w:val="24"/>
          <w:vertAlign w:val="baseline"/>
        </w:rPr>
        <w:t> </w:t>
      </w:r>
      <w:r>
        <w:rPr>
          <w:b/>
          <w:sz w:val="24"/>
          <w:vertAlign w:val="baseline"/>
        </w:rPr>
        <w:t>+</w:t>
      </w:r>
      <w:r>
        <w:rPr>
          <w:b/>
          <w:spacing w:val="59"/>
          <w:sz w:val="24"/>
          <w:vertAlign w:val="baseline"/>
        </w:rPr>
        <w:t> </w:t>
      </w:r>
      <w:r>
        <w:rPr>
          <w:b/>
          <w:sz w:val="24"/>
          <w:vertAlign w:val="baseline"/>
        </w:rPr>
        <w:t>∑b</w:t>
      </w:r>
      <w:r>
        <w:rPr>
          <w:b/>
          <w:sz w:val="24"/>
          <w:vertAlign w:val="subscript"/>
        </w:rPr>
        <w:t>ij</w:t>
      </w:r>
      <w:r>
        <w:rPr>
          <w:b/>
          <w:sz w:val="24"/>
          <w:vertAlign w:val="baseline"/>
        </w:rPr>
        <w:t>XY</w:t>
      </w:r>
      <w:r>
        <w:rPr>
          <w:b/>
          <w:position w:val="-2"/>
          <w:sz w:val="12"/>
          <w:vertAlign w:val="baseline"/>
        </w:rPr>
        <w:t>jt-1</w:t>
      </w:r>
      <w:r>
        <w:rPr>
          <w:b/>
          <w:sz w:val="22"/>
          <w:vertAlign w:val="baseline"/>
        </w:rPr>
        <w:t>+</w:t>
      </w:r>
      <w:r>
        <w:rPr>
          <w:b/>
          <w:spacing w:val="54"/>
          <w:sz w:val="22"/>
          <w:vertAlign w:val="baseline"/>
        </w:rPr>
        <w:t> </w:t>
      </w:r>
      <w:r>
        <w:rPr>
          <w:b/>
          <w:sz w:val="22"/>
          <w:vertAlign w:val="baseline"/>
        </w:rPr>
        <w:t>.</w:t>
      </w:r>
      <w:r>
        <w:rPr>
          <w:b/>
          <w:spacing w:val="51"/>
          <w:sz w:val="22"/>
          <w:vertAlign w:val="baseline"/>
        </w:rPr>
        <w:t> </w:t>
      </w:r>
      <w:r>
        <w:rPr>
          <w:b/>
          <w:sz w:val="22"/>
          <w:vertAlign w:val="baseline"/>
        </w:rPr>
        <w:t>.  .</w:t>
      </w:r>
      <w:r>
        <w:rPr>
          <w:b/>
          <w:spacing w:val="54"/>
          <w:sz w:val="22"/>
          <w:vertAlign w:val="baseline"/>
        </w:rPr>
        <w:t> </w:t>
      </w:r>
      <w:r>
        <w:rPr>
          <w:b/>
          <w:sz w:val="22"/>
          <w:vertAlign w:val="baseline"/>
        </w:rPr>
        <w:t>+  </w:t>
      </w:r>
      <w:r>
        <w:rPr>
          <w:b/>
          <w:sz w:val="24"/>
          <w:vertAlign w:val="baseline"/>
        </w:rPr>
        <w:t>∑z</w:t>
      </w:r>
      <w:r>
        <w:rPr>
          <w:b/>
          <w:sz w:val="24"/>
          <w:vertAlign w:val="subscript"/>
        </w:rPr>
        <w:t>ij</w:t>
      </w:r>
      <w:r>
        <w:rPr>
          <w:b/>
          <w:sz w:val="24"/>
          <w:vertAlign w:val="baseline"/>
        </w:rPr>
        <w:t>Y</w:t>
      </w:r>
      <w:r>
        <w:rPr>
          <w:b/>
          <w:sz w:val="24"/>
          <w:vertAlign w:val="subscript"/>
        </w:rPr>
        <w:t>jip</w:t>
      </w:r>
      <w:r>
        <w:rPr>
          <w:b/>
          <w:spacing w:val="118"/>
          <w:sz w:val="24"/>
          <w:vertAlign w:val="baseline"/>
        </w:rPr>
        <w:t> </w:t>
      </w:r>
      <w:r>
        <w:rPr>
          <w:b/>
          <w:sz w:val="24"/>
          <w:vertAlign w:val="baseline"/>
        </w:rPr>
        <w:t>+</w:t>
      </w:r>
      <w:r>
        <w:rPr>
          <w:b/>
          <w:spacing w:val="119"/>
          <w:sz w:val="24"/>
          <w:vertAlign w:val="baseline"/>
        </w:rPr>
        <w:t> </w:t>
      </w:r>
      <w:r>
        <w:rPr>
          <w:b/>
          <w:sz w:val="24"/>
          <w:vertAlign w:val="baseline"/>
        </w:rPr>
        <w:t>∑dik</w:t>
      </w:r>
      <w:r>
        <w:rPr>
          <w:b/>
          <w:sz w:val="24"/>
          <w:vertAlign w:val="subscript"/>
        </w:rPr>
        <w:t>kt</w:t>
      </w:r>
      <w:r>
        <w:rPr>
          <w:b/>
          <w:spacing w:val="59"/>
          <w:sz w:val="24"/>
          <w:vertAlign w:val="baseline"/>
        </w:rPr>
        <w:t> </w:t>
      </w:r>
      <w:r>
        <w:rPr>
          <w:b/>
          <w:sz w:val="24"/>
          <w:vertAlign w:val="baseline"/>
        </w:rPr>
        <w:t>=</w:t>
      </w:r>
      <w:r>
        <w:rPr>
          <w:b/>
          <w:spacing w:val="119"/>
          <w:sz w:val="24"/>
          <w:vertAlign w:val="baseline"/>
        </w:rPr>
        <w:t> </w:t>
      </w:r>
      <w:r>
        <w:rPr>
          <w:b/>
          <w:sz w:val="24"/>
          <w:vertAlign w:val="baseline"/>
        </w:rPr>
        <w:t>v</w:t>
      </w:r>
      <w:r>
        <w:rPr>
          <w:b/>
          <w:sz w:val="24"/>
          <w:vertAlign w:val="subscript"/>
        </w:rPr>
        <w:t>i1</w:t>
      </w:r>
      <w:r>
        <w:rPr>
          <w:b/>
          <w:position w:val="-2"/>
          <w:sz w:val="24"/>
          <w:vertAlign w:val="baseline"/>
        </w:rPr>
        <w:tab/>
      </w:r>
      <w:r>
        <w:rPr>
          <w:b/>
          <w:sz w:val="24"/>
          <w:vertAlign w:val="baseline"/>
        </w:rPr>
        <w:t>(3.39)</w:t>
      </w:r>
    </w:p>
    <w:p>
      <w:pPr>
        <w:tabs>
          <w:tab w:pos="1012" w:val="left" w:leader="none"/>
          <w:tab w:pos="3808" w:val="left" w:leader="none"/>
          <w:tab w:pos="5045" w:val="left" w:leader="none"/>
        </w:tabs>
        <w:spacing w:line="207" w:lineRule="exact" w:before="0"/>
        <w:ind w:left="266" w:right="0" w:firstLine="0"/>
        <w:jc w:val="left"/>
        <w:rPr>
          <w:b/>
          <w:sz w:val="18"/>
        </w:rPr>
      </w:pPr>
      <w:r>
        <w:rPr>
          <w:b/>
          <w:sz w:val="18"/>
        </w:rPr>
        <w:t>j=1</w:t>
        <w:tab/>
        <w:t>j=1</w:t>
        <w:tab/>
        <w:t>j=1</w:t>
        <w:tab/>
        <w:t>k-1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where i = 1, 2, 3 ….n;</w:t>
      </w:r>
      <w:r>
        <w:rPr>
          <w:spacing w:val="1"/>
        </w:rPr>
        <w:t> </w:t>
      </w:r>
      <w:r>
        <w:rPr/>
        <w:t>b</w:t>
      </w:r>
      <w:r>
        <w:rPr>
          <w:sz w:val="18"/>
        </w:rPr>
        <w:t>ij</w:t>
      </w:r>
      <w:r>
        <w:rPr/>
        <w:t>, c</w:t>
      </w:r>
      <w:r>
        <w:rPr>
          <w:sz w:val="18"/>
        </w:rPr>
        <w:t>kj</w:t>
      </w:r>
      <w:r>
        <w:rPr/>
        <w:t>, d</w:t>
      </w:r>
      <w:r>
        <w:rPr>
          <w:sz w:val="18"/>
        </w:rPr>
        <w:t>ik</w:t>
      </w:r>
      <w:r>
        <w:rPr/>
        <w:t>, are co-efficient of the variables Y</w:t>
      </w:r>
      <w:r>
        <w:rPr>
          <w:sz w:val="18"/>
        </w:rPr>
        <w:t>j </w:t>
      </w:r>
      <w:r>
        <w:rPr/>
        <w:t>and xk, and v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constants. For a</w:t>
      </w:r>
      <w:r>
        <w:rPr>
          <w:sz w:val="18"/>
          <w:vertAlign w:val="baseline"/>
        </w:rPr>
        <w:t>ij </w:t>
      </w:r>
      <w:r>
        <w:rPr>
          <w:vertAlign w:val="baseline"/>
        </w:rPr>
        <w:t>= 1and i = j, this is equivalent to a system of n simultaneous equations with, 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turn,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b/>
          <w:vertAlign w:val="baseline"/>
        </w:rPr>
        <w:t>Y</w:t>
      </w:r>
      <w:r>
        <w:rPr>
          <w:b/>
          <w:sz w:val="18"/>
          <w:vertAlign w:val="baseline"/>
        </w:rPr>
        <w:t>1</w:t>
      </w:r>
      <w:r>
        <w:rPr>
          <w:b/>
          <w:vertAlign w:val="baseline"/>
        </w:rPr>
        <w:t>,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Y</w:t>
      </w:r>
      <w:r>
        <w:rPr>
          <w:b/>
          <w:sz w:val="18"/>
          <w:vertAlign w:val="baseline"/>
        </w:rPr>
        <w:t>2</w:t>
      </w:r>
      <w:r>
        <w:rPr>
          <w:b/>
          <w:vertAlign w:val="baseline"/>
        </w:rPr>
        <w:t>,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…..,Y</w:t>
      </w:r>
      <w:r>
        <w:rPr>
          <w:b/>
          <w:sz w:val="18"/>
          <w:vertAlign w:val="baseline"/>
        </w:rPr>
        <w:t>n</w:t>
      </w:r>
      <w:r>
        <w:rPr>
          <w:b/>
          <w:spacing w:val="1"/>
          <w:sz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n=m=p=2</w:t>
      </w:r>
      <w:r>
        <w:rPr>
          <w:vertAlign w:val="baseline"/>
        </w:rPr>
        <w:t>;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set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two</w:t>
      </w:r>
      <w:r>
        <w:rPr>
          <w:spacing w:val="-1"/>
          <w:vertAlign w:val="baseline"/>
        </w:rPr>
        <w:t> </w:t>
      </w:r>
      <w:r>
        <w:rPr>
          <w:vertAlign w:val="baseline"/>
        </w:rPr>
        <w:t>simultaneous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emerge,</w:t>
      </w:r>
    </w:p>
    <w:p>
      <w:pPr>
        <w:pStyle w:val="Heading1"/>
        <w:tabs>
          <w:tab w:pos="7946" w:val="left" w:leader="dot"/>
        </w:tabs>
        <w:spacing w:before="6"/>
      </w:pPr>
      <w:r>
        <w:rPr>
          <w:position w:val="3"/>
        </w:rPr>
        <w:t>Y</w:t>
      </w:r>
      <w:r>
        <w:rPr>
          <w:position w:val="3"/>
          <w:vertAlign w:val="subscript"/>
        </w:rPr>
        <w:t>1t</w:t>
      </w:r>
      <w:r>
        <w:rPr>
          <w:spacing w:val="59"/>
          <w:position w:val="3"/>
          <w:vertAlign w:val="baseline"/>
        </w:rPr>
        <w:t> </w:t>
      </w:r>
      <w:r>
        <w:rPr>
          <w:position w:val="3"/>
          <w:vertAlign w:val="baseline"/>
        </w:rPr>
        <w:t>+ a</w:t>
      </w:r>
      <w:r>
        <w:rPr>
          <w:position w:val="3"/>
          <w:vertAlign w:val="subscript"/>
        </w:rPr>
        <w:t>12</w:t>
      </w:r>
      <w:r>
        <w:rPr>
          <w:spacing w:val="1"/>
          <w:position w:val="3"/>
          <w:vertAlign w:val="baseline"/>
        </w:rPr>
        <w:t> </w:t>
      </w:r>
      <w:r>
        <w:rPr>
          <w:position w:val="3"/>
          <w:vertAlign w:val="baseline"/>
        </w:rPr>
        <w:t>+ b</w:t>
      </w:r>
      <w:r>
        <w:rPr>
          <w:position w:val="3"/>
          <w:vertAlign w:val="subscript"/>
        </w:rPr>
        <w:t>11</w:t>
      </w:r>
      <w:r>
        <w:rPr>
          <w:position w:val="3"/>
          <w:vertAlign w:val="baseline"/>
        </w:rPr>
        <w:t>Y</w:t>
      </w:r>
      <w:r>
        <w:rPr>
          <w:position w:val="3"/>
          <w:vertAlign w:val="subscript"/>
        </w:rPr>
        <w:t>1t-1</w:t>
      </w:r>
      <w:r>
        <w:rPr>
          <w:spacing w:val="1"/>
          <w:position w:val="3"/>
          <w:vertAlign w:val="baseline"/>
        </w:rPr>
        <w:t> </w:t>
      </w:r>
      <w:r>
        <w:rPr>
          <w:position w:val="3"/>
          <w:vertAlign w:val="baseline"/>
        </w:rPr>
        <w:t>+ c</w:t>
      </w:r>
      <w:r>
        <w:rPr>
          <w:position w:val="3"/>
          <w:vertAlign w:val="subscript"/>
        </w:rPr>
        <w:t>12</w:t>
      </w:r>
      <w:r>
        <w:rPr>
          <w:position w:val="3"/>
          <w:vertAlign w:val="baseline"/>
        </w:rPr>
        <w:t>Y</w:t>
      </w:r>
      <w:r>
        <w:rPr>
          <w:position w:val="3"/>
          <w:vertAlign w:val="subscript"/>
        </w:rPr>
        <w:t>2t-2</w:t>
      </w:r>
      <w:r>
        <w:rPr>
          <w:spacing w:val="1"/>
          <w:position w:val="3"/>
          <w:vertAlign w:val="baseline"/>
        </w:rPr>
        <w:t> </w:t>
      </w:r>
      <w:r>
        <w:rPr>
          <w:position w:val="3"/>
          <w:vertAlign w:val="baseline"/>
        </w:rPr>
        <w:t>+ d</w:t>
      </w:r>
      <w:r>
        <w:rPr>
          <w:position w:val="3"/>
          <w:vertAlign w:val="subscript"/>
        </w:rPr>
        <w:t>11</w:t>
      </w:r>
      <w:r>
        <w:rPr>
          <w:position w:val="3"/>
          <w:vertAlign w:val="baseline"/>
        </w:rPr>
        <w:t>X</w:t>
      </w:r>
      <w:r>
        <w:rPr>
          <w:position w:val="3"/>
          <w:vertAlign w:val="subscript"/>
        </w:rPr>
        <w:t>1t</w:t>
      </w:r>
      <w:r>
        <w:rPr>
          <w:spacing w:val="-1"/>
          <w:position w:val="3"/>
          <w:vertAlign w:val="baseline"/>
        </w:rPr>
        <w:t> </w:t>
      </w:r>
      <w:r>
        <w:rPr>
          <w:position w:val="3"/>
          <w:vertAlign w:val="baseline"/>
        </w:rPr>
        <w:t>+ d</w:t>
      </w:r>
      <w:r>
        <w:rPr>
          <w:position w:val="3"/>
          <w:vertAlign w:val="subscript"/>
        </w:rPr>
        <w:t>12</w:t>
      </w:r>
      <w:r>
        <w:rPr>
          <w:position w:val="3"/>
          <w:vertAlign w:val="baseline"/>
        </w:rPr>
        <w:t>X</w:t>
      </w:r>
      <w:r>
        <w:rPr>
          <w:position w:val="3"/>
          <w:vertAlign w:val="subscript"/>
        </w:rPr>
        <w:t>2t</w:t>
      </w:r>
      <w:r>
        <w:rPr>
          <w:spacing w:val="-1"/>
          <w:position w:val="3"/>
          <w:vertAlign w:val="baseline"/>
        </w:rPr>
        <w:t> </w:t>
      </w:r>
      <w:r>
        <w:rPr>
          <w:position w:val="3"/>
          <w:vertAlign w:val="baseline"/>
        </w:rPr>
        <w:t>=</w:t>
      </w:r>
      <w:r>
        <w:rPr>
          <w:spacing w:val="-3"/>
          <w:position w:val="3"/>
          <w:vertAlign w:val="baseline"/>
        </w:rPr>
        <w:t> </w:t>
      </w:r>
      <w:r>
        <w:rPr>
          <w:position w:val="3"/>
          <w:vertAlign w:val="baseline"/>
        </w:rPr>
        <w:t>v</w:t>
      </w:r>
      <w:r>
        <w:rPr>
          <w:position w:val="3"/>
          <w:vertAlign w:val="subscript"/>
        </w:rPr>
        <w:t>1</w:t>
      </w:r>
      <w:r>
        <w:rPr>
          <w:vertAlign w:val="baseline"/>
        </w:rPr>
        <w:tab/>
      </w:r>
      <w:r>
        <w:rPr>
          <w:position w:val="3"/>
          <w:vertAlign w:val="baseline"/>
        </w:rPr>
        <w:t>(3.40)</w:t>
      </w:r>
    </w:p>
    <w:p>
      <w:pPr>
        <w:tabs>
          <w:tab w:pos="7843" w:val="left" w:leader="dot"/>
        </w:tabs>
        <w:spacing w:before="246"/>
        <w:ind w:left="220" w:right="0" w:firstLine="0"/>
        <w:jc w:val="both"/>
        <w:rPr>
          <w:b/>
          <w:sz w:val="24"/>
        </w:rPr>
      </w:pPr>
      <w:r>
        <w:rPr>
          <w:b/>
          <w:position w:val="3"/>
          <w:sz w:val="24"/>
        </w:rPr>
        <w:t>A</w:t>
      </w:r>
      <w:r>
        <w:rPr>
          <w:b/>
          <w:position w:val="3"/>
          <w:sz w:val="24"/>
          <w:vertAlign w:val="subscript"/>
        </w:rPr>
        <w:t>21</w:t>
      </w:r>
      <w:r>
        <w:rPr>
          <w:b/>
          <w:position w:val="3"/>
          <w:sz w:val="24"/>
          <w:vertAlign w:val="baseline"/>
        </w:rPr>
        <w:t>Y</w:t>
      </w:r>
      <w:r>
        <w:rPr>
          <w:b/>
          <w:position w:val="3"/>
          <w:sz w:val="24"/>
          <w:vertAlign w:val="subscript"/>
        </w:rPr>
        <w:t>1t</w:t>
      </w:r>
      <w:r>
        <w:rPr>
          <w:b/>
          <w:spacing w:val="-2"/>
          <w:position w:val="3"/>
          <w:sz w:val="24"/>
          <w:vertAlign w:val="baseline"/>
        </w:rPr>
        <w:t> </w:t>
      </w:r>
      <w:r>
        <w:rPr>
          <w:b/>
          <w:position w:val="3"/>
          <w:sz w:val="24"/>
          <w:vertAlign w:val="baseline"/>
        </w:rPr>
        <w:t>+ Y</w:t>
      </w:r>
      <w:r>
        <w:rPr>
          <w:b/>
          <w:position w:val="3"/>
          <w:sz w:val="24"/>
          <w:vertAlign w:val="subscript"/>
        </w:rPr>
        <w:t>2t</w:t>
      </w:r>
      <w:r>
        <w:rPr>
          <w:b/>
          <w:spacing w:val="-1"/>
          <w:position w:val="3"/>
          <w:sz w:val="24"/>
          <w:vertAlign w:val="baseline"/>
        </w:rPr>
        <w:t> </w:t>
      </w:r>
      <w:r>
        <w:rPr>
          <w:b/>
          <w:position w:val="3"/>
          <w:sz w:val="24"/>
          <w:vertAlign w:val="baseline"/>
        </w:rPr>
        <w:t>+ b</w:t>
      </w:r>
      <w:r>
        <w:rPr>
          <w:b/>
          <w:position w:val="3"/>
          <w:sz w:val="24"/>
          <w:vertAlign w:val="subscript"/>
        </w:rPr>
        <w:t>21</w:t>
      </w:r>
      <w:r>
        <w:rPr>
          <w:b/>
          <w:spacing w:val="1"/>
          <w:position w:val="3"/>
          <w:sz w:val="24"/>
          <w:vertAlign w:val="baseline"/>
        </w:rPr>
        <w:t> </w:t>
      </w:r>
      <w:r>
        <w:rPr>
          <w:b/>
          <w:position w:val="3"/>
          <w:sz w:val="24"/>
          <w:vertAlign w:val="baseline"/>
        </w:rPr>
        <w:t>Y</w:t>
      </w:r>
      <w:r>
        <w:rPr>
          <w:b/>
          <w:position w:val="3"/>
          <w:sz w:val="24"/>
          <w:vertAlign w:val="subscript"/>
        </w:rPr>
        <w:t>1t-1</w:t>
      </w:r>
      <w:r>
        <w:rPr>
          <w:b/>
          <w:spacing w:val="1"/>
          <w:position w:val="3"/>
          <w:sz w:val="24"/>
          <w:vertAlign w:val="baseline"/>
        </w:rPr>
        <w:t> </w:t>
      </w:r>
      <w:r>
        <w:rPr>
          <w:b/>
          <w:position w:val="3"/>
          <w:sz w:val="24"/>
          <w:vertAlign w:val="baseline"/>
        </w:rPr>
        <w:t>+</w:t>
      </w:r>
      <w:r>
        <w:rPr>
          <w:b/>
          <w:spacing w:val="-3"/>
          <w:position w:val="3"/>
          <w:sz w:val="24"/>
          <w:vertAlign w:val="baseline"/>
        </w:rPr>
        <w:t> </w:t>
      </w:r>
      <w:r>
        <w:rPr>
          <w:b/>
          <w:position w:val="3"/>
          <w:sz w:val="24"/>
          <w:vertAlign w:val="baseline"/>
        </w:rPr>
        <w:t>b</w:t>
      </w:r>
      <w:r>
        <w:rPr>
          <w:b/>
          <w:position w:val="3"/>
          <w:sz w:val="24"/>
          <w:vertAlign w:val="subscript"/>
        </w:rPr>
        <w:t>22</w:t>
      </w:r>
      <w:r>
        <w:rPr>
          <w:b/>
          <w:position w:val="3"/>
          <w:sz w:val="24"/>
          <w:vertAlign w:val="baseline"/>
        </w:rPr>
        <w:t>Y</w:t>
      </w:r>
      <w:r>
        <w:rPr>
          <w:b/>
          <w:position w:val="3"/>
          <w:sz w:val="24"/>
          <w:vertAlign w:val="subscript"/>
        </w:rPr>
        <w:t>2t-1</w:t>
      </w:r>
      <w:r>
        <w:rPr>
          <w:b/>
          <w:spacing w:val="1"/>
          <w:position w:val="3"/>
          <w:sz w:val="24"/>
          <w:vertAlign w:val="baseline"/>
        </w:rPr>
        <w:t> </w:t>
      </w:r>
      <w:r>
        <w:rPr>
          <w:b/>
          <w:position w:val="3"/>
          <w:sz w:val="24"/>
          <w:vertAlign w:val="baseline"/>
        </w:rPr>
        <w:t>+ c</w:t>
      </w:r>
      <w:r>
        <w:rPr>
          <w:b/>
          <w:position w:val="3"/>
          <w:sz w:val="24"/>
          <w:vertAlign w:val="subscript"/>
        </w:rPr>
        <w:t>21</w:t>
      </w:r>
      <w:r>
        <w:rPr>
          <w:b/>
          <w:position w:val="3"/>
          <w:sz w:val="24"/>
          <w:vertAlign w:val="baseline"/>
        </w:rPr>
        <w:t>Y</w:t>
      </w:r>
      <w:r>
        <w:rPr>
          <w:b/>
          <w:position w:val="3"/>
          <w:sz w:val="24"/>
          <w:vertAlign w:val="subscript"/>
        </w:rPr>
        <w:t>1t-1</w:t>
      </w:r>
      <w:r>
        <w:rPr>
          <w:b/>
          <w:spacing w:val="1"/>
          <w:position w:val="3"/>
          <w:sz w:val="24"/>
          <w:vertAlign w:val="baseline"/>
        </w:rPr>
        <w:t> </w:t>
      </w:r>
      <w:r>
        <w:rPr>
          <w:b/>
          <w:position w:val="3"/>
          <w:sz w:val="24"/>
          <w:vertAlign w:val="baseline"/>
        </w:rPr>
        <w:t>+ c</w:t>
      </w:r>
      <w:r>
        <w:rPr>
          <w:b/>
          <w:position w:val="3"/>
          <w:sz w:val="24"/>
          <w:vertAlign w:val="subscript"/>
        </w:rPr>
        <w:t>22</w:t>
      </w:r>
      <w:r>
        <w:rPr>
          <w:b/>
          <w:position w:val="3"/>
          <w:sz w:val="24"/>
          <w:vertAlign w:val="baseline"/>
        </w:rPr>
        <w:t>Y</w:t>
      </w:r>
      <w:r>
        <w:rPr>
          <w:b/>
          <w:position w:val="3"/>
          <w:sz w:val="24"/>
          <w:vertAlign w:val="subscript"/>
        </w:rPr>
        <w:t>2t-2</w:t>
      </w:r>
      <w:r>
        <w:rPr>
          <w:b/>
          <w:spacing w:val="1"/>
          <w:position w:val="3"/>
          <w:sz w:val="24"/>
          <w:vertAlign w:val="baseline"/>
        </w:rPr>
        <w:t> </w:t>
      </w:r>
      <w:r>
        <w:rPr>
          <w:b/>
          <w:position w:val="3"/>
          <w:sz w:val="24"/>
          <w:vertAlign w:val="baseline"/>
        </w:rPr>
        <w:t>+ d</w:t>
      </w:r>
      <w:r>
        <w:rPr>
          <w:b/>
          <w:position w:val="3"/>
          <w:sz w:val="24"/>
          <w:vertAlign w:val="subscript"/>
        </w:rPr>
        <w:t>22</w:t>
      </w:r>
      <w:r>
        <w:rPr>
          <w:b/>
          <w:position w:val="3"/>
          <w:sz w:val="24"/>
          <w:vertAlign w:val="baseline"/>
        </w:rPr>
        <w:t>X</w:t>
      </w:r>
      <w:r>
        <w:rPr>
          <w:b/>
          <w:position w:val="3"/>
          <w:sz w:val="24"/>
          <w:vertAlign w:val="subscript"/>
        </w:rPr>
        <w:t>2t</w:t>
      </w:r>
      <w:r>
        <w:rPr>
          <w:b/>
          <w:spacing w:val="-2"/>
          <w:position w:val="3"/>
          <w:sz w:val="24"/>
          <w:vertAlign w:val="baseline"/>
        </w:rPr>
        <w:t> </w:t>
      </w:r>
      <w:r>
        <w:rPr>
          <w:b/>
          <w:position w:val="3"/>
          <w:sz w:val="24"/>
          <w:vertAlign w:val="baseline"/>
        </w:rPr>
        <w:t>= v</w:t>
      </w:r>
      <w:r>
        <w:rPr>
          <w:b/>
          <w:position w:val="3"/>
          <w:sz w:val="24"/>
          <w:vertAlign w:val="subscript"/>
        </w:rPr>
        <w:t>2</w:t>
      </w:r>
      <w:r>
        <w:rPr>
          <w:b/>
          <w:sz w:val="24"/>
          <w:vertAlign w:val="baseline"/>
        </w:rPr>
        <w:tab/>
      </w:r>
      <w:r>
        <w:rPr>
          <w:b/>
          <w:position w:val="3"/>
          <w:sz w:val="24"/>
          <w:vertAlign w:val="baseline"/>
        </w:rPr>
        <w:t>(3.41)</w:t>
      </w:r>
    </w:p>
    <w:p>
      <w:pPr>
        <w:pStyle w:val="BodyText"/>
        <w:spacing w:line="480" w:lineRule="auto" w:before="240"/>
        <w:ind w:left="220" w:right="477"/>
        <w:jc w:val="both"/>
      </w:pPr>
      <w:r>
        <w:rPr/>
        <w:t>Coefficients of the variable Y and X as well as the constant </w:t>
      </w:r>
      <w:r>
        <w:rPr>
          <w:b/>
        </w:rPr>
        <w:t>g</w:t>
      </w:r>
      <w:r>
        <w:rPr>
          <w:b/>
          <w:vertAlign w:val="subscript"/>
        </w:rPr>
        <w:t>i</w:t>
      </w:r>
      <w:r>
        <w:rPr>
          <w:b/>
          <w:vertAlign w:val="baseline"/>
        </w:rPr>
        <w:t> </w:t>
      </w:r>
      <w:r>
        <w:rPr>
          <w:vertAlign w:val="baseline"/>
        </w:rPr>
        <w:t>are either specified on </w:t>
      </w:r>
      <w:r>
        <w:rPr>
          <w:i/>
          <w:vertAlign w:val="baseline"/>
        </w:rPr>
        <w:t>a priori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grounds, or they are least square estimates. Thus the set of regressors in an equation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contemporaneous endogenous variables, that is, any </w:t>
      </w:r>
      <w:r>
        <w:rPr>
          <w:b/>
          <w:vertAlign w:val="baseline"/>
        </w:rPr>
        <w:t>Y</w:t>
      </w:r>
      <w:r>
        <w:rPr>
          <w:b/>
          <w:vertAlign w:val="subscript"/>
        </w:rPr>
        <w:t>it</w:t>
      </w:r>
      <w:r>
        <w:rPr>
          <w:vertAlign w:val="baseline"/>
        </w:rPr>
        <w:t>, lagged values of these and endogenous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22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9"/>
          <w:vertAlign w:val="baseline"/>
        </w:rPr>
        <w:t> </w:t>
      </w:r>
      <w:r>
        <w:rPr>
          <w:b/>
          <w:vertAlign w:val="baseline"/>
        </w:rPr>
        <w:t>XK.</w:t>
      </w:r>
      <w:r>
        <w:rPr>
          <w:b/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actual</w:t>
      </w:r>
      <w:r>
        <w:rPr>
          <w:spacing w:val="22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all</w:t>
      </w:r>
      <w:r>
        <w:rPr>
          <w:spacing w:val="23"/>
          <w:vertAlign w:val="baseline"/>
        </w:rPr>
        <w:t> </w:t>
      </w:r>
      <w:r>
        <w:rPr>
          <w:vertAlign w:val="baseline"/>
        </w:rPr>
        <w:t>regressors</w:t>
      </w:r>
      <w:r>
        <w:rPr>
          <w:spacing w:val="22"/>
          <w:vertAlign w:val="baseline"/>
        </w:rPr>
        <w:t> </w:t>
      </w:r>
      <w:r>
        <w:rPr>
          <w:vertAlign w:val="baseline"/>
        </w:rPr>
        <w:t>each</w:t>
      </w:r>
      <w:r>
        <w:rPr>
          <w:spacing w:val="25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2"/>
          <w:vertAlign w:val="baseline"/>
        </w:rPr>
        <w:t> </w:t>
      </w:r>
      <w:r>
        <w:rPr>
          <w:vertAlign w:val="baseline"/>
        </w:rPr>
        <w:t>series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ind w:left="220"/>
        <w:jc w:val="both"/>
      </w:pPr>
      <w:r>
        <w:rPr/>
        <w:t>estimated</w:t>
      </w:r>
      <w:r>
        <w:rPr>
          <w:spacing w:val="24"/>
        </w:rPr>
        <w:t> </w:t>
      </w:r>
      <w:r>
        <w:rPr/>
        <w:t>values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regressors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each</w:t>
      </w:r>
      <w:r>
        <w:rPr>
          <w:spacing w:val="27"/>
        </w:rPr>
        <w:t> </w:t>
      </w:r>
      <w:r>
        <w:rPr/>
        <w:t>equation</w:t>
      </w:r>
      <w:r>
        <w:rPr>
          <w:spacing w:val="25"/>
        </w:rPr>
        <w:t> </w:t>
      </w:r>
      <w:r>
        <w:rPr/>
        <w:t>provides</w:t>
      </w:r>
      <w:r>
        <w:rPr>
          <w:spacing w:val="24"/>
        </w:rPr>
        <w:t> </w:t>
      </w:r>
      <w:r>
        <w:rPr/>
        <w:t>series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estimated</w:t>
      </w:r>
      <w:r>
        <w:rPr>
          <w:spacing w:val="25"/>
        </w:rPr>
        <w:t> </w:t>
      </w:r>
      <w:r>
        <w:rPr/>
        <w:t>values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7"/>
        <w:jc w:val="both"/>
      </w:pPr>
      <w:r>
        <w:rPr/>
        <w:t>dependent variables. Ikhide therefore defined simulation as the solution of the </w:t>
      </w:r>
      <w:r>
        <w:rPr>
          <w:b/>
          <w:i/>
        </w:rPr>
        <w:t>n </w:t>
      </w:r>
      <w:r>
        <w:rPr/>
        <w:t>equation system</w:t>
      </w:r>
      <w:r>
        <w:rPr>
          <w:spacing w:val="1"/>
        </w:rPr>
        <w:t> </w:t>
      </w:r>
      <w:r>
        <w:rPr/>
        <w:t>for values of the endogenous variables over the period </w:t>
      </w:r>
      <w:r>
        <w:rPr>
          <w:b/>
        </w:rPr>
        <w:t>t </w:t>
      </w:r>
      <w:r>
        <w:rPr/>
        <w:t>to </w:t>
      </w:r>
      <w:r>
        <w:rPr>
          <w:b/>
        </w:rPr>
        <w:t>t+r. </w:t>
      </w:r>
      <w:r>
        <w:rPr/>
        <w:t>Put differently therefore, </w:t>
      </w:r>
      <w:r>
        <w:rPr>
          <w:b/>
        </w:rPr>
        <w:t>Y</w:t>
      </w:r>
      <w:r>
        <w:rPr>
          <w:b/>
          <w:sz w:val="18"/>
        </w:rPr>
        <w:t>it,</w:t>
      </w:r>
      <w:r>
        <w:rPr>
          <w:b/>
          <w:spacing w:val="1"/>
          <w:sz w:val="18"/>
        </w:rPr>
        <w:t> </w:t>
      </w:r>
      <w:r>
        <w:rPr>
          <w:b/>
        </w:rPr>
        <w:t>Y</w:t>
      </w:r>
      <w:r>
        <w:rPr>
          <w:b/>
          <w:sz w:val="18"/>
        </w:rPr>
        <w:t>it+2</w:t>
      </w:r>
      <w:r>
        <w:rPr/>
        <w:t>, </w:t>
      </w:r>
      <w:r>
        <w:rPr>
          <w:b/>
        </w:rPr>
        <w:t>… Y</w:t>
      </w:r>
      <w:r>
        <w:rPr>
          <w:b/>
          <w:sz w:val="18"/>
        </w:rPr>
        <w:t>it+r </w:t>
      </w:r>
      <w:r>
        <w:rPr/>
        <w:t>using the values of the exogenous variables </w:t>
      </w:r>
      <w:r>
        <w:rPr>
          <w:b/>
        </w:rPr>
        <w:t>XK</w:t>
      </w:r>
      <w:r>
        <w:rPr>
          <w:b/>
          <w:sz w:val="18"/>
        </w:rPr>
        <w:t>t</w:t>
      </w:r>
      <w:r>
        <w:rPr/>
        <w:t>, </w:t>
      </w:r>
      <w:r>
        <w:rPr>
          <w:b/>
        </w:rPr>
        <w:t>XK</w:t>
      </w:r>
      <w:r>
        <w:rPr>
          <w:b/>
          <w:sz w:val="18"/>
        </w:rPr>
        <w:t>t+1, </w:t>
      </w:r>
      <w:r>
        <w:rPr>
          <w:b/>
        </w:rPr>
        <w:t>XK</w:t>
      </w:r>
      <w:r>
        <w:rPr>
          <w:b/>
          <w:sz w:val="18"/>
        </w:rPr>
        <w:t>t+2</w:t>
      </w:r>
      <w:r>
        <w:rPr>
          <w:b/>
        </w:rPr>
        <w:t>…XK</w:t>
      </w:r>
      <w:r>
        <w:rPr>
          <w:b/>
          <w:sz w:val="18"/>
        </w:rPr>
        <w:t>t+r </w:t>
      </w:r>
      <w:r>
        <w:rPr/>
        <w:t>and the</w:t>
      </w:r>
      <w:r>
        <w:rPr>
          <w:spacing w:val="1"/>
        </w:rPr>
        <w:t> </w:t>
      </w:r>
      <w:r>
        <w:rPr/>
        <w:t>predetermined</w:t>
      </w:r>
      <w:r>
        <w:rPr>
          <w:spacing w:val="-1"/>
        </w:rPr>
        <w:t> </w:t>
      </w:r>
      <w:r>
        <w:rPr/>
        <w:t>values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endogenous</w:t>
      </w:r>
      <w:r>
        <w:rPr>
          <w:spacing w:val="-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determined prior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>
          <w:b/>
          <w:i/>
        </w:rPr>
        <w:t>t</w:t>
      </w:r>
      <w:r>
        <w:rPr>
          <w:b/>
          <w:i/>
          <w:spacing w:val="-1"/>
        </w:rPr>
        <w:t> </w:t>
      </w:r>
      <w:r>
        <w:rPr/>
        <w:t>or</w:t>
      </w:r>
    </w:p>
    <w:p>
      <w:pPr>
        <w:tabs>
          <w:tab w:pos="8249" w:val="left" w:leader="dot"/>
        </w:tabs>
        <w:spacing w:before="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Y</w:t>
      </w:r>
      <w:r>
        <w:rPr>
          <w:b/>
          <w:sz w:val="18"/>
        </w:rPr>
        <w:t>it-1,</w:t>
      </w:r>
      <w:r>
        <w:rPr>
          <w:b/>
          <w:sz w:val="24"/>
        </w:rPr>
        <w:t>Y</w:t>
      </w:r>
      <w:r>
        <w:rPr>
          <w:b/>
          <w:sz w:val="18"/>
        </w:rPr>
        <w:t>it-2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z w:val="18"/>
        </w:rPr>
        <w:t>it-3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…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z w:val="18"/>
        </w:rPr>
        <w:t>it-p</w:t>
        <w:tab/>
      </w:r>
      <w:r>
        <w:rPr>
          <w:b/>
          <w:sz w:val="24"/>
        </w:rPr>
        <w:t>(3.42)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pict>
          <v:shape style="position:absolute;margin-left:213.770004pt;margin-top:88.428566pt;width:5.05pt;height:8.950pt;mso-position-horizontal-relative:page;mso-position-vertical-relative:paragraph;z-index:-3175168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059998pt;margin-top:171.228561pt;width:6.95pt;height:8.950pt;mso-position-horizontal-relative:page;mso-position-vertical-relative:paragraph;z-index:-3175116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it,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109985pt;margin-top:198.828568pt;width:15.6pt;height:8.950pt;mso-position-horizontal-relative:page;mso-position-vertical-relative:paragraph;z-index:-31750656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it+1.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38"/>
        </w:rPr>
        <w:t> </w:t>
      </w:r>
      <w:r>
        <w:rPr/>
        <w:t>later</w:t>
      </w:r>
      <w:r>
        <w:rPr>
          <w:spacing w:val="39"/>
        </w:rPr>
        <w:t> </w:t>
      </w:r>
      <w:r>
        <w:rPr/>
        <w:t>were</w:t>
      </w:r>
      <w:r>
        <w:rPr>
          <w:spacing w:val="41"/>
        </w:rPr>
        <w:t> </w:t>
      </w:r>
      <w:r>
        <w:rPr/>
        <w:t>taken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starting</w:t>
      </w:r>
      <w:r>
        <w:rPr>
          <w:spacing w:val="40"/>
        </w:rPr>
        <w:t> </w:t>
      </w:r>
      <w:r>
        <w:rPr/>
        <w:t>point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simulation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called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initial</w:t>
      </w:r>
      <w:r>
        <w:rPr>
          <w:spacing w:val="40"/>
        </w:rPr>
        <w:t> </w:t>
      </w:r>
      <w:r>
        <w:rPr/>
        <w:t>conditions.</w:t>
      </w:r>
      <w:r>
        <w:rPr>
          <w:spacing w:val="-57"/>
        </w:rPr>
        <w:t> </w:t>
      </w:r>
      <w:r>
        <w:rPr/>
        <w:t>Given these two sets of variables, namely exogenous and predetermined variables as well as the</w:t>
      </w:r>
      <w:r>
        <w:rPr>
          <w:spacing w:val="1"/>
        </w:rPr>
        <w:t> </w:t>
      </w:r>
      <w:r>
        <w:rPr/>
        <w:t>estimated parameters, simulated values of Y</w:t>
      </w:r>
      <w:r>
        <w:rPr>
          <w:sz w:val="18"/>
        </w:rPr>
        <w:t>i </w:t>
      </w:r>
      <w:r>
        <w:rPr/>
        <w:t>over </w:t>
      </w:r>
      <w:r>
        <w:rPr>
          <w:b/>
        </w:rPr>
        <w:t>t … t+r</w:t>
      </w:r>
      <w:r>
        <w:rPr/>
        <w:t>can be traced as follows. The first-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>
          <w:b/>
        </w:rPr>
        <w:t>Y</w:t>
      </w:r>
      <w:r>
        <w:rPr>
          <w:b/>
          <w:vertAlign w:val="superscript"/>
        </w:rPr>
        <w:t>s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exogenous variables for the first period and all the initial conditions. In the next period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computed values of the exogenous variables in period </w:t>
      </w:r>
      <w:r>
        <w:rPr>
          <w:b/>
          <w:vertAlign w:val="baseline"/>
        </w:rPr>
        <w:t>t+1</w:t>
      </w:r>
      <w:r>
        <w:rPr>
          <w:vertAlign w:val="baseline"/>
        </w:rPr>
        <w:t>are used to compute the next series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simulated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Y</w:t>
      </w:r>
      <w:r>
        <w:rPr>
          <w:b/>
          <w:vertAlign w:val="superscript"/>
        </w:rPr>
        <w:t>s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t-</w:t>
      </w:r>
      <w:r>
        <w:rPr>
          <w:sz w:val="18"/>
          <w:vertAlign w:val="baseline"/>
        </w:rPr>
        <w:t>1</w:t>
      </w:r>
      <w:r>
        <w:rPr>
          <w:spacing w:val="1"/>
          <w:sz w:val="18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exogenous</w:t>
      </w:r>
      <w:r>
        <w:rPr>
          <w:spacing w:val="-57"/>
          <w:vertAlign w:val="baseline"/>
        </w:rPr>
        <w:t> </w:t>
      </w:r>
      <w:r>
        <w:rPr>
          <w:vertAlign w:val="baseline"/>
        </w:rPr>
        <w:t>variables in the period t+</w:t>
      </w:r>
      <w:r>
        <w:rPr>
          <w:sz w:val="20"/>
          <w:vertAlign w:val="baseline"/>
        </w:rPr>
        <w:t>1 </w:t>
      </w:r>
      <w:r>
        <w:rPr>
          <w:vertAlign w:val="baseline"/>
        </w:rPr>
        <w:t>to compute the next series of simulated values </w:t>
      </w:r>
      <w:r>
        <w:rPr>
          <w:b/>
          <w:vertAlign w:val="baseline"/>
        </w:rPr>
        <w:t>Y</w:t>
      </w:r>
      <w:r>
        <w:rPr>
          <w:b/>
          <w:vertAlign w:val="superscript"/>
        </w:rPr>
        <w:t>s</w:t>
      </w:r>
      <w:r>
        <w:rPr>
          <w:b/>
          <w:vertAlign w:val="baseline"/>
        </w:rPr>
        <w:t>      </w:t>
      </w:r>
      <w:r>
        <w:rPr>
          <w:vertAlign w:val="baseline"/>
        </w:rPr>
        <w:t>We continue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manner until </w:t>
      </w:r>
      <w:r>
        <w:rPr>
          <w:b/>
          <w:vertAlign w:val="baseline"/>
        </w:rPr>
        <w:t>t+r </w:t>
      </w:r>
      <w:r>
        <w:rPr>
          <w:vertAlign w:val="baseline"/>
        </w:rPr>
        <w:t>is reached, so that the initial conditions are eventually phased out and any</w:t>
      </w:r>
      <w:r>
        <w:rPr>
          <w:spacing w:val="1"/>
          <w:vertAlign w:val="baseline"/>
        </w:rPr>
        <w:t> </w:t>
      </w:r>
      <w:r>
        <w:rPr>
          <w:vertAlign w:val="baseline"/>
        </w:rPr>
        <w:t>past values of endogenous variables used are the simulated ones. Thus, a solution to the system is</w:t>
      </w:r>
      <w:r>
        <w:rPr>
          <w:spacing w:val="-57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iterative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manner as demonstrated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Pindyck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Rubinfeld</w:t>
      </w:r>
      <w:r>
        <w:rPr>
          <w:spacing w:val="-1"/>
          <w:vertAlign w:val="baseline"/>
        </w:rPr>
        <w:t> </w:t>
      </w:r>
      <w:r>
        <w:rPr>
          <w:vertAlign w:val="baseline"/>
        </w:rPr>
        <w:t>(1976).</w:t>
      </w:r>
    </w:p>
    <w:p>
      <w:pPr>
        <w:pStyle w:val="BodyText"/>
        <w:spacing w:line="480" w:lineRule="auto" w:before="2"/>
        <w:ind w:left="220" w:right="479" w:firstLine="420"/>
        <w:jc w:val="both"/>
      </w:pPr>
      <w:r>
        <w:rPr/>
        <w:t>Having</w:t>
      </w:r>
      <w:r>
        <w:rPr>
          <w:spacing w:val="55"/>
        </w:rPr>
        <w:t> </w:t>
      </w:r>
      <w:r>
        <w:rPr/>
        <w:t>obtained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solution</w:t>
      </w:r>
      <w:r>
        <w:rPr>
          <w:spacing w:val="59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non-linear</w:t>
      </w:r>
      <w:r>
        <w:rPr>
          <w:spacing w:val="58"/>
        </w:rPr>
        <w:t> </w:t>
      </w:r>
      <w:r>
        <w:rPr/>
        <w:t>dynamic</w:t>
      </w:r>
      <w:r>
        <w:rPr>
          <w:spacing w:val="57"/>
        </w:rPr>
        <w:t> </w:t>
      </w:r>
      <w:r>
        <w:rPr/>
        <w:t>equations,</w:t>
      </w:r>
      <w:r>
        <w:rPr>
          <w:spacing w:val="59"/>
        </w:rPr>
        <w:t> </w:t>
      </w:r>
      <w:r>
        <w:rPr/>
        <w:t>there</w:t>
      </w:r>
      <w:r>
        <w:rPr>
          <w:spacing w:val="57"/>
        </w:rPr>
        <w:t> </w:t>
      </w:r>
      <w:r>
        <w:rPr/>
        <w:t>are</w:t>
      </w:r>
      <w:r>
        <w:rPr>
          <w:spacing w:val="-58"/>
        </w:rPr>
        <w:t> </w:t>
      </w:r>
      <w:r>
        <w:rPr/>
        <w:t>several methods which can be used to appraise the predictive performance of the simulation</w:t>
      </w:r>
      <w:r>
        <w:rPr>
          <w:spacing w:val="1"/>
        </w:rPr>
        <w:t> </w:t>
      </w:r>
      <w:r>
        <w:rPr/>
        <w:t>model.</w:t>
      </w:r>
      <w:r>
        <w:rPr>
          <w:spacing w:val="-1"/>
        </w:rPr>
        <w:t> </w:t>
      </w:r>
      <w:r>
        <w:rPr/>
        <w:t>Some ofthe measures employed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Ikhide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spacing w:before="1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Root-Mean</w:t>
      </w:r>
      <w:r>
        <w:rPr>
          <w:spacing w:val="-1"/>
        </w:rPr>
        <w:t> </w:t>
      </w:r>
      <w:r>
        <w:rPr/>
        <w:t>Square Error</w:t>
      </w:r>
      <w:r>
        <w:rPr>
          <w:spacing w:val="-2"/>
        </w:rPr>
        <w:t> </w:t>
      </w:r>
      <w:r>
        <w:rPr/>
        <w:t>(RMSE)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</w:t>
      </w:r>
      <w:r>
        <w:rPr>
          <w:spacing w:val="2"/>
        </w:rPr>
        <w:t> </w:t>
      </w:r>
      <w:r>
        <w:rPr/>
        <w:t>as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7843" w:val="left" w:leader="dot"/>
        </w:tabs>
        <w:spacing w:before="0"/>
        <w:ind w:left="220" w:right="0" w:firstLine="0"/>
        <w:jc w:val="left"/>
        <w:rPr>
          <w:b/>
          <w:sz w:val="24"/>
        </w:rPr>
      </w:pPr>
      <w:r>
        <w:rPr/>
        <w:pict>
          <v:shape style="position:absolute;margin-left:177.5pt;margin-top:5.59858pt;width:2.7pt;height:8.950pt;mso-position-horizontal-relative:page;mso-position-vertical-relative:paragraph;z-index:-31750144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24"/>
        </w:rPr>
        <w:t>RMS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Error</w:t>
      </w:r>
      <w:r>
        <w:rPr>
          <w:b/>
          <w:i/>
          <w:spacing w:val="61"/>
          <w:sz w:val="24"/>
        </w:rPr>
        <w:t> </w:t>
      </w:r>
      <w:r>
        <w:rPr>
          <w:sz w:val="24"/>
        </w:rPr>
        <w:t>=</w:t>
      </w:r>
      <w:r>
        <w:rPr>
          <w:b/>
          <w:sz w:val="24"/>
          <w:u w:val="thick"/>
        </w:rPr>
        <w:t>1</w:t>
      </w:r>
      <w:r>
        <w:rPr>
          <w:b/>
          <w:sz w:val="24"/>
        </w:rPr>
        <w:t> ∑ (Y</w:t>
      </w:r>
      <w:r>
        <w:rPr>
          <w:b/>
          <w:sz w:val="24"/>
          <w:vertAlign w:val="superscript"/>
        </w:rPr>
        <w:t>s</w:t>
      </w:r>
      <w:r>
        <w:rPr>
          <w:b/>
          <w:spacing w:val="51"/>
          <w:sz w:val="24"/>
          <w:vertAlign w:val="baseline"/>
        </w:rPr>
        <w:t> </w:t>
      </w:r>
      <w:r>
        <w:rPr>
          <w:b/>
          <w:sz w:val="24"/>
          <w:vertAlign w:val="baseline"/>
        </w:rPr>
        <w:t>-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T</w:t>
      </w:r>
      <w:r>
        <w:rPr>
          <w:b/>
          <w:sz w:val="24"/>
          <w:vertAlign w:val="superscript"/>
        </w:rPr>
        <w:t>a</w:t>
      </w:r>
      <w:r>
        <w:rPr>
          <w:b/>
          <w:sz w:val="18"/>
          <w:vertAlign w:val="baseline"/>
        </w:rPr>
        <w:t>t</w:t>
      </w:r>
      <w:r>
        <w:rPr>
          <w:b/>
          <w:sz w:val="24"/>
          <w:vertAlign w:val="baseline"/>
        </w:rPr>
        <w:t>)</w:t>
      </w:r>
      <w:r>
        <w:rPr>
          <w:b/>
          <w:sz w:val="24"/>
          <w:vertAlign w:val="superscript"/>
        </w:rPr>
        <w:t>2</w:t>
      </w:r>
      <w:r>
        <w:rPr>
          <w:b/>
          <w:position w:val="11"/>
          <w:sz w:val="24"/>
          <w:vertAlign w:val="baseline"/>
        </w:rPr>
        <w:tab/>
      </w:r>
      <w:r>
        <w:rPr>
          <w:b/>
          <w:sz w:val="24"/>
          <w:vertAlign w:val="baseline"/>
        </w:rPr>
        <w:t>(3.43)</w:t>
      </w:r>
    </w:p>
    <w:p>
      <w:pPr>
        <w:pStyle w:val="Heading1"/>
        <w:spacing w:before="5"/>
        <w:ind w:left="2560"/>
        <w:jc w:val="left"/>
      </w:pPr>
      <w:r>
        <w:rPr/>
        <w:t>T i=1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/>
      </w:pPr>
      <w:r>
        <w:rPr/>
        <w:pict>
          <v:shape style="position:absolute;margin-left:119.419998pt;margin-top:5.648571pt;width:112.95pt;height:8.950pt;mso-position-horizontal-relative:page;mso-position-vertical-relative:paragraph;z-index:-31749632" type="#_x0000_t202" filled="false" stroked="false">
            <v:textbox inset="0,0,0,0">
              <w:txbxContent>
                <w:p>
                  <w:pPr>
                    <w:tabs>
                      <w:tab w:pos="2213" w:val="left" w:leader="none"/>
                    </w:tabs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</w:t>
                    <w:tab/>
                  </w:r>
                  <w:r>
                    <w:rPr>
                      <w:spacing w:val="-6"/>
                      <w:sz w:val="16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Where</w:t>
      </w:r>
      <w:r>
        <w:rPr>
          <w:spacing w:val="12"/>
        </w:rPr>
        <w:t> </w:t>
      </w:r>
      <w:r>
        <w:rPr/>
        <w:t>Y</w:t>
      </w:r>
      <w:r>
        <w:rPr>
          <w:vertAlign w:val="superscript"/>
        </w:rPr>
        <w:t>s</w:t>
      </w:r>
      <w:r>
        <w:rPr>
          <w:spacing w:val="59"/>
          <w:vertAlign w:val="baseline"/>
        </w:rPr>
        <w:t> </w:t>
      </w:r>
      <w:r>
        <w:rPr>
          <w:vertAlign w:val="baseline"/>
        </w:rPr>
        <w:t>=</w:t>
      </w:r>
      <w:r>
        <w:rPr>
          <w:spacing w:val="15"/>
          <w:vertAlign w:val="baseline"/>
        </w:rPr>
        <w:t> </w:t>
      </w:r>
      <w:r>
        <w:rPr>
          <w:vertAlign w:val="baseline"/>
        </w:rPr>
        <w:t>simulated</w:t>
      </w:r>
      <w:r>
        <w:rPr>
          <w:spacing w:val="14"/>
          <w:vertAlign w:val="baseline"/>
        </w:rPr>
        <w:t> </w:t>
      </w:r>
      <w:r>
        <w:rPr>
          <w:vertAlign w:val="baseline"/>
        </w:rPr>
        <w:t>value,</w:t>
      </w:r>
      <w:r>
        <w:rPr>
          <w:spacing w:val="13"/>
          <w:vertAlign w:val="baseline"/>
        </w:rPr>
        <w:t> </w:t>
      </w:r>
      <w:r>
        <w:rPr>
          <w:vertAlign w:val="baseline"/>
        </w:rPr>
        <w:t>T</w:t>
      </w:r>
      <w:r>
        <w:rPr>
          <w:vertAlign w:val="superscript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15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4"/>
          <w:vertAlign w:val="baseline"/>
        </w:rPr>
        <w:t> </w:t>
      </w:r>
      <w:r>
        <w:rPr>
          <w:vertAlign w:val="baseline"/>
        </w:rPr>
        <w:t>values,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</w:t>
      </w:r>
      <w:r>
        <w:rPr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15"/>
          <w:vertAlign w:val="baseline"/>
        </w:rPr>
        <w:t> </w:t>
      </w:r>
      <w:r>
        <w:rPr>
          <w:vertAlign w:val="baseline"/>
        </w:rPr>
        <w:t>time</w:t>
      </w:r>
      <w:r>
        <w:rPr>
          <w:spacing w:val="13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simulated</w:t>
      </w:r>
      <w:r>
        <w:rPr>
          <w:spacing w:val="10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0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1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1"/>
          <w:vertAlign w:val="baseline"/>
        </w:rPr>
        <w:t> </w:t>
      </w:r>
      <w:r>
        <w:rPr>
          <w:vertAlign w:val="baseline"/>
        </w:rPr>
        <w:t>time</w:t>
      </w:r>
      <w:r>
        <w:rPr>
          <w:spacing w:val="10"/>
          <w:vertAlign w:val="baseline"/>
        </w:rPr>
        <w:t> </w:t>
      </w:r>
      <w:r>
        <w:rPr>
          <w:vertAlign w:val="baseline"/>
        </w:rPr>
        <w:t>path.</w:t>
      </w:r>
      <w:r>
        <w:rPr>
          <w:spacing w:val="11"/>
          <w:vertAlign w:val="baseline"/>
        </w:rPr>
        <w:t> </w:t>
      </w:r>
      <w:r>
        <w:rPr>
          <w:vertAlign w:val="baseline"/>
        </w:rPr>
        <w:t>Here,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magnitude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error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</w:p>
    <w:p>
      <w:pPr>
        <w:spacing w:after="0" w:line="480" w:lineRule="auto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/>
      </w:pPr>
      <w:r>
        <w:rPr/>
        <w:t>compared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average</w:t>
      </w:r>
      <w:r>
        <w:rPr>
          <w:spacing w:val="12"/>
        </w:rPr>
        <w:t> </w:t>
      </w:r>
      <w:r>
        <w:rPr/>
        <w:t>size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variable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question.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RMS</w:t>
      </w:r>
      <w:r>
        <w:rPr>
          <w:spacing w:val="12"/>
        </w:rPr>
        <w:t> </w:t>
      </w:r>
      <w:r>
        <w:rPr/>
        <w:t>percent</w:t>
      </w:r>
      <w:r>
        <w:rPr>
          <w:spacing w:val="11"/>
        </w:rPr>
        <w:t> </w:t>
      </w:r>
      <w:r>
        <w:rPr/>
        <w:t>error</w:t>
      </w:r>
      <w:r>
        <w:rPr>
          <w:spacing w:val="13"/>
        </w:rPr>
        <w:t> </w:t>
      </w:r>
      <w:r>
        <w:rPr/>
        <w:t>(RMSPE)</w:t>
      </w:r>
      <w:r>
        <w:rPr>
          <w:spacing w:val="9"/>
        </w:rPr>
        <w:t> </w:t>
      </w:r>
      <w:r>
        <w:rPr/>
        <w:t>is</w:t>
      </w:r>
      <w:r>
        <w:rPr>
          <w:spacing w:val="-57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</w:p>
    <w:p>
      <w:pPr>
        <w:pStyle w:val="Heading1"/>
        <w:spacing w:line="274" w:lineRule="exact" w:before="5"/>
        <w:jc w:val="left"/>
      </w:pPr>
      <w:r>
        <w:rPr/>
        <w:t>T</w:t>
      </w:r>
    </w:p>
    <w:p>
      <w:pPr>
        <w:tabs>
          <w:tab w:pos="8242" w:val="left" w:leader="dot"/>
        </w:tabs>
        <w:spacing w:line="110" w:lineRule="exact" w:before="0"/>
        <w:ind w:left="220" w:right="0" w:firstLine="0"/>
        <w:jc w:val="left"/>
        <w:rPr>
          <w:b/>
          <w:sz w:val="24"/>
        </w:rPr>
      </w:pPr>
      <w:r>
        <w:rPr/>
        <w:pict>
          <v:shape style="position:absolute;margin-left:149.060013pt;margin-top:11.403672pt;width:48.15pt;height:1.8pt;mso-position-horizontal-relative:page;mso-position-vertical-relative:paragraph;z-index:-15725568;mso-wrap-distance-left:0;mso-wrap-distance-right:0" coordorigin="2981,228" coordsize="963,36" path="m3944,228l3783,228,3783,250,3730,250,3730,228,3348,228,3348,250,3296,250,3296,228,2981,228,2981,252,3296,252,3296,264,3348,264,3348,252,3730,252,3730,264,3783,264,3783,252,3944,252,3944,228xe" filled="true" fillcolor="#000000" stroked="false">
            <v:path arrowok="t"/>
            <v:fill type="solid"/>
            <w10:wrap type="topAndBottom"/>
          </v:shape>
        </w:pict>
      </w:r>
      <w:r>
        <w:rPr>
          <w:b/>
          <w:i/>
          <w:sz w:val="24"/>
        </w:rPr>
        <w:t>RMSPE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59"/>
          <w:sz w:val="24"/>
        </w:rPr>
        <w:t> </w:t>
      </w:r>
      <w:r>
        <w:rPr>
          <w:b/>
          <w:sz w:val="24"/>
          <w:u w:val="thick"/>
        </w:rPr>
        <w:t>1</w:t>
      </w:r>
      <w:r>
        <w:rPr>
          <w:sz w:val="24"/>
        </w:rPr>
        <w:t>∑</w:t>
      </w:r>
      <w:r>
        <w:rPr>
          <w:spacing w:val="59"/>
          <w:sz w:val="24"/>
        </w:rPr>
        <w:t> </w:t>
      </w:r>
      <w:r>
        <w:rPr>
          <w:b/>
          <w:sz w:val="24"/>
        </w:rPr>
        <w:t>(Y</w:t>
      </w:r>
      <w:r>
        <w:rPr>
          <w:b/>
          <w:sz w:val="24"/>
          <w:vertAlign w:val="superscript"/>
        </w:rPr>
        <w:t>s</w:t>
      </w:r>
      <w:r>
        <w:rPr>
          <w:b/>
          <w:spacing w:val="-8"/>
          <w:sz w:val="24"/>
          <w:vertAlign w:val="baseline"/>
        </w:rPr>
        <w:t> </w:t>
      </w:r>
      <w:r>
        <w:rPr>
          <w:b/>
          <w:sz w:val="24"/>
          <w:vertAlign w:val="baseline"/>
        </w:rPr>
        <w:t>-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T</w:t>
      </w:r>
      <w:r>
        <w:rPr>
          <w:b/>
          <w:sz w:val="24"/>
          <w:vertAlign w:val="superscript"/>
        </w:rPr>
        <w:t>a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)</w:t>
      </w:r>
      <w:r>
        <w:rPr>
          <w:b/>
          <w:sz w:val="24"/>
          <w:vertAlign w:val="superscript"/>
        </w:rPr>
        <w:t>2</w:t>
      </w:r>
      <w:r>
        <w:rPr>
          <w:b/>
          <w:position w:val="11"/>
          <w:sz w:val="24"/>
          <w:vertAlign w:val="baseline"/>
        </w:rPr>
        <w:tab/>
      </w:r>
      <w:r>
        <w:rPr>
          <w:b/>
          <w:sz w:val="24"/>
          <w:vertAlign w:val="baseline"/>
        </w:rPr>
        <w:t>(3.43)</w:t>
      </w:r>
    </w:p>
    <w:p>
      <w:pPr>
        <w:tabs>
          <w:tab w:pos="2509" w:val="left" w:leader="none"/>
        </w:tabs>
        <w:spacing w:line="10" w:lineRule="exact" w:before="0"/>
        <w:ind w:left="2075" w:right="0" w:firstLine="0"/>
        <w:jc w:val="left"/>
        <w:rPr>
          <w:b/>
          <w:sz w:val="16"/>
        </w:rPr>
      </w:pPr>
      <w:r>
        <w:rPr>
          <w:b/>
          <w:sz w:val="16"/>
        </w:rPr>
        <w:t>t</w:t>
        <w:tab/>
        <w:t>t</w:t>
      </w:r>
    </w:p>
    <w:p>
      <w:pPr>
        <w:pStyle w:val="Heading1"/>
        <w:tabs>
          <w:tab w:pos="1124" w:val="left" w:leader="none"/>
        </w:tabs>
        <w:spacing w:line="261" w:lineRule="exact"/>
        <w:jc w:val="left"/>
      </w:pPr>
      <w:r>
        <w:rPr/>
        <w:t>T i=1</w:t>
        <w:tab/>
        <w:t>T</w:t>
      </w:r>
      <w:r>
        <w:rPr>
          <w:vertAlign w:val="superscript"/>
        </w:rPr>
        <w:t>a</w:t>
      </w:r>
      <w:r>
        <w:rPr>
          <w:vertAlign w:val="subscript"/>
        </w:rPr>
        <w:t>t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spacing w:line="480" w:lineRule="auto" w:before="90"/>
        <w:ind w:left="220" w:right="484"/>
      </w:pP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also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measure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deviation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simulated</w:t>
      </w:r>
      <w:r>
        <w:rPr>
          <w:spacing w:val="23"/>
        </w:rPr>
        <w:t> </w:t>
      </w:r>
      <w:r>
        <w:rPr/>
        <w:t>variable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its</w:t>
      </w:r>
      <w:r>
        <w:rPr>
          <w:spacing w:val="24"/>
        </w:rPr>
        <w:t> </w:t>
      </w:r>
      <w:r>
        <w:rPr/>
        <w:t>actual</w:t>
      </w:r>
      <w:r>
        <w:rPr>
          <w:spacing w:val="22"/>
        </w:rPr>
        <w:t> </w:t>
      </w:r>
      <w:r>
        <w:rPr/>
        <w:t>time</w:t>
      </w:r>
      <w:r>
        <w:rPr>
          <w:spacing w:val="22"/>
        </w:rPr>
        <w:t> </w:t>
      </w:r>
      <w:r>
        <w:rPr/>
        <w:t>path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terms. The</w:t>
      </w:r>
      <w:r>
        <w:rPr>
          <w:spacing w:val="-2"/>
        </w:rPr>
        <w:t> </w:t>
      </w:r>
      <w:r>
        <w:rPr/>
        <w:t>mean simulation error (MSE), defined</w:t>
      </w:r>
      <w:r>
        <w:rPr>
          <w:spacing w:val="2"/>
        </w:rPr>
        <w:t> </w:t>
      </w:r>
      <w:r>
        <w:rPr/>
        <w:t>as</w:t>
      </w:r>
    </w:p>
    <w:p>
      <w:pPr>
        <w:pStyle w:val="BodyText"/>
        <w:spacing w:before="5"/>
      </w:pPr>
    </w:p>
    <w:p>
      <w:pPr>
        <w:pStyle w:val="Heading1"/>
        <w:spacing w:line="274" w:lineRule="exact"/>
        <w:jc w:val="left"/>
      </w:pPr>
      <w:r>
        <w:rPr/>
        <w:t>T</w:t>
      </w:r>
    </w:p>
    <w:p>
      <w:pPr>
        <w:tabs>
          <w:tab w:pos="8297" w:val="left" w:leader="dot"/>
        </w:tabs>
        <w:spacing w:line="110" w:lineRule="exact" w:before="0"/>
        <w:ind w:left="220" w:right="0" w:firstLine="0"/>
        <w:jc w:val="left"/>
        <w:rPr>
          <w:b/>
          <w:sz w:val="24"/>
        </w:rPr>
      </w:pPr>
      <w:r>
        <w:rPr>
          <w:b/>
          <w:i/>
          <w:sz w:val="24"/>
        </w:rPr>
        <w:t>MSE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b/>
          <w:sz w:val="24"/>
          <w:u w:val="thick"/>
        </w:rPr>
        <w:t>1</w:t>
      </w:r>
      <w:r>
        <w:rPr>
          <w:sz w:val="24"/>
        </w:rPr>
        <w:t>∑</w:t>
      </w:r>
      <w:r>
        <w:rPr>
          <w:spacing w:val="59"/>
          <w:sz w:val="24"/>
        </w:rPr>
        <w:t> </w:t>
      </w:r>
      <w:r>
        <w:rPr>
          <w:b/>
          <w:sz w:val="24"/>
        </w:rPr>
        <w:t>(Y</w:t>
      </w:r>
      <w:r>
        <w:rPr>
          <w:b/>
          <w:sz w:val="24"/>
          <w:vertAlign w:val="superscript"/>
        </w:rPr>
        <w:t>s</w:t>
      </w:r>
      <w:r>
        <w:rPr>
          <w:b/>
          <w:spacing w:val="-9"/>
          <w:sz w:val="24"/>
          <w:vertAlign w:val="baseline"/>
        </w:rPr>
        <w:t> </w:t>
      </w:r>
      <w:r>
        <w:rPr>
          <w:b/>
          <w:sz w:val="24"/>
          <w:vertAlign w:val="baseline"/>
        </w:rPr>
        <w:t>-T</w:t>
      </w:r>
      <w:r>
        <w:rPr>
          <w:b/>
          <w:sz w:val="24"/>
          <w:vertAlign w:val="superscript"/>
        </w:rPr>
        <w:t>a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)</w:t>
      </w:r>
      <w:r>
        <w:rPr>
          <w:b/>
          <w:sz w:val="24"/>
          <w:vertAlign w:val="superscript"/>
        </w:rPr>
        <w:t>2</w:t>
      </w:r>
      <w:r>
        <w:rPr>
          <w:b/>
          <w:position w:val="11"/>
          <w:sz w:val="24"/>
          <w:vertAlign w:val="baseline"/>
        </w:rPr>
        <w:tab/>
      </w:r>
      <w:r>
        <w:rPr>
          <w:b/>
          <w:sz w:val="24"/>
          <w:vertAlign w:val="baseline"/>
        </w:rPr>
        <w:t>(3.44)</w:t>
      </w:r>
    </w:p>
    <w:p>
      <w:pPr>
        <w:tabs>
          <w:tab w:pos="2082" w:val="left" w:leader="none"/>
        </w:tabs>
        <w:spacing w:line="174" w:lineRule="exact" w:before="0"/>
        <w:ind w:left="1708" w:right="0" w:firstLine="0"/>
        <w:jc w:val="left"/>
        <w:rPr>
          <w:b/>
          <w:sz w:val="16"/>
        </w:rPr>
      </w:pPr>
      <w:r>
        <w:rPr>
          <w:b/>
          <w:sz w:val="16"/>
        </w:rPr>
        <w:t>t</w:t>
        <w:tab/>
        <w:t>t</w:t>
      </w:r>
    </w:p>
    <w:p>
      <w:pPr>
        <w:pStyle w:val="Heading1"/>
        <w:spacing w:line="271" w:lineRule="exact"/>
        <w:jc w:val="left"/>
      </w:pPr>
      <w:r>
        <w:rPr/>
        <w:t>T i=1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220"/>
      </w:pPr>
      <w:r>
        <w:rPr/>
        <w:t>The</w:t>
      </w:r>
      <w:r>
        <w:rPr>
          <w:spacing w:val="-4"/>
        </w:rPr>
        <w:t> </w:t>
      </w:r>
      <w:r>
        <w:rPr/>
        <w:t>mean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(MPE),</w:t>
      </w:r>
      <w:r>
        <w:rPr>
          <w:spacing w:val="-2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</w:p>
    <w:p>
      <w:pPr>
        <w:pStyle w:val="BodyText"/>
        <w:spacing w:before="5"/>
      </w:pPr>
    </w:p>
    <w:p>
      <w:pPr>
        <w:pStyle w:val="Heading1"/>
        <w:spacing w:line="274" w:lineRule="exact"/>
        <w:jc w:val="left"/>
      </w:pPr>
      <w:r>
        <w:rPr/>
        <w:t>T</w:t>
      </w:r>
    </w:p>
    <w:p>
      <w:pPr>
        <w:tabs>
          <w:tab w:pos="8309" w:val="left" w:leader="dot"/>
        </w:tabs>
        <w:spacing w:line="110" w:lineRule="exact" w:before="0"/>
        <w:ind w:left="220" w:right="0" w:firstLine="0"/>
        <w:jc w:val="left"/>
        <w:rPr>
          <w:b/>
          <w:sz w:val="24"/>
        </w:rPr>
      </w:pPr>
      <w:r>
        <w:rPr>
          <w:b/>
          <w:i/>
          <w:sz w:val="24"/>
        </w:rPr>
        <w:t>MPE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59"/>
          <w:sz w:val="24"/>
        </w:rPr>
        <w:t> </w:t>
      </w:r>
      <w:r>
        <w:rPr>
          <w:b/>
          <w:sz w:val="24"/>
          <w:u w:val="thick"/>
        </w:rPr>
        <w:t>1</w:t>
      </w:r>
      <w:r>
        <w:rPr>
          <w:sz w:val="24"/>
        </w:rPr>
        <w:t>∑</w:t>
      </w:r>
      <w:r>
        <w:rPr>
          <w:spacing w:val="-1"/>
          <w:sz w:val="24"/>
        </w:rPr>
        <w:t> </w:t>
      </w:r>
      <w:r>
        <w:rPr>
          <w:b/>
          <w:sz w:val="24"/>
        </w:rPr>
        <w:t>(Y</w:t>
      </w:r>
      <w:r>
        <w:rPr>
          <w:b/>
          <w:sz w:val="24"/>
          <w:vertAlign w:val="superscript"/>
        </w:rPr>
        <w:t>s</w:t>
      </w:r>
      <w:r>
        <w:rPr>
          <w:b/>
          <w:spacing w:val="-9"/>
          <w:sz w:val="24"/>
          <w:vertAlign w:val="baseline"/>
        </w:rPr>
        <w:t> </w:t>
      </w:r>
      <w:r>
        <w:rPr>
          <w:b/>
          <w:sz w:val="24"/>
          <w:vertAlign w:val="baseline"/>
        </w:rPr>
        <w:t>-T</w:t>
      </w:r>
      <w:r>
        <w:rPr>
          <w:b/>
          <w:sz w:val="24"/>
          <w:vertAlign w:val="superscript"/>
        </w:rPr>
        <w:t>a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)</w:t>
      </w:r>
      <w:r>
        <w:rPr>
          <w:b/>
          <w:sz w:val="24"/>
          <w:vertAlign w:val="superscript"/>
        </w:rPr>
        <w:t>2</w:t>
      </w:r>
      <w:r>
        <w:rPr>
          <w:b/>
          <w:position w:val="11"/>
          <w:sz w:val="24"/>
          <w:vertAlign w:val="baseline"/>
        </w:rPr>
        <w:tab/>
      </w:r>
      <w:r>
        <w:rPr>
          <w:b/>
          <w:sz w:val="24"/>
          <w:vertAlign w:val="baseline"/>
        </w:rPr>
        <w:t>(3.45)</w:t>
      </w:r>
    </w:p>
    <w:p>
      <w:pPr>
        <w:pStyle w:val="BodyText"/>
        <w:spacing w:before="8"/>
        <w:rPr>
          <w:b/>
          <w:sz w:val="8"/>
        </w:rPr>
      </w:pPr>
      <w:r>
        <w:rPr/>
        <w:pict>
          <v:shape style="position:absolute;margin-left:131.300003pt;margin-top:6.953791pt;width:45.15pt;height:1.8pt;mso-position-horizontal-relative:page;mso-position-vertical-relative:paragraph;z-index:-15725056;mso-wrap-distance-left:0;mso-wrap-distance-right:0" coordorigin="2626,139" coordsize="903,36" path="m3528,139l3368,139,3368,161,3315,161,3315,139,2993,139,2993,161,2940,161,2940,139,2626,139,2626,163,2940,163,2940,175,2993,175,2993,163,3315,163,3315,175,3368,175,3368,163,3528,163,3528,13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094" w:val="left" w:leader="none"/>
        </w:tabs>
        <w:spacing w:line="30" w:lineRule="exact" w:before="0"/>
        <w:ind w:left="1720" w:right="0" w:firstLine="0"/>
        <w:jc w:val="left"/>
        <w:rPr>
          <w:b/>
          <w:sz w:val="16"/>
        </w:rPr>
      </w:pPr>
      <w:r>
        <w:rPr>
          <w:b/>
          <w:sz w:val="16"/>
        </w:rPr>
        <w:t>t</w:t>
        <w:tab/>
        <w:t>t</w:t>
      </w:r>
    </w:p>
    <w:p>
      <w:pPr>
        <w:pStyle w:val="Heading1"/>
        <w:tabs>
          <w:tab w:pos="1064" w:val="left" w:leader="none"/>
        </w:tabs>
        <w:spacing w:line="241" w:lineRule="exact"/>
        <w:jc w:val="left"/>
      </w:pPr>
      <w:r>
        <w:rPr/>
        <w:pict>
          <v:shape style="position:absolute;margin-left:126.019997pt;margin-top:3.865449pt;width:2.7pt;height:8.950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100"/>
                      <w:sz w:val="16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T i=1</w:t>
        <w:tab/>
        <w:t>Y</w:t>
      </w:r>
      <w:r>
        <w:rPr>
          <w:vertAlign w:val="superscript"/>
        </w:rPr>
        <w:t>s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BodyText"/>
        <w:spacing w:line="480" w:lineRule="auto" w:before="90"/>
        <w:ind w:left="220" w:right="475"/>
        <w:jc w:val="both"/>
      </w:pPr>
      <w:r>
        <w:rPr/>
        <w:t>What is required of these test statistics is that their values be as low as possible to provide</w:t>
      </w:r>
      <w:r>
        <w:rPr>
          <w:spacing w:val="1"/>
        </w:rPr>
        <w:t> </w:t>
      </w:r>
      <w:r>
        <w:rPr/>
        <w:t>evidence of good predictive ability of the model. Another good criterion for testing a simulation</w:t>
      </w:r>
      <w:r>
        <w:rPr>
          <w:spacing w:val="1"/>
        </w:rPr>
        <w:t> </w:t>
      </w:r>
      <w:r>
        <w:rPr/>
        <w:t>fit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examine</w:t>
      </w:r>
      <w:r>
        <w:rPr>
          <w:spacing w:val="6"/>
        </w:rPr>
        <w:t> </w:t>
      </w:r>
      <w:r>
        <w:rPr/>
        <w:t>how</w:t>
      </w:r>
      <w:r>
        <w:rPr>
          <w:spacing w:val="6"/>
        </w:rPr>
        <w:t> </w:t>
      </w:r>
      <w:r>
        <w:rPr/>
        <w:t>well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model</w:t>
      </w:r>
      <w:r>
        <w:rPr>
          <w:spacing w:val="7"/>
        </w:rPr>
        <w:t> </w:t>
      </w:r>
      <w:r>
        <w:rPr/>
        <w:t>replicates</w:t>
      </w:r>
      <w:r>
        <w:rPr>
          <w:spacing w:val="6"/>
        </w:rPr>
        <w:t> </w:t>
      </w:r>
      <w:r>
        <w:rPr/>
        <w:t>turning</w:t>
      </w:r>
      <w:r>
        <w:rPr>
          <w:spacing w:val="4"/>
        </w:rPr>
        <w:t> </w:t>
      </w:r>
      <w:r>
        <w:rPr/>
        <w:t>points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historical</w:t>
      </w:r>
      <w:r>
        <w:rPr>
          <w:spacing w:val="9"/>
        </w:rPr>
        <w:t> </w:t>
      </w:r>
      <w:r>
        <w:rPr/>
        <w:t>data.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possible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a</w:t>
      </w:r>
      <w:r>
        <w:rPr>
          <w:spacing w:val="17"/>
        </w:rPr>
        <w:t> </w:t>
      </w:r>
      <w:r>
        <w:rPr/>
        <w:t>simulation</w:t>
      </w:r>
      <w:r>
        <w:rPr>
          <w:spacing w:val="18"/>
        </w:rPr>
        <w:t> </w:t>
      </w:r>
      <w:r>
        <w:rPr/>
        <w:t>model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replicate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historical</w:t>
      </w:r>
      <w:r>
        <w:rPr>
          <w:spacing w:val="18"/>
        </w:rPr>
        <w:t> </w:t>
      </w:r>
      <w:r>
        <w:rPr/>
        <w:t>time</w:t>
      </w:r>
      <w:r>
        <w:rPr>
          <w:spacing w:val="17"/>
        </w:rPr>
        <w:t> </w:t>
      </w:r>
      <w:r>
        <w:rPr/>
        <w:t>series</w:t>
      </w:r>
      <w:r>
        <w:rPr>
          <w:spacing w:val="18"/>
        </w:rPr>
        <w:t> </w:t>
      </w:r>
      <w:r>
        <w:rPr/>
        <w:t>but</w:t>
      </w:r>
      <w:r>
        <w:rPr>
          <w:spacing w:val="18"/>
        </w:rPr>
        <w:t> </w:t>
      </w:r>
      <w:r>
        <w:rPr/>
        <w:t>fail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pick</w:t>
      </w:r>
      <w:r>
        <w:rPr>
          <w:spacing w:val="17"/>
        </w:rPr>
        <w:t> </w:t>
      </w:r>
      <w:r>
        <w:rPr/>
        <w:t>sharp</w:t>
      </w:r>
      <w:r>
        <w:rPr>
          <w:spacing w:val="17"/>
        </w:rPr>
        <w:t> </w:t>
      </w:r>
      <w:r>
        <w:rPr/>
        <w:t>turning</w:t>
      </w:r>
      <w:r>
        <w:rPr>
          <w:spacing w:val="15"/>
        </w:rPr>
        <w:t> </w:t>
      </w:r>
      <w:r>
        <w:rPr/>
        <w:t>points</w:t>
      </w:r>
      <w:r>
        <w:rPr>
          <w:spacing w:val="19"/>
        </w:rPr>
        <w:t> </w:t>
      </w:r>
      <w:r>
        <w:rPr/>
        <w:t>in</w:t>
      </w:r>
      <w:r>
        <w:rPr>
          <w:spacing w:val="-58"/>
        </w:rPr>
        <w:t> </w:t>
      </w:r>
      <w:r>
        <w:rPr/>
        <w:t>the actual data. To test for this, the stimulated series is plotted against the actual series using the</w:t>
      </w:r>
      <w:r>
        <w:rPr>
          <w:spacing w:val="1"/>
        </w:rPr>
        <w:t> </w:t>
      </w:r>
      <w:r>
        <w:rPr/>
        <w:t>same scale. Also, an additional criterion for model performance is given by the overall sensitivity</w:t>
      </w:r>
      <w:r>
        <w:rPr>
          <w:spacing w:val="-57"/>
        </w:rPr>
        <w:t> </w:t>
      </w:r>
      <w:r>
        <w:rPr/>
        <w:t>of the model to such factors as the initial period in which the simulation is begun. All the criteria</w:t>
      </w:r>
      <w:r>
        <w:rPr>
          <w:spacing w:val="1"/>
        </w:rPr>
        <w:t> </w:t>
      </w:r>
      <w:r>
        <w:rPr/>
        <w:t>enumerated above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employed by</w:t>
      </w:r>
      <w:r>
        <w:rPr>
          <w:spacing w:val="-3"/>
        </w:rPr>
        <w:t> </w:t>
      </w:r>
      <w:r>
        <w:rPr/>
        <w:t>Ikhide</w:t>
      </w:r>
      <w:r>
        <w:rPr>
          <w:spacing w:val="1"/>
        </w:rPr>
        <w:t> </w:t>
      </w:r>
      <w:r>
        <w:rPr/>
        <w:t>(1988).</w:t>
      </w:r>
    </w:p>
    <w:p>
      <w:pPr>
        <w:pStyle w:val="Heading1"/>
        <w:numPr>
          <w:ilvl w:val="1"/>
          <w:numId w:val="18"/>
        </w:numPr>
        <w:tabs>
          <w:tab w:pos="641" w:val="left" w:leader="none"/>
        </w:tabs>
        <w:spacing w:line="240" w:lineRule="auto" w:before="6" w:after="0"/>
        <w:ind w:left="640" w:right="0" w:hanging="421"/>
        <w:jc w:val="both"/>
      </w:pPr>
      <w:bookmarkStart w:name="_TOC_250008" w:id="33"/>
      <w:r>
        <w:rPr/>
        <w:t>Simulation</w:t>
      </w:r>
      <w:r>
        <w:rPr>
          <w:spacing w:val="-4"/>
        </w:rPr>
        <w:t> </w:t>
      </w:r>
      <w:bookmarkEnd w:id="33"/>
      <w:r>
        <w:rPr/>
        <w:t>Experiments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8" w:firstLine="659"/>
        <w:jc w:val="both"/>
      </w:pPr>
      <w:r>
        <w:rPr/>
        <w:t>The simulation experiments comprise of a baseline simulation and four experiments. The</w:t>
      </w:r>
      <w:r>
        <w:rPr>
          <w:spacing w:val="1"/>
        </w:rPr>
        <w:t> </w:t>
      </w:r>
      <w:r>
        <w:rPr/>
        <w:t>baseline simulations are designed to validate the model to ensure that it is suitable for the</w:t>
      </w:r>
      <w:r>
        <w:rPr>
          <w:spacing w:val="1"/>
        </w:rPr>
        <w:t> </w:t>
      </w:r>
      <w:r>
        <w:rPr/>
        <w:t>simulation</w:t>
      </w:r>
      <w:r>
        <w:rPr>
          <w:spacing w:val="19"/>
        </w:rPr>
        <w:t> </w:t>
      </w:r>
      <w:r>
        <w:rPr/>
        <w:t>experiments.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baseline</w:t>
      </w:r>
      <w:r>
        <w:rPr>
          <w:spacing w:val="18"/>
        </w:rPr>
        <w:t> </w:t>
      </w:r>
      <w:r>
        <w:rPr/>
        <w:t>simulation</w:t>
      </w:r>
      <w:r>
        <w:rPr>
          <w:spacing w:val="18"/>
        </w:rPr>
        <w:t> </w:t>
      </w:r>
      <w:r>
        <w:rPr/>
        <w:t>requires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solving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model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using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simple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endogenous variables of the model will suffice. In validating the model, the focus will be on the</w:t>
      </w:r>
      <w:r>
        <w:rPr>
          <w:spacing w:val="1"/>
        </w:rPr>
        <w:t> </w:t>
      </w:r>
      <w:r>
        <w:rPr/>
        <w:t>tracking</w:t>
      </w:r>
      <w:r>
        <w:rPr>
          <w:spacing w:val="8"/>
        </w:rPr>
        <w:t> </w:t>
      </w:r>
      <w:r>
        <w:rPr/>
        <w:t>powers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model.</w:t>
      </w:r>
      <w:r>
        <w:rPr>
          <w:spacing w:val="11"/>
        </w:rPr>
        <w:t> </w:t>
      </w:r>
      <w:r>
        <w:rPr/>
        <w:t>Foreign</w:t>
      </w:r>
      <w:r>
        <w:rPr>
          <w:spacing w:val="14"/>
        </w:rPr>
        <w:t> </w:t>
      </w:r>
      <w:r>
        <w:rPr/>
        <w:t>Direct</w:t>
      </w:r>
      <w:r>
        <w:rPr>
          <w:spacing w:val="16"/>
        </w:rPr>
        <w:t> </w:t>
      </w:r>
      <w:r>
        <w:rPr/>
        <w:t>Investment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among</w:t>
      </w:r>
      <w:r>
        <w:rPr>
          <w:spacing w:val="9"/>
        </w:rPr>
        <w:t> </w:t>
      </w:r>
      <w:r>
        <w:rPr/>
        <w:t>other</w:t>
      </w:r>
      <w:r>
        <w:rPr>
          <w:spacing w:val="10"/>
        </w:rPr>
        <w:t> </w:t>
      </w:r>
      <w:r>
        <w:rPr/>
        <w:t>things</w:t>
      </w:r>
      <w:r>
        <w:rPr>
          <w:spacing w:val="18"/>
        </w:rPr>
        <w:t> </w:t>
      </w:r>
      <w:r>
        <w:rPr/>
        <w:t>a</w:t>
      </w:r>
      <w:r>
        <w:rPr>
          <w:spacing w:val="12"/>
        </w:rPr>
        <w:t> </w:t>
      </w:r>
      <w:r>
        <w:rPr/>
        <w:t>great</w:t>
      </w:r>
      <w:r>
        <w:rPr>
          <w:spacing w:val="11"/>
        </w:rPr>
        <w:t> </w:t>
      </w:r>
      <w:r>
        <w:rPr/>
        <w:t>stimulus</w:t>
      </w:r>
      <w:r>
        <w:rPr>
          <w:spacing w:val="-57"/>
        </w:rPr>
        <w:t> </w:t>
      </w:r>
      <w:r>
        <w:rPr/>
        <w:t>to economic growth. The study conducted the following four sets of simulation experiments:</w:t>
      </w:r>
      <w:r>
        <w:rPr>
          <w:spacing w:val="1"/>
        </w:rPr>
        <w:t> </w:t>
      </w:r>
      <w:r>
        <w:rPr/>
        <w:t>10%,</w:t>
      </w:r>
      <w:r>
        <w:rPr>
          <w:spacing w:val="1"/>
        </w:rPr>
        <w:t> </w:t>
      </w:r>
      <w:r>
        <w:rPr/>
        <w:t>15%,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 It was observed that the average FDI/GDP rate of growth within the study period is</w:t>
      </w:r>
      <w:r>
        <w:rPr>
          <w:spacing w:val="1"/>
        </w:rPr>
        <w:t> </w:t>
      </w:r>
      <w:r>
        <w:rPr/>
        <w:t>3%, World</w:t>
      </w:r>
      <w:r>
        <w:rPr>
          <w:spacing w:val="1"/>
        </w:rPr>
        <w:t> </w:t>
      </w:r>
      <w:r>
        <w:rPr/>
        <w:t>Bank (2014). The study discovers that immediately SAP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 in</w:t>
      </w:r>
      <w:r>
        <w:rPr>
          <w:spacing w:val="60"/>
        </w:rPr>
        <w:t> </w:t>
      </w:r>
      <w:r>
        <w:rPr/>
        <w:t>1986,</w:t>
      </w:r>
      <w:r>
        <w:rPr>
          <w:spacing w:val="1"/>
        </w:rPr>
        <w:t> </w:t>
      </w:r>
      <w:r>
        <w:rPr/>
        <w:t>with its attendant reforms as it affected FDI, there was an increase of 2% in FDI flow to the</w:t>
      </w:r>
      <w:r>
        <w:rPr>
          <w:spacing w:val="1"/>
        </w:rPr>
        <w:t> </w:t>
      </w:r>
      <w:r>
        <w:rPr/>
        <w:t>country. When 2% is added to the 3% average, we get 5%. Consequently, since there was no</w:t>
      </w:r>
      <w:r>
        <w:rPr>
          <w:spacing w:val="1"/>
        </w:rPr>
        <w:t> </w:t>
      </w:r>
      <w:r>
        <w:rPr/>
        <w:t>official benchmark for FDI growth projection for the country, the 5% is adopted by the study as</w:t>
      </w:r>
      <w:r>
        <w:rPr>
          <w:spacing w:val="1"/>
        </w:rPr>
        <w:t> </w:t>
      </w:r>
      <w:r>
        <w:rPr/>
        <w:t>the base for simulation. But in order to get robust results, considering the fact that we are using</w:t>
      </w:r>
      <w:r>
        <w:rPr>
          <w:spacing w:val="1"/>
        </w:rPr>
        <w:t> </w:t>
      </w:r>
      <w:r>
        <w:rPr/>
        <w:t>3SLS method, we have to use higher percentages, in multiples of 5%, for our scenario analysis.</w:t>
      </w:r>
      <w:r>
        <w:rPr>
          <w:spacing w:val="1"/>
        </w:rPr>
        <w:t> </w:t>
      </w:r>
      <w:r>
        <w:rPr/>
        <w:t>The choice of these scenarios is to allow for comparison of results. In other words, it is intended</w:t>
      </w:r>
      <w:r>
        <w:rPr>
          <w:spacing w:val="1"/>
        </w:rPr>
        <w:t> </w:t>
      </w:r>
      <w:r>
        <w:rPr/>
        <w:t>to find out if 10%, 15%, 20% or 25 % scenarios will reveals similar results. This will enable the</w:t>
      </w:r>
      <w:r>
        <w:rPr>
          <w:spacing w:val="1"/>
        </w:rPr>
        <w:t> </w:t>
      </w:r>
      <w:r>
        <w:rPr/>
        <w:t>study to conclude as to whether or not the relationship of the variables of the study converges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ling-run.</w:t>
      </w:r>
    </w:p>
    <w:p>
      <w:pPr>
        <w:pStyle w:val="Heading1"/>
        <w:numPr>
          <w:ilvl w:val="1"/>
          <w:numId w:val="18"/>
        </w:numPr>
        <w:tabs>
          <w:tab w:pos="761" w:val="left" w:leader="none"/>
        </w:tabs>
        <w:spacing w:line="240" w:lineRule="auto" w:before="7" w:after="0"/>
        <w:ind w:left="760" w:right="0" w:hanging="541"/>
        <w:jc w:val="both"/>
      </w:pPr>
      <w:bookmarkStart w:name="_TOC_250007" w:id="34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4"/>
      <w:r>
        <w:rPr/>
        <w:t>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6" w:firstLine="659"/>
        <w:jc w:val="both"/>
      </w:pPr>
      <w:r>
        <w:rPr/>
        <w:t>A research of this nature requires the analysis of secondary data for parametric analysis</w:t>
      </w:r>
      <w:r>
        <w:rPr>
          <w:spacing w:val="1"/>
        </w:rPr>
        <w:t> </w:t>
      </w:r>
      <w:r>
        <w:rPr/>
        <w:t>and other analytical reviews. In this regard some major sources of data used for this study are;</w:t>
      </w:r>
      <w:r>
        <w:rPr>
          <w:spacing w:val="1"/>
        </w:rPr>
        <w:t> </w:t>
      </w:r>
      <w:r>
        <w:rPr/>
        <w:t>Federal Ministry of Finance (FMOF), where the annual national budget were obtained; National</w:t>
      </w:r>
      <w:r>
        <w:rPr>
          <w:spacing w:val="1"/>
        </w:rPr>
        <w:t> </w:t>
      </w:r>
      <w:r>
        <w:rPr/>
        <w:t>Bureau of Statistics (NBS), where the consumer price index were obtained; the Central Bank of</w:t>
      </w:r>
      <w:r>
        <w:rPr>
          <w:spacing w:val="1"/>
        </w:rPr>
        <w:t> </w:t>
      </w:r>
      <w:r>
        <w:rPr/>
        <w:t>Nigeria (CBN), where the time series data for government revenue, capacity utilization, net</w:t>
      </w:r>
      <w:r>
        <w:rPr>
          <w:spacing w:val="1"/>
        </w:rPr>
        <w:t> </w:t>
      </w:r>
      <w:r>
        <w:rPr/>
        <w:t>exports,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so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were</w:t>
      </w:r>
      <w:r>
        <w:rPr>
          <w:spacing w:val="28"/>
        </w:rPr>
        <w:t> </w:t>
      </w:r>
      <w:r>
        <w:rPr/>
        <w:t>obtained;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Monetary</w:t>
      </w:r>
      <w:r>
        <w:rPr>
          <w:spacing w:val="22"/>
        </w:rPr>
        <w:t> </w:t>
      </w:r>
      <w:r>
        <w:rPr/>
        <w:t>Fund</w:t>
      </w:r>
      <w:r>
        <w:rPr>
          <w:spacing w:val="27"/>
        </w:rPr>
        <w:t> </w:t>
      </w:r>
      <w:r>
        <w:rPr/>
        <w:t>(IMF),</w:t>
      </w:r>
      <w:r>
        <w:rPr>
          <w:spacing w:val="27"/>
        </w:rPr>
        <w:t> </w:t>
      </w:r>
      <w:r>
        <w:rPr/>
        <w:t>where</w:t>
      </w:r>
      <w:r>
        <w:rPr>
          <w:spacing w:val="24"/>
        </w:rPr>
        <w:t> </w:t>
      </w:r>
      <w:r>
        <w:rPr/>
        <w:t>international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6"/>
        <w:jc w:val="both"/>
      </w:pPr>
      <w:r>
        <w:rPr/>
        <w:t>capital movements were obtained; the World Bank, where international factor movements were</w:t>
      </w:r>
      <w:r>
        <w:rPr>
          <w:spacing w:val="1"/>
        </w:rPr>
        <w:t> </w:t>
      </w:r>
      <w:r>
        <w:rPr/>
        <w:t>obtained; the United Nations Conference on Trade and Development(World Investment Report</w:t>
      </w:r>
      <w:r>
        <w:rPr>
          <w:spacing w:val="1"/>
        </w:rPr>
        <w:t> </w:t>
      </w:r>
      <w:r>
        <w:rPr/>
        <w:t>UNCTAD-WIR),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international</w:t>
      </w:r>
      <w:r>
        <w:rPr>
          <w:spacing w:val="-1"/>
        </w:rPr>
        <w:t> </w:t>
      </w:r>
      <w:r>
        <w:rPr/>
        <w:t>net flow</w:t>
      </w:r>
      <w:r>
        <w:rPr>
          <w:spacing w:val="2"/>
        </w:rPr>
        <w:t> </w:t>
      </w:r>
      <w:r>
        <w:rPr/>
        <w:t>of FDI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obtained.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6"/>
        <w:ind w:left="209" w:right="46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1"/>
        </w:numPr>
        <w:tabs>
          <w:tab w:pos="3160" w:val="left" w:leader="none"/>
          <w:tab w:pos="3161" w:val="left" w:leader="none"/>
        </w:tabs>
        <w:spacing w:line="240" w:lineRule="auto" w:before="0" w:after="0"/>
        <w:ind w:left="3161" w:right="0" w:hanging="2941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21"/>
        </w:numPr>
        <w:tabs>
          <w:tab w:pos="607" w:val="left" w:leader="none"/>
        </w:tabs>
        <w:spacing w:line="240" w:lineRule="auto" w:before="0" w:after="0"/>
        <w:ind w:left="606" w:right="0" w:hanging="387"/>
        <w:jc w:val="left"/>
        <w:rPr>
          <w:b/>
          <w:sz w:val="22"/>
        </w:rPr>
      </w:pPr>
      <w:r>
        <w:rPr>
          <w:b/>
          <w:sz w:val="22"/>
        </w:rPr>
        <w:t>Trend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Structure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FDI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Nigeria.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1"/>
        </w:numPr>
        <w:tabs>
          <w:tab w:pos="773" w:val="left" w:leader="none"/>
        </w:tabs>
        <w:spacing w:line="240" w:lineRule="auto" w:before="177" w:after="0"/>
        <w:ind w:left="772" w:right="0" w:hanging="553"/>
        <w:jc w:val="left"/>
        <w:rPr>
          <w:b/>
          <w:sz w:val="22"/>
        </w:rPr>
      </w:pPr>
      <w:r>
        <w:rPr>
          <w:b/>
          <w:sz w:val="22"/>
        </w:rPr>
        <w:t>Trend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FDI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rPr>
          <w:b/>
        </w:rPr>
      </w:pPr>
    </w:p>
    <w:p>
      <w:pPr>
        <w:pStyle w:val="Heading1"/>
        <w:spacing w:before="172"/>
        <w:jc w:val="left"/>
      </w:pPr>
      <w:r>
        <w:rPr/>
        <w:t>Figure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Trend of Foreign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investment (FDI) in</w:t>
      </w:r>
      <w:r>
        <w:rPr>
          <w:spacing w:val="-1"/>
        </w:rPr>
        <w:t> </w:t>
      </w:r>
      <w:r>
        <w:rPr/>
        <w:t>Nigeria from</w:t>
      </w:r>
      <w:r>
        <w:rPr>
          <w:spacing w:val="-5"/>
        </w:rPr>
        <w:t> </w:t>
      </w:r>
      <w:r>
        <w:rPr/>
        <w:t>1981</w:t>
      </w:r>
      <w:r>
        <w:rPr>
          <w:spacing w:val="-1"/>
        </w:rPr>
        <w:t> </w:t>
      </w:r>
      <w:r>
        <w:rPr/>
        <w:t>to 2016</w:t>
      </w:r>
    </w:p>
    <w:p>
      <w:pPr>
        <w:spacing w:before="2"/>
        <w:ind w:left="1259" w:right="685" w:firstLine="0"/>
        <w:jc w:val="center"/>
        <w:rPr>
          <w:rFonts w:ascii="Arial MT"/>
          <w:sz w:val="22"/>
        </w:rPr>
      </w:pPr>
      <w:r>
        <w:rPr>
          <w:rFonts w:ascii="Arial MT"/>
          <w:w w:val="105"/>
          <w:sz w:val="22"/>
        </w:rPr>
        <w:t>FDIV</w:t>
      </w:r>
    </w:p>
    <w:p>
      <w:pPr>
        <w:spacing w:before="171"/>
        <w:ind w:left="935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153.265137pt;margin-top:15.199408pt;width:342.35pt;height:208.25pt;mso-position-horizontal-relative:page;mso-position-vertical-relative:paragraph;z-index:15733248" coordorigin="3065,304" coordsize="6847,4165">
            <v:rect style="position:absolute;left:3146;top:309;width:6760;height:4066" filled="false" stroked="true" strokeweight=".511251pt" strokecolor="#000000">
              <v:stroke dashstyle="solid"/>
            </v:rect>
            <v:shape style="position:absolute;left:3065;top:315;width:6840;height:4153" coordorigin="3065,315" coordsize="6840,4153" path="m3139,4370l3065,4370m3139,3863l3065,3863m3139,3355l3065,3355m3139,2849l3065,2849m3139,2342l3065,2342m3139,1834l3065,1834m3139,1328l3065,1328m3139,821l3065,821m3139,315l3065,315m3149,4382l3149,4426m3340,4382l3340,4426m3534,4382l3534,4426m3727,4382l3727,4426m3921,4382l3921,4426m4113,4382l4113,4426m4306,4382l4306,4426m4500,4382l4500,4426m4693,4382l4693,4426m4884,4382l4884,4426m5078,4382l5078,4426m5271,4382l5271,4426m5465,4382l5465,4426m5658,4382l5658,4426m5850,4382l5850,4426m6043,4382l6043,4426m6237,4382l6237,4426m6430,4382l6430,4426m6622,4382l6622,4426m6815,4382l6815,4426m7009,4382l7009,4426m7202,4382l7202,4426m7394,4382l7394,4426m7587,4382l7587,4426m7781,4382l7781,4426m7974,4382l7974,4426m8167,4382l8167,4426m8359,4382l8359,4426m8553,4382l8553,4426m8746,4382l8746,4426m8940,4382l8940,4426m9131,4382l9131,4426m9324,4382l9324,4426m9518,4382l9518,4426m9711,4382l9711,4426m9905,4382l9905,4426m3921,4382l3921,4468m4884,4382l4884,4468m5850,4382l5850,4468m6815,4382l6815,4468m7781,4382l7781,4468m8746,4382l8746,4468m9711,4382l9711,4468e" filled="false" stroked="true" strokeweight=".401424pt" strokecolor="#000000">
              <v:path arrowok="t"/>
              <v:stroke dashstyle="solid"/>
            </v:shape>
            <v:shape style="position:absolute;left:4673;top:665;width:5038;height:3691" coordorigin="4674,665" coordsize="5038,3691" path="m4674,4356l4693,4355,4719,4356m5237,4356l5271,4355,5465,4338,5658,4347,5850,4293,6043,4256,6237,4256,6430,4289,6622,4274,6815,4252,7009,4235,7202,4140,7394,4106,7587,4119,7781,4330,7974,4289,8167,4189,8359,4025,8553,3745,8746,3599,8940,3429,9131,3197,9324,2672,9518,665,9711,1992e" filled="false" stroked="true" strokeweight=".711622pt" strokecolor="#0000ff">
              <v:path arrowok="t"/>
              <v:stroke dashstyle="solid"/>
            </v:shape>
            <v:rect style="position:absolute;left:3146;top:309;width:6760;height:4066" filled="false" stroked="true" strokeweight=".511251pt" strokecolor="#000000">
              <v:stroke dashstyle="solid"/>
            </v:rect>
            <w10:wrap type="none"/>
          </v:group>
        </w:pict>
      </w:r>
      <w:r>
        <w:rPr>
          <w:rFonts w:ascii="Arial MT"/>
          <w:sz w:val="19"/>
        </w:rPr>
        <w:t>4,000,000</w:t>
      </w: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92"/>
        <w:ind w:left="93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3,500,000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3"/>
        <w:ind w:left="93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3,000,000</w:t>
      </w: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92"/>
        <w:ind w:left="93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2,500,000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92"/>
        <w:ind w:left="93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2,000,000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2"/>
        <w:ind w:left="93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1,500,000</w:t>
      </w:r>
    </w:p>
    <w:p>
      <w:pPr>
        <w:pStyle w:val="BodyText"/>
        <w:rPr>
          <w:rFonts w:ascii="Arial MT"/>
          <w:sz w:val="17"/>
        </w:rPr>
      </w:pPr>
    </w:p>
    <w:p>
      <w:pPr>
        <w:spacing w:before="92"/>
        <w:ind w:left="93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1,000,000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3"/>
        <w:ind w:left="1101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500,000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2"/>
        <w:ind w:left="1683" w:right="0" w:firstLine="0"/>
        <w:jc w:val="left"/>
        <w:rPr>
          <w:rFonts w:ascii="Arial MT"/>
          <w:sz w:val="19"/>
        </w:rPr>
      </w:pPr>
      <w:r>
        <w:rPr>
          <w:rFonts w:ascii="Arial MT"/>
          <w:w w:val="98"/>
          <w:sz w:val="19"/>
        </w:rPr>
        <w:t>0</w:t>
      </w:r>
    </w:p>
    <w:p>
      <w:pPr>
        <w:tabs>
          <w:tab w:pos="3457" w:val="left" w:leader="none"/>
          <w:tab w:pos="4422" w:val="left" w:leader="none"/>
          <w:tab w:pos="5387" w:val="left" w:leader="none"/>
          <w:tab w:pos="6353" w:val="left" w:leader="none"/>
          <w:tab w:pos="7316" w:val="left" w:leader="none"/>
          <w:tab w:pos="8281" w:val="left" w:leader="none"/>
        </w:tabs>
        <w:spacing w:before="28"/>
        <w:ind w:left="2491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1985</w:t>
        <w:tab/>
        <w:t>1990</w:t>
        <w:tab/>
        <w:t>1995</w:t>
        <w:tab/>
        <w:t>2000</w:t>
        <w:tab/>
        <w:t>2005</w:t>
        <w:tab/>
        <w:t>2010</w:t>
        <w:tab/>
        <w:t>2015</w:t>
      </w:r>
    </w:p>
    <w:p>
      <w:pPr>
        <w:spacing w:before="18"/>
        <w:ind w:left="220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> </w:t>
      </w:r>
      <w:r>
        <w:rPr>
          <w:sz w:val="20"/>
        </w:rPr>
        <w:t>Computed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the Author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CBN‘s</w:t>
      </w:r>
      <w:r>
        <w:rPr>
          <w:spacing w:val="-3"/>
          <w:sz w:val="20"/>
        </w:rPr>
        <w:t> </w:t>
      </w:r>
      <w:r>
        <w:rPr>
          <w:sz w:val="20"/>
        </w:rPr>
        <w:t>Statistical</w:t>
      </w:r>
      <w:r>
        <w:rPr>
          <w:spacing w:val="-1"/>
          <w:sz w:val="20"/>
        </w:rPr>
        <w:t> </w:t>
      </w:r>
      <w:r>
        <w:rPr>
          <w:sz w:val="20"/>
        </w:rPr>
        <w:t>Bulletin,</w:t>
      </w:r>
      <w:r>
        <w:rPr>
          <w:spacing w:val="-2"/>
          <w:sz w:val="20"/>
        </w:rPr>
        <w:t> </w:t>
      </w:r>
      <w:r>
        <w:rPr>
          <w:sz w:val="20"/>
        </w:rPr>
        <w:t>Various</w:t>
      </w:r>
      <w:r>
        <w:rPr>
          <w:spacing w:val="-4"/>
          <w:sz w:val="20"/>
        </w:rPr>
        <w:t> </w:t>
      </w:r>
      <w:r>
        <w:rPr>
          <w:sz w:val="20"/>
        </w:rPr>
        <w:t>Issues.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220" w:right="477" w:firstLine="719"/>
        <w:jc w:val="both"/>
      </w:pPr>
      <w:r>
        <w:rPr/>
        <w:t>Figure 4.1 shows the trend of FDI in Nigeria over the study period. The result indicates</w:t>
      </w:r>
      <w:r>
        <w:rPr>
          <w:spacing w:val="1"/>
        </w:rPr>
        <w:t> </w:t>
      </w:r>
      <w:r>
        <w:rPr/>
        <w:t>that FDI inflow to Nigeria was very low from 1980 to 1990 but rises marginally in 1995 and</w:t>
      </w:r>
      <w:r>
        <w:rPr>
          <w:spacing w:val="1"/>
        </w:rPr>
        <w:t> </w:t>
      </w:r>
      <w:r>
        <w:rPr/>
        <w:t>continues into 2005 without significant fluctuation. One factor that may account for low FDI in</w:t>
      </w:r>
      <w:r>
        <w:rPr>
          <w:spacing w:val="1"/>
        </w:rPr>
        <w:t> </w:t>
      </w:r>
      <w:r>
        <w:rPr/>
        <w:t>the 1980s and 1990s is military regimes of the periods and the indigenization policy introduced</w:t>
      </w:r>
      <w:r>
        <w:rPr>
          <w:spacing w:val="1"/>
        </w:rPr>
        <w:t> </w:t>
      </w:r>
      <w:r>
        <w:rPr/>
        <w:t>and sustained by them. Also, the non-democratic style of governance that characterizes military</w:t>
      </w:r>
      <w:r>
        <w:rPr>
          <w:spacing w:val="1"/>
        </w:rPr>
        <w:t> </w:t>
      </w:r>
      <w:r>
        <w:rPr/>
        <w:t>dispensation did not make the country an investment friendly economy. The military decrees and</w:t>
      </w:r>
      <w:r>
        <w:rPr>
          <w:spacing w:val="-57"/>
        </w:rPr>
        <w:t> </w:t>
      </w:r>
      <w:r>
        <w:rPr/>
        <w:t>edicts</w:t>
      </w:r>
      <w:r>
        <w:rPr>
          <w:spacing w:val="11"/>
        </w:rPr>
        <w:t> </w:t>
      </w:r>
      <w:r>
        <w:rPr/>
        <w:t>could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be</w:t>
      </w:r>
      <w:r>
        <w:rPr>
          <w:spacing w:val="10"/>
        </w:rPr>
        <w:t> </w:t>
      </w:r>
      <w:r>
        <w:rPr/>
        <w:t>trusted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could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changed</w:t>
      </w:r>
      <w:r>
        <w:rPr>
          <w:spacing w:val="10"/>
        </w:rPr>
        <w:t> </w:t>
      </w:r>
      <w:r>
        <w:rPr/>
        <w:t>anytime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suit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even</w:t>
      </w:r>
      <w:r>
        <w:rPr>
          <w:spacing w:val="14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before="1"/>
        <w:ind w:left="220"/>
        <w:jc w:val="both"/>
      </w:pPr>
      <w:r>
        <w:rPr/>
        <w:t>expense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masses.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example,</w:t>
      </w:r>
      <w:r>
        <w:rPr>
          <w:spacing w:val="16"/>
        </w:rPr>
        <w:t> </w:t>
      </w:r>
      <w:r>
        <w:rPr/>
        <w:t>during</w:t>
      </w:r>
      <w:r>
        <w:rPr>
          <w:spacing w:val="14"/>
        </w:rPr>
        <w:t> </w:t>
      </w:r>
      <w:r>
        <w:rPr/>
        <w:t>Abacha‘s</w:t>
      </w:r>
      <w:r>
        <w:rPr>
          <w:spacing w:val="15"/>
        </w:rPr>
        <w:t> </w:t>
      </w:r>
      <w:r>
        <w:rPr/>
        <w:t>regime</w:t>
      </w:r>
      <w:r>
        <w:rPr>
          <w:spacing w:val="21"/>
        </w:rPr>
        <w:t> </w:t>
      </w:r>
      <w:r>
        <w:rPr/>
        <w:t>(1992-1997),</w:t>
      </w:r>
      <w:r>
        <w:rPr>
          <w:spacing w:val="16"/>
        </w:rPr>
        <w:t> </w:t>
      </w:r>
      <w:r>
        <w:rPr/>
        <w:t>fixed</w:t>
      </w:r>
      <w:r>
        <w:rPr>
          <w:spacing w:val="16"/>
        </w:rPr>
        <w:t> </w:t>
      </w:r>
      <w:r>
        <w:rPr/>
        <w:t>exchange</w:t>
      </w:r>
      <w:r>
        <w:rPr>
          <w:spacing w:val="15"/>
        </w:rPr>
        <w:t> </w:t>
      </w:r>
      <w:r>
        <w:rPr/>
        <w:t>rate</w:t>
      </w:r>
    </w:p>
    <w:p>
      <w:pPr>
        <w:spacing w:after="0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was maintained over a reasonable period despite the economic implication of the policy on FDI.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scared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investment. From the year 2005, FDI trended upward and increases sharply until the year 2015</w:t>
      </w:r>
      <w:r>
        <w:rPr>
          <w:spacing w:val="1"/>
        </w:rPr>
        <w:t> </w:t>
      </w:r>
      <w:r>
        <w:rPr/>
        <w:t>when it, again, dropped drastically.</w:t>
      </w:r>
      <w:r>
        <w:rPr>
          <w:spacing w:val="1"/>
        </w:rPr>
        <w:t> </w:t>
      </w:r>
      <w:r>
        <w:rPr/>
        <w:t>The reason for the sharp increase could be attributed to the</w:t>
      </w:r>
      <w:r>
        <w:rPr>
          <w:spacing w:val="1"/>
        </w:rPr>
        <w:t> </w:t>
      </w:r>
      <w:r>
        <w:rPr/>
        <w:t>investment enabling environment created by the democratic government of President Olusegun</w:t>
      </w:r>
      <w:r>
        <w:rPr>
          <w:spacing w:val="1"/>
        </w:rPr>
        <w:t> </w:t>
      </w:r>
      <w:r>
        <w:rPr/>
        <w:t>Obasanjo and his successors, Presidents Umaru Musa Yar‘adua and Good luck Jonathan. During</w:t>
      </w:r>
      <w:r>
        <w:rPr>
          <w:spacing w:val="1"/>
        </w:rPr>
        <w:t> </w:t>
      </w:r>
      <w:r>
        <w:rPr/>
        <w:t>President Olusegun Obasanjo for example, some enterprises, including telecommunication, were</w:t>
      </w:r>
      <w:r>
        <w:rPr>
          <w:spacing w:val="1"/>
        </w:rPr>
        <w:t> </w:t>
      </w:r>
      <w:r>
        <w:rPr/>
        <w:t>privatized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shows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downward trend by decreasing sharply. This was due partly to the drastic fall in the value of</w:t>
      </w:r>
      <w:r>
        <w:rPr>
          <w:spacing w:val="1"/>
        </w:rPr>
        <w:t> </w:t>
      </w:r>
      <w:r>
        <w:rPr/>
        <w:t>Nigeria‘s domestic currency relative to dollar and partly due to the economic recession Nigeria</w:t>
      </w:r>
      <w:r>
        <w:rPr>
          <w:spacing w:val="1"/>
        </w:rPr>
        <w:t> </w:t>
      </w:r>
      <w:r>
        <w:rPr/>
        <w:t>went</w:t>
      </w:r>
      <w:r>
        <w:rPr>
          <w:spacing w:val="-1"/>
        </w:rPr>
        <w:t> </w:t>
      </w:r>
      <w:r>
        <w:rPr/>
        <w:t>through from late 2014 which affected many</w:t>
      </w:r>
      <w:r>
        <w:rPr>
          <w:spacing w:val="-3"/>
        </w:rPr>
        <w:t> </w:t>
      </w:r>
      <w:r>
        <w:rPr/>
        <w:t>investors.</w:t>
      </w:r>
    </w:p>
    <w:p>
      <w:pPr>
        <w:pStyle w:val="Heading1"/>
        <w:numPr>
          <w:ilvl w:val="2"/>
          <w:numId w:val="21"/>
        </w:numPr>
        <w:tabs>
          <w:tab w:pos="821" w:val="left" w:leader="none"/>
        </w:tabs>
        <w:spacing w:line="240" w:lineRule="auto" w:before="6" w:after="0"/>
        <w:ind w:left="820" w:right="0" w:hanging="601"/>
        <w:jc w:val="both"/>
      </w:pPr>
      <w:r>
        <w:rPr/>
        <w:t>FDI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9" w:firstLine="899"/>
        <w:jc w:val="both"/>
      </w:pPr>
      <w:r>
        <w:rPr/>
        <w:t>The structure of FDI in Nigeria as shown by table 4.1 is approached by looking at</w:t>
      </w:r>
      <w:r>
        <w:rPr>
          <w:spacing w:val="1"/>
        </w:rPr>
        <w:t> </w:t>
      </w:r>
      <w:r>
        <w:rPr/>
        <w:t>samples of multinational companies operating in the key sectors of the economy, country of</w:t>
      </w:r>
      <w:r>
        <w:rPr>
          <w:spacing w:val="1"/>
        </w:rPr>
        <w:t> </w:t>
      </w:r>
      <w:r>
        <w:rPr/>
        <w:t>origin, type of product and amount of FDI inflow. For example in mining and quarrying, Shell</w:t>
      </w:r>
      <w:r>
        <w:rPr>
          <w:spacing w:val="1"/>
        </w:rPr>
        <w:t> </w:t>
      </w:r>
      <w:r>
        <w:rPr/>
        <w:t>petroleum Plc and Chevron Ltd from USA, which are involved in exploration of crude oil are</w:t>
      </w:r>
      <w:r>
        <w:rPr>
          <w:spacing w:val="1"/>
        </w:rPr>
        <w:t> </w:t>
      </w:r>
      <w:r>
        <w:rPr/>
        <w:t>operating, while in manufacturing and processing sector, PZ Plc from UK</w:t>
      </w:r>
      <w:r>
        <w:rPr>
          <w:spacing w:val="60"/>
        </w:rPr>
        <w:t> </w:t>
      </w:r>
      <w:r>
        <w:rPr/>
        <w:t>and Coca cola Plc</w:t>
      </w:r>
      <w:r>
        <w:rPr>
          <w:spacing w:val="1"/>
        </w:rPr>
        <w:t> </w:t>
      </w:r>
      <w:r>
        <w:rPr/>
        <w:t>from USA are involved in</w:t>
      </w:r>
      <w:r>
        <w:rPr>
          <w:spacing w:val="1"/>
        </w:rPr>
        <w:t> </w:t>
      </w:r>
      <w:r>
        <w:rPr/>
        <w:t>the production of chemical products and beverages respectively.</w:t>
      </w:r>
      <w:r>
        <w:rPr>
          <w:spacing w:val="1"/>
        </w:rPr>
        <w:t> </w:t>
      </w:r>
      <w:r>
        <w:rPr/>
        <w:t>Again, in agriculture, forestry and fishing, Nestle Plc from Switzerland and Dizengoff Ltd from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beverages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machinery.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Panalpina Ltd from Switzerland and MTN from South Africa Ltd are involved in providing air</w:t>
      </w:r>
      <w:r>
        <w:rPr>
          <w:spacing w:val="1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and telecommunication services.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220" w:right="960"/>
        </w:sectPr>
      </w:pPr>
    </w:p>
    <w:p>
      <w:pPr>
        <w:pStyle w:val="Heading1"/>
        <w:spacing w:before="79"/>
        <w:jc w:val="left"/>
      </w:pPr>
      <w:r>
        <w:rPr/>
        <w:t>Table</w:t>
      </w:r>
      <w:r>
        <w:rPr>
          <w:spacing w:val="-2"/>
        </w:rPr>
        <w:t> </w:t>
      </w:r>
      <w:r>
        <w:rPr/>
        <w:t>4.1.</w:t>
      </w:r>
      <w:r>
        <w:rPr>
          <w:spacing w:val="-1"/>
        </w:rPr>
        <w:t> </w:t>
      </w:r>
      <w:r>
        <w:rPr/>
        <w:t>FDI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249"/>
        <w:gridCol w:w="1620"/>
        <w:gridCol w:w="1711"/>
        <w:gridCol w:w="1800"/>
      </w:tblGrid>
      <w:tr>
        <w:trPr>
          <w:trHeight w:val="736" w:hRule="atLeast"/>
        </w:trPr>
        <w:tc>
          <w:tcPr>
            <w:tcW w:w="1260" w:type="dxa"/>
          </w:tcPr>
          <w:p>
            <w:pPr>
              <w:pStyle w:val="TableParagraph"/>
              <w:ind w:left="105"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SECTOR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THE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ECONOMY</w:t>
            </w:r>
          </w:p>
        </w:tc>
        <w:tc>
          <w:tcPr>
            <w:tcW w:w="2249" w:type="dxa"/>
          </w:tcPr>
          <w:p>
            <w:pPr>
              <w:pStyle w:val="TableParagraph"/>
              <w:tabs>
                <w:tab w:pos="1393" w:val="left" w:leader="none"/>
              </w:tabs>
              <w:ind w:left="105"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SELECTED</w:t>
              <w:tab/>
            </w:r>
            <w:r>
              <w:rPr>
                <w:rFonts w:ascii="Times New Roman"/>
                <w:b/>
                <w:spacing w:val="-1"/>
                <w:sz w:val="16"/>
              </w:rPr>
              <w:t>FOREIGN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COMPANIES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288" w:val="left" w:leader="none"/>
              </w:tabs>
              <w:ind w:left="108"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COUNTRY</w:t>
              <w:tab/>
            </w:r>
            <w:r>
              <w:rPr>
                <w:rFonts w:ascii="Times New Roman"/>
                <w:b/>
                <w:spacing w:val="-2"/>
                <w:sz w:val="16"/>
              </w:rPr>
              <w:t>OF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ORIGIN</w:t>
            </w:r>
          </w:p>
        </w:tc>
        <w:tc>
          <w:tcPr>
            <w:tcW w:w="1711" w:type="dxa"/>
          </w:tcPr>
          <w:p>
            <w:pPr>
              <w:pStyle w:val="TableParagraph"/>
              <w:spacing w:line="181" w:lineRule="exact"/>
              <w:ind w:left="10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PRODUCTS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1416" w:val="left" w:leader="none"/>
              </w:tabs>
              <w:ind w:left="106" w:right="95"/>
              <w:jc w:val="both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SECTORAL</w:t>
              <w:tab/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FDI</w:t>
            </w:r>
            <w:r>
              <w:rPr>
                <w:rFonts w:ascii="Times New Roman" w:hAnsi="Times New Roman"/>
                <w:b/>
                <w:spacing w:val="-38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INFLOW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(₦’M)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TO</w:t>
            </w:r>
            <w:r>
              <w:rPr>
                <w:rFonts w:ascii="Times New Roman" w:hAns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NIGERIA:</w:t>
            </w:r>
            <w:r>
              <w:rPr>
                <w:rFonts w:ascii="Times New Roman" w:hAnsi="Times New Roman"/>
                <w:b/>
                <w:spacing w:val="6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1981</w:t>
            </w:r>
            <w:r>
              <w:rPr>
                <w:rFonts w:ascii="Times New Roman" w:hAnsi="Times New Roman"/>
                <w:b/>
                <w:spacing w:val="9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16"/>
              </w:rPr>
              <w:t>–</w:t>
            </w:r>
          </w:p>
          <w:p>
            <w:pPr>
              <w:pStyle w:val="TableParagraph"/>
              <w:spacing w:line="168" w:lineRule="exact"/>
              <w:ind w:left="10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2016.</w:t>
            </w:r>
          </w:p>
        </w:tc>
      </w:tr>
      <w:tr>
        <w:trPr>
          <w:trHeight w:val="1840" w:hRule="atLeast"/>
        </w:trPr>
        <w:tc>
          <w:tcPr>
            <w:tcW w:w="1260" w:type="dxa"/>
          </w:tcPr>
          <w:p>
            <w:pPr>
              <w:pStyle w:val="TableParagraph"/>
              <w:tabs>
                <w:tab w:pos="1026" w:val="left" w:leader="none"/>
              </w:tabs>
              <w:ind w:left="105"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Mining</w:t>
              <w:tab/>
            </w:r>
            <w:r>
              <w:rPr>
                <w:rFonts w:ascii="Times New Roman"/>
                <w:spacing w:val="-4"/>
                <w:sz w:val="16"/>
              </w:rPr>
              <w:t>&amp;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Quarrying</w:t>
            </w:r>
          </w:p>
        </w:tc>
        <w:tc>
          <w:tcPr>
            <w:tcW w:w="2249" w:type="dxa"/>
          </w:tcPr>
          <w:p>
            <w:pPr>
              <w:pStyle w:val="TableParagraph"/>
              <w:spacing w:line="482" w:lineRule="auto"/>
              <w:ind w:left="105" w:right="64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(1) Elf Petroleum Ltd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(2)Shell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Petroleum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3" w:val="left" w:leader="none"/>
              </w:tabs>
              <w:spacing w:line="181" w:lineRule="exact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Agip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Nig.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PLC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SINOPEC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Chevron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Nig.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</w:tc>
        <w:tc>
          <w:tcPr>
            <w:tcW w:w="1620" w:type="dxa"/>
          </w:tcPr>
          <w:p>
            <w:pPr>
              <w:pStyle w:val="TableParagraph"/>
              <w:spacing w:line="482" w:lineRule="auto"/>
              <w:ind w:left="108" w:right="10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France</w:t>
            </w:r>
            <w:r>
              <w:rPr>
                <w:rFonts w:ascii="Times New Roman"/>
                <w:spacing w:val="-3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USA</w:t>
            </w:r>
          </w:p>
          <w:p>
            <w:pPr>
              <w:pStyle w:val="TableParagraph"/>
              <w:spacing w:line="480" w:lineRule="auto"/>
              <w:ind w:left="108" w:right="10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Italy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China</w:t>
            </w: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USA</w:t>
            </w:r>
          </w:p>
        </w:tc>
        <w:tc>
          <w:tcPr>
            <w:tcW w:w="1711" w:type="dxa"/>
          </w:tcPr>
          <w:p>
            <w:pPr>
              <w:pStyle w:val="TableParagraph"/>
              <w:spacing w:line="480" w:lineRule="auto"/>
              <w:ind w:left="108" w:right="933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Petroleum</w:t>
            </w:r>
            <w:r>
              <w:rPr>
                <w:rFonts w:ascii="Times New Roman"/>
                <w:spacing w:val="-3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Petroleum</w:t>
            </w:r>
            <w:r>
              <w:rPr>
                <w:rFonts w:ascii="Times New Roman"/>
                <w:spacing w:val="-3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Petroleum</w:t>
            </w:r>
            <w:r>
              <w:rPr>
                <w:rFonts w:ascii="Times New Roman"/>
                <w:spacing w:val="-38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Petroleum</w:t>
            </w: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Petroleum</w:t>
            </w: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526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(1981)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₦1,868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(1991)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6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₦61,611.9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(2001)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₦658,171.1(2011)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₦802,145.6(2014)</w:t>
            </w:r>
          </w:p>
        </w:tc>
      </w:tr>
      <w:tr>
        <w:trPr>
          <w:trHeight w:val="2393" w:hRule="atLeast"/>
        </w:trPr>
        <w:tc>
          <w:tcPr>
            <w:tcW w:w="1260" w:type="dxa"/>
          </w:tcPr>
          <w:p>
            <w:pPr>
              <w:pStyle w:val="TableParagraph"/>
              <w:ind w:left="105" w:right="17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Manufacturing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Processing</w:t>
            </w:r>
          </w:p>
        </w:tc>
        <w:tc>
          <w:tcPr>
            <w:tcW w:w="2249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4" w:val="left" w:leader="none"/>
              </w:tabs>
              <w:spacing w:line="178" w:lineRule="exact" w:before="0" w:after="0"/>
              <w:ind w:left="293" w:right="0" w:hanging="18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GlaxoSmithKline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3" w:val="left" w:leader="none"/>
              </w:tabs>
              <w:spacing w:line="240" w:lineRule="auto" w:before="161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Ashakem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33" w:val="left" w:leader="none"/>
              </w:tabs>
              <w:spacing w:line="720" w:lineRule="auto" w:before="161" w:after="0"/>
              <w:ind w:left="105" w:right="746" w:firstLin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PZ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Industries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(4)Unilever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Nig.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Plc.</w:t>
            </w:r>
          </w:p>
          <w:p>
            <w:pPr>
              <w:pStyle w:val="TableParagraph"/>
              <w:spacing w:line="170" w:lineRule="exact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(5)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Coca-Cola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Plc.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UK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720" w:lineRule="auto" w:before="161"/>
              <w:ind w:left="108" w:right="10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France</w:t>
            </w:r>
            <w:r>
              <w:rPr>
                <w:rFonts w:ascii="Times New Roman"/>
                <w:spacing w:val="-3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UK</w:t>
            </w: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Netherlands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170" w:lineRule="exact" w:before="161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USA</w:t>
            </w:r>
          </w:p>
        </w:tc>
        <w:tc>
          <w:tcPr>
            <w:tcW w:w="1711" w:type="dxa"/>
          </w:tcPr>
          <w:p>
            <w:pPr>
              <w:pStyle w:val="TableParagraph"/>
              <w:spacing w:line="480" w:lineRule="auto"/>
              <w:ind w:left="108" w:right="35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Chemical Products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Metallic Products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Chemical Products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Chemicals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Beverages</w:t>
            </w: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1,705.7</w:t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(1981)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6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₦8,692.4  </w:t>
            </w:r>
            <w:r>
              <w:rPr>
                <w:rFonts w:ascii="Times New Roman" w:hAnsi="Times New Roman"/>
                <w:spacing w:val="3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(1991)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6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₦37,779.6</w:t>
            </w:r>
            <w:r>
              <w:rPr>
                <w:rFonts w:ascii="Times New Roman" w:hAnsi="Times New Roman"/>
                <w:spacing w:val="30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(2001)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6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₦1,088,751.2</w:t>
            </w:r>
            <w:r>
              <w:rPr>
                <w:rFonts w:ascii="Times New Roman" w:hAnsi="Times New Roman"/>
                <w:sz w:val="16"/>
              </w:rPr>
              <w:t> (2011)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170" w:lineRule="exact" w:before="16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₦1,534,876.1</w:t>
            </w:r>
            <w:r>
              <w:rPr>
                <w:rFonts w:ascii="Times New Roman" w:hAnsi="Times New Roman"/>
                <w:sz w:val="16"/>
              </w:rPr>
              <w:t> (2014)</w:t>
            </w:r>
          </w:p>
        </w:tc>
      </w:tr>
      <w:tr>
        <w:trPr>
          <w:trHeight w:val="2575" w:hRule="atLeast"/>
        </w:trPr>
        <w:tc>
          <w:tcPr>
            <w:tcW w:w="1260" w:type="dxa"/>
          </w:tcPr>
          <w:p>
            <w:pPr>
              <w:pStyle w:val="TableParagraph"/>
              <w:tabs>
                <w:tab w:pos="1023" w:val="left" w:leader="none"/>
              </w:tabs>
              <w:ind w:left="105"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Agriculture,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Forestry</w:t>
              <w:tab/>
            </w:r>
            <w:r>
              <w:rPr>
                <w:rFonts w:ascii="Times New Roman"/>
                <w:spacing w:val="-4"/>
                <w:sz w:val="16"/>
              </w:rPr>
              <w:t>&amp;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Fisheries.</w:t>
            </w:r>
          </w:p>
        </w:tc>
        <w:tc>
          <w:tcPr>
            <w:tcW w:w="224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33" w:val="left" w:leader="none"/>
              </w:tabs>
              <w:spacing w:line="178" w:lineRule="exact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Araromi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Estates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3" w:val="left" w:leader="none"/>
              </w:tabs>
              <w:spacing w:line="240" w:lineRule="auto" w:before="161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Nestle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Nig.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Plc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3" w:val="left" w:leader="none"/>
              </w:tabs>
              <w:spacing w:line="552" w:lineRule="exact" w:before="76" w:after="0"/>
              <w:ind w:left="105" w:right="420" w:firstLine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Nampak Nig. Plc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(4)Reckitt Benckiser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(5)Dizengoff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Nig.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</w:tc>
        <w:tc>
          <w:tcPr>
            <w:tcW w:w="1620" w:type="dxa"/>
          </w:tcPr>
          <w:p>
            <w:pPr>
              <w:pStyle w:val="TableParagraph"/>
              <w:spacing w:line="720" w:lineRule="auto"/>
              <w:ind w:left="108" w:right="72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France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Switzerland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USA</w:t>
            </w: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UK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6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UK</w:t>
            </w:r>
          </w:p>
        </w:tc>
        <w:tc>
          <w:tcPr>
            <w:tcW w:w="1711" w:type="dxa"/>
          </w:tcPr>
          <w:p>
            <w:pPr>
              <w:pStyle w:val="TableParagraph"/>
              <w:spacing w:line="720" w:lineRule="auto"/>
              <w:ind w:left="108" w:right="35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Forestry &amp; Fishing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Food &amp; beverages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Wood products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Agric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chemicals</w:t>
            </w: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Agric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Machineries</w:t>
            </w: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₦120.5</w:t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(1981)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6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₦382.8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(1991)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36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₦1,209.0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(2001)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62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₦167,527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(2011)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line="170" w:lineRule="exact" w:before="16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₦123,987.6</w:t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(2014)</w:t>
            </w:r>
          </w:p>
        </w:tc>
      </w:tr>
      <w:tr>
        <w:trPr>
          <w:trHeight w:val="1655" w:hRule="atLeast"/>
        </w:trPr>
        <w:tc>
          <w:tcPr>
            <w:tcW w:w="1260" w:type="dxa"/>
          </w:tcPr>
          <w:p>
            <w:pPr>
              <w:pStyle w:val="TableParagraph"/>
              <w:tabs>
                <w:tab w:pos="1026" w:val="left" w:leader="none"/>
              </w:tabs>
              <w:ind w:left="105"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Transport</w:t>
              <w:tab/>
            </w:r>
            <w:r>
              <w:rPr>
                <w:rFonts w:ascii="Times New Roman"/>
                <w:spacing w:val="-4"/>
                <w:sz w:val="16"/>
              </w:rPr>
              <w:t>&amp;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Communication</w:t>
            </w:r>
          </w:p>
        </w:tc>
        <w:tc>
          <w:tcPr>
            <w:tcW w:w="224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33" w:val="left" w:leader="none"/>
              </w:tabs>
              <w:spacing w:line="178" w:lineRule="exact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Panalpina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MTN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Etisalat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Airtel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3" w:val="left" w:leader="none"/>
              </w:tabs>
              <w:spacing w:line="170" w:lineRule="exact" w:before="1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Huawei</w:t>
            </w:r>
          </w:p>
        </w:tc>
        <w:tc>
          <w:tcPr>
            <w:tcW w:w="1620" w:type="dxa"/>
          </w:tcPr>
          <w:p>
            <w:pPr>
              <w:pStyle w:val="TableParagraph"/>
              <w:spacing w:line="480" w:lineRule="auto"/>
              <w:ind w:left="108" w:right="67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Switzerland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South </w:t>
            </w:r>
            <w:r>
              <w:rPr>
                <w:rFonts w:ascii="Times New Roman"/>
                <w:sz w:val="16"/>
              </w:rPr>
              <w:t>Africa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Kuwait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India</w:t>
            </w:r>
          </w:p>
          <w:p>
            <w:pPr>
              <w:pStyle w:val="TableParagraph"/>
              <w:spacing w:line="169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China</w:t>
            </w:r>
          </w:p>
        </w:tc>
        <w:tc>
          <w:tcPr>
            <w:tcW w:w="1711" w:type="dxa"/>
          </w:tcPr>
          <w:p>
            <w:pPr>
              <w:pStyle w:val="TableParagraph"/>
              <w:spacing w:line="480" w:lineRule="auto"/>
              <w:ind w:left="108" w:right="7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Air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transport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Telecom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Telecom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Telecom</w:t>
            </w:r>
          </w:p>
          <w:p>
            <w:pPr>
              <w:pStyle w:val="TableParagraph"/>
              <w:spacing w:line="169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Telecom</w:t>
            </w: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₦608</w:t>
            </w:r>
            <w:r>
              <w:rPr>
                <w:rFonts w:ascii="Times New Roman" w:hAnsi="Times New Roman"/>
                <w:spacing w:val="37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(1981)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₦373.2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(1991)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₦955.3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(2001)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₦814,026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(2011)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70" w:lineRule="exact" w:before="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₦1,263,560.5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(2014)</w:t>
            </w:r>
          </w:p>
        </w:tc>
      </w:tr>
      <w:tr>
        <w:trPr>
          <w:trHeight w:val="1656" w:hRule="atLeast"/>
        </w:trPr>
        <w:tc>
          <w:tcPr>
            <w:tcW w:w="1260" w:type="dxa"/>
          </w:tcPr>
          <w:p>
            <w:pPr>
              <w:pStyle w:val="TableParagraph"/>
              <w:tabs>
                <w:tab w:pos="1026" w:val="left" w:leader="none"/>
              </w:tabs>
              <w:ind w:left="105"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Building</w:t>
              <w:tab/>
            </w:r>
            <w:r>
              <w:rPr>
                <w:rFonts w:ascii="Times New Roman"/>
                <w:spacing w:val="-4"/>
                <w:sz w:val="16"/>
              </w:rPr>
              <w:t>&amp;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Construction</w:t>
            </w:r>
          </w:p>
        </w:tc>
        <w:tc>
          <w:tcPr>
            <w:tcW w:w="2249" w:type="dxa"/>
          </w:tcPr>
          <w:p>
            <w:pPr>
              <w:pStyle w:val="TableParagraph"/>
              <w:ind w:left="105" w:right="17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(1)Westminster Dredging Ltd.</w:t>
            </w:r>
            <w:r>
              <w:rPr>
                <w:rFonts w:ascii="Times New Roman"/>
                <w:spacing w:val="-3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(2)Globestar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Eng.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Julius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Berger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Nig. Ltd.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CGC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4" w:val="left" w:leader="none"/>
              </w:tabs>
              <w:spacing w:line="240" w:lineRule="auto" w:before="1" w:after="0"/>
              <w:ind w:left="293" w:right="0" w:hanging="18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Trevi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Foundation</w:t>
            </w:r>
          </w:p>
        </w:tc>
        <w:tc>
          <w:tcPr>
            <w:tcW w:w="1620" w:type="dxa"/>
          </w:tcPr>
          <w:p>
            <w:pPr>
              <w:pStyle w:val="TableParagraph"/>
              <w:spacing w:line="480" w:lineRule="auto"/>
              <w:ind w:left="108" w:right="6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Netherland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Luxembourg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Germany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China</w:t>
            </w:r>
          </w:p>
          <w:p>
            <w:pPr>
              <w:pStyle w:val="TableParagraph"/>
              <w:spacing w:line="16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Italy</w:t>
            </w:r>
          </w:p>
        </w:tc>
        <w:tc>
          <w:tcPr>
            <w:tcW w:w="1711" w:type="dxa"/>
          </w:tcPr>
          <w:p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Construction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Construction</w:t>
            </w: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8" w:right="75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Building &amp;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Construction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Construction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6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Construction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₦325.9</w:t>
            </w:r>
            <w:r>
              <w:rPr>
                <w:rFonts w:ascii="Times New Roman" w:hAnsi="Times New Roman"/>
                <w:spacing w:val="36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(1981)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₦1,471.6</w:t>
            </w:r>
            <w:r>
              <w:rPr>
                <w:rFonts w:ascii="Times New Roman" w:hAnsi="Times New Roman"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(1991)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₦4,211.9</w:t>
            </w:r>
            <w:r>
              <w:rPr>
                <w:rFonts w:ascii="Times New Roman" w:hAnsi="Times New Roman"/>
                <w:spacing w:val="3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(2001)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₦23,193.3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(2011)</w:t>
            </w:r>
          </w:p>
          <w:p>
            <w:pPr>
              <w:pStyle w:val="TableParagraph"/>
              <w:spacing w:line="168" w:lineRule="exact" w:before="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₦25,870.9(2014)</w:t>
            </w:r>
          </w:p>
        </w:tc>
      </w:tr>
      <w:tr>
        <w:trPr>
          <w:trHeight w:val="1105" w:hRule="atLeast"/>
        </w:trPr>
        <w:tc>
          <w:tcPr>
            <w:tcW w:w="1260" w:type="dxa"/>
          </w:tcPr>
          <w:p>
            <w:pPr>
              <w:pStyle w:val="TableParagraph"/>
              <w:tabs>
                <w:tab w:pos="1026" w:val="left" w:leader="none"/>
              </w:tabs>
              <w:ind w:left="105"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Trading</w:t>
              <w:tab/>
            </w:r>
            <w:r>
              <w:rPr>
                <w:rFonts w:ascii="Times New Roman"/>
                <w:spacing w:val="-4"/>
                <w:sz w:val="16"/>
              </w:rPr>
              <w:t>&amp;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Business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Services</w:t>
            </w:r>
          </w:p>
        </w:tc>
        <w:tc>
          <w:tcPr>
            <w:tcW w:w="224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94" w:val="left" w:leader="none"/>
              </w:tabs>
              <w:spacing w:line="178" w:lineRule="exact" w:before="0" w:after="0"/>
              <w:ind w:left="293" w:right="0" w:hanging="18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John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Holt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Plc.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Shoprite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Siemens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UK</w:t>
            </w:r>
          </w:p>
          <w:p>
            <w:pPr>
              <w:pStyle w:val="TableParagraph"/>
              <w:spacing w:line="360" w:lineRule="atLeast" w:before="9"/>
              <w:ind w:left="108" w:right="665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South </w:t>
            </w:r>
            <w:r>
              <w:rPr>
                <w:rFonts w:ascii="Times New Roman"/>
                <w:sz w:val="16"/>
              </w:rPr>
              <w:t>Africa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Germany</w:t>
            </w:r>
          </w:p>
        </w:tc>
        <w:tc>
          <w:tcPr>
            <w:tcW w:w="1711" w:type="dxa"/>
          </w:tcPr>
          <w:p>
            <w:pPr>
              <w:pStyle w:val="TableParagraph"/>
              <w:ind w:left="108" w:righ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Wholesale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Trade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Retails</w:t>
            </w:r>
          </w:p>
          <w:p>
            <w:pPr>
              <w:pStyle w:val="TableParagraph"/>
              <w:spacing w:line="370" w:lineRule="exact"/>
              <w:ind w:left="108" w:right="90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Wholesale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Holding</w:t>
            </w: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₦767.2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(1981)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tabs>
                <w:tab w:pos="904" w:val="left" w:leader="none"/>
              </w:tabs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₦1.452.2</w:t>
              <w:tab/>
              <w:t>(1991)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₦12,016.3</w:t>
            </w:r>
            <w:r>
              <w:rPr>
                <w:rFonts w:ascii="Times New Roman" w:hAnsi="Times New Roman"/>
                <w:spacing w:val="7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(2001)</w:t>
            </w:r>
          </w:p>
        </w:tc>
      </w:tr>
    </w:tbl>
    <w:p>
      <w:pPr>
        <w:spacing w:after="0"/>
        <w:rPr>
          <w:rFonts w:ascii="Times New Roman" w:hAnsi="Times New Roman"/>
          <w:sz w:val="16"/>
        </w:rPr>
        <w:sectPr>
          <w:pgSz w:w="12240" w:h="15840"/>
          <w:pgMar w:header="0" w:footer="1157" w:top="1360" w:bottom="1340" w:left="1220" w:right="960"/>
        </w:sect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249"/>
        <w:gridCol w:w="1620"/>
        <w:gridCol w:w="1711"/>
        <w:gridCol w:w="1800"/>
      </w:tblGrid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33" w:val="left" w:leader="none"/>
              </w:tabs>
              <w:spacing w:line="178" w:lineRule="exact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CFAO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Plc.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33" w:val="left" w:leader="none"/>
              </w:tabs>
              <w:spacing w:line="170" w:lineRule="exact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Kia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Motors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France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South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Korea</w:t>
            </w:r>
          </w:p>
        </w:tc>
        <w:tc>
          <w:tcPr>
            <w:tcW w:w="171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Automobiles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sales.</w:t>
            </w: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₦86,688.5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(2011)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₦110,509.1(2014)</w:t>
            </w:r>
          </w:p>
        </w:tc>
      </w:tr>
      <w:tr>
        <w:trPr>
          <w:trHeight w:val="1840" w:hRule="atLeast"/>
        </w:trPr>
        <w:tc>
          <w:tcPr>
            <w:tcW w:w="1260" w:type="dxa"/>
          </w:tcPr>
          <w:p>
            <w:pPr>
              <w:pStyle w:val="TableParagraph"/>
              <w:ind w:left="105" w:right="52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Financial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Services</w:t>
            </w:r>
          </w:p>
        </w:tc>
        <w:tc>
          <w:tcPr>
            <w:tcW w:w="2249" w:type="dxa"/>
          </w:tcPr>
          <w:p>
            <w:pPr>
              <w:pStyle w:val="TableParagraph"/>
              <w:spacing w:line="482" w:lineRule="auto"/>
              <w:ind w:left="105" w:right="3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(1) First Brokers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(2)Standard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Chartered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Bank</w:t>
            </w:r>
          </w:p>
          <w:p>
            <w:pPr>
              <w:pStyle w:val="TableParagraph"/>
              <w:spacing w:line="480" w:lineRule="auto"/>
              <w:ind w:left="105" w:right="74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(3) Stanbic/IBTC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(4)Philips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Consulting</w:t>
            </w:r>
          </w:p>
          <w:p>
            <w:pPr>
              <w:pStyle w:val="TableParagraph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(5)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ECOBANK</w:t>
            </w:r>
          </w:p>
        </w:tc>
        <w:tc>
          <w:tcPr>
            <w:tcW w:w="1620" w:type="dxa"/>
          </w:tcPr>
          <w:p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India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480" w:lineRule="auto"/>
              <w:ind w:left="108" w:right="678"/>
              <w:jc w:val="both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South </w:t>
            </w:r>
            <w:r>
              <w:rPr>
                <w:rFonts w:ascii="Times New Roman"/>
                <w:sz w:val="16"/>
              </w:rPr>
              <w:t>Africa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South </w:t>
            </w:r>
            <w:r>
              <w:rPr>
                <w:rFonts w:ascii="Times New Roman"/>
                <w:sz w:val="16"/>
              </w:rPr>
              <w:t>Africa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UK</w:t>
            </w: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Abidjan</w:t>
            </w:r>
          </w:p>
        </w:tc>
        <w:tc>
          <w:tcPr>
            <w:tcW w:w="1711" w:type="dxa"/>
          </w:tcPr>
          <w:p>
            <w:pPr>
              <w:pStyle w:val="TableParagraph"/>
              <w:ind w:left="108" w:right="9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Brokerage</w:t>
            </w:r>
            <w:r>
              <w:rPr>
                <w:rFonts w:ascii="Times New Roman"/>
                <w:spacing w:val="-3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Banking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482" w:lineRule="auto" w:before="1"/>
              <w:ind w:left="108" w:right="77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Banking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Consultancy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Banking</w:t>
            </w:r>
          </w:p>
        </w:tc>
        <w:tc>
          <w:tcPr>
            <w:tcW w:w="1800" w:type="dxa"/>
          </w:tcPr>
          <w:p>
            <w:pPr>
              <w:pStyle w:val="TableParagraph"/>
              <w:ind w:left="106" w:right="13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N/A</w:t>
            </w:r>
          </w:p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482" w:lineRule="auto" w:before="1"/>
              <w:ind w:left="106" w:right="138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N/A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</w:p>
        </w:tc>
      </w:tr>
      <w:tr>
        <w:trPr>
          <w:trHeight w:val="2392" w:hRule="atLeast"/>
        </w:trPr>
        <w:tc>
          <w:tcPr>
            <w:tcW w:w="1260" w:type="dxa"/>
          </w:tcPr>
          <w:p>
            <w:pPr>
              <w:pStyle w:val="TableParagraph"/>
              <w:spacing w:line="178" w:lineRule="exact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Others</w:t>
            </w:r>
          </w:p>
        </w:tc>
        <w:tc>
          <w:tcPr>
            <w:tcW w:w="224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4" w:val="left" w:leader="none"/>
              </w:tabs>
              <w:spacing w:line="178" w:lineRule="exact" w:before="0" w:after="0"/>
              <w:ind w:left="293" w:right="0" w:hanging="189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Longman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Nig.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3" w:val="left" w:leader="none"/>
              </w:tabs>
              <w:spacing w:line="240" w:lineRule="auto" w:before="161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Thermo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Cool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3" w:val="left" w:leader="none"/>
              </w:tabs>
              <w:spacing w:line="240" w:lineRule="auto" w:before="161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PPC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Nig.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3" w:val="left" w:leader="none"/>
              </w:tabs>
              <w:spacing w:line="240" w:lineRule="auto" w:before="161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SEPCO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Nig.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Ltd.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3" w:val="left" w:leader="none"/>
              </w:tabs>
              <w:spacing w:line="240" w:lineRule="auto" w:before="0" w:after="0"/>
              <w:ind w:left="332" w:right="0" w:hanging="22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Multi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Choice</w:t>
            </w:r>
          </w:p>
        </w:tc>
        <w:tc>
          <w:tcPr>
            <w:tcW w:w="1620" w:type="dxa"/>
          </w:tcPr>
          <w:p>
            <w:pPr>
              <w:pStyle w:val="TableParagraph"/>
              <w:spacing w:line="720" w:lineRule="auto"/>
              <w:ind w:left="108" w:right="12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UK</w:t>
            </w:r>
            <w:r>
              <w:rPr>
                <w:rFonts w:ascii="Times New Roman"/>
                <w:spacing w:val="-1"/>
                <w:w w:val="10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UK</w:t>
            </w: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Netherlands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56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China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South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Africa</w:t>
            </w:r>
          </w:p>
        </w:tc>
        <w:tc>
          <w:tcPr>
            <w:tcW w:w="1711" w:type="dxa"/>
          </w:tcPr>
          <w:p>
            <w:pPr>
              <w:pStyle w:val="TableParagraph"/>
              <w:spacing w:line="178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Printing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Publishing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08" w:right="8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Home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Equipments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tabs>
                <w:tab w:pos="1478" w:val="left" w:leader="none"/>
              </w:tabs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Research</w:t>
              <w:tab/>
              <w:t>&amp;</w:t>
            </w:r>
          </w:p>
          <w:p>
            <w:pPr>
              <w:pStyle w:val="TableParagraph"/>
              <w:spacing w:line="480" w:lineRule="auto" w:before="2"/>
              <w:ind w:left="108" w:right="71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Development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Power</w:t>
            </w:r>
          </w:p>
          <w:p>
            <w:pPr>
              <w:pStyle w:val="TableParagraph"/>
              <w:spacing w:line="182" w:lineRule="exact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Broadcasting</w:t>
            </w: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₦251.8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(1981)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6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₦682.0</w:t>
            </w:r>
            <w:r>
              <w:rPr>
                <w:rFonts w:ascii="Times New Roman" w:hAnsi="Times New Roman"/>
                <w:spacing w:val="-8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(1991)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61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₦43,657.6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(2001)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39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₦123,515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(2011)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10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₦148,679</w:t>
            </w:r>
            <w:r>
              <w:rPr>
                <w:rFonts w:ascii="Times New Roman" w:hAnsi="Times New Roman"/>
                <w:spacing w:val="3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(2014)</w:t>
            </w:r>
          </w:p>
        </w:tc>
      </w:tr>
    </w:tbl>
    <w:p>
      <w:pPr>
        <w:pStyle w:val="BodyText"/>
        <w:spacing w:line="270" w:lineRule="exact"/>
        <w:ind w:left="220"/>
        <w:jc w:val="both"/>
      </w:pPr>
      <w:r>
        <w:rPr/>
        <w:t>Sources:</w:t>
      </w:r>
      <w:r>
        <w:rPr>
          <w:spacing w:val="-1"/>
        </w:rPr>
        <w:t> </w:t>
      </w:r>
      <w:r>
        <w:rPr/>
        <w:t>CBN,</w:t>
      </w:r>
      <w:r>
        <w:rPr>
          <w:spacing w:val="-1"/>
        </w:rPr>
        <w:t> </w:t>
      </w:r>
      <w:r>
        <w:rPr/>
        <w:t>2014,</w:t>
      </w:r>
      <w:r>
        <w:rPr>
          <w:spacing w:val="-1"/>
        </w:rPr>
        <w:t> </w:t>
      </w:r>
      <w:r>
        <w:rPr/>
        <w:t>Daily</w:t>
      </w:r>
      <w:r>
        <w:rPr>
          <w:spacing w:val="-4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(20th</w:t>
      </w:r>
      <w:r>
        <w:rPr>
          <w:spacing w:val="-1"/>
        </w:rPr>
        <w:t> </w:t>
      </w:r>
      <w:r>
        <w:rPr/>
        <w:t>Feb,</w:t>
      </w:r>
      <w:r>
        <w:rPr>
          <w:spacing w:val="-1"/>
        </w:rPr>
        <w:t> </w:t>
      </w:r>
      <w:r>
        <w:rPr/>
        <w:t>2016)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220" w:right="475" w:firstLine="719"/>
        <w:jc w:val="both"/>
      </w:pPr>
      <w:r>
        <w:rPr/>
        <w:t>Furthermore, building and construction sector, Julius Berger from Germany and CGC</w:t>
      </w:r>
      <w:r>
        <w:rPr>
          <w:spacing w:val="1"/>
        </w:rPr>
        <w:t> </w:t>
      </w:r>
      <w:r>
        <w:rPr/>
        <w:t>from China are involved in construction of road and bridges. John Holt from UK and Shoprite</w:t>
      </w:r>
      <w:r>
        <w:rPr>
          <w:spacing w:val="1"/>
        </w:rPr>
        <w:t> </w:t>
      </w:r>
      <w:r>
        <w:rPr/>
        <w:t>from South Africa are involved in wholesale and retail trade. Looking at the financial services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Brokers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brokerage and banking services. However, other multinational</w:t>
      </w:r>
      <w:r>
        <w:rPr>
          <w:spacing w:val="1"/>
        </w:rPr>
        <w:t> </w:t>
      </w:r>
      <w:r>
        <w:rPr/>
        <w:t>firms are engaged in general</w:t>
      </w:r>
      <w:r>
        <w:rPr>
          <w:spacing w:val="1"/>
        </w:rPr>
        <w:t> </w:t>
      </w:r>
      <w:r>
        <w:rPr/>
        <w:t>activities in the economy, two of them are, Longman Nig. Ltd from UK and Multi Choice Ltd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South Africa</w:t>
      </w:r>
      <w:r>
        <w:rPr>
          <w:spacing w:val="1"/>
        </w:rPr>
        <w:t> </w:t>
      </w:r>
      <w:r>
        <w:rPr/>
        <w:t>engages</w:t>
      </w:r>
      <w:r>
        <w:rPr>
          <w:spacing w:val="-1"/>
        </w:rPr>
        <w:t> </w:t>
      </w:r>
      <w:r>
        <w:rPr/>
        <w:t>in publishing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broadcasting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numPr>
          <w:ilvl w:val="1"/>
          <w:numId w:val="30"/>
        </w:numPr>
        <w:tabs>
          <w:tab w:pos="522" w:val="left" w:leader="none"/>
        </w:tabs>
        <w:spacing w:line="240" w:lineRule="auto" w:before="210" w:after="0"/>
        <w:ind w:left="521" w:right="0" w:hanging="302"/>
        <w:jc w:val="both"/>
      </w:pPr>
      <w:r>
        <w:rPr/>
        <w:t>: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FDI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Sectoral</w:t>
      </w:r>
      <w:r>
        <w:rPr>
          <w:spacing w:val="-1"/>
        </w:rPr>
        <w:t> </w:t>
      </w:r>
      <w:r>
        <w:rPr/>
        <w:t>Output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480" w:lineRule="auto" w:before="233"/>
        <w:ind w:left="220" w:right="478" w:firstLine="722"/>
        <w:jc w:val="both"/>
      </w:pP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disaggregated four sectoral blocks representing different sectors of the economy: Aggregate</w:t>
      </w:r>
      <w:r>
        <w:rPr>
          <w:spacing w:val="1"/>
        </w:rPr>
        <w:t> </w:t>
      </w:r>
      <w:r>
        <w:rPr/>
        <w:t>production block, Aggregate demand and policy management block, Monetary and price block</w:t>
      </w:r>
      <w:r>
        <w:rPr>
          <w:spacing w:val="1"/>
        </w:rPr>
        <w:t> </w:t>
      </w:r>
      <w:r>
        <w:rPr/>
        <w:t>and the External sector block. Macroeconometric models were specified for each of the block.</w:t>
      </w:r>
      <w:r>
        <w:rPr>
          <w:spacing w:val="1"/>
        </w:rPr>
        <w:t> </w:t>
      </w:r>
      <w:r>
        <w:rPr/>
        <w:t>These</w:t>
      </w:r>
      <w:r>
        <w:rPr>
          <w:spacing w:val="8"/>
        </w:rPr>
        <w:t> </w:t>
      </w:r>
      <w:r>
        <w:rPr/>
        <w:t>models</w:t>
      </w:r>
      <w:r>
        <w:rPr>
          <w:spacing w:val="11"/>
        </w:rPr>
        <w:t> </w:t>
      </w:r>
      <w:r>
        <w:rPr/>
        <w:t>consisted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set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stochastic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identity</w:t>
      </w:r>
      <w:r>
        <w:rPr>
          <w:spacing w:val="6"/>
        </w:rPr>
        <w:t> </w:t>
      </w:r>
      <w:r>
        <w:rPr/>
        <w:t>equations.</w:t>
      </w:r>
      <w:r>
        <w:rPr>
          <w:spacing w:val="12"/>
        </w:rPr>
        <w:t> </w:t>
      </w:r>
      <w:r>
        <w:rPr/>
        <w:t>These</w:t>
      </w:r>
      <w:r>
        <w:rPr>
          <w:spacing w:val="11"/>
        </w:rPr>
        <w:t> </w:t>
      </w:r>
      <w:r>
        <w:rPr/>
        <w:t>equations</w:t>
      </w:r>
      <w:r>
        <w:rPr>
          <w:spacing w:val="9"/>
        </w:rPr>
        <w:t> </w:t>
      </w:r>
      <w:r>
        <w:rPr/>
        <w:t>were</w:t>
      </w:r>
    </w:p>
    <w:p>
      <w:pPr>
        <w:pStyle w:val="BodyText"/>
        <w:spacing w:before="3"/>
        <w:ind w:left="220"/>
        <w:jc w:val="both"/>
      </w:pPr>
      <w:r>
        <w:rPr/>
        <w:t>estimated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Stage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Square</w:t>
      </w:r>
      <w:r>
        <w:rPr>
          <w:spacing w:val="-2"/>
        </w:rPr>
        <w:t> </w:t>
      </w:r>
      <w:r>
        <w:rPr/>
        <w:t>(3SLS).</w:t>
      </w:r>
    </w:p>
    <w:p>
      <w:pPr>
        <w:spacing w:after="0"/>
        <w:jc w:val="both"/>
        <w:sectPr>
          <w:pgSz w:w="12240" w:h="15840"/>
          <w:pgMar w:header="0" w:footer="1157" w:top="1440" w:bottom="1340" w:left="1220" w:right="960"/>
        </w:sectPr>
      </w:pPr>
    </w:p>
    <w:p>
      <w:pPr>
        <w:pStyle w:val="Heading1"/>
        <w:numPr>
          <w:ilvl w:val="2"/>
          <w:numId w:val="30"/>
        </w:numPr>
        <w:tabs>
          <w:tab w:pos="702" w:val="left" w:leader="none"/>
        </w:tabs>
        <w:spacing w:line="240" w:lineRule="auto" w:before="79" w:after="0"/>
        <w:ind w:left="701" w:right="0" w:hanging="482"/>
        <w:jc w:val="left"/>
      </w:pPr>
      <w:r>
        <w:rPr/>
        <w:t>: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FDI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Aggregate Production</w:t>
      </w:r>
      <w:r>
        <w:rPr>
          <w:spacing w:val="1"/>
        </w:rPr>
        <w:t> </w:t>
      </w:r>
      <w:r>
        <w:rPr/>
        <w:t>Block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220" w:right="470" w:firstLine="779"/>
      </w:pPr>
      <w:r>
        <w:rPr/>
        <w:t>Table</w:t>
      </w:r>
      <w:r>
        <w:rPr>
          <w:spacing w:val="4"/>
        </w:rPr>
        <w:t> </w:t>
      </w:r>
      <w:r>
        <w:rPr/>
        <w:t>4.2</w:t>
      </w:r>
      <w:r>
        <w:rPr>
          <w:spacing w:val="6"/>
        </w:rPr>
        <w:t> </w:t>
      </w:r>
      <w:r>
        <w:rPr/>
        <w:t>shows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estimated</w:t>
      </w:r>
      <w:r>
        <w:rPr>
          <w:spacing w:val="5"/>
        </w:rPr>
        <w:t> </w:t>
      </w:r>
      <w:r>
        <w:rPr/>
        <w:t>results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equations</w:t>
      </w:r>
      <w:r>
        <w:rPr>
          <w:spacing w:val="5"/>
        </w:rPr>
        <w:t> </w:t>
      </w:r>
      <w:r>
        <w:rPr/>
        <w:t>QAGR,</w:t>
      </w:r>
      <w:r>
        <w:rPr>
          <w:spacing w:val="6"/>
        </w:rPr>
        <w:t> </w:t>
      </w:r>
      <w:r>
        <w:rPr/>
        <w:t>QIND,</w:t>
      </w:r>
      <w:r>
        <w:rPr>
          <w:spacing w:val="5"/>
        </w:rPr>
        <w:t> </w:t>
      </w:r>
      <w:r>
        <w:rPr/>
        <w:t>QOIL,</w:t>
      </w:r>
      <w:r>
        <w:rPr>
          <w:spacing w:val="4"/>
        </w:rPr>
        <w:t> </w:t>
      </w:r>
      <w:r>
        <w:rPr/>
        <w:t>QBUILD,</w:t>
      </w:r>
      <w:r>
        <w:rPr>
          <w:spacing w:val="-57"/>
        </w:rPr>
        <w:t> </w:t>
      </w:r>
      <w:r>
        <w:rPr/>
        <w:t>QRTAIL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QSERV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aggregate</w:t>
      </w:r>
      <w:r>
        <w:rPr>
          <w:spacing w:val="5"/>
        </w:rPr>
        <w:t> </w:t>
      </w:r>
      <w:r>
        <w:rPr/>
        <w:t>production</w:t>
      </w:r>
      <w:r>
        <w:rPr>
          <w:spacing w:val="5"/>
        </w:rPr>
        <w:t> </w:t>
      </w:r>
      <w:r>
        <w:rPr/>
        <w:t>block.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second</w:t>
      </w:r>
      <w:r>
        <w:rPr>
          <w:spacing w:val="6"/>
        </w:rPr>
        <w:t> </w:t>
      </w:r>
      <w:r>
        <w:rPr/>
        <w:t>row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table</w:t>
      </w:r>
      <w:r>
        <w:rPr>
          <w:spacing w:val="5"/>
        </w:rPr>
        <w:t> </w:t>
      </w:r>
      <w:r>
        <w:rPr/>
        <w:t>4.2</w:t>
      </w:r>
      <w:r>
        <w:rPr>
          <w:spacing w:val="5"/>
        </w:rPr>
        <w:t> </w:t>
      </w:r>
      <w:r>
        <w:rPr/>
        <w:t>represents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estimated</w:t>
      </w:r>
      <w:r>
        <w:rPr>
          <w:spacing w:val="10"/>
        </w:rPr>
        <w:t> </w:t>
      </w:r>
      <w:r>
        <w:rPr/>
        <w:t>results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equation</w:t>
      </w:r>
      <w:r>
        <w:rPr>
          <w:spacing w:val="11"/>
        </w:rPr>
        <w:t> </w:t>
      </w:r>
      <w:r>
        <w:rPr/>
        <w:t>QAGR,</w:t>
      </w:r>
      <w:r>
        <w:rPr>
          <w:spacing w:val="11"/>
        </w:rPr>
        <w:t> </w:t>
      </w:r>
      <w:r>
        <w:rPr/>
        <w:t>third</w:t>
      </w:r>
      <w:r>
        <w:rPr>
          <w:spacing w:val="13"/>
        </w:rPr>
        <w:t> </w:t>
      </w:r>
      <w:r>
        <w:rPr/>
        <w:t>row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equation</w:t>
      </w:r>
      <w:r>
        <w:rPr>
          <w:spacing w:val="10"/>
        </w:rPr>
        <w:t> </w:t>
      </w:r>
      <w:r>
        <w:rPr/>
        <w:t>QIND,</w:t>
      </w:r>
      <w:r>
        <w:rPr>
          <w:spacing w:val="11"/>
        </w:rPr>
        <w:t> </w:t>
      </w:r>
      <w:r>
        <w:rPr/>
        <w:t>fourth</w:t>
      </w:r>
      <w:r>
        <w:rPr>
          <w:spacing w:val="11"/>
        </w:rPr>
        <w:t> </w:t>
      </w:r>
      <w:r>
        <w:rPr/>
        <w:t>row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equation</w:t>
      </w:r>
      <w:r>
        <w:rPr>
          <w:spacing w:val="-57"/>
        </w:rPr>
        <w:t> </w:t>
      </w:r>
      <w:r>
        <w:rPr/>
        <w:t>QOIL,</w:t>
      </w:r>
      <w:r>
        <w:rPr>
          <w:spacing w:val="32"/>
        </w:rPr>
        <w:t> </w:t>
      </w:r>
      <w:r>
        <w:rPr/>
        <w:t>fifth</w:t>
      </w:r>
      <w:r>
        <w:rPr>
          <w:spacing w:val="32"/>
        </w:rPr>
        <w:t> </w:t>
      </w:r>
      <w:r>
        <w:rPr/>
        <w:t>row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equation</w:t>
      </w:r>
      <w:r>
        <w:rPr>
          <w:spacing w:val="32"/>
        </w:rPr>
        <w:t> </w:t>
      </w:r>
      <w:r>
        <w:rPr/>
        <w:t>QBUILD,</w:t>
      </w:r>
      <w:r>
        <w:rPr>
          <w:spacing w:val="32"/>
        </w:rPr>
        <w:t> </w:t>
      </w:r>
      <w:r>
        <w:rPr/>
        <w:t>sixth</w:t>
      </w:r>
      <w:r>
        <w:rPr>
          <w:spacing w:val="32"/>
        </w:rPr>
        <w:t> </w:t>
      </w:r>
      <w:r>
        <w:rPr/>
        <w:t>row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equation</w:t>
      </w:r>
      <w:r>
        <w:rPr>
          <w:spacing w:val="32"/>
        </w:rPr>
        <w:t> </w:t>
      </w:r>
      <w:r>
        <w:rPr/>
        <w:t>QRTAIL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seventh</w:t>
      </w:r>
      <w:r>
        <w:rPr>
          <w:spacing w:val="32"/>
        </w:rPr>
        <w:t> </w:t>
      </w:r>
      <w:r>
        <w:rPr/>
        <w:t>row</w:t>
      </w:r>
      <w:r>
        <w:rPr>
          <w:spacing w:val="33"/>
        </w:rPr>
        <w:t> </w:t>
      </w:r>
      <w:r>
        <w:rPr/>
        <w:t>for</w:t>
      </w:r>
      <w:r>
        <w:rPr>
          <w:spacing w:val="-57"/>
        </w:rPr>
        <w:t> </w:t>
      </w:r>
      <w:r>
        <w:rPr/>
        <w:t>equation</w:t>
      </w:r>
      <w:r>
        <w:rPr>
          <w:spacing w:val="18"/>
        </w:rPr>
        <w:t> </w:t>
      </w:r>
      <w:r>
        <w:rPr/>
        <w:t>QSERV.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equations</w:t>
      </w:r>
      <w:r>
        <w:rPr>
          <w:spacing w:val="21"/>
        </w:rPr>
        <w:t> </w:t>
      </w:r>
      <w:r>
        <w:rPr/>
        <w:t>established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linear</w:t>
      </w:r>
      <w:r>
        <w:rPr>
          <w:spacing w:val="23"/>
        </w:rPr>
        <w:t> </w:t>
      </w:r>
      <w:r>
        <w:rPr/>
        <w:t>relationship</w:t>
      </w:r>
      <w:r>
        <w:rPr>
          <w:spacing w:val="19"/>
        </w:rPr>
        <w:t> </w:t>
      </w:r>
      <w:r>
        <w:rPr/>
        <w:t>between</w:t>
      </w:r>
      <w:r>
        <w:rPr>
          <w:spacing w:val="21"/>
        </w:rPr>
        <w:t> </w:t>
      </w:r>
      <w:r>
        <w:rPr/>
        <w:t>FDIV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production</w:t>
      </w:r>
      <w:r>
        <w:rPr>
          <w:spacing w:val="17"/>
        </w:rPr>
        <w:t> </w:t>
      </w:r>
      <w:r>
        <w:rPr/>
        <w:t>sector</w:t>
      </w:r>
      <w:r>
        <w:rPr>
          <w:spacing w:val="18"/>
        </w:rPr>
        <w:t> </w:t>
      </w:r>
      <w:r>
        <w:rPr/>
        <w:t>unit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economy.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variables</w:t>
      </w:r>
      <w:r>
        <w:rPr>
          <w:spacing w:val="20"/>
        </w:rPr>
        <w:t> </w:t>
      </w:r>
      <w:r>
        <w:rPr/>
        <w:t>used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proxies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sector are represented in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row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table 4.2.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 are</w:t>
      </w:r>
      <w:r>
        <w:rPr>
          <w:spacing w:val="4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direct</w:t>
      </w:r>
      <w:r>
        <w:rPr>
          <w:spacing w:val="41"/>
        </w:rPr>
        <w:t> </w:t>
      </w:r>
      <w:r>
        <w:rPr/>
        <w:t>investment</w:t>
      </w:r>
      <w:r>
        <w:rPr>
          <w:spacing w:val="41"/>
        </w:rPr>
        <w:t> </w:t>
      </w:r>
      <w:r>
        <w:rPr/>
        <w:t>(FDIV),</w:t>
      </w:r>
      <w:r>
        <w:rPr>
          <w:spacing w:val="42"/>
        </w:rPr>
        <w:t> </w:t>
      </w:r>
      <w:r>
        <w:rPr/>
        <w:t>oil</w:t>
      </w:r>
      <w:r>
        <w:rPr>
          <w:spacing w:val="41"/>
        </w:rPr>
        <w:t> </w:t>
      </w:r>
      <w:r>
        <w:rPr/>
        <w:t>revenue</w:t>
      </w:r>
      <w:r>
        <w:rPr>
          <w:spacing w:val="40"/>
        </w:rPr>
        <w:t> </w:t>
      </w:r>
      <w:r>
        <w:rPr/>
        <w:t>(OILR),</w:t>
      </w:r>
      <w:r>
        <w:rPr>
          <w:spacing w:val="42"/>
        </w:rPr>
        <w:t> </w:t>
      </w:r>
      <w:r>
        <w:rPr/>
        <w:t>gross</w:t>
      </w:r>
      <w:r>
        <w:rPr>
          <w:spacing w:val="43"/>
        </w:rPr>
        <w:t> </w:t>
      </w:r>
      <w:r>
        <w:rPr/>
        <w:t>fixed</w:t>
      </w:r>
      <w:r>
        <w:rPr>
          <w:spacing w:val="40"/>
        </w:rPr>
        <w:t> </w:t>
      </w:r>
      <w:r>
        <w:rPr/>
        <w:t>capital</w:t>
      </w:r>
      <w:r>
        <w:rPr>
          <w:spacing w:val="42"/>
        </w:rPr>
        <w:t> </w:t>
      </w:r>
      <w:r>
        <w:rPr/>
        <w:t>formation</w:t>
      </w:r>
      <w:r>
        <w:rPr>
          <w:spacing w:val="40"/>
        </w:rPr>
        <w:t> </w:t>
      </w:r>
      <w:r>
        <w:rPr/>
        <w:t>(GFCF),</w:t>
      </w:r>
      <w:r>
        <w:rPr>
          <w:spacing w:val="42"/>
        </w:rPr>
        <w:t> </w:t>
      </w:r>
      <w:r>
        <w:rPr/>
        <w:t>capital</w:t>
      </w:r>
      <w:r>
        <w:rPr>
          <w:spacing w:val="-57"/>
        </w:rPr>
        <w:t> </w:t>
      </w:r>
      <w:r>
        <w:rPr/>
        <w:t>expenditure</w:t>
      </w:r>
      <w:r>
        <w:rPr>
          <w:spacing w:val="14"/>
        </w:rPr>
        <w:t> </w:t>
      </w:r>
      <w:r>
        <w:rPr/>
        <w:t>(CAPX),</w:t>
      </w:r>
      <w:r>
        <w:rPr>
          <w:spacing w:val="15"/>
        </w:rPr>
        <w:t> </w:t>
      </w:r>
      <w:r>
        <w:rPr/>
        <w:t>capital</w:t>
      </w:r>
      <w:r>
        <w:rPr>
          <w:spacing w:val="16"/>
        </w:rPr>
        <w:t> </w:t>
      </w:r>
      <w:r>
        <w:rPr/>
        <w:t>flight</w:t>
      </w:r>
      <w:r>
        <w:rPr>
          <w:spacing w:val="17"/>
        </w:rPr>
        <w:t> </w:t>
      </w:r>
      <w:r>
        <w:rPr/>
        <w:t>(CAPF),</w:t>
      </w:r>
      <w:r>
        <w:rPr>
          <w:spacing w:val="14"/>
        </w:rPr>
        <w:t> </w:t>
      </w:r>
      <w:r>
        <w:rPr/>
        <w:t>import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raw</w:t>
      </w:r>
      <w:r>
        <w:rPr>
          <w:spacing w:val="20"/>
        </w:rPr>
        <w:t> </w:t>
      </w:r>
      <w:r>
        <w:rPr/>
        <w:t>materials</w:t>
      </w:r>
      <w:r>
        <w:rPr>
          <w:spacing w:val="16"/>
        </w:rPr>
        <w:t> </w:t>
      </w:r>
      <w:r>
        <w:rPr/>
        <w:t>(IMPR),</w:t>
      </w:r>
      <w:r>
        <w:rPr>
          <w:spacing w:val="15"/>
        </w:rPr>
        <w:t> </w:t>
      </w:r>
      <w:r>
        <w:rPr/>
        <w:t>imports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capital</w:t>
      </w:r>
      <w:r>
        <w:rPr>
          <w:spacing w:val="-57"/>
        </w:rPr>
        <w:t> </w:t>
      </w:r>
      <w:r>
        <w:rPr/>
        <w:t>goods</w:t>
      </w:r>
      <w:r>
        <w:rPr>
          <w:spacing w:val="20"/>
        </w:rPr>
        <w:t> </w:t>
      </w:r>
      <w:r>
        <w:rPr/>
        <w:t>(IMPC),</w:t>
      </w:r>
      <w:r>
        <w:rPr>
          <w:spacing w:val="19"/>
        </w:rPr>
        <w:t> </w:t>
      </w:r>
      <w:r>
        <w:rPr/>
        <w:t>core</w:t>
      </w:r>
      <w:r>
        <w:rPr>
          <w:spacing w:val="19"/>
        </w:rPr>
        <w:t> </w:t>
      </w:r>
      <w:r>
        <w:rPr/>
        <w:t>inflation</w:t>
      </w:r>
      <w:r>
        <w:rPr>
          <w:spacing w:val="20"/>
        </w:rPr>
        <w:t> </w:t>
      </w:r>
      <w:r>
        <w:rPr/>
        <w:t>(CINF),</w:t>
      </w:r>
      <w:r>
        <w:rPr>
          <w:spacing w:val="20"/>
        </w:rPr>
        <w:t> </w:t>
      </w:r>
      <w:r>
        <w:rPr/>
        <w:t>capacity</w:t>
      </w:r>
      <w:r>
        <w:rPr>
          <w:spacing w:val="17"/>
        </w:rPr>
        <w:t> </w:t>
      </w:r>
      <w:r>
        <w:rPr/>
        <w:t>utilization</w:t>
      </w:r>
      <w:r>
        <w:rPr>
          <w:spacing w:val="20"/>
        </w:rPr>
        <w:t> </w:t>
      </w:r>
      <w:r>
        <w:rPr/>
        <w:t>(CAPU),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final</w:t>
      </w:r>
      <w:r>
        <w:rPr>
          <w:spacing w:val="-57"/>
        </w:rPr>
        <w:t> </w:t>
      </w:r>
      <w:r>
        <w:rPr/>
        <w:t>consumption</w:t>
      </w:r>
      <w:r>
        <w:rPr>
          <w:spacing w:val="45"/>
        </w:rPr>
        <w:t> </w:t>
      </w:r>
      <w:r>
        <w:rPr/>
        <w:t>expenditure</w:t>
      </w:r>
      <w:r>
        <w:rPr>
          <w:spacing w:val="45"/>
        </w:rPr>
        <w:t> </w:t>
      </w:r>
      <w:r>
        <w:rPr/>
        <w:t>(GFCE),</w:t>
      </w:r>
      <w:r>
        <w:rPr>
          <w:spacing w:val="45"/>
        </w:rPr>
        <w:t> </w:t>
      </w:r>
      <w:r>
        <w:rPr/>
        <w:t>rainfall</w:t>
      </w:r>
      <w:r>
        <w:rPr>
          <w:spacing w:val="47"/>
        </w:rPr>
        <w:t> </w:t>
      </w:r>
      <w:r>
        <w:rPr/>
        <w:t>(RNFL)</w:t>
      </w:r>
      <w:r>
        <w:rPr>
          <w:spacing w:val="48"/>
        </w:rPr>
        <w:t> </w:t>
      </w:r>
      <w:r>
        <w:rPr/>
        <w:t>and</w:t>
      </w:r>
      <w:r>
        <w:rPr>
          <w:spacing w:val="45"/>
        </w:rPr>
        <w:t> </w:t>
      </w:r>
      <w:r>
        <w:rPr/>
        <w:t>loans</w:t>
      </w:r>
      <w:r>
        <w:rPr>
          <w:spacing w:val="46"/>
        </w:rPr>
        <w:t> </w:t>
      </w:r>
      <w:r>
        <w:rPr/>
        <w:t>(LOANS).</w:t>
      </w:r>
      <w:r>
        <w:rPr>
          <w:spacing w:val="45"/>
        </w:rPr>
        <w:t> </w:t>
      </w:r>
      <w:r>
        <w:rPr/>
        <w:t>These</w:t>
      </w:r>
      <w:r>
        <w:rPr>
          <w:spacing w:val="46"/>
        </w:rPr>
        <w:t> </w:t>
      </w:r>
      <w:r>
        <w:rPr/>
        <w:t>variables</w:t>
      </w:r>
      <w:r>
        <w:rPr>
          <w:spacing w:val="48"/>
        </w:rPr>
        <w:t> </w:t>
      </w:r>
      <w:r>
        <w:rPr/>
        <w:t>are</w:t>
      </w:r>
      <w:r>
        <w:rPr>
          <w:spacing w:val="-57"/>
        </w:rPr>
        <w:t> </w:t>
      </w:r>
      <w:r>
        <w:rPr/>
        <w:t>assumed to be the input variables that influence the system of equations in the estimated models.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R-squares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estimated</w:t>
      </w:r>
      <w:r>
        <w:rPr>
          <w:spacing w:val="29"/>
        </w:rPr>
        <w:t> </w:t>
      </w:r>
      <w:r>
        <w:rPr/>
        <w:t>results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table</w:t>
      </w:r>
      <w:r>
        <w:rPr>
          <w:spacing w:val="28"/>
        </w:rPr>
        <w:t> </w:t>
      </w:r>
      <w:r>
        <w:rPr/>
        <w:t>4.2</w:t>
      </w:r>
      <w:r>
        <w:rPr>
          <w:spacing w:val="30"/>
        </w:rPr>
        <w:t> </w:t>
      </w:r>
      <w:r>
        <w:rPr/>
        <w:t>show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all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equations</w:t>
      </w:r>
      <w:r>
        <w:rPr>
          <w:spacing w:val="30"/>
        </w:rPr>
        <w:t> </w:t>
      </w:r>
      <w:r>
        <w:rPr/>
        <w:t>representing</w:t>
      </w:r>
      <w:r>
        <w:rPr>
          <w:spacing w:val="-57"/>
        </w:rPr>
        <w:t> </w:t>
      </w:r>
      <w:r>
        <w:rPr/>
        <w:t>subsectors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aggregate</w:t>
      </w:r>
      <w:r>
        <w:rPr>
          <w:spacing w:val="12"/>
        </w:rPr>
        <w:t> </w:t>
      </w:r>
      <w:r>
        <w:rPr/>
        <w:t>production,</w:t>
      </w:r>
      <w:r>
        <w:rPr>
          <w:spacing w:val="11"/>
        </w:rPr>
        <w:t> </w:t>
      </w:r>
      <w:r>
        <w:rPr/>
        <w:t>except</w:t>
      </w:r>
      <w:r>
        <w:rPr>
          <w:spacing w:val="11"/>
        </w:rPr>
        <w:t> </w:t>
      </w:r>
      <w:r>
        <w:rPr/>
        <w:t>building,</w:t>
      </w:r>
      <w:r>
        <w:rPr>
          <w:spacing w:val="11"/>
        </w:rPr>
        <w:t> </w:t>
      </w:r>
      <w:r>
        <w:rPr/>
        <w:t>have</w:t>
      </w:r>
      <w:r>
        <w:rPr>
          <w:spacing w:val="12"/>
        </w:rPr>
        <w:t> </w:t>
      </w:r>
      <w:r>
        <w:rPr/>
        <w:t>good</w:t>
      </w:r>
      <w:r>
        <w:rPr>
          <w:spacing w:val="11"/>
        </w:rPr>
        <w:t> </w:t>
      </w:r>
      <w:r>
        <w:rPr/>
        <w:t>fits.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-6"/>
          <w:vertAlign w:val="baseline"/>
        </w:rPr>
        <w:t> </w:t>
      </w:r>
      <w:r>
        <w:rPr>
          <w:vertAlign w:val="baseline"/>
        </w:rPr>
        <w:t>value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0.61</w:t>
      </w:r>
      <w:r>
        <w:rPr>
          <w:spacing w:val="10"/>
          <w:vertAlign w:val="baseline"/>
        </w:rPr>
        <w:t> </w:t>
      </w:r>
      <w:r>
        <w:rPr>
          <w:vertAlign w:val="baseline"/>
        </w:rPr>
        <w:t>shows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over</w:t>
      </w:r>
      <w:r>
        <w:rPr>
          <w:spacing w:val="23"/>
          <w:vertAlign w:val="baseline"/>
        </w:rPr>
        <w:t> </w:t>
      </w:r>
      <w:r>
        <w:rPr>
          <w:vertAlign w:val="baseline"/>
        </w:rPr>
        <w:t>61</w:t>
      </w:r>
      <w:r>
        <w:rPr>
          <w:spacing w:val="24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variability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output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agriculture</w:t>
      </w:r>
      <w:r>
        <w:rPr>
          <w:spacing w:val="22"/>
          <w:vertAlign w:val="baseline"/>
        </w:rPr>
        <w:t> </w:t>
      </w:r>
      <w:r>
        <w:rPr>
          <w:vertAlign w:val="baseline"/>
        </w:rPr>
        <w:t>(QAGR)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joint independent variables in the model. Similarly, the estimated R</w:t>
      </w:r>
      <w:r>
        <w:rPr>
          <w:vertAlign w:val="superscript"/>
        </w:rPr>
        <w:t>2</w:t>
      </w:r>
      <w:r>
        <w:rPr>
          <w:vertAlign w:val="baseline"/>
        </w:rPr>
        <w:t> for QIND, QOIL, QBUILD,</w:t>
      </w:r>
      <w:r>
        <w:rPr>
          <w:spacing w:val="-57"/>
          <w:vertAlign w:val="baseline"/>
        </w:rPr>
        <w:t> </w:t>
      </w:r>
      <w:r>
        <w:rPr>
          <w:vertAlign w:val="baseline"/>
        </w:rPr>
        <w:t>QRTAIL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QSERV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0.66,</w:t>
      </w:r>
      <w:r>
        <w:rPr>
          <w:spacing w:val="22"/>
          <w:vertAlign w:val="baseline"/>
        </w:rPr>
        <w:t> </w:t>
      </w:r>
      <w:r>
        <w:rPr>
          <w:vertAlign w:val="baseline"/>
        </w:rPr>
        <w:t>0.53,</w:t>
      </w:r>
      <w:r>
        <w:rPr>
          <w:spacing w:val="22"/>
          <w:vertAlign w:val="baseline"/>
        </w:rPr>
        <w:t> </w:t>
      </w:r>
      <w:r>
        <w:rPr>
          <w:vertAlign w:val="baseline"/>
        </w:rPr>
        <w:t>0.44,</w:t>
      </w:r>
      <w:r>
        <w:rPr>
          <w:spacing w:val="23"/>
          <w:vertAlign w:val="baseline"/>
        </w:rPr>
        <w:t> </w:t>
      </w:r>
      <w:r>
        <w:rPr>
          <w:vertAlign w:val="baseline"/>
        </w:rPr>
        <w:t>0.60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0.72</w:t>
      </w:r>
      <w:r>
        <w:rPr>
          <w:spacing w:val="22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25"/>
          <w:vertAlign w:val="baseline"/>
        </w:rPr>
        <w:t> </w:t>
      </w:r>
      <w:r>
        <w:rPr>
          <w:vertAlign w:val="baseline"/>
        </w:rPr>
        <w:t>What</w:t>
      </w:r>
      <w:r>
        <w:rPr>
          <w:spacing w:val="28"/>
          <w:vertAlign w:val="baseline"/>
        </w:rPr>
        <w:t> </w:t>
      </w:r>
      <w:r>
        <w:rPr>
          <w:vertAlign w:val="baseline"/>
        </w:rPr>
        <w:t>could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inferred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result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all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aggregate</w:t>
      </w:r>
      <w:r>
        <w:rPr>
          <w:spacing w:val="24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subsectors,</w:t>
      </w:r>
      <w:r>
        <w:rPr>
          <w:spacing w:val="26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3"/>
          <w:vertAlign w:val="baseline"/>
        </w:rPr>
        <w:t> </w:t>
      </w:r>
      <w:r>
        <w:rPr>
          <w:vertAlign w:val="baseline"/>
        </w:rPr>
        <w:t>building,</w:t>
      </w:r>
      <w:r>
        <w:rPr>
          <w:spacing w:val="2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model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fairly</w:t>
      </w:r>
      <w:r>
        <w:rPr>
          <w:spacing w:val="3"/>
          <w:vertAlign w:val="baseline"/>
        </w:rPr>
        <w:t> </w:t>
      </w:r>
      <w:r>
        <w:rPr>
          <w:vertAlign w:val="baseline"/>
        </w:rPr>
        <w:t>robust.</w:t>
      </w:r>
      <w:r>
        <w:rPr>
          <w:spacing w:val="1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8"/>
          <w:vertAlign w:val="baseline"/>
        </w:rPr>
        <w:t> </w:t>
      </w:r>
      <w:r>
        <w:rPr>
          <w:vertAlign w:val="baseline"/>
        </w:rPr>
        <w:t>all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0"/>
          <w:vertAlign w:val="baseline"/>
        </w:rPr>
        <w:t> </w:t>
      </w:r>
      <w:r>
        <w:rPr>
          <w:vertAlign w:val="baseline"/>
        </w:rPr>
        <w:t>Durbin-Watson</w:t>
      </w:r>
      <w:r>
        <w:rPr>
          <w:spacing w:val="10"/>
          <w:vertAlign w:val="baseline"/>
        </w:rPr>
        <w:t> </w:t>
      </w:r>
      <w:r>
        <w:rPr>
          <w:vertAlign w:val="baseline"/>
        </w:rPr>
        <w:t>values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subsectors,</w:t>
      </w:r>
      <w:r>
        <w:rPr>
          <w:spacing w:val="-57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20"/>
          <w:vertAlign w:val="baseline"/>
        </w:rPr>
        <w:t> </w:t>
      </w:r>
      <w:r>
        <w:rPr>
          <w:vertAlign w:val="baseline"/>
        </w:rPr>
        <w:t>subsector,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8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8"/>
          <w:vertAlign w:val="baseline"/>
        </w:rPr>
        <w:t> </w:t>
      </w:r>
      <w:r>
        <w:rPr>
          <w:vertAlign w:val="baseline"/>
        </w:rPr>
        <w:t>limit.</w:t>
      </w:r>
      <w:r>
        <w:rPr>
          <w:spacing w:val="20"/>
          <w:vertAlign w:val="baseline"/>
        </w:rPr>
        <w:t> </w:t>
      </w:r>
      <w:r>
        <w:rPr>
          <w:vertAlign w:val="baseline"/>
        </w:rPr>
        <w:t>They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closer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value</w:t>
      </w:r>
      <w:r>
        <w:rPr>
          <w:spacing w:val="20"/>
          <w:vertAlign w:val="baseline"/>
        </w:rPr>
        <w:t> </w:t>
      </w:r>
      <w:r>
        <w:rPr>
          <w:vertAlign w:val="baseline"/>
        </w:rPr>
        <w:t>2</w:t>
      </w:r>
      <w:r>
        <w:rPr>
          <w:spacing w:val="18"/>
          <w:vertAlign w:val="baseline"/>
        </w:rPr>
        <w:t> </w:t>
      </w:r>
      <w:r>
        <w:rPr>
          <w:vertAlign w:val="baseline"/>
        </w:rPr>
        <w:t>than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0,</w:t>
      </w:r>
      <w:r>
        <w:rPr>
          <w:spacing w:val="-1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absence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autocorrelation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residuals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models.</w:t>
      </w:r>
    </w:p>
    <w:p>
      <w:pPr>
        <w:spacing w:after="0" w:line="480" w:lineRule="auto"/>
        <w:sectPr>
          <w:pgSz w:w="12240" w:h="15840"/>
          <w:pgMar w:header="0" w:footer="1157" w:top="1360" w:bottom="1340" w:left="1220" w:right="960"/>
        </w:sect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2"/>
          <w:numId w:val="31"/>
        </w:numPr>
        <w:tabs>
          <w:tab w:pos="702" w:val="left" w:leader="none"/>
        </w:tabs>
        <w:spacing w:line="240" w:lineRule="auto" w:before="90" w:after="0"/>
        <w:ind w:left="701" w:right="0" w:hanging="482"/>
        <w:jc w:val="left"/>
      </w:pPr>
      <w:r>
        <w:rPr/>
        <w:t>:</w:t>
      </w:r>
      <w:r>
        <w:rPr>
          <w:spacing w:val="-2"/>
        </w:rPr>
        <w:t> </w:t>
      </w:r>
      <w:r>
        <w:rPr/>
        <w:t>Effect of</w:t>
      </w:r>
      <w:r>
        <w:rPr>
          <w:spacing w:val="-3"/>
        </w:rPr>
        <w:t> </w:t>
      </w:r>
      <w:r>
        <w:rPr/>
        <w:t>FDI on</w:t>
      </w:r>
      <w:r>
        <w:rPr>
          <w:spacing w:val="-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Block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37" w:right="0" w:firstLine="0"/>
        <w:jc w:val="left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4.2: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Estimated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Result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Aggregate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Production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Block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718"/>
        <w:gridCol w:w="809"/>
        <w:gridCol w:w="812"/>
        <w:gridCol w:w="900"/>
        <w:gridCol w:w="809"/>
        <w:gridCol w:w="900"/>
        <w:gridCol w:w="900"/>
        <w:gridCol w:w="720"/>
        <w:gridCol w:w="811"/>
        <w:gridCol w:w="809"/>
        <w:gridCol w:w="812"/>
        <w:gridCol w:w="809"/>
        <w:gridCol w:w="720"/>
      </w:tblGrid>
      <w:tr>
        <w:trPr>
          <w:trHeight w:val="523" w:hRule="atLeast"/>
        </w:trPr>
        <w:tc>
          <w:tcPr>
            <w:tcW w:w="9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4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Variable</w:t>
            </w: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40" w:right="13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FDIV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OILR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GFCF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CAPX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CIFN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IMPR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IMPC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PCE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GFCE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RNFL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LOAN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CAPU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9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</w:t>
            </w:r>
            <w:r>
              <w:rPr>
                <w:rFonts w:ascii="Times New Roman"/>
                <w:b/>
                <w:sz w:val="16"/>
                <w:vertAlign w:val="superscript"/>
              </w:rPr>
              <w:t>2</w:t>
            </w:r>
            <w:r>
              <w:rPr>
                <w:rFonts w:ascii="Times New Roman"/>
                <w:b/>
                <w:sz w:val="16"/>
                <w:vertAlign w:val="baseline"/>
              </w:rPr>
              <w:t>,</w:t>
            </w:r>
          </w:p>
          <w:p>
            <w:pPr>
              <w:pStyle w:val="TableParagraph"/>
              <w:spacing w:line="134" w:lineRule="auto" w:before="25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6"/>
                <w:sz w:val="16"/>
              </w:rPr>
              <w:t>R</w:t>
            </w:r>
            <w:r>
              <w:rPr>
                <w:rFonts w:ascii="Times New Roman"/>
                <w:sz w:val="10"/>
              </w:rPr>
              <w:t>-2</w:t>
            </w:r>
            <w:r>
              <w:rPr>
                <w:rFonts w:ascii="Times New Roman"/>
                <w:position w:val="-6"/>
                <w:sz w:val="16"/>
              </w:rPr>
              <w:t>,</w:t>
            </w:r>
          </w:p>
          <w:p>
            <w:pPr>
              <w:pStyle w:val="TableParagraph"/>
              <w:spacing w:line="152" w:lineRule="exact" w:before="48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(D-W)</w:t>
            </w:r>
          </w:p>
        </w:tc>
      </w:tr>
      <w:tr>
        <w:trPr>
          <w:trHeight w:val="167" w:hRule="atLeast"/>
        </w:trPr>
        <w:tc>
          <w:tcPr>
            <w:tcW w:w="9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Ln QAGR</w:t>
            </w:r>
          </w:p>
        </w:tc>
        <w:tc>
          <w:tcPr>
            <w:tcW w:w="7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88" w:right="13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0.278*</w:t>
            </w:r>
          </w:p>
        </w:tc>
        <w:tc>
          <w:tcPr>
            <w:tcW w:w="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0.213*</w:t>
            </w:r>
          </w:p>
        </w:tc>
        <w:tc>
          <w:tcPr>
            <w:tcW w:w="8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-0.008</w:t>
            </w:r>
          </w:p>
        </w:tc>
        <w:tc>
          <w:tcPr>
            <w:tcW w:w="9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0.1560*</w:t>
            </w:r>
          </w:p>
        </w:tc>
        <w:tc>
          <w:tcPr>
            <w:tcW w:w="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---------</w:t>
            </w:r>
          </w:p>
        </w:tc>
        <w:tc>
          <w:tcPr>
            <w:tcW w:w="9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0.2020</w:t>
            </w:r>
          </w:p>
        </w:tc>
        <w:tc>
          <w:tcPr>
            <w:tcW w:w="9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0.1829*</w:t>
            </w:r>
          </w:p>
        </w:tc>
        <w:tc>
          <w:tcPr>
            <w:tcW w:w="7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</w:t>
            </w:r>
          </w:p>
        </w:tc>
        <w:tc>
          <w:tcPr>
            <w:tcW w:w="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0.281*</w:t>
            </w:r>
          </w:p>
        </w:tc>
        <w:tc>
          <w:tcPr>
            <w:tcW w:w="8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</w:t>
            </w:r>
          </w:p>
        </w:tc>
        <w:tc>
          <w:tcPr>
            <w:tcW w:w="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</w:t>
            </w:r>
          </w:p>
        </w:tc>
        <w:tc>
          <w:tcPr>
            <w:tcW w:w="72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4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0.610,</w:t>
            </w:r>
          </w:p>
        </w:tc>
      </w:tr>
      <w:tr>
        <w:trPr>
          <w:trHeight w:val="182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37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(2.34)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(3.16)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(-0.100)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(2.7631)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(1.5435)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(2.2820)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(1.639)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0.610</w:t>
            </w:r>
          </w:p>
        </w:tc>
      </w:tr>
      <w:tr>
        <w:trPr>
          <w:trHeight w:val="186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35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[0.02]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[0.002]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[0.920]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[0.0062]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[0.1242]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[0.0235]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[0.052]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(1.58)</w:t>
            </w:r>
          </w:p>
        </w:tc>
      </w:tr>
      <w:tr>
        <w:trPr>
          <w:trHeight w:val="183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ln QIND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88" w:right="13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0.281*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0.201*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0.171*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0.100**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………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0.255*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-0.011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0.660,</w:t>
            </w:r>
          </w:p>
        </w:tc>
      </w:tr>
      <w:tr>
        <w:trPr>
          <w:trHeight w:val="183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37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(2.44)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(3.04)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(3.017)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(1.668)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(5.007)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(0.611)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0.660</w:t>
            </w:r>
          </w:p>
        </w:tc>
      </w:tr>
      <w:tr>
        <w:trPr>
          <w:trHeight w:val="184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35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[0.02]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[0.003]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[0.003]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[0.097]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[0.000]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[0.541]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(1.89)</w:t>
            </w:r>
          </w:p>
        </w:tc>
      </w:tr>
      <w:tr>
        <w:trPr>
          <w:trHeight w:val="178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ln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QOIL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88" w:right="13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0.209*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0.213*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-0.008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0.1560*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0.1829*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………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8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0.530,</w:t>
            </w:r>
          </w:p>
        </w:tc>
      </w:tr>
      <w:tr>
        <w:trPr>
          <w:trHeight w:val="173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37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(2.34)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(3.16)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(-0.100)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(2.7631)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(1.5435)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(2.2820)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5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0.520</w:t>
            </w:r>
          </w:p>
        </w:tc>
      </w:tr>
      <w:tr>
        <w:trPr>
          <w:trHeight w:val="179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35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[0.02]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[0.002]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[0.920]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[0.0062]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[0.1242]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[0.0235]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(1.81)</w:t>
            </w:r>
          </w:p>
        </w:tc>
      </w:tr>
      <w:tr>
        <w:trPr>
          <w:trHeight w:val="184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ln QBULD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88" w:right="13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0.257*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-0.012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0.101**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0.2403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0.440,</w:t>
            </w:r>
          </w:p>
        </w:tc>
      </w:tr>
      <w:tr>
        <w:trPr>
          <w:trHeight w:val="182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37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(2.19)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(0.155)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(0.75)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(1.695)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……..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(4.455)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440,</w:t>
            </w:r>
          </w:p>
        </w:tc>
      </w:tr>
      <w:tr>
        <w:trPr>
          <w:trHeight w:val="187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35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[0.03]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[0.879]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[0.46]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[0.092]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[0.000]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(1.29)</w:t>
            </w:r>
          </w:p>
        </w:tc>
      </w:tr>
      <w:tr>
        <w:trPr>
          <w:trHeight w:val="181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ln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QRTAL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88" w:right="13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0.217*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-0.011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-0.004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………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0.240*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0.600,</w:t>
            </w:r>
          </w:p>
        </w:tc>
      </w:tr>
      <w:tr>
        <w:trPr>
          <w:trHeight w:val="182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9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2.186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-0.134)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-0.02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(0.75)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(4.455)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0.600</w:t>
            </w:r>
          </w:p>
        </w:tc>
      </w:tr>
      <w:tr>
        <w:trPr>
          <w:trHeight w:val="187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61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0.030]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[0.893]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[0.985]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[0.46]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[0.000]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(1.29)</w:t>
            </w:r>
          </w:p>
        </w:tc>
      </w:tr>
      <w:tr>
        <w:trPr>
          <w:trHeight w:val="183" w:hRule="atLeast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ln QSERV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88" w:right="13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0.238*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0.213*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-0.008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0.1560*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0.1829*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……….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------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0.720,</w:t>
            </w:r>
          </w:p>
        </w:tc>
      </w:tr>
      <w:tr>
        <w:trPr>
          <w:trHeight w:val="182" w:hRule="atLeast"/>
        </w:trPr>
        <w:tc>
          <w:tcPr>
            <w:tcW w:w="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37" w:right="1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(2.54)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(3.16)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(-0.100)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(2.7631)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(1.5435)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(2.2820)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0.723,</w:t>
            </w:r>
          </w:p>
        </w:tc>
      </w:tr>
      <w:tr>
        <w:trPr>
          <w:trHeight w:val="170" w:hRule="atLeast"/>
        </w:trPr>
        <w:tc>
          <w:tcPr>
            <w:tcW w:w="97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88" w:right="11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[0.023]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[0.002]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[0.920]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[0.0062]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[0.1242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[0.0235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1" w:lineRule="exact"/>
              <w:ind w:left="1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(1.88)</w:t>
            </w:r>
          </w:p>
        </w:tc>
      </w:tr>
    </w:tbl>
    <w:p>
      <w:pPr>
        <w:pStyle w:val="BodyText"/>
        <w:spacing w:before="11"/>
        <w:rPr>
          <w:b/>
          <w:sz w:val="17"/>
        </w:rPr>
      </w:pPr>
    </w:p>
    <w:p>
      <w:pPr>
        <w:spacing w:before="0"/>
        <w:ind w:left="181" w:right="5324" w:firstLine="9"/>
        <w:jc w:val="left"/>
        <w:rPr>
          <w:b/>
          <w:i/>
          <w:sz w:val="20"/>
        </w:rPr>
      </w:pPr>
      <w:r>
        <w:rPr>
          <w:b/>
          <w:i/>
          <w:sz w:val="20"/>
        </w:rPr>
        <w:t>Source: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E-Views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Econometrics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Computer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Software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Application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(Version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9)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Note:</w:t>
      </w:r>
    </w:p>
    <w:p>
      <w:pPr>
        <w:spacing w:line="225" w:lineRule="exact" w:before="0"/>
        <w:ind w:left="131" w:right="0" w:firstLine="0"/>
        <w:jc w:val="left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means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5 %</w:t>
      </w:r>
    </w:p>
    <w:p>
      <w:pPr>
        <w:spacing w:line="229" w:lineRule="exact" w:before="0"/>
        <w:ind w:left="131" w:right="0" w:firstLine="0"/>
        <w:jc w:val="left"/>
        <w:rPr>
          <w:i/>
          <w:sz w:val="20"/>
        </w:rPr>
      </w:pPr>
      <w:r>
        <w:rPr>
          <w:i/>
          <w:sz w:val="20"/>
        </w:rPr>
        <w:t>**means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10 %</w:t>
      </w:r>
    </w:p>
    <w:p>
      <w:pPr>
        <w:spacing w:before="1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Figures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 parenthesis (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t-values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while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 square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bracket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[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]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probability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values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5840" w:h="12240" w:orient="landscape"/>
          <w:pgMar w:footer="1157" w:header="0" w:top="1140" w:bottom="1340" w:left="2060" w:right="2060"/>
        </w:sectPr>
      </w:pPr>
    </w:p>
    <w:p>
      <w:pPr>
        <w:pStyle w:val="BodyText"/>
        <w:spacing w:line="480" w:lineRule="auto" w:before="72"/>
        <w:ind w:left="100" w:right="213" w:firstLine="1199"/>
        <w:jc w:val="both"/>
      </w:pPr>
      <w:r>
        <w:rPr/>
        <w:t>The estimated coefficients of the variables FDIV in table 4.2 are also impressive as</w:t>
      </w:r>
      <w:r>
        <w:rPr>
          <w:spacing w:val="1"/>
        </w:rPr>
        <w:t> </w:t>
      </w:r>
      <w:r>
        <w:rPr/>
        <w:t>they satisfy the a priori expectations. All the coefficients of FDIV for all the subsectors have</w:t>
      </w:r>
      <w:r>
        <w:rPr>
          <w:spacing w:val="1"/>
        </w:rPr>
        <w:t> </w:t>
      </w:r>
      <w:r>
        <w:rPr/>
        <w:t>positive signs suggesting that foreign direct investment affects the aggregate production sector of</w:t>
      </w:r>
      <w:r>
        <w:rPr>
          <w:spacing w:val="-57"/>
        </w:rPr>
        <w:t> </w:t>
      </w:r>
      <w:r>
        <w:rPr/>
        <w:t>the Nigerian economy positively. A one per cent increase in FDIV in the agricultural sector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elasticity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 significant at 5 per cent. The implication of this is that the attraction of FDI to that</w:t>
      </w:r>
      <w:r>
        <w:rPr>
          <w:spacing w:val="1"/>
        </w:rPr>
        <w:t> </w:t>
      </w:r>
      <w:r>
        <w:rPr/>
        <w:t>sub sector will boost agricultural production and subsequently employment and government</w:t>
      </w:r>
      <w:r>
        <w:rPr>
          <w:spacing w:val="1"/>
        </w:rPr>
        <w:t> </w:t>
      </w:r>
      <w:r>
        <w:rPr/>
        <w:t>revenue.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surprising</w:t>
      </w:r>
      <w:r>
        <w:rPr>
          <w:spacing w:val="13"/>
        </w:rPr>
        <w:t> </w:t>
      </w:r>
      <w:r>
        <w:rPr/>
        <w:t>given</w:t>
      </w:r>
      <w:r>
        <w:rPr>
          <w:spacing w:val="11"/>
        </w:rPr>
        <w:t> </w:t>
      </w:r>
      <w:r>
        <w:rPr/>
        <w:t>that</w:t>
      </w:r>
      <w:r>
        <w:rPr>
          <w:spacing w:val="15"/>
        </w:rPr>
        <w:t> </w:t>
      </w:r>
      <w:r>
        <w:rPr/>
        <w:t>FDIV</w:t>
      </w:r>
      <w:r>
        <w:rPr>
          <w:spacing w:val="16"/>
        </w:rPr>
        <w:t> </w:t>
      </w:r>
      <w:r>
        <w:rPr/>
        <w:t>flow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agricultural</w:t>
      </w:r>
      <w:r>
        <w:rPr>
          <w:spacing w:val="13"/>
        </w:rPr>
        <w:t> </w:t>
      </w:r>
      <w:r>
        <w:rPr/>
        <w:t>sector</w:t>
      </w:r>
      <w:r>
        <w:rPr>
          <w:spacing w:val="14"/>
        </w:rPr>
        <w:t> </w:t>
      </w:r>
      <w:r>
        <w:rPr/>
        <w:t>within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period</w:t>
      </w:r>
      <w:r>
        <w:rPr>
          <w:spacing w:val="-58"/>
        </w:rPr>
        <w:t> </w:t>
      </w:r>
      <w:r>
        <w:rPr/>
        <w:t>of study has been increasing, for example as shown in table 4.3 below, in 1981,about₦120.5</w:t>
      </w:r>
      <w:r>
        <w:rPr>
          <w:spacing w:val="1"/>
        </w:rPr>
        <w:t> </w:t>
      </w:r>
      <w:r>
        <w:rPr/>
        <w:t>million flowed to the sector, while in 1990, over ₦334 million worth of FDI flowed to the sector,</w:t>
      </w:r>
      <w:r>
        <w:rPr>
          <w:spacing w:val="-57"/>
        </w:rPr>
        <w:t> </w:t>
      </w:r>
      <w:r>
        <w:rPr/>
        <w:t>also, in 2010, the FDI flow had increased to ₦45,432.4 billion and in 2015, over ₦80 billion</w:t>
      </w:r>
      <w:r>
        <w:rPr>
          <w:spacing w:val="1"/>
        </w:rPr>
        <w:t> </w:t>
      </w:r>
      <w:r>
        <w:rPr/>
        <w:t>flowed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subsistence level due to the neglect of the sector by the government in favour of oil and gas.</w:t>
      </w:r>
      <w:r>
        <w:rPr>
          <w:spacing w:val="1"/>
        </w:rPr>
        <w:t> </w:t>
      </w:r>
      <w:r>
        <w:rPr/>
        <w:t>However, this finding disagrees with Adegbemi (2012) whose study reveals that foreign 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tastes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abandonment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local farming</w:t>
      </w:r>
      <w:r>
        <w:rPr>
          <w:spacing w:val="-3"/>
        </w:rPr>
        <w:t> </w:t>
      </w:r>
      <w:r>
        <w:rPr/>
        <w:t>thereby</w:t>
      </w:r>
      <w:r>
        <w:rPr>
          <w:spacing w:val="-5"/>
        </w:rPr>
        <w:t> </w:t>
      </w:r>
      <w:r>
        <w:rPr/>
        <w:t>deteriorating</w:t>
      </w:r>
      <w:r>
        <w:rPr>
          <w:spacing w:val="-3"/>
        </w:rPr>
        <w:t> </w:t>
      </w:r>
      <w:r>
        <w:rPr/>
        <w:t>the output of agriculture.</w:t>
      </w:r>
    </w:p>
    <w:p>
      <w:pPr>
        <w:spacing w:after="0" w:line="480" w:lineRule="auto"/>
        <w:jc w:val="both"/>
        <w:sectPr>
          <w:footerReference w:type="default" r:id="rId11"/>
          <w:pgSz w:w="12240" w:h="15840"/>
          <w:pgMar w:footer="1157" w:header="0" w:top="1360" w:bottom="1340" w:left="1340" w:right="1220"/>
          <w:pgNumType w:start="93"/>
        </w:sectPr>
      </w:pPr>
    </w:p>
    <w:p>
      <w:pPr>
        <w:spacing w:before="80"/>
        <w:ind w:left="100" w:right="0" w:firstLine="0"/>
        <w:jc w:val="left"/>
        <w:rPr>
          <w:b/>
          <w:sz w:val="16"/>
        </w:rPr>
      </w:pP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4.3: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SECTORAL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FDI INFLOW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NIGERIA: 1981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2015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(M</w:t>
      </w:r>
      <w:r>
        <w:rPr>
          <w:b/>
          <w:spacing w:val="3"/>
          <w:sz w:val="18"/>
        </w:rPr>
        <w:t> </w:t>
      </w:r>
      <w:r>
        <w:rPr>
          <w:b/>
          <w:sz w:val="16"/>
        </w:rPr>
        <w:t>₦).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145"/>
        <w:gridCol w:w="1165"/>
        <w:gridCol w:w="1397"/>
        <w:gridCol w:w="1261"/>
        <w:gridCol w:w="1078"/>
        <w:gridCol w:w="1119"/>
        <w:gridCol w:w="1152"/>
      </w:tblGrid>
      <w:tr>
        <w:trPr>
          <w:trHeight w:val="438" w:hRule="atLeast"/>
        </w:trPr>
        <w:tc>
          <w:tcPr>
            <w:tcW w:w="1063" w:type="dxa"/>
          </w:tcPr>
          <w:p>
            <w:pPr>
              <w:pStyle w:val="TableParagraph"/>
              <w:spacing w:before="2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YEAR</w:t>
            </w:r>
          </w:p>
        </w:tc>
        <w:tc>
          <w:tcPr>
            <w:tcW w:w="1145" w:type="dxa"/>
          </w:tcPr>
          <w:p>
            <w:pPr>
              <w:pStyle w:val="TableParagraph"/>
              <w:spacing w:before="2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AGRIC</w:t>
            </w:r>
          </w:p>
        </w:tc>
        <w:tc>
          <w:tcPr>
            <w:tcW w:w="1165" w:type="dxa"/>
          </w:tcPr>
          <w:p>
            <w:pPr>
              <w:pStyle w:val="TableParagraph"/>
              <w:spacing w:before="2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INDUSTRY</w:t>
            </w:r>
          </w:p>
        </w:tc>
        <w:tc>
          <w:tcPr>
            <w:tcW w:w="1397" w:type="dxa"/>
          </w:tcPr>
          <w:p>
            <w:pPr>
              <w:pStyle w:val="TableParagraph"/>
              <w:spacing w:before="2"/>
              <w:ind w:left="107" w:right="13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MINNING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QUARRYING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 w:before="2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BUILDING</w:t>
            </w:r>
          </w:p>
          <w:p>
            <w:pPr>
              <w:pStyle w:val="TableParagraph"/>
              <w:spacing w:line="211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CONST</w:t>
            </w:r>
            <w:r>
              <w:rPr>
                <w:rFonts w:ascii="Times New Roman"/>
                <w:b/>
                <w:sz w:val="20"/>
              </w:rPr>
              <w:t>.</w:t>
            </w:r>
          </w:p>
        </w:tc>
        <w:tc>
          <w:tcPr>
            <w:tcW w:w="1078" w:type="dxa"/>
          </w:tcPr>
          <w:p>
            <w:pPr>
              <w:pStyle w:val="TableParagraph"/>
              <w:spacing w:before="2"/>
              <w:ind w:left="106" w:right="10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TRANSP.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&amp;</w:t>
            </w:r>
            <w:r>
              <w:rPr>
                <w:rFonts w:ascii="Times New Roman"/>
                <w:b/>
                <w:spacing w:val="-1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COMM.</w:t>
            </w:r>
          </w:p>
        </w:tc>
        <w:tc>
          <w:tcPr>
            <w:tcW w:w="1119" w:type="dxa"/>
          </w:tcPr>
          <w:p>
            <w:pPr>
              <w:pStyle w:val="TableParagraph"/>
              <w:spacing w:before="2"/>
              <w:ind w:left="10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RETAIL</w:t>
            </w:r>
          </w:p>
        </w:tc>
        <w:tc>
          <w:tcPr>
            <w:tcW w:w="1152" w:type="dxa"/>
          </w:tcPr>
          <w:p>
            <w:pPr>
              <w:pStyle w:val="TableParagraph"/>
              <w:spacing w:before="2"/>
              <w:ind w:left="10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SERVICES</w:t>
            </w:r>
          </w:p>
        </w:tc>
      </w:tr>
      <w:tr>
        <w:trPr>
          <w:trHeight w:val="3312" w:hRule="atLeast"/>
        </w:trPr>
        <w:tc>
          <w:tcPr>
            <w:tcW w:w="1063" w:type="dxa"/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1981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1985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1990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1995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2005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2010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2015</w:t>
            </w:r>
          </w:p>
        </w:tc>
        <w:tc>
          <w:tcPr>
            <w:tcW w:w="1145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120.5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126.0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334.7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1,209.0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1,209.0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1,209.0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45,432.4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80,399.9</w:t>
            </w:r>
          </w:p>
        </w:tc>
        <w:tc>
          <w:tcPr>
            <w:tcW w:w="1165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1,705.7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2,280.1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6,339.0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27,668.8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37,333.6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133,894.5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534,453.5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1,001,590.5</w:t>
            </w:r>
          </w:p>
        </w:tc>
        <w:tc>
          <w:tcPr>
            <w:tcW w:w="1397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526.0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744.0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1,091.6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56,747.3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60,710.9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80,789.4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170,355.3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174,608.2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325.9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453.2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473.6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1,553.0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3,995.9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6,713.3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19,500.2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23,422.1</w:t>
            </w:r>
          </w:p>
        </w:tc>
        <w:tc>
          <w:tcPr>
            <w:tcW w:w="1078" w:type="dxa"/>
          </w:tcPr>
          <w:p>
            <w:pPr>
              <w:pStyle w:val="TableParagraph"/>
              <w:spacing w:line="20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60.8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85.9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240.5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374.8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820.3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5,565.5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11,383.3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61,086.8</w:t>
            </w:r>
          </w:p>
        </w:tc>
        <w:tc>
          <w:tcPr>
            <w:tcW w:w="1119" w:type="dxa"/>
          </w:tcPr>
          <w:p>
            <w:pPr>
              <w:pStyle w:val="TableParagraph"/>
              <w:spacing w:line="20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767.2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2,697.9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1,710.4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2,990.7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11,201.3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26,315.1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75,670.7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112,555.0</w:t>
            </w:r>
          </w:p>
        </w:tc>
        <w:tc>
          <w:tcPr>
            <w:tcW w:w="1152" w:type="dxa"/>
          </w:tcPr>
          <w:p>
            <w:pPr>
              <w:pStyle w:val="TableParagraph"/>
              <w:spacing w:line="20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251.8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418.9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23.7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28,848.0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42,237.6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69,642.6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150,100.9</w:t>
            </w:r>
          </w:p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146,222.0</w:t>
            </w:r>
          </w:p>
        </w:tc>
      </w:tr>
    </w:tbl>
    <w:p>
      <w:pPr>
        <w:spacing w:before="0"/>
        <w:ind w:left="251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5"/>
          <w:sz w:val="20"/>
        </w:rPr>
        <w:t> </w:t>
      </w:r>
      <w:r>
        <w:rPr>
          <w:sz w:val="20"/>
        </w:rPr>
        <w:t>CBN</w:t>
      </w:r>
      <w:r>
        <w:rPr>
          <w:spacing w:val="-4"/>
          <w:sz w:val="20"/>
        </w:rPr>
        <w:t> </w:t>
      </w:r>
      <w:r>
        <w:rPr>
          <w:sz w:val="20"/>
        </w:rPr>
        <w:t>Statistical</w:t>
      </w:r>
      <w:r>
        <w:rPr>
          <w:spacing w:val="-4"/>
          <w:sz w:val="20"/>
        </w:rPr>
        <w:t> </w:t>
      </w:r>
      <w:r>
        <w:rPr>
          <w:sz w:val="20"/>
        </w:rPr>
        <w:t>Bulletin,</w:t>
      </w:r>
      <w:r>
        <w:rPr>
          <w:spacing w:val="-4"/>
          <w:sz w:val="20"/>
        </w:rPr>
        <w:t> </w:t>
      </w:r>
      <w:r>
        <w:rPr>
          <w:sz w:val="20"/>
        </w:rPr>
        <w:t>Various</w:t>
      </w:r>
      <w:r>
        <w:rPr>
          <w:spacing w:val="-4"/>
          <w:sz w:val="20"/>
        </w:rPr>
        <w:t> </w:t>
      </w:r>
      <w:r>
        <w:rPr>
          <w:sz w:val="20"/>
        </w:rPr>
        <w:t>Issues.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/>
        <w:ind w:left="100" w:right="212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4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FDIV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industrial</w:t>
      </w:r>
      <w:r>
        <w:rPr>
          <w:spacing w:val="6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positively</w:t>
      </w:r>
      <w:r>
        <w:rPr>
          <w:spacing w:val="-1"/>
        </w:rPr>
        <w:t> </w:t>
      </w:r>
      <w:r>
        <w:rPr/>
        <w:t>related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 output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industrial</w:t>
      </w:r>
      <w:r>
        <w:rPr>
          <w:spacing w:val="10"/>
        </w:rPr>
        <w:t> </w:t>
      </w:r>
      <w:r>
        <w:rPr/>
        <w:t>sector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statistically</w:t>
      </w:r>
      <w:r>
        <w:rPr>
          <w:spacing w:val="6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at</w:t>
      </w:r>
      <w:r>
        <w:rPr>
          <w:spacing w:val="13"/>
        </w:rPr>
        <w:t> </w:t>
      </w:r>
      <w:r>
        <w:rPr/>
        <w:t>5</w:t>
      </w:r>
      <w:r>
        <w:rPr>
          <w:spacing w:val="11"/>
        </w:rPr>
        <w:t> </w:t>
      </w:r>
      <w:r>
        <w:rPr/>
        <w:t>per</w:t>
      </w:r>
      <w:r>
        <w:rPr>
          <w:spacing w:val="10"/>
        </w:rPr>
        <w:t> </w:t>
      </w:r>
      <w:r>
        <w:rPr/>
        <w:t>cent.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one</w:t>
      </w:r>
      <w:r>
        <w:rPr>
          <w:spacing w:val="9"/>
        </w:rPr>
        <w:t> </w:t>
      </w:r>
      <w:r>
        <w:rPr/>
        <w:t>per</w:t>
      </w:r>
      <w:r>
        <w:rPr>
          <w:spacing w:val="13"/>
        </w:rPr>
        <w:t> </w:t>
      </w:r>
      <w:r>
        <w:rPr/>
        <w:t>cent</w:t>
      </w:r>
      <w:r>
        <w:rPr>
          <w:spacing w:val="11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FDIV</w:t>
      </w:r>
      <w:r>
        <w:rPr>
          <w:spacing w:val="10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sector</w:t>
      </w:r>
      <w:r>
        <w:rPr>
          <w:spacing w:val="9"/>
        </w:rPr>
        <w:t> </w:t>
      </w:r>
      <w:r>
        <w:rPr/>
        <w:t>increases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elasticity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output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industry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about</w:t>
      </w:r>
      <w:r>
        <w:rPr>
          <w:spacing w:val="9"/>
        </w:rPr>
        <w:t> </w:t>
      </w:r>
      <w:r>
        <w:rPr/>
        <w:t>28</w:t>
      </w:r>
      <w:r>
        <w:rPr>
          <w:spacing w:val="9"/>
        </w:rPr>
        <w:t> </w:t>
      </w:r>
      <w:r>
        <w:rPr/>
        <w:t>per</w:t>
      </w:r>
      <w:r>
        <w:rPr>
          <w:spacing w:val="8"/>
        </w:rPr>
        <w:t> </w:t>
      </w:r>
      <w:r>
        <w:rPr/>
        <w:t>cent.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result</w:t>
      </w:r>
      <w:r>
        <w:rPr>
          <w:spacing w:val="10"/>
        </w:rPr>
        <w:t> </w:t>
      </w:r>
      <w:r>
        <w:rPr/>
        <w:t>supports</w:t>
      </w:r>
      <w:r>
        <w:rPr>
          <w:spacing w:val="-57"/>
        </w:rPr>
        <w:t> </w:t>
      </w:r>
      <w:r>
        <w:rPr/>
        <w:t>the existing data on inflow of FDI to industrial sector in Nigeria as shown in table 4.3 below; for</w:t>
      </w:r>
      <w:r>
        <w:rPr>
          <w:spacing w:val="1"/>
        </w:rPr>
        <w:t> </w:t>
      </w:r>
      <w:r>
        <w:rPr/>
        <w:t>example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flow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FDI</w:t>
      </w:r>
      <w:r>
        <w:rPr>
          <w:spacing w:val="25"/>
        </w:rPr>
        <w:t> </w:t>
      </w:r>
      <w:r>
        <w:rPr/>
        <w:t>to</w:t>
      </w:r>
      <w:r>
        <w:rPr>
          <w:spacing w:val="31"/>
        </w:rPr>
        <w:t> </w:t>
      </w:r>
      <w:r>
        <w:rPr/>
        <w:t>sector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1981</w:t>
      </w:r>
      <w:r>
        <w:rPr>
          <w:spacing w:val="28"/>
        </w:rPr>
        <w:t> </w:t>
      </w:r>
      <w:r>
        <w:rPr/>
        <w:t>was</w:t>
      </w:r>
      <w:r>
        <w:rPr>
          <w:spacing w:val="31"/>
        </w:rPr>
        <w:t> </w:t>
      </w:r>
      <w:r>
        <w:rPr/>
        <w:t>over</w:t>
      </w:r>
      <w:r>
        <w:rPr>
          <w:spacing w:val="27"/>
        </w:rPr>
        <w:t> </w:t>
      </w:r>
      <w:r>
        <w:rPr/>
        <w:t>1.70</w:t>
      </w:r>
      <w:r>
        <w:rPr>
          <w:spacing w:val="28"/>
        </w:rPr>
        <w:t> </w:t>
      </w:r>
      <w:r>
        <w:rPr/>
        <w:t>billion,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1990,</w:t>
      </w:r>
      <w:r>
        <w:rPr>
          <w:spacing w:val="28"/>
        </w:rPr>
        <w:t> </w:t>
      </w:r>
      <w:r>
        <w:rPr/>
        <w:t>over</w:t>
      </w:r>
      <w:r>
        <w:rPr>
          <w:spacing w:val="37"/>
        </w:rPr>
        <w:t> </w:t>
      </w:r>
      <w:r>
        <w:rPr/>
        <w:t>₦6.33</w:t>
      </w:r>
      <w:r>
        <w:rPr>
          <w:spacing w:val="28"/>
        </w:rPr>
        <w:t> </w:t>
      </w:r>
      <w:r>
        <w:rPr/>
        <w:t>billion</w:t>
      </w:r>
      <w:r>
        <w:rPr>
          <w:spacing w:val="-57"/>
        </w:rPr>
        <w:t> </w:t>
      </w:r>
      <w:r>
        <w:rPr/>
        <w:t>flowed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sector,</w:t>
      </w:r>
      <w:r>
        <w:rPr>
          <w:spacing w:val="3"/>
        </w:rPr>
        <w:t> </w:t>
      </w:r>
      <w:r>
        <w:rPr/>
        <w:t>while in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₦37.33</w:t>
      </w:r>
      <w:r>
        <w:rPr>
          <w:spacing w:val="3"/>
        </w:rPr>
        <w:t> </w:t>
      </w:r>
      <w:r>
        <w:rPr/>
        <w:t>billion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 FDI</w:t>
      </w:r>
      <w:r>
        <w:rPr>
          <w:spacing w:val="3"/>
        </w:rPr>
        <w:t> </w:t>
      </w:r>
      <w:r>
        <w:rPr/>
        <w:t>flowed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sector.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year</w:t>
      </w:r>
      <w:r>
        <w:rPr>
          <w:spacing w:val="11"/>
        </w:rPr>
        <w:t> </w:t>
      </w:r>
      <w:r>
        <w:rPr/>
        <w:t>2010,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flow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FDI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industry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over</w:t>
      </w:r>
      <w:r>
        <w:rPr>
          <w:spacing w:val="13"/>
        </w:rPr>
        <w:t> </w:t>
      </w:r>
      <w:r>
        <w:rPr/>
        <w:t>₦534</w:t>
      </w:r>
      <w:r>
        <w:rPr>
          <w:spacing w:val="12"/>
        </w:rPr>
        <w:t> </w:t>
      </w:r>
      <w:r>
        <w:rPr/>
        <w:t>billion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by</w:t>
      </w:r>
      <w:r>
        <w:rPr>
          <w:spacing w:val="7"/>
        </w:rPr>
        <w:t> </w:t>
      </w:r>
      <w:r>
        <w:rPr/>
        <w:t>2015the</w:t>
      </w:r>
      <w:r>
        <w:rPr>
          <w:spacing w:val="11"/>
        </w:rPr>
        <w:t> </w:t>
      </w:r>
      <w:r>
        <w:rPr/>
        <w:t>FDI</w:t>
      </w:r>
      <w:r>
        <w:rPr>
          <w:spacing w:val="8"/>
        </w:rPr>
        <w:t> </w:t>
      </w:r>
      <w:r>
        <w:rPr/>
        <w:t>inflow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sector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over</w:t>
      </w:r>
      <w:r>
        <w:rPr>
          <w:spacing w:val="25"/>
        </w:rPr>
        <w:t> </w:t>
      </w:r>
      <w:r>
        <w:rPr/>
        <w:t>₦1trillion.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positive</w:t>
      </w:r>
      <w:r>
        <w:rPr>
          <w:spacing w:val="24"/>
        </w:rPr>
        <w:t> </w:t>
      </w:r>
      <w:r>
        <w:rPr/>
        <w:t>impact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FDIV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industry</w:t>
      </w:r>
      <w:r>
        <w:rPr>
          <w:spacing w:val="20"/>
        </w:rPr>
        <w:t> </w:t>
      </w:r>
      <w:r>
        <w:rPr/>
        <w:t>corroborates</w:t>
      </w:r>
      <w:r>
        <w:rPr>
          <w:spacing w:val="29"/>
        </w:rPr>
        <w:t> </w:t>
      </w:r>
      <w:r>
        <w:rPr/>
        <w:t>Uxanda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Muraru</w:t>
      </w:r>
      <w:r>
        <w:rPr>
          <w:spacing w:val="28"/>
        </w:rPr>
        <w:t> </w:t>
      </w:r>
      <w:r>
        <w:rPr/>
        <w:t>(2010).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because</w:t>
      </w:r>
      <w:r>
        <w:rPr>
          <w:spacing w:val="29"/>
        </w:rPr>
        <w:t> </w:t>
      </w:r>
      <w:r>
        <w:rPr/>
        <w:t>industrial</w:t>
      </w:r>
      <w:r>
        <w:rPr>
          <w:spacing w:val="31"/>
        </w:rPr>
        <w:t> </w:t>
      </w:r>
      <w:r>
        <w:rPr/>
        <w:t>sector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less</w:t>
      </w:r>
      <w:r>
        <w:rPr>
          <w:spacing w:val="30"/>
        </w:rPr>
        <w:t> </w:t>
      </w:r>
      <w:r>
        <w:rPr/>
        <w:t>volatile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such,</w:t>
      </w:r>
      <w:r>
        <w:rPr>
          <w:spacing w:val="29"/>
        </w:rPr>
        <w:t> </w:t>
      </w:r>
      <w:r>
        <w:rPr/>
        <w:t>foreign</w:t>
      </w:r>
      <w:r>
        <w:rPr>
          <w:spacing w:val="28"/>
        </w:rPr>
        <w:t> </w:t>
      </w:r>
      <w:r>
        <w:rPr/>
        <w:t>investors</w:t>
      </w:r>
      <w:r>
        <w:rPr>
          <w:spacing w:val="-57"/>
        </w:rPr>
        <w:t> </w:t>
      </w:r>
      <w:r>
        <w:rPr/>
        <w:t>prefer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invest</w:t>
      </w:r>
      <w:r>
        <w:rPr>
          <w:spacing w:val="25"/>
        </w:rPr>
        <w:t> </w:t>
      </w:r>
      <w:r>
        <w:rPr/>
        <w:t>their</w:t>
      </w:r>
      <w:r>
        <w:rPr>
          <w:spacing w:val="25"/>
        </w:rPr>
        <w:t> </w:t>
      </w:r>
      <w:r>
        <w:rPr/>
        <w:t>resources</w:t>
      </w:r>
      <w:r>
        <w:rPr>
          <w:spacing w:val="24"/>
        </w:rPr>
        <w:t> </w:t>
      </w:r>
      <w:r>
        <w:rPr/>
        <w:t>more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industries</w:t>
      </w:r>
      <w:r>
        <w:rPr>
          <w:spacing w:val="23"/>
        </w:rPr>
        <w:t> </w:t>
      </w:r>
      <w:r>
        <w:rPr/>
        <w:t>than</w:t>
      </w:r>
      <w:r>
        <w:rPr>
          <w:spacing w:val="22"/>
        </w:rPr>
        <w:t> </w:t>
      </w:r>
      <w:r>
        <w:rPr/>
        <w:t>other</w:t>
      </w:r>
      <w:r>
        <w:rPr>
          <w:spacing w:val="24"/>
        </w:rPr>
        <w:t> </w:t>
      </w:r>
      <w:r>
        <w:rPr/>
        <w:t>sectors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an</w:t>
      </w:r>
      <w:r>
        <w:rPr>
          <w:spacing w:val="23"/>
        </w:rPr>
        <w:t> </w:t>
      </w:r>
      <w:r>
        <w:rPr/>
        <w:t>economy.</w:t>
      </w:r>
      <w:r>
        <w:rPr>
          <w:spacing w:val="25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the</w:t>
      </w:r>
      <w:r>
        <w:rPr>
          <w:spacing w:val="17"/>
        </w:rPr>
        <w:t> </w:t>
      </w:r>
      <w:r>
        <w:rPr/>
        <w:t>finding</w:t>
      </w:r>
      <w:r>
        <w:rPr>
          <w:spacing w:val="16"/>
        </w:rPr>
        <w:t> </w:t>
      </w:r>
      <w:r>
        <w:rPr/>
        <w:t>does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share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same</w:t>
      </w:r>
      <w:r>
        <w:rPr>
          <w:spacing w:val="18"/>
        </w:rPr>
        <w:t> </w:t>
      </w:r>
      <w:r>
        <w:rPr/>
        <w:t>fate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11"/>
        </w:rPr>
        <w:t> </w:t>
      </w:r>
      <w:r>
        <w:rPr/>
        <w:t>by</w:t>
      </w:r>
      <w:r>
        <w:rPr>
          <w:spacing w:val="16"/>
        </w:rPr>
        <w:t> </w:t>
      </w:r>
      <w:r>
        <w:rPr/>
        <w:t>Ford,</w:t>
      </w:r>
      <w:r>
        <w:rPr>
          <w:spacing w:val="18"/>
        </w:rPr>
        <w:t> </w:t>
      </w:r>
      <w:r>
        <w:rPr/>
        <w:t>Sen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Wei</w:t>
      </w:r>
      <w:r>
        <w:rPr>
          <w:spacing w:val="19"/>
        </w:rPr>
        <w:t> </w:t>
      </w:r>
      <w:r>
        <w:rPr/>
        <w:t>(2010)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China.</w:t>
      </w:r>
      <w:r>
        <w:rPr>
          <w:spacing w:val="-57"/>
        </w:rPr>
        <w:t> </w:t>
      </w:r>
      <w:r>
        <w:rPr/>
        <w:t>These</w:t>
      </w:r>
      <w:r>
        <w:rPr>
          <w:spacing w:val="10"/>
        </w:rPr>
        <w:t> </w:t>
      </w:r>
      <w:r>
        <w:rPr/>
        <w:t>authors</w:t>
      </w:r>
      <w:r>
        <w:rPr>
          <w:spacing w:val="12"/>
        </w:rPr>
        <w:t> </w:t>
      </w:r>
      <w:r>
        <w:rPr/>
        <w:t>found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depreciating</w:t>
      </w:r>
      <w:r>
        <w:rPr>
          <w:spacing w:val="9"/>
        </w:rPr>
        <w:t> </w:t>
      </w:r>
      <w:r>
        <w:rPr/>
        <w:t>domestic</w:t>
      </w:r>
      <w:r>
        <w:rPr>
          <w:spacing w:val="12"/>
        </w:rPr>
        <w:t> </w:t>
      </w:r>
      <w:r>
        <w:rPr/>
        <w:t>currency</w:t>
      </w:r>
      <w:r>
        <w:rPr>
          <w:spacing w:val="9"/>
        </w:rPr>
        <w:t> </w:t>
      </w:r>
      <w:r>
        <w:rPr/>
        <w:t>would</w:t>
      </w:r>
      <w:r>
        <w:rPr>
          <w:spacing w:val="10"/>
        </w:rPr>
        <w:t> </w:t>
      </w:r>
      <w:r>
        <w:rPr/>
        <w:t>always</w:t>
      </w:r>
      <w:r>
        <w:rPr>
          <w:spacing w:val="12"/>
        </w:rPr>
        <w:t> </w:t>
      </w:r>
      <w:r>
        <w:rPr/>
        <w:t>raise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price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import</w:t>
      </w:r>
      <w:r>
        <w:rPr>
          <w:spacing w:val="-57"/>
        </w:rPr>
        <w:t> </w:t>
      </w:r>
      <w:r>
        <w:rPr/>
        <w:t>goods,</w:t>
      </w:r>
      <w:r>
        <w:rPr>
          <w:spacing w:val="13"/>
        </w:rPr>
        <w:t> </w:t>
      </w:r>
      <w:r>
        <w:rPr/>
        <w:t>thereby</w:t>
      </w:r>
      <w:r>
        <w:rPr>
          <w:spacing w:val="8"/>
        </w:rPr>
        <w:t> </w:t>
      </w:r>
      <w:r>
        <w:rPr/>
        <w:t>rendering</w:t>
      </w:r>
      <w:r>
        <w:rPr>
          <w:spacing w:val="13"/>
        </w:rPr>
        <w:t> </w:t>
      </w:r>
      <w:r>
        <w:rPr/>
        <w:t>FDI</w:t>
      </w:r>
      <w:r>
        <w:rPr>
          <w:spacing w:val="7"/>
        </w:rPr>
        <w:t> </w:t>
      </w:r>
      <w:r>
        <w:rPr/>
        <w:t>less</w:t>
      </w:r>
      <w:r>
        <w:rPr>
          <w:spacing w:val="13"/>
        </w:rPr>
        <w:t> </w:t>
      </w:r>
      <w:r>
        <w:rPr/>
        <w:t>attractive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those</w:t>
      </w:r>
      <w:r>
        <w:rPr>
          <w:spacing w:val="12"/>
        </w:rPr>
        <w:t> </w:t>
      </w:r>
      <w:r>
        <w:rPr/>
        <w:t>industries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would</w:t>
      </w:r>
      <w:r>
        <w:rPr>
          <w:spacing w:val="11"/>
        </w:rPr>
        <w:t> </w:t>
      </w:r>
      <w:r>
        <w:rPr/>
        <w:t>require</w:t>
      </w:r>
      <w:r>
        <w:rPr>
          <w:spacing w:val="11"/>
        </w:rPr>
        <w:t> </w:t>
      </w:r>
      <w:r>
        <w:rPr/>
        <w:t>imported</w:t>
      </w:r>
      <w:r>
        <w:rPr>
          <w:spacing w:val="13"/>
        </w:rPr>
        <w:t> </w:t>
      </w:r>
      <w:r>
        <w:rPr/>
        <w:t>raw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or components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final products.</w:t>
      </w:r>
    </w:p>
    <w:p>
      <w:pPr>
        <w:spacing w:after="0" w:line="480" w:lineRule="auto"/>
        <w:sectPr>
          <w:pgSz w:w="12240" w:h="15840"/>
          <w:pgMar w:header="0" w:footer="1157" w:top="1360" w:bottom="1340" w:left="1340" w:right="1220"/>
        </w:sectPr>
      </w:pPr>
    </w:p>
    <w:p>
      <w:pPr>
        <w:pStyle w:val="BodyText"/>
        <w:spacing w:line="480" w:lineRule="auto" w:before="72"/>
        <w:ind w:left="100" w:right="216" w:firstLine="779"/>
        <w:jc w:val="both"/>
      </w:pPr>
      <w:r>
        <w:rPr/>
        <w:t>With respect to the outputs of oil (QOIL), FDIV is positive and significantly related at 5</w:t>
      </w:r>
      <w:r>
        <w:rPr>
          <w:spacing w:val="1"/>
        </w:rPr>
        <w:t> </w:t>
      </w:r>
      <w:r>
        <w:rPr/>
        <w:t>per cent. It has a coefficient value of (0.208) which indicates that a percentage increase in foreign</w:t>
      </w:r>
      <w:r>
        <w:rPr>
          <w:spacing w:val="-57"/>
        </w:rPr>
        <w:t> </w:t>
      </w:r>
      <w:r>
        <w:rPr/>
        <w:t>investment in the oil sector would yield an increase of about 21 per cent in the output of oil</w:t>
      </w:r>
      <w:r>
        <w:rPr>
          <w:spacing w:val="1"/>
        </w:rPr>
        <w:t> </w:t>
      </w:r>
      <w:r>
        <w:rPr/>
        <w:t>sector. This result is supported by data in table 4.3 above, which shows the flow of FDI to the</w:t>
      </w:r>
      <w:r>
        <w:rPr>
          <w:spacing w:val="1"/>
        </w:rPr>
        <w:t> </w:t>
      </w:r>
      <w:r>
        <w:rPr/>
        <w:t>mining sector of which oil and gas dominates; in 1981, the flow of FDI to the sector was ₦526</w:t>
      </w:r>
      <w:r>
        <w:rPr>
          <w:spacing w:val="1"/>
        </w:rPr>
        <w:t> </w:t>
      </w:r>
      <w:r>
        <w:rPr/>
        <w:t>million, while in 1990, ₦1.1 billion worth of FDI flowed to the sector, by the year 2000 the flow</w:t>
      </w:r>
      <w:r>
        <w:rPr>
          <w:spacing w:val="1"/>
        </w:rPr>
        <w:t> </w:t>
      </w:r>
      <w:r>
        <w:rPr/>
        <w:t>had increased to ₦60.7billion, in 2010, the flow of FDI was ₦170 billion and by 2015, it was</w:t>
      </w:r>
      <w:r>
        <w:rPr>
          <w:spacing w:val="1"/>
        </w:rPr>
        <w:t> </w:t>
      </w:r>
      <w:r>
        <w:rPr/>
        <w:t>about ₦175billion.The upstream segment of the oil and gas sector including crude, petroleum,</w:t>
      </w:r>
      <w:r>
        <w:rPr>
          <w:spacing w:val="1"/>
        </w:rPr>
        <w:t> </w:t>
      </w:r>
      <w:r>
        <w:rPr/>
        <w:t>natural gas and oil refining is dominated by foreign multinational companies. As De Gregorio</w:t>
      </w:r>
      <w:r>
        <w:rPr>
          <w:spacing w:val="1"/>
        </w:rPr>
        <w:t> </w:t>
      </w:r>
      <w:r>
        <w:rPr/>
        <w:t>(2003) observes, FDI may allow a country to bring in technologies and knowledge that are not</w:t>
      </w:r>
      <w:r>
        <w:rPr>
          <w:spacing w:val="1"/>
        </w:rPr>
        <w:t> </w:t>
      </w:r>
      <w:r>
        <w:rPr/>
        <w:t>readily available to domestic investors and</w:t>
      </w:r>
      <w:r>
        <w:rPr>
          <w:spacing w:val="1"/>
        </w:rPr>
        <w:t> </w:t>
      </w:r>
      <w:r>
        <w:rPr/>
        <w:t>in this way increase productivity 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 w:before="1"/>
        <w:ind w:left="100" w:right="221" w:firstLine="540"/>
        <w:jc w:val="both"/>
      </w:pPr>
      <w:r>
        <w:rPr/>
        <w:t>Furthermore, output of building, output retail and output of services increase by about 26</w:t>
      </w:r>
      <w:r>
        <w:rPr>
          <w:spacing w:val="1"/>
        </w:rPr>
        <w:t> </w:t>
      </w:r>
      <w:r>
        <w:rPr/>
        <w:t>per cent, 22 per cent and 24 per cent respectively following a 1 per cent increase in FDIV in</w:t>
      </w:r>
      <w:r>
        <w:rPr>
          <w:spacing w:val="1"/>
        </w:rPr>
        <w:t> </w:t>
      </w:r>
      <w:r>
        <w:rPr/>
        <w:t>building subsector, in retail subsector and services subsector of the Nigerian economy. The</w:t>
      </w:r>
      <w:r>
        <w:rPr>
          <w:spacing w:val="1"/>
        </w:rPr>
        <w:t> </w:t>
      </w:r>
      <w:r>
        <w:rPr/>
        <w:t>estimates are statistically significant at 5 per cent. These results support the raw data of FDI flow</w:t>
      </w:r>
      <w:r>
        <w:rPr>
          <w:spacing w:val="-57"/>
        </w:rPr>
        <w:t> </w:t>
      </w:r>
      <w:r>
        <w:rPr/>
        <w:t>to</w:t>
      </w:r>
      <w:r>
        <w:rPr>
          <w:spacing w:val="35"/>
        </w:rPr>
        <w:t> </w:t>
      </w:r>
      <w:r>
        <w:rPr/>
        <w:t>these</w:t>
      </w:r>
      <w:r>
        <w:rPr>
          <w:spacing w:val="34"/>
        </w:rPr>
        <w:t> </w:t>
      </w:r>
      <w:r>
        <w:rPr/>
        <w:t>sectors</w:t>
      </w:r>
      <w:r>
        <w:rPr>
          <w:spacing w:val="38"/>
        </w:rPr>
        <w:t> </w:t>
      </w:r>
      <w:r>
        <w:rPr/>
        <w:t>as</w:t>
      </w:r>
      <w:r>
        <w:rPr>
          <w:spacing w:val="35"/>
        </w:rPr>
        <w:t> </w:t>
      </w:r>
      <w:r>
        <w:rPr/>
        <w:t>shown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table</w:t>
      </w:r>
      <w:r>
        <w:rPr>
          <w:spacing w:val="34"/>
        </w:rPr>
        <w:t> </w:t>
      </w:r>
      <w:r>
        <w:rPr/>
        <w:t>4.3</w:t>
      </w:r>
      <w:r>
        <w:rPr>
          <w:spacing w:val="34"/>
        </w:rPr>
        <w:t> </w:t>
      </w:r>
      <w:r>
        <w:rPr/>
        <w:t>above.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FDI</w:t>
      </w:r>
      <w:r>
        <w:rPr>
          <w:spacing w:val="32"/>
        </w:rPr>
        <w:t> </w:t>
      </w:r>
      <w:r>
        <w:rPr/>
        <w:t>flow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these</w:t>
      </w:r>
      <w:r>
        <w:rPr>
          <w:spacing w:val="36"/>
        </w:rPr>
        <w:t> </w:t>
      </w:r>
      <w:r>
        <w:rPr/>
        <w:t>subsectors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1981,</w:t>
      </w:r>
      <w:r>
        <w:rPr>
          <w:spacing w:val="35"/>
        </w:rPr>
        <w:t> </w:t>
      </w:r>
      <w:r>
        <w:rPr/>
        <w:t>are:</w:t>
      </w:r>
    </w:p>
    <w:p>
      <w:pPr>
        <w:pStyle w:val="BodyText"/>
        <w:spacing w:line="480" w:lineRule="auto" w:before="1"/>
        <w:ind w:left="100" w:right="214"/>
        <w:jc w:val="both"/>
      </w:pPr>
      <w:r>
        <w:rPr/>
        <w:t>₦325, ₦767 and ₦251 million to building and construction, retail and services respectively. Also</w:t>
      </w:r>
      <w:r>
        <w:rPr>
          <w:spacing w:val="-57"/>
        </w:rPr>
        <w:t> </w:t>
      </w:r>
      <w:r>
        <w:rPr/>
        <w:t>in 1990, the FDI flows to these subsectors are: ₦473 million, ₦1.7 billion and ₦23 million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By the end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year 2000, these</w:t>
      </w:r>
      <w:r>
        <w:rPr>
          <w:spacing w:val="60"/>
        </w:rPr>
        <w:t> </w:t>
      </w:r>
      <w:r>
        <w:rPr/>
        <w:t>subsectors attracted FDI worth of₦3.9,₦11.2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₦42.2</w:t>
      </w:r>
      <w:r>
        <w:rPr>
          <w:spacing w:val="2"/>
        </w:rPr>
        <w:t> </w:t>
      </w:r>
      <w:r>
        <w:rPr/>
        <w:t>billion</w:t>
      </w:r>
      <w:r>
        <w:rPr>
          <w:spacing w:val="1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year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 of</w:t>
      </w:r>
      <w:r>
        <w:rPr>
          <w:spacing w:val="1"/>
        </w:rPr>
        <w:t> </w:t>
      </w:r>
      <w:r>
        <w:rPr/>
        <w:t>FDI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subsectors</w:t>
      </w:r>
      <w:r>
        <w:rPr>
          <w:spacing w:val="2"/>
        </w:rPr>
        <w:t> </w:t>
      </w:r>
      <w:r>
        <w:rPr/>
        <w:t>are</w:t>
      </w:r>
      <w:r>
        <w:rPr>
          <w:spacing w:val="8"/>
        </w:rPr>
        <w:t> </w:t>
      </w:r>
      <w:r>
        <w:rPr/>
        <w:t>₦19.5,</w:t>
      </w:r>
    </w:p>
    <w:p>
      <w:pPr>
        <w:pStyle w:val="BodyText"/>
        <w:spacing w:line="480" w:lineRule="auto" w:before="1"/>
        <w:ind w:left="100" w:right="216"/>
        <w:jc w:val="both"/>
      </w:pPr>
      <w:r>
        <w:rPr/>
        <w:t>₦75.6 and ₦150.1 billion respectively. These findings are in tandem with Todaro (1994) who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factors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stimulate</w:t>
      </w:r>
      <w:r>
        <w:rPr>
          <w:spacing w:val="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investments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340" w:right="1220"/>
        </w:sectPr>
      </w:pPr>
    </w:p>
    <w:p>
      <w:pPr>
        <w:pStyle w:val="BodyText"/>
        <w:spacing w:line="480" w:lineRule="auto" w:before="72"/>
        <w:ind w:left="100" w:right="216"/>
        <w:jc w:val="both"/>
      </w:pPr>
      <w:r>
        <w:rPr/>
        <w:t>quality of existing physical and human resources in infrastructures such as building and in</w:t>
      </w:r>
      <w:r>
        <w:rPr>
          <w:spacing w:val="1"/>
        </w:rPr>
        <w:t> </w:t>
      </w:r>
      <w:r>
        <w:rPr/>
        <w:t>services that increase the quantity of these same productive resources. The author adds that FDI</w:t>
      </w:r>
      <w:r>
        <w:rPr>
          <w:spacing w:val="1"/>
        </w:rPr>
        <w:t> </w:t>
      </w:r>
      <w:r>
        <w:rPr/>
        <w:t>raises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productivity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all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specific</w:t>
      </w:r>
      <w:r>
        <w:rPr>
          <w:spacing w:val="58"/>
        </w:rPr>
        <w:t> </w:t>
      </w:r>
      <w:r>
        <w:rPr/>
        <w:t>resources</w:t>
      </w:r>
      <w:r>
        <w:rPr>
          <w:spacing w:val="59"/>
        </w:rPr>
        <w:t> </w:t>
      </w:r>
      <w:r>
        <w:rPr/>
        <w:t>through</w:t>
      </w:r>
      <w:r>
        <w:rPr>
          <w:spacing w:val="58"/>
        </w:rPr>
        <w:t> </w:t>
      </w:r>
      <w:r>
        <w:rPr/>
        <w:t>invention,</w:t>
      </w:r>
      <w:r>
        <w:rPr>
          <w:spacing w:val="58"/>
        </w:rPr>
        <w:t> </w:t>
      </w:r>
      <w:r>
        <w:rPr/>
        <w:t>innovation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such contribute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 rates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macroeconomic</w:t>
      </w:r>
      <w:r>
        <w:rPr>
          <w:spacing w:val="-2"/>
        </w:rPr>
        <w:t> </w:t>
      </w:r>
      <w:r>
        <w:rPr/>
        <w:t>variables.</w:t>
      </w:r>
    </w:p>
    <w:p>
      <w:pPr>
        <w:pStyle w:val="Heading1"/>
        <w:numPr>
          <w:ilvl w:val="2"/>
          <w:numId w:val="31"/>
        </w:numPr>
        <w:tabs>
          <w:tab w:pos="582" w:val="left" w:leader="none"/>
        </w:tabs>
        <w:spacing w:line="240" w:lineRule="auto" w:before="5" w:after="0"/>
        <w:ind w:left="581" w:right="0" w:hanging="482"/>
        <w:jc w:val="both"/>
      </w:pPr>
      <w:r>
        <w:rPr/>
        <w:t>: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FDI</w:t>
      </w:r>
      <w:r>
        <w:rPr>
          <w:spacing w:val="-1"/>
        </w:rPr>
        <w:t> </w:t>
      </w:r>
      <w:r>
        <w:rPr/>
        <w:t>on Aggregate</w:t>
      </w:r>
      <w:r>
        <w:rPr>
          <w:spacing w:val="-2"/>
        </w:rPr>
        <w:t> </w:t>
      </w:r>
      <w:r>
        <w:rPr/>
        <w:t>Demand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Block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684" w:val="left" w:leader="none"/>
          <w:tab w:pos="3160" w:val="left" w:leader="none"/>
          <w:tab w:pos="4977" w:val="left" w:leader="none"/>
          <w:tab w:pos="6427" w:val="left" w:leader="none"/>
          <w:tab w:pos="8244" w:val="left" w:leader="none"/>
        </w:tabs>
        <w:spacing w:line="480" w:lineRule="auto"/>
        <w:ind w:left="100" w:right="216" w:firstLine="659"/>
        <w:jc w:val="both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QGFCE,</w:t>
      </w:r>
      <w:r>
        <w:rPr>
          <w:spacing w:val="1"/>
        </w:rPr>
        <w:t> </w:t>
      </w:r>
      <w:r>
        <w:rPr/>
        <w:t>QPCE,</w:t>
      </w:r>
      <w:r>
        <w:rPr>
          <w:spacing w:val="60"/>
        </w:rPr>
        <w:t> </w:t>
      </w:r>
      <w:r>
        <w:rPr/>
        <w:t>QCAPX,</w:t>
      </w:r>
      <w:r>
        <w:rPr>
          <w:spacing w:val="1"/>
        </w:rPr>
        <w:t> </w:t>
      </w:r>
      <w:r>
        <w:rPr/>
        <w:t>QGREV and GFCF of the aggregate demand and policy management block. The important</w:t>
      </w:r>
      <w:r>
        <w:rPr>
          <w:spacing w:val="1"/>
        </w:rPr>
        <w:t> </w:t>
      </w:r>
      <w:r>
        <w:rPr/>
        <w:t>variables used as proxies in the block are represented in the first row of table 4.4. The variables</w:t>
      </w:r>
      <w:r>
        <w:rPr>
          <w:spacing w:val="1"/>
        </w:rPr>
        <w:t> </w:t>
      </w:r>
      <w:r>
        <w:rPr/>
        <w:t>are foreign direct investment (FDIV), government final consumption expenditure (GFCE), oil</w:t>
      </w:r>
      <w:r>
        <w:rPr>
          <w:spacing w:val="1"/>
        </w:rPr>
        <w:t> </w:t>
      </w:r>
      <w:r>
        <w:rPr/>
        <w:t>revenue (OILR), capital expenditure (CAPX), money demand (MD</w:t>
      </w:r>
      <w:r>
        <w:rPr>
          <w:vertAlign w:val="subscript"/>
        </w:rPr>
        <w:t>2</w:t>
      </w:r>
      <w:r>
        <w:rPr>
          <w:vertAlign w:val="baseline"/>
        </w:rPr>
        <w:t>) exchange rate (EXCR),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1"/>
          <w:vertAlign w:val="baseline"/>
        </w:rPr>
        <w:t> </w:t>
      </w:r>
      <w:r>
        <w:rPr>
          <w:vertAlign w:val="baseline"/>
        </w:rPr>
        <w:t>(CAPX),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(GREV),</w:t>
      </w:r>
      <w:r>
        <w:rPr>
          <w:spacing w:val="1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 (GFCF) output of industry (QIND) and balance of payments (BOP). The results 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exist positive and significant relationships between FDIV and all the economic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proxies used as dependent variables in the system of equation for aggregate demand and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block.   A one per cent increases in FDIV increases the elasticity of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final consumption expenditure (GFCE) by about 28 units and that of personal 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 (PCE) by about 32 units. The result is consistent with the actual figures as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 4.5 above, in 1981, ₦11.5 and ₦254.3 million worth of FDI flowed to GFCE and PCE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Again, in the year 1990, the value of FDI inflow to the two variables are ₦13.9</w:t>
      </w:r>
      <w:r>
        <w:rPr>
          <w:spacing w:val="1"/>
          <w:vertAlign w:val="baseline"/>
        </w:rPr>
        <w:t> </w:t>
      </w:r>
      <w:r>
        <w:rPr>
          <w:vertAlign w:val="baseline"/>
        </w:rPr>
        <w:t>and₦177.2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2000,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₦16.6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₦225.7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Both variables had increased flow in 2010 and 2015 respectively; as the inflow in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  <w:tab/>
        <w:t>was</w:t>
        <w:tab/>
        <w:t>₦289.3</w:t>
        <w:tab/>
        <w:t>and</w:t>
        <w:tab/>
        <w:t>₦264.2</w:t>
        <w:tab/>
      </w:r>
      <w:r>
        <w:rPr>
          <w:spacing w:val="-1"/>
          <w:vertAlign w:val="baseline"/>
        </w:rPr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340" w:right="1220"/>
        </w:sect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2"/>
          <w:numId w:val="32"/>
        </w:numPr>
        <w:tabs>
          <w:tab w:pos="1702" w:val="left" w:leader="none"/>
        </w:tabs>
        <w:spacing w:line="240" w:lineRule="auto" w:before="90" w:after="0"/>
        <w:ind w:left="1701" w:right="0" w:hanging="482"/>
        <w:jc w:val="left"/>
      </w:pPr>
      <w:r>
        <w:rPr/>
        <w:t>: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FDI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Demand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Block</w:t>
      </w:r>
    </w:p>
    <w:p>
      <w:pPr>
        <w:pStyle w:val="BodyText"/>
        <w:rPr>
          <w:b/>
          <w:sz w:val="26"/>
        </w:rPr>
      </w:pPr>
    </w:p>
    <w:p>
      <w:pPr>
        <w:spacing w:before="187"/>
        <w:ind w:left="1388" w:right="0" w:firstLine="0"/>
        <w:jc w:val="left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4.4: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Estimated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Result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Aggregate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Demand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Policy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Management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Block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301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811"/>
        <w:gridCol w:w="773"/>
        <w:gridCol w:w="812"/>
        <w:gridCol w:w="809"/>
        <w:gridCol w:w="811"/>
        <w:gridCol w:w="792"/>
        <w:gridCol w:w="917"/>
        <w:gridCol w:w="811"/>
        <w:gridCol w:w="809"/>
        <w:gridCol w:w="811"/>
        <w:gridCol w:w="809"/>
        <w:gridCol w:w="756"/>
      </w:tblGrid>
      <w:tr>
        <w:trPr>
          <w:trHeight w:val="384" w:hRule="atLeast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Variables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FDIV</w:t>
            </w:r>
          </w:p>
        </w:tc>
        <w:tc>
          <w:tcPr>
            <w:tcW w:w="7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CINF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OILR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FREX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QIND</w:t>
            </w:r>
          </w:p>
        </w:tc>
        <w:tc>
          <w:tcPr>
            <w:tcW w:w="7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EXCR</w:t>
            </w:r>
          </w:p>
        </w:tc>
        <w:tc>
          <w:tcPr>
            <w:tcW w:w="9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CAPX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MD2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55" w:right="13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EXCR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GREV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BOP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0" w:lineRule="auto" w:before="10"/>
              <w:ind w:left="108"/>
              <w:rPr>
                <w:rFonts w:ascii="Times New Roman"/>
                <w:sz w:val="12"/>
              </w:rPr>
            </w:pPr>
            <w:r>
              <w:rPr>
                <w:rFonts w:ascii="Times New Roman"/>
                <w:b/>
                <w:position w:val="-7"/>
                <w:sz w:val="18"/>
              </w:rPr>
              <w:t>R</w:t>
            </w:r>
            <w:r>
              <w:rPr>
                <w:rFonts w:ascii="Times New Roman"/>
                <w:b/>
                <w:sz w:val="12"/>
              </w:rPr>
              <w:t>2</w:t>
            </w:r>
            <w:r>
              <w:rPr>
                <w:rFonts w:ascii="Times New Roman"/>
                <w:b/>
                <w:position w:val="-7"/>
                <w:sz w:val="18"/>
              </w:rPr>
              <w:t>,</w:t>
            </w:r>
            <w:r>
              <w:rPr>
                <w:rFonts w:ascii="Times New Roman"/>
                <w:b/>
                <w:spacing w:val="-2"/>
                <w:position w:val="-7"/>
                <w:sz w:val="18"/>
              </w:rPr>
              <w:t> </w:t>
            </w:r>
            <w:r>
              <w:rPr>
                <w:rFonts w:ascii="Times New Roman"/>
                <w:position w:val="-7"/>
                <w:sz w:val="18"/>
              </w:rPr>
              <w:t>R</w:t>
            </w:r>
            <w:r>
              <w:rPr>
                <w:rFonts w:ascii="Times New Roman"/>
                <w:sz w:val="12"/>
              </w:rPr>
              <w:t>-2</w:t>
            </w:r>
          </w:p>
          <w:p>
            <w:pPr>
              <w:pStyle w:val="TableParagraph"/>
              <w:spacing w:line="171" w:lineRule="exact" w:before="72"/>
              <w:ind w:left="10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(D-W)</w:t>
            </w:r>
          </w:p>
        </w:tc>
      </w:tr>
      <w:tr>
        <w:trPr>
          <w:trHeight w:val="606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lnGFCE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0.282*</w:t>
            </w:r>
          </w:p>
          <w:p>
            <w:pPr>
              <w:pStyle w:val="TableParagraph"/>
              <w:spacing w:line="206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(2.44)</w:t>
            </w:r>
          </w:p>
          <w:p>
            <w:pPr>
              <w:pStyle w:val="TableParagraph"/>
              <w:spacing w:line="191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[0.02]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-0.029</w:t>
            </w:r>
          </w:p>
          <w:p>
            <w:pPr>
              <w:pStyle w:val="TableParagraph"/>
              <w:spacing w:line="206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(0.154)</w:t>
            </w:r>
          </w:p>
          <w:p>
            <w:pPr>
              <w:pStyle w:val="TableParagraph"/>
              <w:spacing w:line="19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[0.877]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0.2012*</w:t>
            </w:r>
          </w:p>
          <w:p>
            <w:pPr>
              <w:pStyle w:val="TableParagraph"/>
              <w:spacing w:line="206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(3.034)</w:t>
            </w:r>
          </w:p>
          <w:p>
            <w:pPr>
              <w:pStyle w:val="TableParagraph"/>
              <w:spacing w:line="191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[0.002]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0.158</w:t>
            </w:r>
          </w:p>
          <w:p>
            <w:pPr>
              <w:pStyle w:val="TableParagraph"/>
              <w:spacing w:line="206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(1.091)</w:t>
            </w:r>
          </w:p>
          <w:p>
            <w:pPr>
              <w:pStyle w:val="TableParagraph"/>
              <w:spacing w:line="19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[0.277]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0.030**</w:t>
            </w:r>
          </w:p>
          <w:p>
            <w:pPr>
              <w:pStyle w:val="TableParagraph"/>
              <w:spacing w:line="206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(1.773)</w:t>
            </w:r>
          </w:p>
          <w:p>
            <w:pPr>
              <w:pStyle w:val="TableParagraph"/>
              <w:spacing w:line="191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[0.086]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71" w:right="2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0.530,</w:t>
            </w:r>
          </w:p>
          <w:p>
            <w:pPr>
              <w:pStyle w:val="TableParagraph"/>
              <w:spacing w:line="206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0.530</w:t>
            </w:r>
          </w:p>
          <w:p>
            <w:pPr>
              <w:pStyle w:val="TableParagraph"/>
              <w:spacing w:line="191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(2.19)</w:t>
            </w:r>
          </w:p>
        </w:tc>
      </w:tr>
      <w:tr>
        <w:trPr>
          <w:trHeight w:val="621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lnPCE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0.322*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(2.828)</w:t>
            </w:r>
          </w:p>
          <w:p>
            <w:pPr>
              <w:pStyle w:val="TableParagraph"/>
              <w:spacing w:line="190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[0.016]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0.429*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(2.256)</w:t>
            </w:r>
          </w:p>
          <w:p>
            <w:pPr>
              <w:pStyle w:val="TableParagraph"/>
              <w:spacing w:line="190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[0.027]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0.302*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(3.138)</w:t>
            </w:r>
          </w:p>
          <w:p>
            <w:pPr>
              <w:pStyle w:val="TableParagraph"/>
              <w:spacing w:line="190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[0.002]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0.171*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(3.017)</w:t>
            </w:r>
          </w:p>
          <w:p>
            <w:pPr>
              <w:pStyle w:val="TableParagraph"/>
              <w:spacing w:line="190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[0.003]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25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0.171*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(3.017)</w:t>
            </w:r>
          </w:p>
          <w:p>
            <w:pPr>
              <w:pStyle w:val="TableParagraph"/>
              <w:spacing w:line="190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[0.009]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0.169</w:t>
            </w:r>
          </w:p>
          <w:p>
            <w:pPr>
              <w:pStyle w:val="TableParagraph"/>
              <w:spacing w:line="206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(0.832)</w:t>
            </w:r>
          </w:p>
          <w:p>
            <w:pPr>
              <w:pStyle w:val="TableParagraph"/>
              <w:spacing w:line="19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[0.406]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5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0.742,</w:t>
            </w:r>
          </w:p>
          <w:p>
            <w:pPr>
              <w:pStyle w:val="TableParagraph"/>
              <w:spacing w:line="206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0.743</w:t>
            </w:r>
          </w:p>
          <w:p>
            <w:pPr>
              <w:pStyle w:val="TableParagraph"/>
              <w:spacing w:line="191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(2.15)</w:t>
            </w:r>
          </w:p>
        </w:tc>
      </w:tr>
      <w:tr>
        <w:trPr>
          <w:trHeight w:val="621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lnCAPX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0.212*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(2.115)</w:t>
            </w:r>
          </w:p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[0.016]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0.024</w:t>
            </w:r>
          </w:p>
          <w:p>
            <w:pPr>
              <w:pStyle w:val="TableParagraph"/>
              <w:spacing w:line="207" w:lineRule="exact" w:before="2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(0.154)</w:t>
            </w:r>
          </w:p>
          <w:p>
            <w:pPr>
              <w:pStyle w:val="TableParagraph"/>
              <w:spacing w:line="19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[0.877]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0.201*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(3.035)</w:t>
            </w:r>
          </w:p>
          <w:p>
            <w:pPr>
              <w:pStyle w:val="TableParagraph"/>
              <w:spacing w:line="188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[0.003]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---------</w:t>
            </w:r>
          </w:p>
          <w:p>
            <w:pPr>
              <w:pStyle w:val="TableParagraph"/>
              <w:spacing w:before="2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0.169</w:t>
            </w:r>
          </w:p>
          <w:p>
            <w:pPr>
              <w:pStyle w:val="TableParagraph"/>
              <w:spacing w:line="207" w:lineRule="exact" w:before="2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(0.832)</w:t>
            </w:r>
          </w:p>
          <w:p>
            <w:pPr>
              <w:pStyle w:val="TableParagraph"/>
              <w:spacing w:line="19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[0.406]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5" w:right="1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0.1829*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(2.2820)</w:t>
            </w:r>
          </w:p>
          <w:p>
            <w:pPr>
              <w:pStyle w:val="TableParagraph"/>
              <w:spacing w:line="188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[0.0235]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0.211*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(10.30)</w:t>
            </w:r>
          </w:p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1" w:right="2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0.199*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(3.500)</w:t>
            </w:r>
          </w:p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0.62,</w:t>
            </w:r>
          </w:p>
          <w:p>
            <w:pPr>
              <w:pStyle w:val="TableParagraph"/>
              <w:spacing w:line="207" w:lineRule="exact" w:before="2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0.620,</w:t>
            </w:r>
          </w:p>
          <w:p>
            <w:pPr>
              <w:pStyle w:val="TableParagraph"/>
              <w:spacing w:line="191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(1.81)</w:t>
            </w:r>
          </w:p>
        </w:tc>
      </w:tr>
      <w:tr>
        <w:trPr>
          <w:trHeight w:val="621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lnGREV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0.400*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(2.299)</w:t>
            </w:r>
          </w:p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[0.023]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0.0347</w:t>
            </w:r>
          </w:p>
          <w:p>
            <w:pPr>
              <w:pStyle w:val="TableParagraph"/>
              <w:spacing w:line="207" w:lineRule="exact" w:before="2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(0.173)</w:t>
            </w:r>
          </w:p>
          <w:p>
            <w:pPr>
              <w:pStyle w:val="TableParagraph"/>
              <w:spacing w:line="19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[0.863]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0.234*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(3.111)</w:t>
            </w:r>
          </w:p>
          <w:p>
            <w:pPr>
              <w:pStyle w:val="TableParagraph"/>
              <w:spacing w:line="188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[0.002]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0.071</w:t>
            </w:r>
          </w:p>
          <w:p>
            <w:pPr>
              <w:pStyle w:val="TableParagraph"/>
              <w:spacing w:line="207" w:lineRule="exact" w:before="2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(0.431)</w:t>
            </w:r>
          </w:p>
          <w:p>
            <w:pPr>
              <w:pStyle w:val="TableParagraph"/>
              <w:spacing w:line="19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[0.667]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0.660,</w:t>
            </w:r>
          </w:p>
          <w:p>
            <w:pPr>
              <w:pStyle w:val="TableParagraph"/>
              <w:spacing w:line="207" w:lineRule="exact" w:before="2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0.660</w:t>
            </w:r>
          </w:p>
          <w:p>
            <w:pPr>
              <w:pStyle w:val="TableParagraph"/>
              <w:spacing w:line="191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(2.41)</w:t>
            </w:r>
          </w:p>
        </w:tc>
      </w:tr>
      <w:tr>
        <w:trPr>
          <w:trHeight w:val="815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lnGFCF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0.260*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(2.280)</w:t>
            </w: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[0.024]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-0.016</w:t>
            </w:r>
          </w:p>
          <w:p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(0.086)</w:t>
            </w:r>
          </w:p>
          <w:p>
            <w:pPr>
              <w:pStyle w:val="TableParagraph"/>
              <w:spacing w:before="2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[0.932]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-0.004</w:t>
            </w:r>
          </w:p>
          <w:p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-0.02</w:t>
            </w:r>
          </w:p>
          <w:p>
            <w:pPr>
              <w:pStyle w:val="TableParagraph"/>
              <w:spacing w:before="2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[0.985]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0.170</w:t>
            </w:r>
          </w:p>
          <w:p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(0.865)</w:t>
            </w:r>
          </w:p>
          <w:p>
            <w:pPr>
              <w:pStyle w:val="TableParagraph"/>
              <w:spacing w:before="2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[0.388]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0.020</w:t>
            </w:r>
          </w:p>
          <w:p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(0.75)</w:t>
            </w:r>
          </w:p>
          <w:p>
            <w:pPr>
              <w:pStyle w:val="TableParagraph"/>
              <w:spacing w:before="2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[0.46]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1" w:right="2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0.240*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(4.455)</w:t>
            </w: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0.181</w:t>
            </w:r>
          </w:p>
          <w:p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(0.648)</w:t>
            </w:r>
          </w:p>
          <w:p>
            <w:pPr>
              <w:pStyle w:val="TableParagraph"/>
              <w:spacing w:before="2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[0.518]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0.530,</w:t>
            </w:r>
          </w:p>
          <w:p>
            <w:pPr>
              <w:pStyle w:val="TableParagraph"/>
              <w:spacing w:line="20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0.530</w:t>
            </w:r>
          </w:p>
          <w:p>
            <w:pPr>
              <w:pStyle w:val="TableParagraph"/>
              <w:spacing w:before="2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(1.94)</w:t>
            </w:r>
          </w:p>
        </w:tc>
      </w:tr>
    </w:tbl>
    <w:p>
      <w:pPr>
        <w:spacing w:before="161"/>
        <w:ind w:left="332" w:right="4732" w:firstLine="50"/>
        <w:jc w:val="left"/>
        <w:rPr>
          <w:b/>
          <w:i/>
          <w:sz w:val="20"/>
        </w:rPr>
      </w:pPr>
      <w:r>
        <w:rPr>
          <w:b/>
          <w:i/>
          <w:sz w:val="20"/>
        </w:rPr>
        <w:t>Source: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E-Views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Econometrics Computer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Software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Application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(Version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9)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Note:</w:t>
      </w:r>
    </w:p>
    <w:p>
      <w:pPr>
        <w:spacing w:line="225" w:lineRule="exact" w:before="0"/>
        <w:ind w:left="281" w:right="0" w:firstLine="0"/>
        <w:jc w:val="left"/>
        <w:rPr>
          <w:i/>
          <w:sz w:val="20"/>
        </w:rPr>
      </w:pPr>
      <w:r>
        <w:rPr>
          <w:i/>
          <w:sz w:val="20"/>
        </w:rPr>
        <w:t>* means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5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%</w:t>
      </w:r>
    </w:p>
    <w:p>
      <w:pPr>
        <w:spacing w:line="229" w:lineRule="exact" w:before="0"/>
        <w:ind w:left="281" w:right="0" w:firstLine="0"/>
        <w:jc w:val="left"/>
        <w:rPr>
          <w:i/>
          <w:sz w:val="20"/>
        </w:rPr>
      </w:pPr>
      <w:r>
        <w:rPr>
          <w:i/>
          <w:sz w:val="20"/>
        </w:rPr>
        <w:t>**means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at 10 %</w:t>
      </w:r>
    </w:p>
    <w:p>
      <w:pPr>
        <w:spacing w:before="0"/>
        <w:ind w:left="253" w:right="0" w:firstLine="0"/>
        <w:jc w:val="left"/>
        <w:rPr>
          <w:i/>
          <w:sz w:val="20"/>
        </w:rPr>
      </w:pPr>
      <w:r>
        <w:rPr>
          <w:i/>
          <w:sz w:val="20"/>
        </w:rPr>
        <w:t>Figures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parenthesis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 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t-values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while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square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bracket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5840" w:h="12240" w:orient="landscape"/>
          <w:pgMar w:footer="1157" w:header="0" w:top="1140" w:bottom="1340" w:left="2260" w:right="2260"/>
        </w:sectPr>
      </w:pPr>
    </w:p>
    <w:p>
      <w:pPr>
        <w:spacing w:before="80"/>
        <w:ind w:left="400" w:right="0" w:firstLine="0"/>
        <w:jc w:val="left"/>
        <w:rPr>
          <w:b/>
          <w:sz w:val="16"/>
        </w:rPr>
      </w:pP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4.5: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SECTORAL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FDI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INFLOW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NIGERIA: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1981 –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2015 (M </w:t>
      </w:r>
      <w:r>
        <w:rPr>
          <w:b/>
          <w:sz w:val="16"/>
        </w:rPr>
        <w:t>₦).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441"/>
        <w:gridCol w:w="1349"/>
        <w:gridCol w:w="1532"/>
        <w:gridCol w:w="1349"/>
        <w:gridCol w:w="1532"/>
      </w:tblGrid>
      <w:tr>
        <w:trPr>
          <w:trHeight w:val="414" w:hRule="atLeast"/>
        </w:trPr>
        <w:tc>
          <w:tcPr>
            <w:tcW w:w="1440" w:type="dxa"/>
          </w:tcPr>
          <w:p>
            <w:pPr>
              <w:pStyle w:val="TableParagraph"/>
              <w:spacing w:before="2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YEAR</w:t>
            </w:r>
          </w:p>
        </w:tc>
        <w:tc>
          <w:tcPr>
            <w:tcW w:w="1441" w:type="dxa"/>
          </w:tcPr>
          <w:p>
            <w:pPr>
              <w:pStyle w:val="TableParagraph"/>
              <w:spacing w:before="2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GFCE</w:t>
            </w:r>
          </w:p>
        </w:tc>
        <w:tc>
          <w:tcPr>
            <w:tcW w:w="1349" w:type="dxa"/>
          </w:tcPr>
          <w:p>
            <w:pPr>
              <w:pStyle w:val="TableParagraph"/>
              <w:spacing w:before="2"/>
              <w:ind w:left="10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PCE</w:t>
            </w:r>
          </w:p>
        </w:tc>
        <w:tc>
          <w:tcPr>
            <w:tcW w:w="1532" w:type="dxa"/>
          </w:tcPr>
          <w:p>
            <w:pPr>
              <w:pStyle w:val="TableParagraph"/>
              <w:spacing w:before="2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CAPX</w:t>
            </w:r>
          </w:p>
        </w:tc>
        <w:tc>
          <w:tcPr>
            <w:tcW w:w="1349" w:type="dxa"/>
          </w:tcPr>
          <w:p>
            <w:pPr>
              <w:pStyle w:val="TableParagraph"/>
              <w:spacing w:before="2"/>
              <w:ind w:left="10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GREV</w:t>
            </w:r>
          </w:p>
        </w:tc>
        <w:tc>
          <w:tcPr>
            <w:tcW w:w="1532" w:type="dxa"/>
          </w:tcPr>
          <w:p>
            <w:pPr>
              <w:pStyle w:val="TableParagraph"/>
              <w:spacing w:before="2"/>
              <w:ind w:left="10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GFCF</w:t>
            </w:r>
          </w:p>
        </w:tc>
      </w:tr>
      <w:tr>
        <w:trPr>
          <w:trHeight w:val="3312" w:hRule="atLeast"/>
        </w:trPr>
        <w:tc>
          <w:tcPr>
            <w:tcW w:w="1440" w:type="dxa"/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1981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1985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1990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1995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2010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2015</w:t>
            </w:r>
          </w:p>
        </w:tc>
        <w:tc>
          <w:tcPr>
            <w:tcW w:w="1441" w:type="dxa"/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11,550.03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12,629.86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13,977.39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15,156.99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16,674.46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86,735.03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258,070.99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289,342.45</w:t>
            </w:r>
          </w:p>
        </w:tc>
        <w:tc>
          <w:tcPr>
            <w:tcW w:w="1349" w:type="dxa"/>
          </w:tcPr>
          <w:p>
            <w:pPr>
              <w:pStyle w:val="TableParagraph"/>
              <w:spacing w:line="202" w:lineRule="exact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254,390.84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209,872.14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177,234.63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201,972.20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225,754.20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436,267.79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471,793.01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264,234.45</w:t>
            </w:r>
          </w:p>
        </w:tc>
        <w:tc>
          <w:tcPr>
            <w:tcW w:w="1532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6,567.00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5,564.70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24,048.60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70,918.30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498,027.60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351,300.00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1,152,796.50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890,876.76</w:t>
            </w:r>
          </w:p>
        </w:tc>
        <w:tc>
          <w:tcPr>
            <w:tcW w:w="1349" w:type="dxa"/>
          </w:tcPr>
          <w:p>
            <w:pPr>
              <w:pStyle w:val="TableParagraph"/>
              <w:spacing w:line="202" w:lineRule="exact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13,290.5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15,050.40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98,102.40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459,987.30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1,106,159.70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5,547,500.00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7,303,671.55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7,456,567.23</w:t>
            </w:r>
          </w:p>
        </w:tc>
        <w:tc>
          <w:tcPr>
            <w:tcW w:w="1532" w:type="dxa"/>
          </w:tcPr>
          <w:p>
            <w:pPr>
              <w:pStyle w:val="TableParagraph"/>
              <w:spacing w:line="20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133,217.52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40,934.55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28,937.12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40,404.28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35,325.93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44,443.72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120,273.64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116,678.96</w:t>
            </w:r>
          </w:p>
        </w:tc>
      </w:tr>
    </w:tbl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> </w:t>
      </w:r>
      <w:r>
        <w:rPr>
          <w:sz w:val="20"/>
        </w:rPr>
        <w:t>CBN</w:t>
      </w:r>
      <w:r>
        <w:rPr>
          <w:spacing w:val="-3"/>
          <w:sz w:val="20"/>
        </w:rPr>
        <w:t> </w:t>
      </w:r>
      <w:r>
        <w:rPr>
          <w:sz w:val="20"/>
        </w:rPr>
        <w:t>Statistical</w:t>
      </w:r>
      <w:r>
        <w:rPr>
          <w:spacing w:val="-3"/>
          <w:sz w:val="20"/>
        </w:rPr>
        <w:t> </w:t>
      </w:r>
      <w:r>
        <w:rPr>
          <w:sz w:val="20"/>
        </w:rPr>
        <w:t>Bulletin,</w:t>
      </w:r>
      <w:r>
        <w:rPr>
          <w:spacing w:val="-2"/>
          <w:sz w:val="20"/>
        </w:rPr>
        <w:t> </w:t>
      </w:r>
      <w:r>
        <w:rPr>
          <w:sz w:val="20"/>
        </w:rPr>
        <w:t>Various</w:t>
      </w:r>
      <w:r>
        <w:rPr>
          <w:spacing w:val="-4"/>
          <w:sz w:val="20"/>
        </w:rPr>
        <w:t> </w:t>
      </w:r>
      <w:r>
        <w:rPr>
          <w:sz w:val="20"/>
        </w:rPr>
        <w:t>Issues.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/>
        <w:ind w:left="100" w:right="116" w:firstLine="240"/>
      </w:pPr>
      <w:r>
        <w:rPr/>
        <w:t>These</w:t>
      </w:r>
      <w:r>
        <w:rPr>
          <w:spacing w:val="30"/>
        </w:rPr>
        <w:t> </w:t>
      </w:r>
      <w:r>
        <w:rPr/>
        <w:t>findings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consistent</w:t>
      </w:r>
      <w:r>
        <w:rPr>
          <w:spacing w:val="31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Keynesian</w:t>
      </w:r>
      <w:r>
        <w:rPr>
          <w:spacing w:val="30"/>
        </w:rPr>
        <w:t> </w:t>
      </w:r>
      <w:r>
        <w:rPr/>
        <w:t>claim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increase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consumption</w:t>
      </w:r>
      <w:r>
        <w:rPr>
          <w:spacing w:val="-57"/>
        </w:rPr>
        <w:t> </w:t>
      </w:r>
      <w:r>
        <w:rPr/>
        <w:t>expenditure,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other</w:t>
      </w:r>
      <w:r>
        <w:rPr>
          <w:spacing w:val="23"/>
        </w:rPr>
        <w:t> </w:t>
      </w:r>
      <w:r>
        <w:rPr/>
        <w:t>things</w:t>
      </w:r>
      <w:r>
        <w:rPr>
          <w:spacing w:val="25"/>
        </w:rPr>
        <w:t> </w:t>
      </w:r>
      <w:r>
        <w:rPr/>
        <w:t>being</w:t>
      </w:r>
      <w:r>
        <w:rPr>
          <w:spacing w:val="21"/>
        </w:rPr>
        <w:t> </w:t>
      </w:r>
      <w:r>
        <w:rPr/>
        <w:t>equal,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translate</w:t>
      </w:r>
      <w:r>
        <w:rPr>
          <w:spacing w:val="24"/>
        </w:rPr>
        <w:t> </w:t>
      </w:r>
      <w:r>
        <w:rPr/>
        <w:t>into</w:t>
      </w:r>
      <w:r>
        <w:rPr>
          <w:spacing w:val="25"/>
        </w:rPr>
        <w:t> </w:t>
      </w:r>
      <w:r>
        <w:rPr/>
        <w:t>higher</w:t>
      </w:r>
      <w:r>
        <w:rPr>
          <w:spacing w:val="29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income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hence,</w:t>
      </w:r>
      <w:r>
        <w:rPr>
          <w:spacing w:val="-57"/>
        </w:rPr>
        <w:t> </w:t>
      </w:r>
      <w:r>
        <w:rPr/>
        <w:t>economic growth. This is because consumption is a key component of aggregate demand and</w:t>
      </w:r>
      <w:r>
        <w:rPr>
          <w:spacing w:val="1"/>
        </w:rPr>
        <w:t> </w:t>
      </w:r>
      <w:r>
        <w:rPr/>
        <w:t>when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increases;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indicates</w:t>
      </w:r>
      <w:r>
        <w:rPr>
          <w:spacing w:val="11"/>
        </w:rPr>
        <w:t> </w:t>
      </w:r>
      <w:r>
        <w:rPr/>
        <w:t>increase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aggregate</w:t>
      </w:r>
      <w:r>
        <w:rPr>
          <w:spacing w:val="11"/>
        </w:rPr>
        <w:t> </w:t>
      </w:r>
      <w:r>
        <w:rPr/>
        <w:t>demand,</w:t>
      </w:r>
      <w:r>
        <w:rPr>
          <w:spacing w:val="13"/>
        </w:rPr>
        <w:t> </w:t>
      </w:r>
      <w:r>
        <w:rPr/>
        <w:t>then</w:t>
      </w:r>
      <w:r>
        <w:rPr>
          <w:spacing w:val="13"/>
        </w:rPr>
        <w:t> </w:t>
      </w:r>
      <w:r>
        <w:rPr/>
        <w:t>aggregate</w:t>
      </w:r>
      <w:r>
        <w:rPr>
          <w:spacing w:val="10"/>
        </w:rPr>
        <w:t> </w:t>
      </w:r>
      <w:r>
        <w:rPr/>
        <w:t>supply</w:t>
      </w:r>
      <w:r>
        <w:rPr>
          <w:spacing w:val="6"/>
        </w:rPr>
        <w:t> </w:t>
      </w:r>
      <w:r>
        <w:rPr/>
        <w:t>(in</w:t>
      </w:r>
      <w:r>
        <w:rPr>
          <w:spacing w:val="12"/>
        </w:rPr>
        <w:t> </w:t>
      </w:r>
      <w:r>
        <w:rPr/>
        <w:t>less</w:t>
      </w:r>
      <w:r>
        <w:rPr>
          <w:spacing w:val="11"/>
        </w:rPr>
        <w:t> </w:t>
      </w:r>
      <w:r>
        <w:rPr/>
        <w:t>than</w:t>
      </w:r>
      <w:r>
        <w:rPr>
          <w:spacing w:val="-57"/>
        </w:rPr>
        <w:t> </w:t>
      </w:r>
      <w:r>
        <w:rPr/>
        <w:t>full</w:t>
      </w:r>
      <w:r>
        <w:rPr>
          <w:spacing w:val="-1"/>
        </w:rPr>
        <w:t> </w:t>
      </w:r>
      <w:r>
        <w:rPr/>
        <w:t>employment economy)</w:t>
      </w:r>
      <w:r>
        <w:rPr>
          <w:spacing w:val="3"/>
        </w:rPr>
        <w:t> </w:t>
      </w:r>
      <w:r>
        <w:rPr/>
        <w:t>and finally</w:t>
      </w:r>
      <w:r>
        <w:rPr>
          <w:spacing w:val="-5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480" w:lineRule="auto" w:before="1"/>
        <w:ind w:left="100" w:right="116" w:firstLine="779"/>
        <w:jc w:val="both"/>
      </w:pPr>
      <w:r>
        <w:rPr/>
        <w:t>Furthermore a unit increase in FDIV increases the elasticities of capital expenditure</w:t>
      </w:r>
      <w:r>
        <w:rPr>
          <w:spacing w:val="1"/>
        </w:rPr>
        <w:t> </w:t>
      </w:r>
      <w:r>
        <w:rPr/>
        <w:t>(CAPX), total federally collected revenue (GREV), gross fixed capital formation (GFCF) by</w:t>
      </w:r>
      <w:r>
        <w:rPr>
          <w:spacing w:val="1"/>
        </w:rPr>
        <w:t> </w:t>
      </w:r>
      <w:r>
        <w:rPr/>
        <w:t>about 21 units, 40 units and 26 units respectively. All the estimates are statistically significant at</w:t>
      </w:r>
      <w:r>
        <w:rPr>
          <w:spacing w:val="1"/>
        </w:rPr>
        <w:t> </w:t>
      </w:r>
      <w:r>
        <w:rPr/>
        <w:t>5</w:t>
      </w:r>
      <w:r>
        <w:rPr>
          <w:spacing w:val="9"/>
        </w:rPr>
        <w:t> </w:t>
      </w:r>
      <w:r>
        <w:rPr/>
        <w:t>per</w:t>
      </w:r>
      <w:r>
        <w:rPr>
          <w:spacing w:val="10"/>
        </w:rPr>
        <w:t> </w:t>
      </w:r>
      <w:r>
        <w:rPr/>
        <w:t>cent.</w:t>
      </w:r>
      <w:r>
        <w:rPr>
          <w:spacing w:val="12"/>
        </w:rPr>
        <w:t> </w:t>
      </w:r>
      <w:r>
        <w:rPr/>
        <w:t>Table</w:t>
      </w:r>
      <w:r>
        <w:rPr>
          <w:spacing w:val="10"/>
        </w:rPr>
        <w:t> </w:t>
      </w:r>
      <w:r>
        <w:rPr/>
        <w:t>4.5</w:t>
      </w:r>
      <w:r>
        <w:rPr>
          <w:spacing w:val="10"/>
        </w:rPr>
        <w:t> </w:t>
      </w:r>
      <w:r>
        <w:rPr/>
        <w:t>above</w:t>
      </w:r>
      <w:r>
        <w:rPr>
          <w:spacing w:val="9"/>
        </w:rPr>
        <w:t> </w:t>
      </w:r>
      <w:r>
        <w:rPr/>
        <w:t>confirms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CAPX,</w:t>
      </w:r>
      <w:r>
        <w:rPr>
          <w:spacing w:val="10"/>
        </w:rPr>
        <w:t> </w:t>
      </w:r>
      <w:r>
        <w:rPr/>
        <w:t>GREV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GFCF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FDI</w:t>
      </w:r>
      <w:r>
        <w:rPr>
          <w:spacing w:val="7"/>
        </w:rPr>
        <w:t> </w:t>
      </w:r>
      <w:r>
        <w:rPr/>
        <w:t>flows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ind w:left="100"/>
        <w:jc w:val="both"/>
      </w:pPr>
      <w:r>
        <w:rPr/>
        <w:t>₦6.5,</w:t>
      </w:r>
      <w:r>
        <w:rPr>
          <w:spacing w:val="10"/>
        </w:rPr>
        <w:t> </w:t>
      </w:r>
      <w:r>
        <w:rPr/>
        <w:t>13.2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133.2</w:t>
      </w:r>
      <w:r>
        <w:rPr>
          <w:spacing w:val="11"/>
        </w:rPr>
        <w:t> </w:t>
      </w:r>
      <w:r>
        <w:rPr/>
        <w:t>million</w:t>
      </w:r>
      <w:r>
        <w:rPr>
          <w:spacing w:val="11"/>
        </w:rPr>
        <w:t> </w:t>
      </w:r>
      <w:r>
        <w:rPr/>
        <w:t>respectively</w:t>
      </w:r>
      <w:r>
        <w:rPr>
          <w:spacing w:val="3"/>
        </w:rPr>
        <w:t> </w:t>
      </w:r>
      <w:r>
        <w:rPr/>
        <w:t>in</w:t>
      </w:r>
      <w:r>
        <w:rPr>
          <w:spacing w:val="12"/>
        </w:rPr>
        <w:t> </w:t>
      </w:r>
      <w:r>
        <w:rPr/>
        <w:t>1981,</w:t>
      </w:r>
      <w:r>
        <w:rPr>
          <w:spacing w:val="10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inflow</w:t>
      </w:r>
      <w:r>
        <w:rPr>
          <w:spacing w:val="10"/>
        </w:rPr>
        <w:t> </w:t>
      </w:r>
      <w:r>
        <w:rPr/>
        <w:t>increased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1990</w:t>
      </w:r>
      <w:r>
        <w:rPr>
          <w:spacing w:val="11"/>
        </w:rPr>
        <w:t> </w:t>
      </w:r>
      <w:r>
        <w:rPr/>
        <w:t>to</w:t>
      </w:r>
      <w:r>
        <w:rPr>
          <w:spacing w:val="18"/>
        </w:rPr>
        <w:t> </w:t>
      </w:r>
      <w:r>
        <w:rPr/>
        <w:t>₦24.0,</w:t>
      </w:r>
    </w:p>
    <w:p>
      <w:pPr>
        <w:pStyle w:val="BodyText"/>
      </w:pPr>
    </w:p>
    <w:p>
      <w:pPr>
        <w:pStyle w:val="BodyText"/>
        <w:spacing w:line="480" w:lineRule="auto"/>
        <w:ind w:left="100" w:right="117"/>
        <w:jc w:val="both"/>
      </w:pPr>
      <w:r>
        <w:rPr/>
        <w:t>₦98.1,</w:t>
      </w:r>
      <w:r>
        <w:rPr>
          <w:spacing w:val="1"/>
        </w:rPr>
        <w:t> </w:t>
      </w:r>
      <w:r>
        <w:rPr/>
        <w:t>₦28.9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increased to ₦498.0 million ₦1.1 trillion ₦35.3 million respectively. By the year 2010, the flow</w:t>
      </w:r>
      <w:r>
        <w:rPr>
          <w:spacing w:val="1"/>
        </w:rPr>
        <w:t> </w:t>
      </w:r>
      <w:r>
        <w:rPr/>
        <w:t>of FDI to the variables was ₦1.1 trillion, ₦7.3 trillion ₦120.1 million. These are as expected.</w:t>
      </w:r>
      <w:r>
        <w:rPr>
          <w:spacing w:val="1"/>
        </w:rPr>
        <w:t> </w:t>
      </w:r>
      <w:r>
        <w:rPr/>
        <w:t>This is due to the facilitating role of government by repealing the indigenization decree, giving</w:t>
      </w:r>
      <w:r>
        <w:rPr>
          <w:spacing w:val="1"/>
        </w:rPr>
        <w:t> </w:t>
      </w:r>
      <w:r>
        <w:rPr/>
        <w:t>incentives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terms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tax</w:t>
      </w:r>
      <w:r>
        <w:rPr>
          <w:spacing w:val="19"/>
        </w:rPr>
        <w:t> </w:t>
      </w:r>
      <w:r>
        <w:rPr/>
        <w:t>holidays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new</w:t>
      </w:r>
      <w:r>
        <w:rPr>
          <w:spacing w:val="17"/>
        </w:rPr>
        <w:t> </w:t>
      </w:r>
      <w:r>
        <w:rPr/>
        <w:t>investors</w:t>
      </w:r>
      <w:r>
        <w:rPr>
          <w:spacing w:val="16"/>
        </w:rPr>
        <w:t> </w:t>
      </w:r>
      <w:r>
        <w:rPr/>
        <w:t>like</w:t>
      </w:r>
      <w:r>
        <w:rPr>
          <w:spacing w:val="16"/>
        </w:rPr>
        <w:t> </w:t>
      </w:r>
      <w:r>
        <w:rPr/>
        <w:t>MTN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progressive</w:t>
      </w:r>
      <w:r>
        <w:rPr>
          <w:spacing w:val="16"/>
        </w:rPr>
        <w:t> </w:t>
      </w:r>
      <w:r>
        <w:rPr/>
        <w:t>liberalization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13"/>
          <w:pgSz w:w="12240" w:h="15840"/>
          <w:pgMar w:footer="1157" w:header="0" w:top="1360" w:bottom="1340" w:left="1340" w:right="1320"/>
          <w:pgNumType w:start="98"/>
        </w:sectPr>
      </w:pPr>
    </w:p>
    <w:p>
      <w:pPr>
        <w:pStyle w:val="BodyText"/>
        <w:spacing w:line="480" w:lineRule="auto" w:before="72"/>
        <w:ind w:left="100" w:right="116"/>
        <w:jc w:val="both"/>
      </w:pPr>
      <w:r>
        <w:rPr/>
        <w:t>the economy in period under study. This result is in conformity with the work of Akanbi and Du</w:t>
      </w:r>
      <w:r>
        <w:rPr>
          <w:spacing w:val="1"/>
        </w:rPr>
        <w:t> </w:t>
      </w:r>
      <w:r>
        <w:rPr/>
        <w:t>Toit (2010).The R-squares from the estimated results in table 4.5 show that the entire model has</w:t>
      </w:r>
      <w:r>
        <w:rPr>
          <w:spacing w:val="1"/>
        </w:rPr>
        <w:t> </w:t>
      </w:r>
      <w:r>
        <w:rPr/>
        <w:t>good fits as a very significant proportion of variations in the dependent variables have been</w:t>
      </w:r>
      <w:r>
        <w:rPr>
          <w:spacing w:val="1"/>
        </w:rPr>
        <w:t> </w:t>
      </w:r>
      <w:r>
        <w:rPr/>
        <w:t>explained by the combined effect of the independent variables in the models.   Furthermore, all</w:t>
      </w:r>
      <w:r>
        <w:rPr>
          <w:spacing w:val="1"/>
        </w:rPr>
        <w:t> </w:t>
      </w:r>
      <w:r>
        <w:rPr/>
        <w:t>the estimated the Durbin-Watson values for the subsectors are within acceptable limit. They are</w:t>
      </w:r>
      <w:r>
        <w:rPr>
          <w:spacing w:val="1"/>
        </w:rPr>
        <w:t> </w:t>
      </w:r>
      <w:r>
        <w:rPr/>
        <w:t>closer to</w:t>
      </w:r>
      <w:r>
        <w:rPr>
          <w:spacing w:val="1"/>
        </w:rPr>
        <w:t> </w:t>
      </w:r>
      <w:r>
        <w:rPr/>
        <w:t>the value 2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value 0, suggesting the absence of autocorrelation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estimated</w:t>
      </w:r>
      <w:r>
        <w:rPr>
          <w:spacing w:val="2"/>
        </w:rPr>
        <w:t> </w:t>
      </w:r>
      <w:r>
        <w:rPr/>
        <w:t>model.</w:t>
      </w:r>
    </w:p>
    <w:p>
      <w:pPr>
        <w:pStyle w:val="Heading1"/>
        <w:numPr>
          <w:ilvl w:val="2"/>
          <w:numId w:val="32"/>
        </w:numPr>
        <w:tabs>
          <w:tab w:pos="582" w:val="left" w:leader="none"/>
        </w:tabs>
        <w:spacing w:line="240" w:lineRule="auto" w:before="6" w:after="0"/>
        <w:ind w:left="581" w:right="0" w:hanging="482"/>
        <w:jc w:val="both"/>
      </w:pPr>
      <w:r>
        <w:rPr/>
        <w:t>: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FDI</w:t>
      </w:r>
      <w:r>
        <w:rPr>
          <w:spacing w:val="-1"/>
        </w:rPr>
        <w:t> </w:t>
      </w:r>
      <w:r>
        <w:rPr/>
        <w:t>on Monetary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Block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2613" w:val="left" w:leader="none"/>
        </w:tabs>
        <w:spacing w:line="480" w:lineRule="auto" w:before="1"/>
        <w:ind w:left="100" w:right="113"/>
      </w:pPr>
      <w:r>
        <w:rPr/>
        <w:t>Table</w:t>
      </w:r>
      <w:r>
        <w:rPr>
          <w:spacing w:val="26"/>
        </w:rPr>
        <w:t> </w:t>
      </w:r>
      <w:r>
        <w:rPr/>
        <w:t>4.6</w:t>
      </w:r>
      <w:r>
        <w:rPr>
          <w:spacing w:val="28"/>
        </w:rPr>
        <w:t> </w:t>
      </w:r>
      <w:r>
        <w:rPr/>
        <w:t>shows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estimated</w:t>
      </w:r>
      <w:r>
        <w:rPr>
          <w:spacing w:val="27"/>
        </w:rPr>
        <w:t> </w:t>
      </w:r>
      <w:r>
        <w:rPr/>
        <w:t>results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equations</w:t>
      </w:r>
      <w:r>
        <w:rPr>
          <w:spacing w:val="27"/>
        </w:rPr>
        <w:t> </w:t>
      </w:r>
      <w:r>
        <w:rPr/>
        <w:t>MD2,</w:t>
      </w:r>
      <w:r>
        <w:rPr>
          <w:spacing w:val="27"/>
        </w:rPr>
        <w:t> </w:t>
      </w:r>
      <w:r>
        <w:rPr/>
        <w:t>PHGS,</w:t>
      </w:r>
      <w:r>
        <w:rPr>
          <w:spacing w:val="25"/>
        </w:rPr>
        <w:t> </w:t>
      </w:r>
      <w:r>
        <w:rPr/>
        <w:t>CINF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EXCR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monetary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price</w:t>
      </w:r>
      <w:r>
        <w:rPr>
          <w:spacing w:val="14"/>
        </w:rPr>
        <w:t> </w:t>
      </w:r>
      <w:r>
        <w:rPr/>
        <w:t>block.</w:t>
      </w:r>
      <w:r>
        <w:rPr>
          <w:spacing w:val="15"/>
        </w:rPr>
        <w:t> </w:t>
      </w:r>
      <w:r>
        <w:rPr/>
        <w:t>FDIV</w:t>
      </w:r>
      <w:r>
        <w:rPr>
          <w:spacing w:val="16"/>
        </w:rPr>
        <w:t> </w:t>
      </w:r>
      <w:r>
        <w:rPr/>
        <w:t>included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independent</w:t>
      </w:r>
      <w:r>
        <w:rPr>
          <w:spacing w:val="16"/>
        </w:rPr>
        <w:t> </w:t>
      </w:r>
      <w:r>
        <w:rPr/>
        <w:t>variable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highly</w:t>
      </w:r>
      <w:r>
        <w:rPr>
          <w:spacing w:val="8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all</w:t>
      </w:r>
      <w:r>
        <w:rPr>
          <w:spacing w:val="-57"/>
        </w:rPr>
        <w:t> </w:t>
      </w:r>
      <w:r>
        <w:rPr/>
        <w:t>the</w:t>
      </w:r>
      <w:r>
        <w:rPr>
          <w:spacing w:val="17"/>
        </w:rPr>
        <w:t> </w:t>
      </w:r>
      <w:r>
        <w:rPr/>
        <w:t>estimated</w:t>
      </w:r>
      <w:r>
        <w:rPr>
          <w:spacing w:val="21"/>
        </w:rPr>
        <w:t> </w:t>
      </w:r>
      <w:r>
        <w:rPr/>
        <w:t>equations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positively</w:t>
      </w:r>
      <w:r>
        <w:rPr>
          <w:spacing w:val="14"/>
        </w:rPr>
        <w:t> </w:t>
      </w:r>
      <w:r>
        <w:rPr/>
        <w:t>signed.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as</w:t>
      </w:r>
      <w:r>
        <w:rPr>
          <w:spacing w:val="21"/>
        </w:rPr>
        <w:t> </w:t>
      </w:r>
      <w:r>
        <w:rPr/>
        <w:t>expected.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results</w:t>
      </w:r>
      <w:r>
        <w:rPr>
          <w:spacing w:val="18"/>
        </w:rPr>
        <w:t> </w:t>
      </w:r>
      <w:r>
        <w:rPr/>
        <w:t>show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a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3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FDIV</w:t>
      </w:r>
      <w:r>
        <w:rPr>
          <w:spacing w:val="3"/>
        </w:rPr>
        <w:t> </w:t>
      </w:r>
      <w:r>
        <w:rPr/>
        <w:t>increases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elasticity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broad</w:t>
      </w:r>
      <w:r>
        <w:rPr>
          <w:spacing w:val="3"/>
        </w:rPr>
        <w:t> </w:t>
      </w:r>
      <w:r>
        <w:rPr/>
        <w:t>money</w:t>
      </w:r>
      <w:r>
        <w:rPr>
          <w:spacing w:val="-3"/>
        </w:rPr>
        <w:t> </w:t>
      </w:r>
      <w:r>
        <w:rPr/>
        <w:t>supply</w:t>
      </w:r>
      <w:r>
        <w:rPr>
          <w:spacing w:val="-1"/>
        </w:rPr>
        <w:t> </w:t>
      </w:r>
      <w:r>
        <w:rPr/>
        <w:t>(MD2)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about</w:t>
      </w:r>
      <w:r>
        <w:rPr>
          <w:spacing w:val="5"/>
        </w:rPr>
        <w:t> </w:t>
      </w:r>
      <w:r>
        <w:rPr/>
        <w:t>29</w:t>
      </w:r>
      <w:r>
        <w:rPr>
          <w:spacing w:val="-57"/>
        </w:rPr>
        <w:t> </w:t>
      </w:r>
      <w:r>
        <w:rPr/>
        <w:t>per cent. An increase in money supply is expected to stimulate the economy especially during</w:t>
      </w:r>
      <w:r>
        <w:rPr>
          <w:spacing w:val="1"/>
        </w:rPr>
        <w:t> </w:t>
      </w:r>
      <w:r>
        <w:rPr/>
        <w:t>recession. This is in consensus with Aliyu (2014).Table 4.7 below show the performance of the</w:t>
      </w:r>
      <w:r>
        <w:rPr>
          <w:spacing w:val="1"/>
        </w:rPr>
        <w:t> </w:t>
      </w:r>
      <w:r>
        <w:rPr/>
        <w:t>broad</w:t>
      </w:r>
      <w:r>
        <w:rPr>
          <w:spacing w:val="4"/>
        </w:rPr>
        <w:t> </w:t>
      </w:r>
      <w:r>
        <w:rPr/>
        <w:t>money supply</w:t>
      </w:r>
      <w:r>
        <w:rPr>
          <w:spacing w:val="2"/>
        </w:rPr>
        <w:t> </w:t>
      </w:r>
      <w:r>
        <w:rPr/>
        <w:t>during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period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study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confirm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estimation.</w:t>
      </w:r>
      <w:r>
        <w:rPr>
          <w:spacing w:val="6"/>
        </w:rPr>
        <w:t> </w:t>
      </w:r>
      <w:r>
        <w:rPr/>
        <w:t>MD2</w:t>
      </w:r>
      <w:r>
        <w:rPr>
          <w:spacing w:val="-57"/>
        </w:rPr>
        <w:t> </w:t>
      </w:r>
      <w:r>
        <w:rPr/>
        <w:t>increases</w:t>
      </w:r>
      <w:r>
        <w:rPr>
          <w:spacing w:val="11"/>
        </w:rPr>
        <w:t> </w:t>
      </w:r>
      <w:r>
        <w:rPr/>
        <w:t>steadily</w:t>
      </w:r>
      <w:r>
        <w:rPr>
          <w:spacing w:val="6"/>
        </w:rPr>
        <w:t> </w:t>
      </w:r>
      <w:r>
        <w:rPr/>
        <w:t>throughout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period</w:t>
      </w:r>
      <w:r>
        <w:rPr>
          <w:spacing w:val="10"/>
        </w:rPr>
        <w:t> </w:t>
      </w:r>
      <w:r>
        <w:rPr/>
        <w:t>under</w:t>
      </w:r>
      <w:r>
        <w:rPr>
          <w:spacing w:val="11"/>
        </w:rPr>
        <w:t> </w:t>
      </w:r>
      <w:r>
        <w:rPr/>
        <w:t>consideration.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example,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1981,</w:t>
      </w:r>
      <w:r>
        <w:rPr>
          <w:spacing w:val="11"/>
        </w:rPr>
        <w:t> </w:t>
      </w:r>
      <w:r>
        <w:rPr/>
        <w:t>1990,</w:t>
      </w:r>
      <w:r>
        <w:rPr>
          <w:spacing w:val="10"/>
        </w:rPr>
        <w:t> </w:t>
      </w:r>
      <w:r>
        <w:rPr/>
        <w:t>2000,</w:t>
      </w:r>
      <w:r>
        <w:rPr>
          <w:spacing w:val="-57"/>
        </w:rPr>
        <w:t> </w:t>
      </w:r>
      <w:r>
        <w:rPr/>
        <w:t>2010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2015,</w:t>
      </w:r>
      <w:r>
        <w:rPr>
          <w:spacing w:val="47"/>
        </w:rPr>
        <w:t> </w:t>
      </w:r>
      <w:r>
        <w:rPr/>
        <w:t>it</w:t>
      </w:r>
      <w:r>
        <w:rPr>
          <w:spacing w:val="45"/>
        </w:rPr>
        <w:t> </w:t>
      </w:r>
      <w:r>
        <w:rPr/>
        <w:t>was</w:t>
        <w:tab/>
        <w:t>₦16.1</w:t>
      </w:r>
      <w:r>
        <w:rPr>
          <w:spacing w:val="45"/>
        </w:rPr>
        <w:t> </w:t>
      </w:r>
      <w:r>
        <w:rPr/>
        <w:t>million,</w:t>
      </w:r>
      <w:r>
        <w:rPr>
          <w:spacing w:val="45"/>
        </w:rPr>
        <w:t> </w:t>
      </w:r>
      <w:r>
        <w:rPr/>
        <w:t>₦68.2</w:t>
      </w:r>
      <w:r>
        <w:rPr>
          <w:spacing w:val="47"/>
        </w:rPr>
        <w:t> </w:t>
      </w:r>
      <w:r>
        <w:rPr/>
        <w:t>million,</w:t>
      </w:r>
      <w:r>
        <w:rPr>
          <w:spacing w:val="46"/>
        </w:rPr>
        <w:t> </w:t>
      </w:r>
      <w:r>
        <w:rPr/>
        <w:t>₦1</w:t>
      </w:r>
      <w:r>
        <w:rPr>
          <w:spacing w:val="44"/>
        </w:rPr>
        <w:t> </w:t>
      </w:r>
      <w:r>
        <w:rPr/>
        <w:t>trillion,</w:t>
      </w:r>
      <w:r>
        <w:rPr>
          <w:spacing w:val="46"/>
        </w:rPr>
        <w:t> </w:t>
      </w:r>
      <w:r>
        <w:rPr/>
        <w:t>₦11.1</w:t>
      </w:r>
      <w:r>
        <w:rPr>
          <w:spacing w:val="44"/>
        </w:rPr>
        <w:t> </w:t>
      </w:r>
      <w:r>
        <w:rPr/>
        <w:t>trillion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₦14.9</w:t>
      </w:r>
      <w:r>
        <w:rPr>
          <w:spacing w:val="-57"/>
        </w:rPr>
        <w:t> </w:t>
      </w:r>
      <w:r>
        <w:rPr/>
        <w:t>trillion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/>
        <w:ind w:left="100" w:right="117" w:firstLine="839"/>
        <w:jc w:val="both"/>
      </w:pPr>
      <w:r>
        <w:rPr/>
        <w:t>PHGS, CIFN and EXCR have elasticities of 31 per cent, 27 per cent and 37 per cent</w:t>
      </w:r>
      <w:r>
        <w:rPr>
          <w:spacing w:val="1"/>
        </w:rPr>
        <w:t> </w:t>
      </w:r>
      <w:r>
        <w:rPr/>
        <w:t>respectively and all the estimates are highly statistically significant. These results conform to the</w:t>
      </w:r>
      <w:r>
        <w:rPr>
          <w:spacing w:val="1"/>
        </w:rPr>
        <w:t> </w:t>
      </w:r>
      <w:r>
        <w:rPr>
          <w:i/>
        </w:rPr>
        <w:t>a priori </w:t>
      </w:r>
      <w:r>
        <w:rPr/>
        <w:t>expectation. The flow of FDI in Table 4.7 supports this result as the following values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₦6.1</w:t>
      </w:r>
      <w:r>
        <w:rPr>
          <w:spacing w:val="1"/>
        </w:rPr>
        <w:t> </w:t>
      </w:r>
      <w:r>
        <w:rPr/>
        <w:t>million,</w:t>
      </w:r>
      <w:r>
        <w:rPr>
          <w:spacing w:val="1"/>
        </w:rPr>
        <w:t> </w:t>
      </w:r>
      <w:r>
        <w:rPr/>
        <w:t>21.42.</w:t>
      </w:r>
      <w:r>
        <w:rPr>
          <w:spacing w:val="1"/>
        </w:rPr>
        <w:t> </w:t>
      </w:r>
      <w:r>
        <w:rPr/>
        <w:t>0.61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PHGS,</w:t>
      </w:r>
      <w:r>
        <w:rPr>
          <w:spacing w:val="1"/>
        </w:rPr>
        <w:t> </w:t>
      </w:r>
      <w:r>
        <w:rPr/>
        <w:t>CIFN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EXCR</w:t>
      </w:r>
      <w:r>
        <w:rPr>
          <w:spacing w:val="-57"/>
        </w:rPr>
        <w:t> </w:t>
      </w:r>
      <w:r>
        <w:rPr/>
        <w:t>respectively.</w:t>
      </w:r>
      <w:r>
        <w:rPr>
          <w:spacing w:val="51"/>
        </w:rPr>
        <w:t> </w:t>
      </w:r>
      <w:r>
        <w:rPr/>
        <w:t>Also,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1990,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following</w:t>
      </w:r>
      <w:r>
        <w:rPr>
          <w:spacing w:val="49"/>
        </w:rPr>
        <w:t> </w:t>
      </w:r>
      <w:r>
        <w:rPr/>
        <w:t>values</w:t>
      </w:r>
      <w:r>
        <w:rPr>
          <w:spacing w:val="52"/>
        </w:rPr>
        <w:t> </w:t>
      </w:r>
      <w:r>
        <w:rPr/>
        <w:t>are</w:t>
      </w:r>
      <w:r>
        <w:rPr>
          <w:spacing w:val="52"/>
        </w:rPr>
        <w:t> </w:t>
      </w:r>
      <w:r>
        <w:rPr/>
        <w:t>obtained,</w:t>
      </w:r>
      <w:r>
        <w:rPr>
          <w:spacing w:val="57"/>
        </w:rPr>
        <w:t> </w:t>
      </w:r>
      <w:r>
        <w:rPr/>
        <w:t>₦48.8</w:t>
      </w:r>
      <w:r>
        <w:rPr>
          <w:spacing w:val="54"/>
        </w:rPr>
        <w:t> </w:t>
      </w:r>
      <w:r>
        <w:rPr/>
        <w:t>million,</w:t>
      </w:r>
      <w:r>
        <w:rPr>
          <w:spacing w:val="51"/>
        </w:rPr>
        <w:t> </w:t>
      </w:r>
      <w:r>
        <w:rPr/>
        <w:t>7.5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8.03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340" w:right="1320"/>
        </w:sectPr>
      </w:pPr>
    </w:p>
    <w:p>
      <w:pPr>
        <w:pStyle w:val="BodyText"/>
        <w:spacing w:before="72"/>
        <w:ind w:left="100"/>
      </w:pPr>
      <w:r>
        <w:rPr/>
        <w:t>respectively.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year</w:t>
      </w:r>
      <w:r>
        <w:rPr>
          <w:spacing w:val="30"/>
        </w:rPr>
        <w:t> </w:t>
      </w:r>
      <w:r>
        <w:rPr/>
        <w:t>2000,</w:t>
      </w:r>
      <w:r>
        <w:rPr>
          <w:spacing w:val="29"/>
        </w:rPr>
        <w:t> </w:t>
      </w:r>
      <w:r>
        <w:rPr/>
        <w:t>these</w:t>
      </w:r>
      <w:r>
        <w:rPr>
          <w:spacing w:val="28"/>
        </w:rPr>
        <w:t> </w:t>
      </w:r>
      <w:r>
        <w:rPr/>
        <w:t>values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obtained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variables,</w:t>
      </w:r>
      <w:r>
        <w:rPr>
          <w:spacing w:val="35"/>
        </w:rPr>
        <w:t> </w:t>
      </w:r>
      <w:r>
        <w:rPr/>
        <w:t>₦513</w:t>
      </w:r>
      <w:r>
        <w:rPr>
          <w:spacing w:val="28"/>
        </w:rPr>
        <w:t> </w:t>
      </w:r>
      <w:r>
        <w:rPr/>
        <w:t>million,</w:t>
      </w:r>
      <w:r>
        <w:rPr>
          <w:spacing w:val="29"/>
        </w:rPr>
        <w:t> </w:t>
      </w:r>
      <w:r>
        <w:rPr/>
        <w:t>36.1</w:t>
      </w:r>
    </w:p>
    <w:p>
      <w:pPr>
        <w:pStyle w:val="BodyText"/>
      </w:pPr>
    </w:p>
    <w:p>
      <w:pPr>
        <w:pStyle w:val="BodyText"/>
        <w:spacing w:line="480" w:lineRule="auto"/>
        <w:ind w:left="100" w:right="116"/>
        <w:jc w:val="both"/>
      </w:pPr>
      <w:r>
        <w:rPr/>
        <w:t>102.1 respectively. By the year 2015, ₦3.9 trillion, 12.5, 257.4 are recorded for the variables</w:t>
      </w:r>
      <w:r>
        <w:rPr>
          <w:spacing w:val="1"/>
        </w:rPr>
        <w:t> </w:t>
      </w:r>
      <w:r>
        <w:rPr/>
        <w:t>respectively. This suggests that that FDIV flows to Nigeria led to an increase in the economic</w:t>
      </w:r>
      <w:r>
        <w:rPr>
          <w:spacing w:val="1"/>
        </w:rPr>
        <w:t> </w:t>
      </w:r>
      <w:r>
        <w:rPr/>
        <w:t>activity in the country. The increase in economic activities results from the combined effect of</w:t>
      </w:r>
      <w:r>
        <w:rPr>
          <w:spacing w:val="1"/>
        </w:rPr>
        <w:t> </w:t>
      </w:r>
      <w:r>
        <w:rPr/>
        <w:t>FDIV stimulus on public holding of government securities (PHGS), core inflation (CINF) and</w:t>
      </w:r>
      <w:r>
        <w:rPr>
          <w:spacing w:val="1"/>
        </w:rPr>
        <w:t> </w:t>
      </w:r>
      <w:r>
        <w:rPr/>
        <w:t>real exchange rate (EXCR) on the economy. For example, an increase in PHGS means that there</w:t>
      </w:r>
      <w:r>
        <w:rPr>
          <w:spacing w:val="1"/>
        </w:rPr>
        <w:t> </w:t>
      </w:r>
      <w:r>
        <w:rPr/>
        <w:t>is cash money available to government to be expended on the economy. The Keynesians claimed</w:t>
      </w:r>
      <w:r>
        <w:rPr>
          <w:spacing w:val="-57"/>
        </w:rPr>
        <w:t> </w:t>
      </w:r>
      <w:r>
        <w:rPr/>
        <w:t>that increase in government spending will boost aggregate demand and increase the level of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activities in the</w:t>
      </w:r>
      <w:r>
        <w:rPr>
          <w:spacing w:val="-1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0" w:footer="1157" w:top="1360" w:bottom="134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93"/>
        <w:ind w:left="174" w:right="0" w:firstLine="0"/>
        <w:jc w:val="left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4.6: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Estimated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Result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Monetary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Price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Block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251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809"/>
        <w:gridCol w:w="809"/>
        <w:gridCol w:w="812"/>
        <w:gridCol w:w="809"/>
        <w:gridCol w:w="900"/>
        <w:gridCol w:w="809"/>
        <w:gridCol w:w="901"/>
        <w:gridCol w:w="812"/>
        <w:gridCol w:w="810"/>
        <w:gridCol w:w="812"/>
        <w:gridCol w:w="810"/>
        <w:gridCol w:w="740"/>
      </w:tblGrid>
      <w:tr>
        <w:trPr>
          <w:trHeight w:val="592" w:hRule="atLeast"/>
        </w:trPr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Variables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FDIV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CINF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OILR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57" w:right="13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EXCR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GDP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INTR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PHGS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IMPR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GDEF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46" w:right="14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FREX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IMPC</w:t>
            </w:r>
          </w:p>
        </w:tc>
        <w:tc>
          <w:tcPr>
            <w:tcW w:w="7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86" w:right="8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</w:t>
            </w:r>
            <w:r>
              <w:rPr>
                <w:rFonts w:ascii="Times New Roman"/>
                <w:b/>
                <w:sz w:val="18"/>
                <w:vertAlign w:val="superscript"/>
              </w:rPr>
              <w:t>2</w:t>
            </w:r>
            <w:r>
              <w:rPr>
                <w:rFonts w:ascii="Times New Roman"/>
                <w:b/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139" w:lineRule="auto" w:before="22"/>
              <w:ind w:left="86" w:right="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7"/>
                <w:sz w:val="18"/>
              </w:rPr>
              <w:t>R</w:t>
            </w:r>
            <w:r>
              <w:rPr>
                <w:rFonts w:ascii="Times New Roman"/>
                <w:sz w:val="12"/>
              </w:rPr>
              <w:t>-2</w:t>
            </w:r>
            <w:r>
              <w:rPr>
                <w:rFonts w:ascii="Times New Roman"/>
                <w:position w:val="-7"/>
                <w:sz w:val="18"/>
              </w:rPr>
              <w:t>,</w:t>
            </w:r>
          </w:p>
          <w:p>
            <w:pPr>
              <w:pStyle w:val="TableParagraph"/>
              <w:spacing w:line="173" w:lineRule="exact" w:before="54"/>
              <w:ind w:left="86" w:right="9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{D-W}</w:t>
            </w:r>
          </w:p>
        </w:tc>
      </w:tr>
      <w:tr>
        <w:trPr>
          <w:trHeight w:val="606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LnMD2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0.282*</w:t>
            </w:r>
          </w:p>
          <w:p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(2.44)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[0.02]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0.2012*</w:t>
            </w:r>
          </w:p>
          <w:p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(3.034)</w:t>
            </w:r>
          </w:p>
          <w:p>
            <w:pPr>
              <w:pStyle w:val="TableParagraph"/>
              <w:spacing w:line="192" w:lineRule="exact" w:before="2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[0.002]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0.169</w:t>
            </w:r>
          </w:p>
          <w:p>
            <w:pPr>
              <w:pStyle w:val="TableParagraph"/>
              <w:spacing w:line="20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(0.832)</w:t>
            </w:r>
          </w:p>
          <w:p>
            <w:pPr>
              <w:pStyle w:val="TableParagraph"/>
              <w:spacing w:line="192" w:lineRule="exact" w:before="2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[0.406]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0.040*</w:t>
            </w:r>
          </w:p>
          <w:p>
            <w:pPr>
              <w:pStyle w:val="TableParagraph"/>
              <w:spacing w:line="20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(3.410)</w:t>
            </w:r>
          </w:p>
          <w:p>
            <w:pPr>
              <w:pStyle w:val="TableParagraph"/>
              <w:spacing w:line="192" w:lineRule="exact" w:before="2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[0.0008]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0.021</w:t>
            </w:r>
          </w:p>
          <w:p>
            <w:pPr>
              <w:pStyle w:val="TableParagraph"/>
              <w:spacing w:line="20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(0.539)</w:t>
            </w:r>
          </w:p>
          <w:p>
            <w:pPr>
              <w:pStyle w:val="TableParagraph"/>
              <w:spacing w:line="192" w:lineRule="exact" w:before="2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[0.590]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0.196**</w:t>
            </w:r>
          </w:p>
          <w:p>
            <w:pPr>
              <w:pStyle w:val="TableParagraph"/>
              <w:spacing w:line="20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(1.770)</w:t>
            </w:r>
          </w:p>
          <w:p>
            <w:pPr>
              <w:pStyle w:val="TableParagraph"/>
              <w:spacing w:line="192" w:lineRule="exact" w:before="2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[0.078]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0.22**</w:t>
            </w:r>
          </w:p>
          <w:p>
            <w:pPr>
              <w:pStyle w:val="TableParagraph"/>
              <w:spacing w:line="207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(1.737)</w:t>
            </w:r>
          </w:p>
          <w:p>
            <w:pPr>
              <w:pStyle w:val="TableParagraph"/>
              <w:spacing w:line="192" w:lineRule="exact" w:before="2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[0.084]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36" w:right="1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0.560,</w:t>
            </w:r>
          </w:p>
          <w:p>
            <w:pPr>
              <w:pStyle w:val="TableParagraph"/>
              <w:spacing w:line="207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0.555,</w:t>
            </w:r>
          </w:p>
          <w:p>
            <w:pPr>
              <w:pStyle w:val="TableParagraph"/>
              <w:spacing w:line="192" w:lineRule="exact" w:before="2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{1.09}</w:t>
            </w:r>
          </w:p>
        </w:tc>
      </w:tr>
      <w:tr>
        <w:trPr>
          <w:trHeight w:val="621" w:hRule="atLeast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LnPHGS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0.309*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(3.912)</w:t>
            </w:r>
          </w:p>
          <w:p>
            <w:pPr>
              <w:pStyle w:val="TableParagraph"/>
              <w:spacing w:line="19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28" w:right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4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0.171*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(3.017)</w:t>
            </w:r>
          </w:p>
          <w:p>
            <w:pPr>
              <w:pStyle w:val="TableParagraph"/>
              <w:spacing w:line="19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[0.009]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0.225**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(1.908)</w:t>
            </w:r>
          </w:p>
          <w:p>
            <w:pPr>
              <w:pStyle w:val="TableParagraph"/>
              <w:spacing w:line="19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[0.058]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0.204</w:t>
            </w:r>
          </w:p>
          <w:p>
            <w:pPr>
              <w:pStyle w:val="TableParagraph"/>
              <w:spacing w:line="206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(0.553)</w:t>
            </w:r>
          </w:p>
          <w:p>
            <w:pPr>
              <w:pStyle w:val="TableParagraph"/>
              <w:spacing w:line="193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[0.581]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0.012</w:t>
            </w:r>
          </w:p>
          <w:p>
            <w:pPr>
              <w:pStyle w:val="TableParagraph"/>
              <w:spacing w:line="206" w:lineRule="exact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(0.063)</w:t>
            </w:r>
          </w:p>
          <w:p>
            <w:pPr>
              <w:pStyle w:val="TableParagraph"/>
              <w:spacing w:line="193" w:lineRule="exact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[0.949]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0.173**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(1.662)</w:t>
            </w:r>
          </w:p>
          <w:p>
            <w:pPr>
              <w:pStyle w:val="TableParagraph"/>
              <w:spacing w:line="192" w:lineRule="exact"/>
              <w:ind w:left="1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[0.099]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0.513,</w:t>
            </w:r>
          </w:p>
          <w:p>
            <w:pPr>
              <w:pStyle w:val="TableParagraph"/>
              <w:spacing w:line="206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0.513</w:t>
            </w:r>
          </w:p>
          <w:p>
            <w:pPr>
              <w:pStyle w:val="TableParagraph"/>
              <w:spacing w:line="193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{2.14}</w:t>
            </w:r>
          </w:p>
        </w:tc>
      </w:tr>
      <w:tr>
        <w:trPr>
          <w:trHeight w:val="796" w:hRule="atLeast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LnCIFN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0.272*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(3.368)</w:t>
            </w:r>
          </w:p>
          <w:p>
            <w:pPr>
              <w:pStyle w:val="TableParagraph"/>
              <w:spacing w:line="206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[0.001]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---------</w:t>
            </w:r>
          </w:p>
          <w:p>
            <w:pPr>
              <w:pStyle w:val="TableParagraph"/>
              <w:spacing w:line="20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0.027*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(3.062)</w:t>
            </w:r>
          </w:p>
          <w:p>
            <w:pPr>
              <w:pStyle w:val="TableParagraph"/>
              <w:spacing w:line="206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[0.003]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0.309*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(5.096)</w:t>
            </w:r>
          </w:p>
          <w:p>
            <w:pPr>
              <w:pStyle w:val="TableParagraph"/>
              <w:spacing w:line="206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0.1829*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(2.2820)</w:t>
            </w:r>
          </w:p>
          <w:p>
            <w:pPr>
              <w:pStyle w:val="TableParagraph"/>
              <w:spacing w:line="206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[0.0235]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0.211*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(10.30)</w:t>
            </w:r>
          </w:p>
          <w:p>
            <w:pPr>
              <w:pStyle w:val="TableParagraph"/>
              <w:spacing w:line="206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0.201</w:t>
            </w:r>
          </w:p>
          <w:p>
            <w:pPr>
              <w:pStyle w:val="TableParagraph"/>
              <w:spacing w:line="206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(0.571)</w:t>
            </w:r>
          </w:p>
          <w:p>
            <w:pPr>
              <w:pStyle w:val="TableParagraph"/>
              <w:spacing w:line="207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[0.569]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5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0.199*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(3.500)</w:t>
            </w:r>
          </w:p>
          <w:p>
            <w:pPr>
              <w:pStyle w:val="TableParagraph"/>
              <w:spacing w:line="206" w:lineRule="exact"/>
              <w:ind w:left="1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0.582,</w:t>
            </w:r>
          </w:p>
          <w:p>
            <w:pPr>
              <w:pStyle w:val="TableParagraph"/>
              <w:spacing w:line="206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0.582</w:t>
            </w:r>
          </w:p>
          <w:p>
            <w:pPr>
              <w:pStyle w:val="TableParagraph"/>
              <w:spacing w:line="207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{3.13}</w:t>
            </w:r>
          </w:p>
        </w:tc>
      </w:tr>
      <w:tr>
        <w:trPr>
          <w:trHeight w:val="621" w:hRule="atLeast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LnEXCR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0.368*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(5.550)</w:t>
            </w:r>
          </w:p>
          <w:p>
            <w:pPr>
              <w:pStyle w:val="TableParagraph"/>
              <w:spacing w:line="191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0.308</w:t>
            </w:r>
          </w:p>
          <w:p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(1.044)</w:t>
            </w:r>
          </w:p>
          <w:p>
            <w:pPr>
              <w:pStyle w:val="TableParagraph"/>
              <w:spacing w:line="191" w:lineRule="exact" w:before="2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[0.300]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0.083</w:t>
            </w:r>
          </w:p>
          <w:p>
            <w:pPr>
              <w:pStyle w:val="TableParagraph"/>
              <w:spacing w:line="20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(1.295)</w:t>
            </w:r>
          </w:p>
          <w:p>
            <w:pPr>
              <w:pStyle w:val="TableParagraph"/>
              <w:spacing w:line="191" w:lineRule="exact" w:before="2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[0.199]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85" w:right="12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2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0.059*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(0.005)</w:t>
            </w:r>
          </w:p>
          <w:p>
            <w:pPr>
              <w:pStyle w:val="TableParagraph"/>
              <w:spacing w:line="191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0.250</w:t>
            </w:r>
          </w:p>
          <w:p>
            <w:pPr>
              <w:pStyle w:val="TableParagraph"/>
              <w:spacing w:line="207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(0.818)</w:t>
            </w:r>
          </w:p>
          <w:p>
            <w:pPr>
              <w:pStyle w:val="TableParagraph"/>
              <w:spacing w:line="191" w:lineRule="exact" w:before="2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[0.416]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0" w:right="1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0.181*</w:t>
            </w:r>
            <w:r>
              <w:rPr>
                <w:rFonts w:ascii="Times New Roman"/>
                <w:spacing w:val="-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(2.049)</w:t>
            </w:r>
          </w:p>
          <w:p>
            <w:pPr>
              <w:pStyle w:val="TableParagraph"/>
              <w:spacing w:line="191" w:lineRule="exact"/>
              <w:ind w:left="1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[0.044]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0.561</w:t>
            </w:r>
          </w:p>
          <w:p>
            <w:pPr>
              <w:pStyle w:val="TableParagraph"/>
              <w:spacing w:line="207" w:lineRule="exact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0.561,</w:t>
            </w:r>
          </w:p>
          <w:p>
            <w:pPr>
              <w:pStyle w:val="TableParagraph"/>
              <w:spacing w:line="191" w:lineRule="exact" w:before="2"/>
              <w:ind w:left="10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{2.58}</w:t>
            </w:r>
          </w:p>
        </w:tc>
      </w:tr>
    </w:tbl>
    <w:p>
      <w:pPr>
        <w:pStyle w:val="BodyText"/>
        <w:spacing w:before="7"/>
        <w:rPr>
          <w:b/>
          <w:sz w:val="18"/>
        </w:rPr>
      </w:pPr>
    </w:p>
    <w:p>
      <w:pPr>
        <w:spacing w:before="0"/>
        <w:ind w:left="332" w:right="4732" w:hanging="51"/>
        <w:jc w:val="left"/>
        <w:rPr>
          <w:b/>
          <w:i/>
          <w:sz w:val="20"/>
        </w:rPr>
      </w:pPr>
      <w:r>
        <w:rPr>
          <w:b/>
          <w:i/>
          <w:sz w:val="20"/>
        </w:rPr>
        <w:t>Source:</w:t>
      </w:r>
      <w:r>
        <w:rPr>
          <w:b/>
          <w:i/>
          <w:spacing w:val="47"/>
          <w:sz w:val="20"/>
        </w:rPr>
        <w:t> </w:t>
      </w:r>
      <w:r>
        <w:rPr>
          <w:b/>
          <w:i/>
          <w:sz w:val="20"/>
        </w:rPr>
        <w:t>E-Views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Econometrics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Computer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Software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Application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(Version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9)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Note:</w:t>
      </w:r>
    </w:p>
    <w:p>
      <w:pPr>
        <w:spacing w:line="225" w:lineRule="exact" w:before="0"/>
        <w:ind w:left="281" w:right="0" w:firstLine="0"/>
        <w:jc w:val="left"/>
        <w:rPr>
          <w:i/>
          <w:sz w:val="20"/>
        </w:rPr>
      </w:pPr>
      <w:r>
        <w:rPr>
          <w:i/>
          <w:sz w:val="20"/>
        </w:rPr>
        <w:t>* means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5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%</w:t>
      </w:r>
    </w:p>
    <w:p>
      <w:pPr>
        <w:spacing w:line="229" w:lineRule="exact" w:before="0"/>
        <w:ind w:left="281" w:right="0" w:firstLine="0"/>
        <w:jc w:val="left"/>
        <w:rPr>
          <w:i/>
          <w:sz w:val="20"/>
        </w:rPr>
      </w:pPr>
      <w:r>
        <w:rPr>
          <w:i/>
          <w:sz w:val="20"/>
        </w:rPr>
        <w:t>**means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at 10 %</w:t>
      </w:r>
    </w:p>
    <w:p>
      <w:pPr>
        <w:spacing w:before="0"/>
        <w:ind w:left="253" w:right="0" w:firstLine="0"/>
        <w:jc w:val="left"/>
        <w:rPr>
          <w:i/>
          <w:sz w:val="20"/>
        </w:rPr>
      </w:pPr>
      <w:r>
        <w:rPr>
          <w:i/>
          <w:sz w:val="20"/>
        </w:rPr>
        <w:t>Figures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parenthesis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t-values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while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square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bracket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5840" w:h="12240" w:orient="landscape"/>
          <w:pgMar w:footer="1157" w:header="0" w:top="1140" w:bottom="1340" w:left="2260" w:right="2260"/>
        </w:sectPr>
      </w:pPr>
    </w:p>
    <w:p>
      <w:pPr>
        <w:pStyle w:val="BodyText"/>
        <w:spacing w:before="3"/>
        <w:rPr>
          <w:i/>
          <w:sz w:val="18"/>
        </w:rPr>
      </w:pPr>
    </w:p>
    <w:p>
      <w:pPr>
        <w:spacing w:before="94"/>
        <w:ind w:left="920" w:right="0" w:firstLine="0"/>
        <w:jc w:val="left"/>
        <w:rPr>
          <w:b/>
          <w:sz w:val="14"/>
        </w:rPr>
      </w:pPr>
      <w:r>
        <w:rPr>
          <w:b/>
          <w:sz w:val="16"/>
        </w:rPr>
        <w:t>TABLE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4.7: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SECTORAL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FDI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INFLOW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NIGERIA: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1981 –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2015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(M</w:t>
      </w:r>
      <w:r>
        <w:rPr>
          <w:b/>
          <w:spacing w:val="-1"/>
          <w:sz w:val="16"/>
        </w:rPr>
        <w:t> </w:t>
      </w:r>
      <w:r>
        <w:rPr>
          <w:b/>
          <w:sz w:val="14"/>
        </w:rPr>
        <w:t>₦).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652"/>
        <w:gridCol w:w="1678"/>
        <w:gridCol w:w="1800"/>
        <w:gridCol w:w="1801"/>
      </w:tblGrid>
      <w:tr>
        <w:trPr>
          <w:trHeight w:val="412" w:hRule="atLeast"/>
        </w:trPr>
        <w:tc>
          <w:tcPr>
            <w:tcW w:w="1800" w:type="dxa"/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YEAR</w:t>
            </w:r>
          </w:p>
        </w:tc>
        <w:tc>
          <w:tcPr>
            <w:tcW w:w="1652" w:type="dxa"/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MD2</w:t>
            </w:r>
          </w:p>
        </w:tc>
        <w:tc>
          <w:tcPr>
            <w:tcW w:w="1678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PHGS</w:t>
            </w:r>
          </w:p>
        </w:tc>
        <w:tc>
          <w:tcPr>
            <w:tcW w:w="1800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CINF</w:t>
            </w:r>
          </w:p>
        </w:tc>
        <w:tc>
          <w:tcPr>
            <w:tcW w:w="1801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EXCR</w:t>
            </w:r>
          </w:p>
        </w:tc>
      </w:tr>
      <w:tr>
        <w:trPr>
          <w:trHeight w:val="3314" w:hRule="atLeast"/>
        </w:trPr>
        <w:tc>
          <w:tcPr>
            <w:tcW w:w="1800" w:type="dxa"/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1981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1985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1990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1995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2005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2015</w:t>
            </w:r>
          </w:p>
        </w:tc>
        <w:tc>
          <w:tcPr>
            <w:tcW w:w="1652" w:type="dxa"/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16,161.70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26,277.60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68,622.50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318,763.50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1,036,079.50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2,814,846.10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11,116,900.00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14,980,234.43</w:t>
            </w:r>
          </w:p>
        </w:tc>
        <w:tc>
          <w:tcPr>
            <w:tcW w:w="1678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6,131.90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11,598.10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48,878.40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438,481.30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513,003.40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188,298.08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664,994.08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3,900,786.46</w:t>
            </w:r>
          </w:p>
        </w:tc>
        <w:tc>
          <w:tcPr>
            <w:tcW w:w="1800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21.42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4.67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7.5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72.81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36.1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8.8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13.7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12.5</w:t>
            </w:r>
          </w:p>
        </w:tc>
        <w:tc>
          <w:tcPr>
            <w:tcW w:w="1801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0.89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8.03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21.88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102.1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132.1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150.3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257.4</w:t>
            </w:r>
          </w:p>
        </w:tc>
      </w:tr>
    </w:tbl>
    <w:p>
      <w:pPr>
        <w:spacing w:before="0"/>
        <w:ind w:left="1222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5"/>
          <w:sz w:val="20"/>
        </w:rPr>
        <w:t> </w:t>
      </w:r>
      <w:r>
        <w:rPr>
          <w:sz w:val="20"/>
        </w:rPr>
        <w:t>CBN</w:t>
      </w:r>
      <w:r>
        <w:rPr>
          <w:spacing w:val="-3"/>
          <w:sz w:val="20"/>
        </w:rPr>
        <w:t> </w:t>
      </w:r>
      <w:r>
        <w:rPr>
          <w:sz w:val="20"/>
        </w:rPr>
        <w:t>Statistical</w:t>
      </w:r>
      <w:r>
        <w:rPr>
          <w:spacing w:val="-3"/>
          <w:sz w:val="20"/>
        </w:rPr>
        <w:t> </w:t>
      </w:r>
      <w:r>
        <w:rPr>
          <w:sz w:val="20"/>
        </w:rPr>
        <w:t>Bulletin,</w:t>
      </w:r>
      <w:r>
        <w:rPr>
          <w:spacing w:val="-3"/>
          <w:sz w:val="20"/>
        </w:rPr>
        <w:t> </w:t>
      </w:r>
      <w:r>
        <w:rPr>
          <w:sz w:val="20"/>
        </w:rPr>
        <w:t>Various</w:t>
      </w:r>
      <w:r>
        <w:rPr>
          <w:spacing w:val="-4"/>
          <w:sz w:val="20"/>
        </w:rPr>
        <w:t> </w:t>
      </w:r>
      <w:r>
        <w:rPr>
          <w:sz w:val="20"/>
        </w:rPr>
        <w:t>Issues.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1"/>
        <w:ind w:left="920" w:right="934" w:firstLine="719"/>
        <w:jc w:val="both"/>
      </w:pPr>
      <w:r>
        <w:rPr/>
        <w:t>Similarly, low CINF increases the level of economic activities because it encourages the</w:t>
      </w:r>
      <w:r>
        <w:rPr>
          <w:spacing w:val="1"/>
        </w:rPr>
        <w:t> </w:t>
      </w:r>
      <w:r>
        <w:rPr/>
        <w:t>producer to produce more output. Theoretically, inflation is undesirable but certain level of it</w:t>
      </w:r>
      <w:r>
        <w:rPr>
          <w:spacing w:val="1"/>
        </w:rPr>
        <w:t> </w:t>
      </w:r>
      <w:r>
        <w:rPr/>
        <w:t>should be allowed in an economy. After all the classical economists argued that a zero per cent</w:t>
      </w:r>
      <w:r>
        <w:rPr>
          <w:spacing w:val="1"/>
        </w:rPr>
        <w:t> </w:t>
      </w:r>
      <w:r>
        <w:rPr/>
        <w:t>inflation will mean that a 100 per cent unemployment since they believed in the existence of a</w:t>
      </w:r>
      <w:r>
        <w:rPr>
          <w:spacing w:val="1"/>
        </w:rPr>
        <w:t> </w:t>
      </w:r>
      <w:r>
        <w:rPr/>
        <w:t>trade-off between the two. Furthermore, the behaviour of real exchange rate (EXCR) in an</w:t>
      </w:r>
      <w:r>
        <w:rPr>
          <w:spacing w:val="1"/>
        </w:rPr>
        <w:t> </w:t>
      </w:r>
      <w:r>
        <w:rPr/>
        <w:t>economy determines the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activities in the country. When EXCR appreciates,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strengthened.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 into the economy, but in recent years the opposite has been the case in Nigeria as</w:t>
      </w:r>
      <w:r>
        <w:rPr>
          <w:spacing w:val="1"/>
        </w:rPr>
        <w:t> </w:t>
      </w:r>
      <w:r>
        <w:rPr/>
        <w:t>shown in table 4.7 above. The R-squares from the estimated results in table 4.6 show that the</w:t>
      </w:r>
      <w:r>
        <w:rPr>
          <w:spacing w:val="1"/>
        </w:rPr>
        <w:t> </w:t>
      </w:r>
      <w:r>
        <w:rPr/>
        <w:t>entire model has good fits. Furthermore, all the estimated the Durbin-Watson values for the</w:t>
      </w:r>
      <w:r>
        <w:rPr>
          <w:spacing w:val="1"/>
        </w:rPr>
        <w:t> </w:t>
      </w:r>
      <w:r>
        <w:rPr/>
        <w:t>subsectors are within acceptable limit. They are closer to the</w:t>
      </w:r>
      <w:r>
        <w:rPr>
          <w:spacing w:val="1"/>
        </w:rPr>
        <w:t> </w:t>
      </w:r>
      <w:r>
        <w:rPr/>
        <w:t>value 2</w:t>
      </w:r>
      <w:r>
        <w:rPr>
          <w:spacing w:val="1"/>
        </w:rPr>
        <w:t> </w:t>
      </w:r>
      <w:r>
        <w:rPr/>
        <w:t>than to the</w:t>
      </w:r>
      <w:r>
        <w:rPr>
          <w:spacing w:val="1"/>
        </w:rPr>
        <w:t> </w:t>
      </w:r>
      <w:r>
        <w:rPr/>
        <w:t>value 0,</w:t>
      </w:r>
      <w:r>
        <w:rPr>
          <w:spacing w:val="1"/>
        </w:rPr>
        <w:t> </w:t>
      </w:r>
      <w:r>
        <w:rPr/>
        <w:t>suggesting</w:t>
      </w:r>
      <w:r>
        <w:rPr>
          <w:spacing w:val="-4"/>
        </w:rPr>
        <w:t> </w:t>
      </w:r>
      <w:r>
        <w:rPr/>
        <w:t>the absence</w:t>
      </w:r>
      <w:r>
        <w:rPr>
          <w:spacing w:val="-1"/>
        </w:rPr>
        <w:t> </w:t>
      </w:r>
      <w:r>
        <w:rPr/>
        <w:t>of autocorrelation in</w:t>
      </w:r>
      <w:r>
        <w:rPr>
          <w:spacing w:val="-1"/>
        </w:rPr>
        <w:t> </w:t>
      </w:r>
      <w:r>
        <w:rPr/>
        <w:t>the residuals of the</w:t>
      </w:r>
      <w:r>
        <w:rPr>
          <w:spacing w:val="-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footerReference w:type="default" r:id="rId15"/>
          <w:pgSz w:w="12240" w:h="15840"/>
          <w:pgMar w:footer="1077" w:header="0" w:top="1500" w:bottom="1260" w:left="520" w:right="500"/>
          <w:pgNumType w:start="102"/>
        </w:sectPr>
      </w:pPr>
    </w:p>
    <w:p>
      <w:pPr>
        <w:pStyle w:val="Heading1"/>
        <w:numPr>
          <w:ilvl w:val="2"/>
          <w:numId w:val="32"/>
        </w:numPr>
        <w:tabs>
          <w:tab w:pos="1642" w:val="left" w:leader="none"/>
        </w:tabs>
        <w:spacing w:line="240" w:lineRule="auto" w:before="76" w:after="0"/>
        <w:ind w:left="1641" w:right="0" w:hanging="482"/>
        <w:jc w:val="both"/>
      </w:pPr>
      <w:r>
        <w:rPr/>
        <w:t>: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FDI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Sector</w:t>
      </w:r>
      <w:r>
        <w:rPr>
          <w:spacing w:val="-3"/>
        </w:rPr>
        <w:t> </w:t>
      </w:r>
      <w:r>
        <w:rPr/>
        <w:t>Block</w:t>
      </w:r>
    </w:p>
    <w:p>
      <w:pPr>
        <w:pStyle w:val="BodyText"/>
        <w:spacing w:line="480" w:lineRule="auto" w:before="226"/>
        <w:ind w:left="920" w:right="938" w:firstLine="599"/>
        <w:jc w:val="both"/>
      </w:pPr>
      <w:r>
        <w:rPr/>
        <w:t>Table 4.8 shows the estimated results for the equations QIMPT, QEXPT, IMPR and QOIL</w:t>
      </w:r>
      <w:r>
        <w:rPr>
          <w:spacing w:val="-57"/>
        </w:rPr>
        <w:t> </w:t>
      </w:r>
      <w:r>
        <w:rPr/>
        <w:t>of the external sector block. FDIV has positive impact on imports (IMPT), exports (EXPT),</w:t>
      </w:r>
      <w:r>
        <w:rPr>
          <w:spacing w:val="1"/>
        </w:rPr>
        <w:t> </w:t>
      </w:r>
      <w:r>
        <w:rPr/>
        <w:t>imports of raw materials (IMPR) and oil exports (XOIL). Also, all the estimates are highly</w:t>
      </w:r>
      <w:r>
        <w:rPr>
          <w:spacing w:val="1"/>
        </w:rPr>
        <w:t> </w:t>
      </w:r>
      <w:r>
        <w:rPr/>
        <w:t>statistically significant. A unit increase in FDIV increases the elasticity of IMPT by about 26 per</w:t>
      </w:r>
      <w:r>
        <w:rPr>
          <w:spacing w:val="1"/>
        </w:rPr>
        <w:t> </w:t>
      </w:r>
      <w:r>
        <w:rPr/>
        <w:t>cent.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the data on</w:t>
      </w:r>
      <w:r>
        <w:rPr>
          <w:spacing w:val="1"/>
        </w:rPr>
        <w:t> </w:t>
      </w:r>
      <w:r>
        <w:rPr/>
        <w:t>the performance of imports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period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 as shown in table 4.9 below; in 1981, the value of import was ₦12.8 billion, while</w:t>
      </w:r>
      <w:r>
        <w:rPr>
          <w:spacing w:val="1"/>
        </w:rPr>
        <w:t> </w:t>
      </w:r>
      <w:r>
        <w:rPr/>
        <w:t>in 1990, it increased to ₦45.7 billion, and in the year 2000 it was ₦985 billion. By the year 2010,</w:t>
      </w:r>
      <w:r>
        <w:rPr>
          <w:spacing w:val="-57"/>
        </w:rPr>
        <w:t> </w:t>
      </w:r>
      <w:r>
        <w:rPr/>
        <w:t>it further increased to ₦10.9 trillion, however, in 2015, it reduced to ₦6.5 billion. There was</w:t>
      </w:r>
      <w:r>
        <w:rPr>
          <w:spacing w:val="1"/>
        </w:rPr>
        <w:t> </w:t>
      </w:r>
      <w:r>
        <w:rPr/>
        <w:t>steady</w:t>
      </w:r>
      <w:r>
        <w:rPr>
          <w:spacing w:val="-5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imports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within the period of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920" w:right="941"/>
        <w:jc w:val="both"/>
      </w:pPr>
      <w:r>
        <w:rPr/>
        <w:t>However, this does not satisfy </w:t>
      </w:r>
      <w:r>
        <w:rPr>
          <w:i/>
        </w:rPr>
        <w:t>a priori </w:t>
      </w:r>
      <w:r>
        <w:rPr/>
        <w:t>expectation. An increase in FDIV is expected to decrease</w:t>
      </w:r>
      <w:r>
        <w:rPr>
          <w:spacing w:val="1"/>
        </w:rPr>
        <w:t> </w:t>
      </w:r>
      <w:r>
        <w:rPr/>
        <w:t>imports and accelerates</w:t>
      </w:r>
      <w:r>
        <w:rPr>
          <w:spacing w:val="60"/>
        </w:rPr>
        <w:t> </w:t>
      </w:r>
      <w:r>
        <w:rPr/>
        <w:t>exports. Excessive dependent on imports could hamper the progress of</w:t>
      </w:r>
      <w:r>
        <w:rPr>
          <w:spacing w:val="1"/>
        </w:rPr>
        <w:t> </w:t>
      </w:r>
      <w:r>
        <w:rPr/>
        <w:t>an economy as it may suggest selling domestic labour abroad. However, the finding corroborates</w:t>
      </w:r>
      <w:r>
        <w:rPr>
          <w:spacing w:val="-57"/>
        </w:rPr>
        <w:t> </w:t>
      </w:r>
      <w:r>
        <w:rPr/>
        <w:t>Babatunde</w:t>
      </w:r>
      <w:r>
        <w:rPr>
          <w:spacing w:val="-2"/>
        </w:rPr>
        <w:t> </w:t>
      </w:r>
      <w:r>
        <w:rPr/>
        <w:t>(2013).</w:t>
      </w:r>
    </w:p>
    <w:p>
      <w:pPr>
        <w:spacing w:after="0" w:line="480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Heading1"/>
        <w:spacing w:before="76"/>
        <w:ind w:left="2840"/>
        <w:jc w:val="left"/>
      </w:pPr>
      <w:r>
        <w:rPr/>
        <w:t>4.2.4.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FDI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Sector</w:t>
      </w:r>
      <w:r>
        <w:rPr>
          <w:spacing w:val="-3"/>
        </w:rPr>
        <w:t> </w:t>
      </w:r>
      <w:r>
        <w:rPr/>
        <w:t>Block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3174" w:right="0" w:firstLine="0"/>
        <w:jc w:val="left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4.8: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Estimated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Result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External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Sector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Block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412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809"/>
        <w:gridCol w:w="810"/>
        <w:gridCol w:w="809"/>
        <w:gridCol w:w="742"/>
        <w:gridCol w:w="812"/>
        <w:gridCol w:w="809"/>
        <w:gridCol w:w="811"/>
        <w:gridCol w:w="809"/>
        <w:gridCol w:w="897"/>
      </w:tblGrid>
      <w:tr>
        <w:trPr>
          <w:trHeight w:val="384" w:hRule="atLeast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Variables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FDIV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QOIL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EXCR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FEXR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32" w:right="26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BOP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9" w:right="2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GDP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GFCF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CAPU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  <w:vertAlign w:val="superscript"/>
              </w:rPr>
              <w:t>2</w:t>
            </w:r>
            <w:r>
              <w:rPr>
                <w:rFonts w:ascii="Times New Roman"/>
                <w:sz w:val="18"/>
                <w:vertAlign w:val="baseline"/>
              </w:rPr>
              <w:t>, </w:t>
            </w:r>
            <w:r>
              <w:rPr>
                <w:rFonts w:ascii="Times New Roman"/>
                <w:spacing w:val="45"/>
                <w:sz w:val="18"/>
                <w:vertAlign w:val="baseline"/>
              </w:rPr>
              <w:t> </w:t>
            </w:r>
            <w:r>
              <w:rPr>
                <w:rFonts w:ascii="Times New Roman"/>
                <w:sz w:val="18"/>
                <w:vertAlign w:val="baseline"/>
              </w:rPr>
              <w:t>R</w:t>
            </w:r>
            <w:r>
              <w:rPr>
                <w:rFonts w:ascii="Times New Roman"/>
                <w:sz w:val="18"/>
                <w:vertAlign w:val="superscript"/>
              </w:rPr>
              <w:t>-2</w:t>
            </w:r>
            <w:r>
              <w:rPr>
                <w:rFonts w:ascii="Times New Roman"/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176" w:lineRule="exact" w:before="2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{D-W}</w:t>
            </w:r>
          </w:p>
        </w:tc>
      </w:tr>
      <w:tr>
        <w:trPr>
          <w:trHeight w:val="191" w:hRule="atLeast"/>
        </w:trPr>
        <w:tc>
          <w:tcPr>
            <w:tcW w:w="10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07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LnIMPT</w:t>
            </w:r>
          </w:p>
        </w:tc>
        <w:tc>
          <w:tcPr>
            <w:tcW w:w="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0.260*</w:t>
            </w:r>
          </w:p>
        </w:tc>
        <w:tc>
          <w:tcPr>
            <w:tcW w:w="8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0.155*</w:t>
            </w:r>
          </w:p>
        </w:tc>
        <w:tc>
          <w:tcPr>
            <w:tcW w:w="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0.1702</w:t>
            </w:r>
          </w:p>
        </w:tc>
        <w:tc>
          <w:tcPr>
            <w:tcW w:w="74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0.146</w:t>
            </w:r>
          </w:p>
        </w:tc>
        <w:tc>
          <w:tcPr>
            <w:tcW w:w="8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58" w:right="1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0.181*</w:t>
            </w:r>
          </w:p>
        </w:tc>
        <w:tc>
          <w:tcPr>
            <w:tcW w:w="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44" w:right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0.035*</w:t>
            </w:r>
          </w:p>
        </w:tc>
        <w:tc>
          <w:tcPr>
            <w:tcW w:w="8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0.22**</w:t>
            </w:r>
          </w:p>
        </w:tc>
        <w:tc>
          <w:tcPr>
            <w:tcW w:w="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0.550,</w:t>
            </w:r>
          </w:p>
        </w:tc>
      </w:tr>
      <w:tr>
        <w:trPr>
          <w:trHeight w:val="207" w:hRule="atLeast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(2.280)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(12.59)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(0.866)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(1.033)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85" w:right="1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(6.048)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74" w:right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(2.977)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(1.737)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0.550</w:t>
            </w:r>
          </w:p>
        </w:tc>
      </w:tr>
      <w:tr>
        <w:trPr>
          <w:trHeight w:val="206" w:hRule="atLeast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[0.024]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[0.388]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[0.303]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85" w:right="14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71" w:right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[0.003]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[0.084]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{1.09}</w:t>
            </w:r>
          </w:p>
        </w:tc>
      </w:tr>
      <w:tr>
        <w:trPr>
          <w:trHeight w:val="204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LnEXPT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0.252*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0.013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58" w:right="1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0.393*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44" w:right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0.036*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0.110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15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0.886,</w:t>
            </w:r>
          </w:p>
        </w:tc>
      </w:tr>
      <w:tr>
        <w:trPr>
          <w:trHeight w:val="195" w:hRule="atLeast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(2.186)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(1.082)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(0.866)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85" w:right="1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(2.104)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3" w:right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(2.897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(0.136)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0.886</w:t>
            </w:r>
          </w:p>
        </w:tc>
      </w:tr>
      <w:tr>
        <w:trPr>
          <w:trHeight w:val="201" w:hRule="atLeast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[0.003]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[0.281]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[0.387]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85" w:right="14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[0.023]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3" w:right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[0.004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[0.892]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{2.33}</w:t>
            </w:r>
          </w:p>
        </w:tc>
      </w:tr>
      <w:tr>
        <w:trPr>
          <w:trHeight w:val="207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LnIMPR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0.260*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0.115*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85" w:right="2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0.181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71" w:right="23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0.102*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0.520,</w:t>
            </w:r>
          </w:p>
        </w:tc>
      </w:tr>
      <w:tr>
        <w:trPr>
          <w:trHeight w:val="205" w:hRule="atLeast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(2.280)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(9.402)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(0.866)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85" w:right="1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(0.648)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(6.08)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0.519</w:t>
            </w:r>
          </w:p>
        </w:tc>
      </w:tr>
      <w:tr>
        <w:trPr>
          <w:trHeight w:val="208" w:hRule="atLeast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[0.024]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[0.388]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85" w:right="14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[0.518]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[0.000]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{2.78}</w:t>
            </w:r>
          </w:p>
        </w:tc>
      </w:tr>
      <w:tr>
        <w:trPr>
          <w:trHeight w:val="203" w:hRule="atLeas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7"/>
              <w:rPr>
                <w:rFonts w:ascii="Times New Roman"/>
                <w:b/>
                <w:i/>
                <w:sz w:val="18"/>
              </w:rPr>
            </w:pPr>
            <w:r>
              <w:rPr>
                <w:rFonts w:ascii="Times New Roman"/>
                <w:b/>
                <w:i/>
                <w:sz w:val="18"/>
              </w:rPr>
              <w:t>LnXOIL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0.258*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0.175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--------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8" w:right="14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0.284*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4" w:right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0.035*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0.110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0.577,</w:t>
            </w:r>
          </w:p>
        </w:tc>
      </w:tr>
      <w:tr>
        <w:trPr>
          <w:trHeight w:val="195" w:hRule="atLeast"/>
        </w:trPr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(2.186)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(0.866)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-</w:t>
            </w: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85" w:right="14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(1.639)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85" w:right="23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(2.89)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(0.136)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0.577,</w:t>
            </w:r>
          </w:p>
        </w:tc>
      </w:tr>
      <w:tr>
        <w:trPr>
          <w:trHeight w:val="203" w:hRule="atLeast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[0.030]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[0.388]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85" w:right="14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[0.052]</w:t>
            </w:r>
          </w:p>
        </w:tc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3" w:right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[0.002</w:t>
            </w:r>
          </w:p>
        </w:tc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[0.892]</w:t>
            </w: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1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{2.19}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623" w:right="3744" w:hanging="351"/>
        <w:jc w:val="left"/>
        <w:rPr>
          <w:b/>
          <w:i/>
          <w:sz w:val="20"/>
        </w:rPr>
      </w:pPr>
      <w:r>
        <w:rPr>
          <w:b/>
          <w:i/>
          <w:sz w:val="20"/>
        </w:rPr>
        <w:t>Source: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E-Views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Econometrics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Computer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Software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Application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(Version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9)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Note:</w:t>
      </w:r>
    </w:p>
    <w:p>
      <w:pPr>
        <w:spacing w:line="224" w:lineRule="exact" w:before="0"/>
        <w:ind w:left="1621" w:right="0" w:firstLine="0"/>
        <w:jc w:val="left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means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5 %</w:t>
      </w:r>
    </w:p>
    <w:p>
      <w:pPr>
        <w:spacing w:before="1"/>
        <w:ind w:left="1621" w:right="0" w:firstLine="0"/>
        <w:jc w:val="left"/>
        <w:rPr>
          <w:i/>
          <w:sz w:val="20"/>
        </w:rPr>
      </w:pPr>
      <w:r>
        <w:rPr>
          <w:i/>
          <w:sz w:val="20"/>
        </w:rPr>
        <w:t>**means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significant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10 %</w:t>
      </w:r>
    </w:p>
    <w:p>
      <w:pPr>
        <w:spacing w:before="0"/>
        <w:ind w:left="1642" w:right="0" w:firstLine="0"/>
        <w:jc w:val="left"/>
        <w:rPr>
          <w:i/>
          <w:sz w:val="20"/>
        </w:rPr>
      </w:pPr>
      <w:r>
        <w:rPr>
          <w:i/>
          <w:sz w:val="20"/>
        </w:rPr>
        <w:t>Figures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 parenthesis (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t-values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while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 square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bracket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[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]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probability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values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7" w:top="1360" w:bottom="1340" w:left="520" w:right="500"/>
        </w:sectPr>
      </w:pPr>
    </w:p>
    <w:p>
      <w:pPr>
        <w:spacing w:before="80"/>
        <w:ind w:left="966" w:right="0" w:firstLine="0"/>
        <w:jc w:val="left"/>
        <w:rPr>
          <w:b/>
          <w:sz w:val="16"/>
        </w:rPr>
      </w:pP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4.9: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SECTORAL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FDI INFLOW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NIGERIA: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1981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2015 (M</w:t>
      </w:r>
      <w:r>
        <w:rPr>
          <w:b/>
          <w:spacing w:val="3"/>
          <w:sz w:val="18"/>
        </w:rPr>
        <w:t> </w:t>
      </w:r>
      <w:r>
        <w:rPr>
          <w:b/>
          <w:sz w:val="16"/>
        </w:rPr>
        <w:t>₦).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1433"/>
        <w:gridCol w:w="1620"/>
        <w:gridCol w:w="1620"/>
        <w:gridCol w:w="1620"/>
      </w:tblGrid>
      <w:tr>
        <w:trPr>
          <w:trHeight w:val="414" w:hRule="atLeast"/>
        </w:trPr>
        <w:tc>
          <w:tcPr>
            <w:tcW w:w="1356" w:type="dxa"/>
          </w:tcPr>
          <w:p>
            <w:pPr>
              <w:pStyle w:val="TableParagraph"/>
              <w:spacing w:line="204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YEAR</w:t>
            </w:r>
          </w:p>
        </w:tc>
        <w:tc>
          <w:tcPr>
            <w:tcW w:w="1433" w:type="dxa"/>
          </w:tcPr>
          <w:p>
            <w:pPr>
              <w:pStyle w:val="TableParagraph"/>
              <w:spacing w:line="204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IMPT</w:t>
            </w:r>
          </w:p>
        </w:tc>
        <w:tc>
          <w:tcPr>
            <w:tcW w:w="1620" w:type="dxa"/>
          </w:tcPr>
          <w:p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EXPT</w:t>
            </w:r>
          </w:p>
        </w:tc>
        <w:tc>
          <w:tcPr>
            <w:tcW w:w="1620" w:type="dxa"/>
          </w:tcPr>
          <w:p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IMPR</w:t>
            </w:r>
          </w:p>
        </w:tc>
        <w:tc>
          <w:tcPr>
            <w:tcW w:w="1620" w:type="dxa"/>
          </w:tcPr>
          <w:p>
            <w:pPr>
              <w:pStyle w:val="TableParagraph"/>
              <w:spacing w:line="204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XOIL</w:t>
            </w:r>
          </w:p>
        </w:tc>
      </w:tr>
      <w:tr>
        <w:trPr>
          <w:trHeight w:val="3312" w:hRule="atLeast"/>
        </w:trPr>
        <w:tc>
          <w:tcPr>
            <w:tcW w:w="1356" w:type="dxa"/>
          </w:tcPr>
          <w:p>
            <w:pPr>
              <w:pStyle w:val="TableParagraph"/>
              <w:spacing w:line="202" w:lineRule="exact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1981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1985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1990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1995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2005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2010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2015</w:t>
            </w:r>
          </w:p>
        </w:tc>
        <w:tc>
          <w:tcPr>
            <w:tcW w:w="1433" w:type="dxa"/>
          </w:tcPr>
          <w:p>
            <w:pPr>
              <w:pStyle w:val="TableParagraph"/>
              <w:spacing w:line="202" w:lineRule="exact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12,800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7,100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45,700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755,100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985,000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2,800,900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10,995,900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6,245,271.58</w:t>
            </w:r>
          </w:p>
        </w:tc>
        <w:tc>
          <w:tcPr>
            <w:tcW w:w="1620" w:type="dxa"/>
          </w:tcPr>
          <w:p>
            <w:pPr>
              <w:pStyle w:val="TableParagraph"/>
              <w:spacing w:line="202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11,000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11,700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109,000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950,700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1,945,700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7,246,500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12,011,500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7,545,371.30</w:t>
            </w:r>
          </w:p>
        </w:tc>
        <w:tc>
          <w:tcPr>
            <w:tcW w:w="1620" w:type="dxa"/>
          </w:tcPr>
          <w:p>
            <w:pPr>
              <w:pStyle w:val="TableParagraph"/>
              <w:spacing w:line="202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218.9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350.5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1,417.20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5,046,.50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38,808.70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101,970.40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77,181.11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234,800.89</w:t>
            </w:r>
          </w:p>
        </w:tc>
        <w:tc>
          <w:tcPr>
            <w:tcW w:w="1620" w:type="dxa"/>
          </w:tcPr>
          <w:p>
            <w:pPr>
              <w:pStyle w:val="TableParagraph"/>
              <w:spacing w:line="202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10,650.80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11,223.70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106,626.50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927,565.30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1,920,500.20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7,140,578.90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11,136,167.80</w:t>
            </w:r>
          </w:p>
          <w:p>
            <w:pPr>
              <w:pStyle w:val="TableParagraph"/>
              <w:spacing w:before="2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10,456,786.34</w:t>
            </w:r>
          </w:p>
        </w:tc>
      </w:tr>
    </w:tbl>
    <w:p>
      <w:pPr>
        <w:spacing w:before="0"/>
        <w:ind w:left="920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> </w:t>
      </w:r>
      <w:r>
        <w:rPr>
          <w:sz w:val="20"/>
        </w:rPr>
        <w:t>CBN</w:t>
      </w:r>
      <w:r>
        <w:rPr>
          <w:spacing w:val="-3"/>
          <w:sz w:val="20"/>
        </w:rPr>
        <w:t> </w:t>
      </w:r>
      <w:r>
        <w:rPr>
          <w:sz w:val="20"/>
        </w:rPr>
        <w:t>Statistical</w:t>
      </w:r>
      <w:r>
        <w:rPr>
          <w:spacing w:val="-3"/>
          <w:sz w:val="20"/>
        </w:rPr>
        <w:t> </w:t>
      </w:r>
      <w:r>
        <w:rPr>
          <w:sz w:val="20"/>
        </w:rPr>
        <w:t>Bulletin,</w:t>
      </w:r>
      <w:r>
        <w:rPr>
          <w:spacing w:val="-2"/>
          <w:sz w:val="20"/>
        </w:rPr>
        <w:t> </w:t>
      </w:r>
      <w:r>
        <w:rPr>
          <w:sz w:val="20"/>
        </w:rPr>
        <w:t>Various</w:t>
      </w:r>
      <w:r>
        <w:rPr>
          <w:spacing w:val="-4"/>
          <w:sz w:val="20"/>
        </w:rPr>
        <w:t> </w:t>
      </w:r>
      <w:r>
        <w:rPr>
          <w:sz w:val="20"/>
        </w:rPr>
        <w:t>Issues.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/>
        <w:ind w:left="920" w:right="934" w:firstLine="719"/>
        <w:jc w:val="both"/>
      </w:pPr>
      <w:r>
        <w:rPr/>
        <w:t>A unit increase in FDIV increases elasticity of EXPT by about 25 per cent while a unit</w:t>
      </w:r>
      <w:r>
        <w:rPr>
          <w:spacing w:val="1"/>
        </w:rPr>
        <w:t> </w:t>
      </w:r>
      <w:r>
        <w:rPr/>
        <w:t>increases and that of IMPR and XOIL by about 26 per cent and 26 per cent respectively. The</w:t>
      </w:r>
      <w:r>
        <w:rPr>
          <w:spacing w:val="1"/>
        </w:rPr>
        <w:t> </w:t>
      </w:r>
      <w:r>
        <w:rPr/>
        <w:t>values of these variables as recorded in table 4.9 confirm these results. For example, in 1981, the</w:t>
      </w:r>
      <w:r>
        <w:rPr>
          <w:spacing w:val="1"/>
        </w:rPr>
        <w:t> </w:t>
      </w:r>
      <w:r>
        <w:rPr/>
        <w:t>values of these variables are ₦11 billion, ₦218.9 million and ₦10.6 billion respectively. Again,</w:t>
      </w:r>
      <w:r>
        <w:rPr>
          <w:spacing w:val="1"/>
        </w:rPr>
        <w:t> </w:t>
      </w:r>
      <w:r>
        <w:rPr/>
        <w:t>in the year 1990, the values of the variables are ₦109 billion, ₦1.7billion and ₦106.6 billion</w:t>
      </w:r>
      <w:r>
        <w:rPr>
          <w:spacing w:val="1"/>
        </w:rPr>
        <w:t> </w:t>
      </w:r>
      <w:r>
        <w:rPr/>
        <w:t>respectively. Also, in the year 2000, the values of EXPT, IMPR and XOIL are as follows,₦950.7</w:t>
      </w:r>
      <w:r>
        <w:rPr>
          <w:spacing w:val="-57"/>
        </w:rPr>
        <w:t> </w:t>
      </w:r>
      <w:r>
        <w:rPr/>
        <w:t>billion, ₦101.7</w:t>
      </w:r>
      <w:r>
        <w:rPr>
          <w:spacing w:val="1"/>
        </w:rPr>
        <w:t> </w:t>
      </w:r>
      <w:r>
        <w:rPr/>
        <w:t>billion,</w:t>
      </w:r>
      <w:r>
        <w:rPr>
          <w:spacing w:val="2"/>
        </w:rPr>
        <w:t> </w:t>
      </w:r>
      <w:r>
        <w:rPr/>
        <w:t>₦7.1</w:t>
      </w:r>
      <w:r>
        <w:rPr>
          <w:spacing w:val="1"/>
        </w:rPr>
        <w:t> </w:t>
      </w:r>
      <w:r>
        <w:rPr/>
        <w:t>trillion</w:t>
      </w:r>
      <w:r>
        <w:rPr>
          <w:spacing w:val="1"/>
        </w:rPr>
        <w:t> </w:t>
      </w:r>
      <w:r>
        <w:rPr/>
        <w:t>respectively,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the values increase to</w:t>
      </w:r>
      <w:r>
        <w:rPr>
          <w:spacing w:val="7"/>
        </w:rPr>
        <w:t> </w:t>
      </w:r>
      <w:r>
        <w:rPr/>
        <w:t>₦12</w:t>
      </w:r>
      <w:r>
        <w:rPr>
          <w:spacing w:val="1"/>
        </w:rPr>
        <w:t> </w:t>
      </w:r>
      <w:r>
        <w:rPr/>
        <w:t>billion,</w:t>
      </w:r>
    </w:p>
    <w:p>
      <w:pPr>
        <w:pStyle w:val="BodyText"/>
        <w:spacing w:line="480" w:lineRule="auto" w:before="1"/>
        <w:ind w:left="920" w:right="933"/>
        <w:jc w:val="both"/>
      </w:pPr>
      <w:r>
        <w:rPr/>
        <w:t>₦77 million,₦11.1 trillion respectively. In 2015, the values are as follows, ₦7.5 trillion, ₦234.8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₦10.4 trillion respectively.</w:t>
      </w:r>
    </w:p>
    <w:p>
      <w:pPr>
        <w:pStyle w:val="BodyText"/>
        <w:spacing w:line="480" w:lineRule="auto"/>
        <w:ind w:left="920" w:right="938"/>
        <w:jc w:val="both"/>
      </w:pPr>
      <w:r>
        <w:rPr/>
        <w:t>These results conform to the </w:t>
      </w:r>
      <w:r>
        <w:rPr>
          <w:i/>
        </w:rPr>
        <w:t>a priori </w:t>
      </w:r>
      <w:r>
        <w:rPr/>
        <w:t>expectation. Also, the R-squares from the estimated results</w:t>
      </w:r>
      <w:r>
        <w:rPr>
          <w:spacing w:val="1"/>
        </w:rPr>
        <w:t> </w:t>
      </w:r>
      <w:r>
        <w:rPr/>
        <w:t>in table 4.8 show that the entire model has good fits. All the estimated the Durbin-Watson values</w:t>
      </w:r>
      <w:r>
        <w:rPr>
          <w:spacing w:val="-57"/>
        </w:rPr>
        <w:t> </w:t>
      </w:r>
      <w:r>
        <w:rPr/>
        <w:t>for the subsectors are within acceptable limit. They are closer to the value 2 than to the value 0,</w:t>
      </w:r>
      <w:r>
        <w:rPr>
          <w:spacing w:val="1"/>
        </w:rPr>
        <w:t> </w:t>
      </w:r>
      <w:r>
        <w:rPr/>
        <w:t>suggesting</w:t>
      </w:r>
      <w:r>
        <w:rPr>
          <w:spacing w:val="-4"/>
        </w:rPr>
        <w:t> </w:t>
      </w:r>
      <w:r>
        <w:rPr/>
        <w:t>the absence</w:t>
      </w:r>
      <w:r>
        <w:rPr>
          <w:spacing w:val="-1"/>
        </w:rPr>
        <w:t> </w:t>
      </w:r>
      <w:r>
        <w:rPr/>
        <w:t>of autocorrelation in</w:t>
      </w:r>
      <w:r>
        <w:rPr>
          <w:spacing w:val="-1"/>
        </w:rPr>
        <w:t> </w:t>
      </w:r>
      <w:r>
        <w:rPr/>
        <w:t>the residuals of the</w:t>
      </w:r>
      <w:r>
        <w:rPr>
          <w:spacing w:val="-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Heading1"/>
        <w:numPr>
          <w:ilvl w:val="1"/>
          <w:numId w:val="33"/>
        </w:numPr>
        <w:tabs>
          <w:tab w:pos="1341" w:val="left" w:leader="none"/>
        </w:tabs>
        <w:spacing w:line="240" w:lineRule="auto" w:before="76" w:after="0"/>
        <w:ind w:left="1340" w:right="0" w:hanging="421"/>
        <w:jc w:val="both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FDI</w:t>
      </w:r>
      <w:r>
        <w:rPr>
          <w:spacing w:val="-1"/>
        </w:rPr>
        <w:t> </w:t>
      </w:r>
      <w:r>
        <w:rPr/>
        <w:t>on Aggregate</w:t>
      </w:r>
      <w:r>
        <w:rPr>
          <w:spacing w:val="-3"/>
        </w:rPr>
        <w:t> </w:t>
      </w:r>
      <w:r>
        <w:rPr/>
        <w:t>Output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20" w:right="934" w:firstLine="659"/>
        <w:jc w:val="both"/>
      </w:pPr>
      <w:r>
        <w:rPr/>
        <w:t>Since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empirical</w:t>
      </w:r>
      <w:r>
        <w:rPr>
          <w:spacing w:val="32"/>
        </w:rPr>
        <w:t> </w:t>
      </w:r>
      <w:r>
        <w:rPr/>
        <w:t>result</w:t>
      </w:r>
      <w:r>
        <w:rPr>
          <w:spacing w:val="33"/>
        </w:rPr>
        <w:t> </w:t>
      </w:r>
      <w:r>
        <w:rPr/>
        <w:t>suggested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models</w:t>
      </w:r>
      <w:r>
        <w:rPr>
          <w:spacing w:val="32"/>
        </w:rPr>
        <w:t> </w:t>
      </w:r>
      <w:r>
        <w:rPr/>
        <w:t>have</w:t>
      </w:r>
      <w:r>
        <w:rPr>
          <w:spacing w:val="31"/>
        </w:rPr>
        <w:t> </w:t>
      </w:r>
      <w:r>
        <w:rPr/>
        <w:t>good</w:t>
      </w:r>
      <w:r>
        <w:rPr>
          <w:spacing w:val="32"/>
        </w:rPr>
        <w:t> </w:t>
      </w:r>
      <w:r>
        <w:rPr/>
        <w:t>fit,</w:t>
      </w:r>
      <w:r>
        <w:rPr>
          <w:spacing w:val="32"/>
        </w:rPr>
        <w:t> </w:t>
      </w:r>
      <w:r>
        <w:rPr/>
        <w:t>explanatory</w:t>
      </w:r>
      <w:r>
        <w:rPr>
          <w:spacing w:val="25"/>
        </w:rPr>
        <w:t> </w:t>
      </w:r>
      <w:r>
        <w:rPr/>
        <w:t>powers</w:t>
      </w:r>
      <w:r>
        <w:rPr>
          <w:spacing w:val="-58"/>
        </w:rPr>
        <w:t> </w:t>
      </w:r>
      <w:r>
        <w:rPr/>
        <w:t>and satisfactory parameters, we subsequently conducted both baseline and scenario simulation</w:t>
      </w:r>
      <w:r>
        <w:rPr>
          <w:spacing w:val="1"/>
        </w:rPr>
        <w:t> </w:t>
      </w:r>
      <w:r>
        <w:rPr/>
        <w:t>experiments with a view to ascertaining the relevance and validity of our estimated models and</w:t>
      </w:r>
      <w:r>
        <w:rPr>
          <w:spacing w:val="1"/>
        </w:rPr>
        <w:t> </w:t>
      </w:r>
      <w:r>
        <w:rPr/>
        <w:t>evaluate the effects of</w:t>
      </w:r>
      <w:r>
        <w:rPr>
          <w:spacing w:val="1"/>
        </w:rPr>
        <w:t> </w:t>
      </w:r>
      <w:r>
        <w:rPr/>
        <w:t>FDI on aggregate output in Nigeria</w:t>
      </w:r>
      <w:r>
        <w:rPr>
          <w:spacing w:val="1"/>
        </w:rPr>
        <w:t> </w:t>
      </w:r>
      <w:r>
        <w:rPr/>
        <w:t>which forms one of our</w:t>
      </w:r>
      <w:r>
        <w:rPr>
          <w:spacing w:val="60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 simulation experiments consist of four scenarios; 10%, 15%, 20% and 25% increase in the</w:t>
      </w:r>
      <w:r>
        <w:rPr>
          <w:spacing w:val="1"/>
        </w:rPr>
        <w:t> </w:t>
      </w:r>
      <w:r>
        <w:rPr/>
        <w:t>inflow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 direct investment to Nigeria</w:t>
      </w:r>
      <w:r>
        <w:rPr>
          <w:spacing w:val="-2"/>
        </w:rPr>
        <w:t> </w:t>
      </w:r>
      <w:r>
        <w:rPr/>
        <w:t>between 1981</w:t>
      </w:r>
      <w:r>
        <w:rPr>
          <w:spacing w:val="-1"/>
        </w:rPr>
        <w:t> </w:t>
      </w:r>
      <w:r>
        <w:rPr/>
        <w:t>and 2016.</w:t>
      </w:r>
    </w:p>
    <w:p>
      <w:pPr>
        <w:pStyle w:val="Heading1"/>
        <w:numPr>
          <w:ilvl w:val="2"/>
          <w:numId w:val="33"/>
        </w:numPr>
        <w:tabs>
          <w:tab w:pos="1521" w:val="left" w:leader="none"/>
        </w:tabs>
        <w:spacing w:line="240" w:lineRule="auto" w:before="207" w:after="0"/>
        <w:ind w:left="1520" w:right="0" w:hanging="601"/>
        <w:jc w:val="both"/>
      </w:pPr>
      <w:bookmarkStart w:name="_TOC_250006" w:id="35"/>
      <w:r>
        <w:rPr/>
        <w:t>Baseline</w:t>
      </w:r>
      <w:r>
        <w:rPr>
          <w:spacing w:val="-3"/>
        </w:rPr>
        <w:t> </w:t>
      </w:r>
      <w:bookmarkEnd w:id="35"/>
      <w:r>
        <w:rPr/>
        <w:t>Simulation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20" w:right="929"/>
        <w:jc w:val="both"/>
      </w:pPr>
      <w:r>
        <w:rPr/>
        <w:t>In order to validate the performance of our models, we considered the size of the Root Mean</w:t>
      </w:r>
      <w:r>
        <w:rPr>
          <w:spacing w:val="1"/>
        </w:rPr>
        <w:t> </w:t>
      </w:r>
      <w:r>
        <w:rPr/>
        <w:t>Square Error (RMSE) as suggested by Ikhide (1988). Theoretically, on average, the difference</w:t>
      </w:r>
      <w:r>
        <w:rPr>
          <w:spacing w:val="1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predicted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actual</w:t>
      </w:r>
      <w:r>
        <w:rPr>
          <w:spacing w:val="25"/>
        </w:rPr>
        <w:t> </w:t>
      </w:r>
      <w:r>
        <w:rPr/>
        <w:t>values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explanatory</w:t>
      </w:r>
      <w:r>
        <w:rPr>
          <w:spacing w:val="18"/>
        </w:rPr>
        <w:t> </w:t>
      </w:r>
      <w:r>
        <w:rPr/>
        <w:t>variables</w:t>
      </w:r>
      <w:r>
        <w:rPr>
          <w:spacing w:val="25"/>
        </w:rPr>
        <w:t> </w:t>
      </w:r>
      <w:r>
        <w:rPr/>
        <w:t>should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very</w:t>
      </w:r>
      <w:r>
        <w:rPr>
          <w:spacing w:val="21"/>
        </w:rPr>
        <w:t> </w:t>
      </w:r>
      <w:r>
        <w:rPr/>
        <w:t>small,</w:t>
      </w:r>
      <w:r>
        <w:rPr>
          <w:spacing w:val="-57"/>
        </w:rPr>
        <w:t> </w:t>
      </w:r>
      <w:r>
        <w:rPr/>
        <w:t>and in our study it is less than 2%. Another step is to consider the closeness of the graphs of both</w:t>
      </w:r>
      <w:r>
        <w:rPr>
          <w:spacing w:val="-57"/>
        </w:rPr>
        <w:t> </w:t>
      </w:r>
      <w:r>
        <w:rPr/>
        <w:t>the simulated and historical data of all the explanatory variables in the model within the study</w:t>
      </w:r>
      <w:r>
        <w:rPr>
          <w:spacing w:val="1"/>
        </w:rPr>
        <w:t> </w:t>
      </w:r>
      <w:r>
        <w:rPr/>
        <w:t>period. Specifically, if simulated or predicted values of explanatory variables of the model are</w:t>
      </w:r>
      <w:r>
        <w:rPr>
          <w:spacing w:val="1"/>
        </w:rPr>
        <w:t> </w:t>
      </w:r>
      <w:r>
        <w:rPr/>
        <w:t>able to closely track the historical data very well during the period of study, then the model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is said to be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satisfactory, or otherwise it is not.</w:t>
      </w:r>
    </w:p>
    <w:p>
      <w:pPr>
        <w:spacing w:after="0" w:line="480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Heading1"/>
        <w:spacing w:before="79"/>
        <w:ind w:left="920"/>
        <w:jc w:val="left"/>
      </w:pP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-2"/>
        </w:rPr>
        <w:t> </w:t>
      </w:r>
      <w:r>
        <w:rPr/>
        <w:t>Graphs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Stochastic</w:t>
      </w:r>
      <w:r>
        <w:rPr>
          <w:spacing w:val="-3"/>
        </w:rPr>
        <w:t> </w:t>
      </w:r>
      <w:r>
        <w:rPr/>
        <w:t>Dynamic Baseline</w:t>
      </w:r>
      <w:r>
        <w:rPr>
          <w:spacing w:val="-3"/>
        </w:rPr>
        <w:t> </w:t>
      </w:r>
      <w:r>
        <w:rPr/>
        <w:t>Simulation</w:t>
      </w:r>
      <w:r>
        <w:rPr>
          <w:spacing w:val="4"/>
        </w:rPr>
        <w:t> </w:t>
      </w:r>
      <w:r>
        <w:rPr/>
        <w:t>Experiments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jc w:val="left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390"/>
        <w:gridCol w:w="390"/>
        <w:gridCol w:w="394"/>
        <w:gridCol w:w="405"/>
        <w:gridCol w:w="374"/>
        <w:gridCol w:w="393"/>
        <w:gridCol w:w="829"/>
        <w:gridCol w:w="825"/>
        <w:gridCol w:w="380"/>
        <w:gridCol w:w="391"/>
        <w:gridCol w:w="393"/>
        <w:gridCol w:w="395"/>
        <w:gridCol w:w="384"/>
        <w:gridCol w:w="356"/>
        <w:gridCol w:w="508"/>
      </w:tblGrid>
      <w:tr>
        <w:trPr>
          <w:trHeight w:val="221" w:hRule="atLeast"/>
        </w:trPr>
        <w:tc>
          <w:tcPr>
            <w:tcW w:w="2492" w:type="dxa"/>
            <w:gridSpan w:val="5"/>
          </w:tcPr>
          <w:p>
            <w:pPr>
              <w:pStyle w:val="TableParagraph"/>
              <w:spacing w:line="179" w:lineRule="exact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QOIL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TableParagraph"/>
              <w:spacing w:line="179" w:lineRule="exact"/>
              <w:ind w:left="296"/>
              <w:rPr>
                <w:sz w:val="16"/>
              </w:rPr>
            </w:pPr>
            <w:r>
              <w:rPr>
                <w:sz w:val="16"/>
              </w:rPr>
              <w:t>QAGR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913" w:type="dxa"/>
          </w:tcPr>
          <w:p>
            <w:pPr>
              <w:pStyle w:val="TableParagraph"/>
              <w:spacing w:before="37"/>
              <w:ind w:left="200"/>
              <w:rPr>
                <w:sz w:val="13"/>
              </w:rPr>
            </w:pPr>
            <w:r>
              <w:rPr>
                <w:w w:val="95"/>
                <w:sz w:val="13"/>
              </w:rPr>
              <w:t>1000000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37"/>
              <w:ind w:left="132"/>
              <w:rPr>
                <w:sz w:val="13"/>
              </w:rPr>
            </w:pPr>
            <w:r>
              <w:rPr>
                <w:sz w:val="13"/>
              </w:rPr>
              <w:t>300000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913" w:type="dxa"/>
          </w:tcPr>
          <w:p>
            <w:pPr>
              <w:pStyle w:val="TableParagraph"/>
              <w:spacing w:line="123" w:lineRule="exact" w:before="57"/>
              <w:ind w:left="221"/>
              <w:rPr>
                <w:sz w:val="13"/>
              </w:rPr>
            </w:pPr>
            <w:r>
              <w:rPr>
                <w:sz w:val="13"/>
              </w:rPr>
              <w:t>900000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5" w:hRule="atLeast"/>
        </w:trPr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116" w:lineRule="exact"/>
              <w:ind w:left="132"/>
              <w:rPr>
                <w:sz w:val="13"/>
              </w:rPr>
            </w:pPr>
            <w:r>
              <w:rPr>
                <w:sz w:val="13"/>
              </w:rPr>
              <w:t>250000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7" w:hRule="atLeast"/>
        </w:trPr>
        <w:tc>
          <w:tcPr>
            <w:tcW w:w="913" w:type="dxa"/>
          </w:tcPr>
          <w:p>
            <w:pPr>
              <w:pStyle w:val="TableParagraph"/>
              <w:spacing w:line="142" w:lineRule="exact"/>
              <w:ind w:left="221"/>
              <w:rPr>
                <w:sz w:val="13"/>
              </w:rPr>
            </w:pPr>
            <w:r>
              <w:rPr>
                <w:sz w:val="13"/>
              </w:rPr>
              <w:t>800000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913" w:type="dxa"/>
          </w:tcPr>
          <w:p>
            <w:pPr>
              <w:pStyle w:val="TableParagraph"/>
              <w:spacing w:before="61"/>
              <w:ind w:left="221"/>
              <w:rPr>
                <w:sz w:val="13"/>
              </w:rPr>
            </w:pPr>
            <w:r>
              <w:rPr>
                <w:sz w:val="13"/>
              </w:rPr>
              <w:t>700000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61"/>
              <w:ind w:left="132"/>
              <w:rPr>
                <w:sz w:val="13"/>
              </w:rPr>
            </w:pPr>
            <w:r>
              <w:rPr>
                <w:sz w:val="13"/>
              </w:rPr>
              <w:t>200000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913" w:type="dxa"/>
          </w:tcPr>
          <w:p>
            <w:pPr>
              <w:pStyle w:val="TableParagraph"/>
              <w:spacing w:line="127" w:lineRule="exact" w:before="57"/>
              <w:ind w:left="221"/>
              <w:rPr>
                <w:sz w:val="13"/>
              </w:rPr>
            </w:pPr>
            <w:r>
              <w:rPr>
                <w:sz w:val="13"/>
              </w:rPr>
              <w:t>600000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7" w:hRule="atLeast"/>
        </w:trPr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118" w:lineRule="exact"/>
              <w:ind w:left="132"/>
              <w:rPr>
                <w:sz w:val="13"/>
              </w:rPr>
            </w:pPr>
            <w:r>
              <w:rPr>
                <w:sz w:val="13"/>
              </w:rPr>
              <w:t>150000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04" w:hRule="atLeast"/>
        </w:trPr>
        <w:tc>
          <w:tcPr>
            <w:tcW w:w="913" w:type="dxa"/>
          </w:tcPr>
          <w:p>
            <w:pPr>
              <w:pStyle w:val="TableParagraph"/>
              <w:spacing w:line="141" w:lineRule="exact"/>
              <w:ind w:left="221"/>
              <w:rPr>
                <w:sz w:val="13"/>
              </w:rPr>
            </w:pPr>
            <w:r>
              <w:rPr>
                <w:sz w:val="13"/>
              </w:rPr>
              <w:t>500000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2" w:hRule="atLeast"/>
        </w:trPr>
        <w:tc>
          <w:tcPr>
            <w:tcW w:w="913" w:type="dxa"/>
          </w:tcPr>
          <w:p>
            <w:pPr>
              <w:pStyle w:val="TableParagraph"/>
              <w:spacing w:before="58"/>
              <w:ind w:left="221"/>
              <w:rPr>
                <w:sz w:val="13"/>
              </w:rPr>
            </w:pPr>
            <w:r>
              <w:rPr>
                <w:sz w:val="13"/>
              </w:rPr>
              <w:t>400000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32"/>
              <w:rPr>
                <w:sz w:val="13"/>
              </w:rPr>
            </w:pPr>
            <w:r>
              <w:rPr>
                <w:sz w:val="13"/>
              </w:rPr>
              <w:t>100000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913" w:type="dxa"/>
          </w:tcPr>
          <w:p>
            <w:pPr>
              <w:pStyle w:val="TableParagraph"/>
              <w:spacing w:line="124" w:lineRule="exact" w:before="59"/>
              <w:ind w:left="221"/>
              <w:rPr>
                <w:sz w:val="13"/>
              </w:rPr>
            </w:pPr>
            <w:r>
              <w:rPr>
                <w:sz w:val="13"/>
              </w:rPr>
              <w:t>300000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33" w:hRule="atLeast"/>
        </w:trPr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113" w:lineRule="exact"/>
              <w:ind w:left="204"/>
              <w:rPr>
                <w:sz w:val="13"/>
              </w:rPr>
            </w:pPr>
            <w:r>
              <w:rPr>
                <w:sz w:val="13"/>
              </w:rPr>
              <w:t>50000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7" w:hRule="atLeast"/>
        </w:trPr>
        <w:tc>
          <w:tcPr>
            <w:tcW w:w="913" w:type="dxa"/>
          </w:tcPr>
          <w:p>
            <w:pPr>
              <w:pStyle w:val="TableParagraph"/>
              <w:spacing w:line="138" w:lineRule="exact"/>
              <w:ind w:left="221"/>
              <w:rPr>
                <w:sz w:val="13"/>
              </w:rPr>
            </w:pPr>
            <w:r>
              <w:rPr>
                <w:sz w:val="13"/>
              </w:rPr>
              <w:t>200000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913" w:type="dxa"/>
          </w:tcPr>
          <w:p>
            <w:pPr>
              <w:pStyle w:val="TableParagraph"/>
              <w:spacing w:line="146" w:lineRule="exact" w:before="84"/>
              <w:ind w:left="221"/>
              <w:rPr>
                <w:sz w:val="13"/>
              </w:rPr>
            </w:pPr>
            <w:r>
              <w:rPr>
                <w:sz w:val="13"/>
              </w:rPr>
              <w:t>100000</w:t>
            </w: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146" w:lineRule="exact" w:before="84"/>
              <w:ind w:left="49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6" w:hRule="atLeast"/>
        </w:trPr>
        <w:tc>
          <w:tcPr>
            <w:tcW w:w="913" w:type="dxa"/>
          </w:tcPr>
          <w:p>
            <w:pPr>
              <w:pStyle w:val="TableParagraph"/>
              <w:spacing w:before="11"/>
              <w:ind w:left="579"/>
              <w:rPr>
                <w:sz w:val="13"/>
              </w:rPr>
            </w:pPr>
            <w:r>
              <w:rPr>
                <w:sz w:val="13"/>
              </w:rPr>
              <w:t>1980</w:t>
            </w:r>
          </w:p>
        </w:tc>
        <w:tc>
          <w:tcPr>
            <w:tcW w:w="390" w:type="dxa"/>
          </w:tcPr>
          <w:p>
            <w:pPr>
              <w:pStyle w:val="TableParagraph"/>
              <w:spacing w:before="11"/>
              <w:ind w:left="45"/>
              <w:rPr>
                <w:sz w:val="13"/>
              </w:rPr>
            </w:pPr>
            <w:r>
              <w:rPr>
                <w:sz w:val="13"/>
              </w:rPr>
              <w:t>1985</w:t>
            </w:r>
          </w:p>
        </w:tc>
        <w:tc>
          <w:tcPr>
            <w:tcW w:w="390" w:type="dxa"/>
          </w:tcPr>
          <w:p>
            <w:pPr>
              <w:pStyle w:val="TableParagraph"/>
              <w:spacing w:before="11"/>
              <w:ind w:left="56"/>
              <w:rPr>
                <w:sz w:val="13"/>
              </w:rPr>
            </w:pPr>
            <w:r>
              <w:rPr>
                <w:sz w:val="13"/>
              </w:rPr>
              <w:t>1990</w:t>
            </w:r>
          </w:p>
        </w:tc>
        <w:tc>
          <w:tcPr>
            <w:tcW w:w="394" w:type="dxa"/>
          </w:tcPr>
          <w:p>
            <w:pPr>
              <w:pStyle w:val="TableParagraph"/>
              <w:spacing w:before="11"/>
              <w:ind w:left="45"/>
              <w:rPr>
                <w:sz w:val="13"/>
              </w:rPr>
            </w:pPr>
            <w:r>
              <w:rPr>
                <w:sz w:val="13"/>
              </w:rPr>
              <w:t>1995</w:t>
            </w:r>
          </w:p>
        </w:tc>
        <w:tc>
          <w:tcPr>
            <w:tcW w:w="405" w:type="dxa"/>
          </w:tcPr>
          <w:p>
            <w:pPr>
              <w:pStyle w:val="TableParagraph"/>
              <w:spacing w:before="11"/>
              <w:ind w:left="59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374" w:type="dxa"/>
          </w:tcPr>
          <w:p>
            <w:pPr>
              <w:pStyle w:val="TableParagraph"/>
              <w:spacing w:before="11"/>
              <w:ind w:left="38"/>
              <w:rPr>
                <w:sz w:val="13"/>
              </w:rPr>
            </w:pPr>
            <w:r>
              <w:rPr>
                <w:sz w:val="13"/>
              </w:rPr>
              <w:t>2005</w:t>
            </w:r>
          </w:p>
        </w:tc>
        <w:tc>
          <w:tcPr>
            <w:tcW w:w="393" w:type="dxa"/>
          </w:tcPr>
          <w:p>
            <w:pPr>
              <w:pStyle w:val="TableParagraph"/>
              <w:spacing w:before="11"/>
              <w:ind w:left="53"/>
              <w:rPr>
                <w:sz w:val="13"/>
              </w:rPr>
            </w:pPr>
            <w:r>
              <w:rPr>
                <w:sz w:val="13"/>
              </w:rPr>
              <w:t>2010</w:t>
            </w:r>
          </w:p>
        </w:tc>
        <w:tc>
          <w:tcPr>
            <w:tcW w:w="829" w:type="dxa"/>
          </w:tcPr>
          <w:p>
            <w:pPr>
              <w:pStyle w:val="TableParagraph"/>
              <w:spacing w:before="11"/>
              <w:ind w:left="47"/>
              <w:rPr>
                <w:sz w:val="13"/>
              </w:rPr>
            </w:pPr>
            <w:r>
              <w:rPr>
                <w:sz w:val="13"/>
              </w:rPr>
              <w:t>2015</w:t>
            </w:r>
          </w:p>
        </w:tc>
        <w:tc>
          <w:tcPr>
            <w:tcW w:w="825" w:type="dxa"/>
          </w:tcPr>
          <w:p>
            <w:pPr>
              <w:pStyle w:val="TableParagraph"/>
              <w:spacing w:before="11"/>
              <w:ind w:left="490"/>
              <w:rPr>
                <w:sz w:val="13"/>
              </w:rPr>
            </w:pPr>
            <w:r>
              <w:rPr>
                <w:sz w:val="13"/>
              </w:rPr>
              <w:t>1980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ind w:left="44"/>
              <w:rPr>
                <w:sz w:val="13"/>
              </w:rPr>
            </w:pPr>
            <w:r>
              <w:rPr>
                <w:sz w:val="13"/>
              </w:rPr>
              <w:t>1985</w:t>
            </w:r>
          </w:p>
        </w:tc>
        <w:tc>
          <w:tcPr>
            <w:tcW w:w="391" w:type="dxa"/>
          </w:tcPr>
          <w:p>
            <w:pPr>
              <w:pStyle w:val="TableParagraph"/>
              <w:spacing w:before="11"/>
              <w:ind w:left="46"/>
              <w:rPr>
                <w:sz w:val="13"/>
              </w:rPr>
            </w:pPr>
            <w:r>
              <w:rPr>
                <w:sz w:val="13"/>
              </w:rPr>
              <w:t>1990</w:t>
            </w:r>
          </w:p>
        </w:tc>
        <w:tc>
          <w:tcPr>
            <w:tcW w:w="393" w:type="dxa"/>
          </w:tcPr>
          <w:p>
            <w:pPr>
              <w:pStyle w:val="TableParagraph"/>
              <w:spacing w:before="11"/>
              <w:ind w:left="56"/>
              <w:rPr>
                <w:sz w:val="13"/>
              </w:rPr>
            </w:pPr>
            <w:r>
              <w:rPr>
                <w:sz w:val="13"/>
              </w:rPr>
              <w:t>1995</w:t>
            </w:r>
          </w:p>
        </w:tc>
        <w:tc>
          <w:tcPr>
            <w:tcW w:w="395" w:type="dxa"/>
          </w:tcPr>
          <w:p>
            <w:pPr>
              <w:pStyle w:val="TableParagraph"/>
              <w:spacing w:before="11"/>
              <w:ind w:left="49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384" w:type="dxa"/>
          </w:tcPr>
          <w:p>
            <w:pPr>
              <w:pStyle w:val="TableParagraph"/>
              <w:spacing w:before="11"/>
              <w:ind w:left="60"/>
              <w:rPr>
                <w:sz w:val="13"/>
              </w:rPr>
            </w:pPr>
            <w:r>
              <w:rPr>
                <w:sz w:val="13"/>
              </w:rPr>
              <w:t>2005</w:t>
            </w:r>
          </w:p>
        </w:tc>
        <w:tc>
          <w:tcPr>
            <w:tcW w:w="356" w:type="dxa"/>
          </w:tcPr>
          <w:p>
            <w:pPr>
              <w:pStyle w:val="TableParagraph"/>
              <w:spacing w:before="11"/>
              <w:ind w:left="50"/>
              <w:rPr>
                <w:sz w:val="13"/>
              </w:rPr>
            </w:pPr>
            <w:r>
              <w:rPr>
                <w:sz w:val="13"/>
              </w:rPr>
              <w:t>2010</w:t>
            </w:r>
          </w:p>
        </w:tc>
        <w:tc>
          <w:tcPr>
            <w:tcW w:w="508" w:type="dxa"/>
          </w:tcPr>
          <w:p>
            <w:pPr>
              <w:pStyle w:val="TableParagraph"/>
              <w:spacing w:before="11"/>
              <w:ind w:left="25"/>
              <w:rPr>
                <w:sz w:val="13"/>
              </w:rPr>
            </w:pPr>
            <w:r>
              <w:rPr>
                <w:sz w:val="13"/>
              </w:rPr>
              <w:t>2015</w:t>
            </w:r>
          </w:p>
        </w:tc>
      </w:tr>
      <w:tr>
        <w:trPr>
          <w:trHeight w:val="240" w:hRule="atLeast"/>
        </w:trPr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gridSpan w:val="2"/>
          </w:tcPr>
          <w:p>
            <w:pPr>
              <w:pStyle w:val="TableParagraph"/>
              <w:spacing w:line="129" w:lineRule="exact" w:before="91"/>
              <w:ind w:left="156"/>
              <w:rPr>
                <w:sz w:val="13"/>
              </w:rPr>
            </w:pPr>
            <w:r>
              <w:rPr>
                <w:sz w:val="13"/>
              </w:rPr>
              <w:t>Actual</w:t>
            </w:r>
          </w:p>
        </w:tc>
        <w:tc>
          <w:tcPr>
            <w:tcW w:w="1172" w:type="dxa"/>
            <w:gridSpan w:val="3"/>
          </w:tcPr>
          <w:p>
            <w:pPr>
              <w:pStyle w:val="TableParagraph"/>
              <w:spacing w:line="129" w:lineRule="exact" w:before="91"/>
              <w:ind w:left="200"/>
              <w:rPr>
                <w:sz w:val="13"/>
              </w:rPr>
            </w:pPr>
            <w:r>
              <w:rPr>
                <w:w w:val="95"/>
                <w:sz w:val="13"/>
              </w:rPr>
              <w:t>QOIL</w:t>
            </w:r>
            <w:r>
              <w:rPr>
                <w:spacing w:val="14"/>
                <w:w w:val="95"/>
                <w:sz w:val="13"/>
              </w:rPr>
              <w:t> </w:t>
            </w:r>
            <w:r>
              <w:rPr>
                <w:w w:val="95"/>
                <w:sz w:val="13"/>
              </w:rPr>
              <w:t>(Baseline)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gridSpan w:val="2"/>
          </w:tcPr>
          <w:p>
            <w:pPr>
              <w:pStyle w:val="TableParagraph"/>
              <w:spacing w:line="129" w:lineRule="exact" w:before="91"/>
              <w:ind w:left="187"/>
              <w:rPr>
                <w:sz w:val="13"/>
              </w:rPr>
            </w:pPr>
            <w:r>
              <w:rPr>
                <w:sz w:val="13"/>
              </w:rPr>
              <w:t>Actual</w:t>
            </w:r>
          </w:p>
        </w:tc>
        <w:tc>
          <w:tcPr>
            <w:tcW w:w="1135" w:type="dxa"/>
            <w:gridSpan w:val="3"/>
          </w:tcPr>
          <w:p>
            <w:pPr>
              <w:pStyle w:val="TableParagraph"/>
              <w:spacing w:line="129" w:lineRule="exact" w:before="91"/>
              <w:ind w:left="131"/>
              <w:rPr>
                <w:sz w:val="13"/>
              </w:rPr>
            </w:pPr>
            <w:r>
              <w:rPr>
                <w:spacing w:val="-1"/>
                <w:sz w:val="13"/>
              </w:rPr>
              <w:t>QAGR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(Baseline)</w:t>
            </w: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5761" w:val="left" w:leader="none"/>
        </w:tabs>
        <w:spacing w:before="118"/>
        <w:ind w:left="1880" w:right="0" w:firstLine="0"/>
        <w:jc w:val="left"/>
        <w:rPr>
          <w:rFonts w:ascii="Arial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71569408">
            <wp:simplePos x="0" y="0"/>
            <wp:positionH relativeFrom="page">
              <wp:posOffset>1238885</wp:posOffset>
            </wp:positionH>
            <wp:positionV relativeFrom="paragraph">
              <wp:posOffset>-1924686</wp:posOffset>
            </wp:positionV>
            <wp:extent cx="4413164" cy="1919477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164" cy="1919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0"/>
          <w:sz w:val="20"/>
        </w:rPr>
        <w:t>Fig</w:t>
      </w:r>
      <w:r>
        <w:rPr>
          <w:rFonts w:ascii="Arial"/>
          <w:b/>
          <w:spacing w:val="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4.1</w:t>
      </w:r>
      <w:r>
        <w:rPr>
          <w:rFonts w:ascii="Arial"/>
          <w:b/>
          <w:spacing w:val="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oil</w:t>
      </w:r>
      <w:r>
        <w:rPr>
          <w:rFonts w:ascii="Arial"/>
          <w:b/>
          <w:spacing w:val="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output</w:t>
        <w:tab/>
      </w:r>
      <w:r>
        <w:rPr>
          <w:rFonts w:ascii="Arial"/>
          <w:b/>
          <w:w w:val="80"/>
          <w:position w:val="2"/>
          <w:sz w:val="16"/>
        </w:rPr>
        <w:t>Fig</w:t>
      </w:r>
      <w:r>
        <w:rPr>
          <w:rFonts w:ascii="Arial"/>
          <w:b/>
          <w:spacing w:val="5"/>
          <w:w w:val="80"/>
          <w:position w:val="2"/>
          <w:sz w:val="16"/>
        </w:rPr>
        <w:t> </w:t>
      </w:r>
      <w:r>
        <w:rPr>
          <w:rFonts w:ascii="Arial"/>
          <w:b/>
          <w:w w:val="80"/>
          <w:position w:val="2"/>
          <w:sz w:val="16"/>
        </w:rPr>
        <w:t>4.2</w:t>
      </w:r>
      <w:r>
        <w:rPr>
          <w:rFonts w:ascii="Arial"/>
          <w:b/>
          <w:spacing w:val="6"/>
          <w:w w:val="80"/>
          <w:position w:val="2"/>
          <w:sz w:val="16"/>
        </w:rPr>
        <w:t> </w:t>
      </w:r>
      <w:r>
        <w:rPr>
          <w:rFonts w:ascii="Arial"/>
          <w:b/>
          <w:w w:val="80"/>
          <w:position w:val="2"/>
          <w:sz w:val="16"/>
        </w:rPr>
        <w:t>output</w:t>
      </w:r>
      <w:r>
        <w:rPr>
          <w:rFonts w:ascii="Arial"/>
          <w:b/>
          <w:spacing w:val="3"/>
          <w:w w:val="80"/>
          <w:position w:val="2"/>
          <w:sz w:val="16"/>
        </w:rPr>
        <w:t> </w:t>
      </w:r>
      <w:r>
        <w:rPr>
          <w:rFonts w:ascii="Arial"/>
          <w:b/>
          <w:w w:val="80"/>
          <w:position w:val="2"/>
          <w:sz w:val="16"/>
        </w:rPr>
        <w:t>of</w:t>
      </w:r>
      <w:r>
        <w:rPr>
          <w:rFonts w:ascii="Arial"/>
          <w:b/>
          <w:spacing w:val="4"/>
          <w:w w:val="80"/>
          <w:position w:val="2"/>
          <w:sz w:val="16"/>
        </w:rPr>
        <w:t> </w:t>
      </w:r>
      <w:r>
        <w:rPr>
          <w:rFonts w:ascii="Arial"/>
          <w:b/>
          <w:w w:val="80"/>
          <w:position w:val="2"/>
          <w:sz w:val="16"/>
        </w:rPr>
        <w:t>agriculture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391"/>
        <w:gridCol w:w="390"/>
        <w:gridCol w:w="386"/>
        <w:gridCol w:w="411"/>
        <w:gridCol w:w="374"/>
        <w:gridCol w:w="393"/>
        <w:gridCol w:w="829"/>
        <w:gridCol w:w="825"/>
        <w:gridCol w:w="380"/>
        <w:gridCol w:w="468"/>
        <w:gridCol w:w="299"/>
        <w:gridCol w:w="407"/>
        <w:gridCol w:w="392"/>
        <w:gridCol w:w="367"/>
        <w:gridCol w:w="508"/>
      </w:tblGrid>
      <w:tr>
        <w:trPr>
          <w:trHeight w:val="221" w:hRule="atLeast"/>
        </w:trPr>
        <w:tc>
          <w:tcPr>
            <w:tcW w:w="2410" w:type="dxa"/>
            <w:gridSpan w:val="5"/>
          </w:tcPr>
          <w:p>
            <w:pPr>
              <w:pStyle w:val="TableParagraph"/>
              <w:spacing w:line="179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QSERV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gridSpan w:val="2"/>
          </w:tcPr>
          <w:p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w w:val="95"/>
                <w:sz w:val="16"/>
              </w:rPr>
              <w:t>QIND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5" w:hRule="atLeast"/>
        </w:trPr>
        <w:tc>
          <w:tcPr>
            <w:tcW w:w="832" w:type="dxa"/>
          </w:tcPr>
          <w:p>
            <w:pPr>
              <w:pStyle w:val="TableParagraph"/>
              <w:spacing w:before="37"/>
              <w:ind w:left="200"/>
              <w:rPr>
                <w:sz w:val="13"/>
              </w:rPr>
            </w:pPr>
            <w:r>
              <w:rPr>
                <w:w w:val="95"/>
                <w:sz w:val="13"/>
              </w:rPr>
              <w:t>200000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37"/>
              <w:ind w:left="65"/>
              <w:rPr>
                <w:sz w:val="13"/>
              </w:rPr>
            </w:pPr>
            <w:r>
              <w:rPr>
                <w:sz w:val="13"/>
              </w:rPr>
              <w:t>1000000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7" w:hRule="atLeast"/>
        </w:trPr>
        <w:tc>
          <w:tcPr>
            <w:tcW w:w="832" w:type="dxa"/>
          </w:tcPr>
          <w:p>
            <w:pPr>
              <w:pStyle w:val="TableParagraph"/>
              <w:spacing w:before="124"/>
              <w:ind w:left="200"/>
              <w:rPr>
                <w:sz w:val="13"/>
              </w:rPr>
            </w:pPr>
            <w:r>
              <w:rPr>
                <w:w w:val="95"/>
                <w:sz w:val="13"/>
              </w:rPr>
              <w:t>160000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124"/>
              <w:ind w:left="137"/>
              <w:rPr>
                <w:sz w:val="13"/>
              </w:rPr>
            </w:pPr>
            <w:r>
              <w:rPr>
                <w:sz w:val="13"/>
              </w:rPr>
              <w:t>800000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0" w:hRule="atLeast"/>
        </w:trPr>
        <w:tc>
          <w:tcPr>
            <w:tcW w:w="83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200"/>
              <w:rPr>
                <w:sz w:val="13"/>
              </w:rPr>
            </w:pPr>
            <w:r>
              <w:rPr>
                <w:w w:val="95"/>
                <w:sz w:val="13"/>
              </w:rPr>
              <w:t>120000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137"/>
              <w:rPr>
                <w:sz w:val="13"/>
              </w:rPr>
            </w:pPr>
            <w:r>
              <w:rPr>
                <w:sz w:val="13"/>
              </w:rPr>
              <w:t>600000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8" w:hRule="atLeast"/>
        </w:trPr>
        <w:tc>
          <w:tcPr>
            <w:tcW w:w="832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14"/>
              <w:rPr>
                <w:sz w:val="13"/>
              </w:rPr>
            </w:pPr>
            <w:r>
              <w:rPr>
                <w:sz w:val="13"/>
              </w:rPr>
              <w:t>80000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7"/>
              <w:rPr>
                <w:sz w:val="13"/>
              </w:rPr>
            </w:pPr>
            <w:r>
              <w:rPr>
                <w:sz w:val="13"/>
              </w:rPr>
              <w:t>400000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7" w:hRule="atLeast"/>
        </w:trPr>
        <w:tc>
          <w:tcPr>
            <w:tcW w:w="832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214"/>
              <w:rPr>
                <w:sz w:val="13"/>
              </w:rPr>
            </w:pPr>
            <w:r>
              <w:rPr>
                <w:sz w:val="13"/>
              </w:rPr>
              <w:t>40000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137"/>
              <w:rPr>
                <w:sz w:val="13"/>
              </w:rPr>
            </w:pPr>
            <w:r>
              <w:rPr>
                <w:sz w:val="13"/>
              </w:rPr>
              <w:t>200000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0" w:hRule="atLeast"/>
        </w:trPr>
        <w:tc>
          <w:tcPr>
            <w:tcW w:w="832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50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50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832" w:type="dxa"/>
          </w:tcPr>
          <w:p>
            <w:pPr>
              <w:pStyle w:val="TableParagraph"/>
              <w:spacing w:line="146" w:lineRule="exact" w:before="119"/>
              <w:ind w:left="200"/>
              <w:rPr>
                <w:sz w:val="13"/>
              </w:rPr>
            </w:pPr>
            <w:r>
              <w:rPr>
                <w:sz w:val="13"/>
              </w:rPr>
              <w:t>-40000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146" w:lineRule="exact" w:before="119"/>
              <w:ind w:left="94"/>
              <w:rPr>
                <w:sz w:val="13"/>
              </w:rPr>
            </w:pPr>
            <w:r>
              <w:rPr>
                <w:sz w:val="13"/>
              </w:rPr>
              <w:t>-200000</w:t>
            </w: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before="11"/>
              <w:ind w:left="497"/>
              <w:rPr>
                <w:sz w:val="13"/>
              </w:rPr>
            </w:pPr>
            <w:r>
              <w:rPr>
                <w:sz w:val="13"/>
              </w:rPr>
              <w:t>1980</w:t>
            </w:r>
          </w:p>
        </w:tc>
        <w:tc>
          <w:tcPr>
            <w:tcW w:w="391" w:type="dxa"/>
          </w:tcPr>
          <w:p>
            <w:pPr>
              <w:pStyle w:val="TableParagraph"/>
              <w:spacing w:before="11"/>
              <w:ind w:left="47"/>
              <w:rPr>
                <w:sz w:val="13"/>
              </w:rPr>
            </w:pPr>
            <w:r>
              <w:rPr>
                <w:sz w:val="13"/>
              </w:rPr>
              <w:t>1985</w:t>
            </w:r>
          </w:p>
        </w:tc>
        <w:tc>
          <w:tcPr>
            <w:tcW w:w="390" w:type="dxa"/>
          </w:tcPr>
          <w:p>
            <w:pPr>
              <w:pStyle w:val="TableParagraph"/>
              <w:spacing w:before="11"/>
              <w:ind w:left="56"/>
              <w:rPr>
                <w:sz w:val="13"/>
              </w:rPr>
            </w:pPr>
            <w:r>
              <w:rPr>
                <w:sz w:val="13"/>
              </w:rPr>
              <w:t>1990</w:t>
            </w:r>
          </w:p>
        </w:tc>
        <w:tc>
          <w:tcPr>
            <w:tcW w:w="386" w:type="dxa"/>
          </w:tcPr>
          <w:p>
            <w:pPr>
              <w:pStyle w:val="TableParagraph"/>
              <w:spacing w:before="11"/>
              <w:ind w:left="46"/>
              <w:rPr>
                <w:sz w:val="13"/>
              </w:rPr>
            </w:pPr>
            <w:r>
              <w:rPr>
                <w:sz w:val="13"/>
              </w:rPr>
              <w:t>1995</w:t>
            </w:r>
          </w:p>
        </w:tc>
        <w:tc>
          <w:tcPr>
            <w:tcW w:w="411" w:type="dxa"/>
          </w:tcPr>
          <w:p>
            <w:pPr>
              <w:pStyle w:val="TableParagraph"/>
              <w:spacing w:before="11"/>
              <w:ind w:left="68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374" w:type="dxa"/>
          </w:tcPr>
          <w:p>
            <w:pPr>
              <w:pStyle w:val="TableParagraph"/>
              <w:spacing w:before="11"/>
              <w:ind w:left="41"/>
              <w:rPr>
                <w:sz w:val="13"/>
              </w:rPr>
            </w:pPr>
            <w:r>
              <w:rPr>
                <w:sz w:val="13"/>
              </w:rPr>
              <w:t>2005</w:t>
            </w:r>
          </w:p>
        </w:tc>
        <w:tc>
          <w:tcPr>
            <w:tcW w:w="393" w:type="dxa"/>
          </w:tcPr>
          <w:p>
            <w:pPr>
              <w:pStyle w:val="TableParagraph"/>
              <w:spacing w:before="11"/>
              <w:ind w:left="56"/>
              <w:rPr>
                <w:sz w:val="13"/>
              </w:rPr>
            </w:pPr>
            <w:r>
              <w:rPr>
                <w:sz w:val="13"/>
              </w:rPr>
              <w:t>2010</w:t>
            </w:r>
          </w:p>
        </w:tc>
        <w:tc>
          <w:tcPr>
            <w:tcW w:w="829" w:type="dxa"/>
          </w:tcPr>
          <w:p>
            <w:pPr>
              <w:pStyle w:val="TableParagraph"/>
              <w:spacing w:before="11"/>
              <w:ind w:left="49"/>
              <w:rPr>
                <w:sz w:val="13"/>
              </w:rPr>
            </w:pPr>
            <w:r>
              <w:rPr>
                <w:sz w:val="13"/>
              </w:rPr>
              <w:t>2015</w:t>
            </w:r>
          </w:p>
        </w:tc>
        <w:tc>
          <w:tcPr>
            <w:tcW w:w="825" w:type="dxa"/>
          </w:tcPr>
          <w:p>
            <w:pPr>
              <w:pStyle w:val="TableParagraph"/>
              <w:spacing w:before="11"/>
              <w:ind w:left="492"/>
              <w:rPr>
                <w:sz w:val="13"/>
              </w:rPr>
            </w:pPr>
            <w:r>
              <w:rPr>
                <w:sz w:val="13"/>
              </w:rPr>
              <w:t>1970</w:t>
            </w:r>
          </w:p>
        </w:tc>
        <w:tc>
          <w:tcPr>
            <w:tcW w:w="380" w:type="dxa"/>
          </w:tcPr>
          <w:p>
            <w:pPr>
              <w:pStyle w:val="TableParagraph"/>
              <w:spacing w:before="11"/>
              <w:ind w:left="47"/>
              <w:rPr>
                <w:sz w:val="13"/>
              </w:rPr>
            </w:pPr>
            <w:r>
              <w:rPr>
                <w:sz w:val="13"/>
              </w:rPr>
              <w:t>1975</w:t>
            </w:r>
          </w:p>
        </w:tc>
        <w:tc>
          <w:tcPr>
            <w:tcW w:w="468" w:type="dxa"/>
          </w:tcPr>
          <w:p>
            <w:pPr>
              <w:pStyle w:val="TableParagraph"/>
              <w:spacing w:before="11"/>
              <w:ind w:left="49"/>
              <w:rPr>
                <w:sz w:val="13"/>
              </w:rPr>
            </w:pPr>
            <w:r>
              <w:rPr>
                <w:sz w:val="13"/>
              </w:rPr>
              <w:t>1980</w:t>
            </w:r>
          </w:p>
        </w:tc>
        <w:tc>
          <w:tcPr>
            <w:tcW w:w="299" w:type="dxa"/>
          </w:tcPr>
          <w:p>
            <w:pPr>
              <w:pStyle w:val="TableParagraph"/>
              <w:spacing w:before="11"/>
              <w:ind w:left="-19"/>
              <w:rPr>
                <w:sz w:val="13"/>
              </w:rPr>
            </w:pPr>
            <w:r>
              <w:rPr>
                <w:sz w:val="13"/>
              </w:rPr>
              <w:t>1985</w:t>
            </w:r>
          </w:p>
        </w:tc>
        <w:tc>
          <w:tcPr>
            <w:tcW w:w="407" w:type="dxa"/>
          </w:tcPr>
          <w:p>
            <w:pPr>
              <w:pStyle w:val="TableParagraph"/>
              <w:spacing w:before="11"/>
              <w:ind w:left="33"/>
              <w:rPr>
                <w:sz w:val="13"/>
              </w:rPr>
            </w:pPr>
            <w:r>
              <w:rPr>
                <w:sz w:val="13"/>
              </w:rPr>
              <w:t>1990</w:t>
            </w:r>
          </w:p>
        </w:tc>
        <w:tc>
          <w:tcPr>
            <w:tcW w:w="392" w:type="dxa"/>
          </w:tcPr>
          <w:p>
            <w:pPr>
              <w:pStyle w:val="TableParagraph"/>
              <w:spacing w:before="11"/>
              <w:ind w:left="89"/>
              <w:rPr>
                <w:sz w:val="13"/>
              </w:rPr>
            </w:pPr>
            <w:r>
              <w:rPr>
                <w:w w:val="95"/>
                <w:sz w:val="13"/>
              </w:rPr>
              <w:t>1995</w:t>
            </w:r>
          </w:p>
        </w:tc>
        <w:tc>
          <w:tcPr>
            <w:tcW w:w="367" w:type="dxa"/>
          </w:tcPr>
          <w:p>
            <w:pPr>
              <w:pStyle w:val="TableParagraph"/>
              <w:spacing w:before="11"/>
              <w:ind w:left="50"/>
              <w:rPr>
                <w:sz w:val="13"/>
              </w:rPr>
            </w:pPr>
            <w:r>
              <w:rPr>
                <w:sz w:val="13"/>
              </w:rPr>
              <w:t>2000</w:t>
            </w:r>
          </w:p>
        </w:tc>
        <w:tc>
          <w:tcPr>
            <w:tcW w:w="508" w:type="dxa"/>
          </w:tcPr>
          <w:p>
            <w:pPr>
              <w:pStyle w:val="TableParagraph"/>
              <w:spacing w:before="11"/>
              <w:ind w:left="28"/>
              <w:rPr>
                <w:sz w:val="13"/>
              </w:rPr>
            </w:pPr>
            <w:r>
              <w:rPr>
                <w:sz w:val="13"/>
              </w:rPr>
              <w:t>2005</w:t>
            </w:r>
          </w:p>
        </w:tc>
      </w:tr>
      <w:tr>
        <w:trPr>
          <w:trHeight w:val="236" w:hRule="atLeast"/>
        </w:trPr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6" w:type="dxa"/>
            <w:gridSpan w:val="2"/>
          </w:tcPr>
          <w:p>
            <w:pPr>
              <w:pStyle w:val="TableParagraph"/>
              <w:spacing w:line="129" w:lineRule="exact" w:before="87"/>
              <w:ind w:left="176"/>
              <w:rPr>
                <w:sz w:val="13"/>
              </w:rPr>
            </w:pPr>
            <w:r>
              <w:rPr>
                <w:sz w:val="13"/>
              </w:rPr>
              <w:t>Actual</w:t>
            </w:r>
          </w:p>
        </w:tc>
        <w:tc>
          <w:tcPr>
            <w:tcW w:w="1178" w:type="dxa"/>
            <w:gridSpan w:val="3"/>
          </w:tcPr>
          <w:p>
            <w:pPr>
              <w:pStyle w:val="TableParagraph"/>
              <w:spacing w:line="129" w:lineRule="exact" w:before="87"/>
              <w:ind w:left="53"/>
              <w:rPr>
                <w:sz w:val="13"/>
              </w:rPr>
            </w:pPr>
            <w:r>
              <w:rPr>
                <w:sz w:val="13"/>
              </w:rPr>
              <w:t>QSERV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(Baseline)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129" w:lineRule="exact" w:before="87"/>
              <w:ind w:left="130" w:right="-29"/>
              <w:rPr>
                <w:sz w:val="13"/>
              </w:rPr>
            </w:pPr>
            <w:r>
              <w:rPr>
                <w:sz w:val="13"/>
              </w:rPr>
              <w:t>Actual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6" w:type="dxa"/>
            <w:gridSpan w:val="3"/>
          </w:tcPr>
          <w:p>
            <w:pPr>
              <w:pStyle w:val="TableParagraph"/>
              <w:spacing w:line="129" w:lineRule="exact" w:before="87"/>
              <w:ind w:left="14"/>
              <w:rPr>
                <w:sz w:val="13"/>
              </w:rPr>
            </w:pPr>
            <w:r>
              <w:rPr>
                <w:w w:val="90"/>
                <w:sz w:val="13"/>
              </w:rPr>
              <w:t>QIND</w:t>
            </w:r>
            <w:r>
              <w:rPr>
                <w:spacing w:val="18"/>
                <w:w w:val="90"/>
                <w:sz w:val="13"/>
              </w:rPr>
              <w:t> </w:t>
            </w:r>
            <w:r>
              <w:rPr>
                <w:w w:val="90"/>
                <w:sz w:val="13"/>
              </w:rPr>
              <w:t>(Baseline)</w:t>
            </w: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5620" w:val="left" w:leader="none"/>
        </w:tabs>
        <w:spacing w:before="69"/>
        <w:ind w:left="1880" w:right="0" w:firstLine="0"/>
        <w:jc w:val="left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1" simplePos="0" relativeHeight="471569920">
            <wp:simplePos x="0" y="0"/>
            <wp:positionH relativeFrom="page">
              <wp:posOffset>1238885</wp:posOffset>
            </wp:positionH>
            <wp:positionV relativeFrom="paragraph">
              <wp:posOffset>-1921320</wp:posOffset>
            </wp:positionV>
            <wp:extent cx="4413002" cy="1944624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002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0"/>
          <w:position w:val="-5"/>
          <w:sz w:val="16"/>
        </w:rPr>
        <w:t>Fig.</w:t>
      </w:r>
      <w:r>
        <w:rPr>
          <w:rFonts w:ascii="Arial"/>
          <w:b/>
          <w:spacing w:val="2"/>
          <w:w w:val="80"/>
          <w:position w:val="-5"/>
          <w:sz w:val="16"/>
        </w:rPr>
        <w:t> </w:t>
      </w:r>
      <w:r>
        <w:rPr>
          <w:rFonts w:ascii="Arial"/>
          <w:b/>
          <w:w w:val="80"/>
          <w:position w:val="-5"/>
          <w:sz w:val="16"/>
        </w:rPr>
        <w:t>4.3</w:t>
      </w:r>
      <w:r>
        <w:rPr>
          <w:rFonts w:ascii="Arial"/>
          <w:b/>
          <w:spacing w:val="5"/>
          <w:w w:val="80"/>
          <w:position w:val="-5"/>
          <w:sz w:val="16"/>
        </w:rPr>
        <w:t> </w:t>
      </w:r>
      <w:r>
        <w:rPr>
          <w:rFonts w:ascii="Arial"/>
          <w:b/>
          <w:w w:val="80"/>
          <w:position w:val="-5"/>
          <w:sz w:val="16"/>
        </w:rPr>
        <w:t>output</w:t>
      </w:r>
      <w:r>
        <w:rPr>
          <w:rFonts w:ascii="Arial"/>
          <w:b/>
          <w:spacing w:val="3"/>
          <w:w w:val="80"/>
          <w:position w:val="-5"/>
          <w:sz w:val="16"/>
        </w:rPr>
        <w:t> </w:t>
      </w:r>
      <w:r>
        <w:rPr>
          <w:rFonts w:ascii="Arial"/>
          <w:b/>
          <w:w w:val="80"/>
          <w:position w:val="-5"/>
          <w:sz w:val="16"/>
        </w:rPr>
        <w:t>of</w:t>
      </w:r>
      <w:r>
        <w:rPr>
          <w:rFonts w:ascii="Arial"/>
          <w:b/>
          <w:spacing w:val="2"/>
          <w:w w:val="80"/>
          <w:position w:val="-5"/>
          <w:sz w:val="16"/>
        </w:rPr>
        <w:t> </w:t>
      </w:r>
      <w:r>
        <w:rPr>
          <w:rFonts w:ascii="Arial"/>
          <w:b/>
          <w:w w:val="80"/>
          <w:position w:val="-5"/>
          <w:sz w:val="16"/>
        </w:rPr>
        <w:t>service</w:t>
        <w:tab/>
      </w:r>
      <w:r>
        <w:rPr>
          <w:rFonts w:ascii="Arial"/>
          <w:b/>
          <w:w w:val="80"/>
          <w:sz w:val="15"/>
        </w:rPr>
        <w:t>Fig.</w:t>
      </w:r>
      <w:r>
        <w:rPr>
          <w:rFonts w:ascii="Arial"/>
          <w:b/>
          <w:spacing w:val="3"/>
          <w:w w:val="80"/>
          <w:sz w:val="15"/>
        </w:rPr>
        <w:t> </w:t>
      </w:r>
      <w:r>
        <w:rPr>
          <w:rFonts w:ascii="Arial"/>
          <w:b/>
          <w:w w:val="80"/>
          <w:sz w:val="15"/>
        </w:rPr>
        <w:t>4.4</w:t>
      </w:r>
      <w:r>
        <w:rPr>
          <w:rFonts w:ascii="Arial"/>
          <w:b/>
          <w:spacing w:val="2"/>
          <w:w w:val="80"/>
          <w:sz w:val="15"/>
        </w:rPr>
        <w:t> </w:t>
      </w:r>
      <w:r>
        <w:rPr>
          <w:rFonts w:ascii="Arial"/>
          <w:b/>
          <w:w w:val="80"/>
          <w:sz w:val="15"/>
        </w:rPr>
        <w:t>output</w:t>
      </w:r>
      <w:r>
        <w:rPr>
          <w:rFonts w:ascii="Arial"/>
          <w:b/>
          <w:spacing w:val="5"/>
          <w:w w:val="80"/>
          <w:sz w:val="15"/>
        </w:rPr>
        <w:t> </w:t>
      </w:r>
      <w:r>
        <w:rPr>
          <w:rFonts w:ascii="Arial"/>
          <w:b/>
          <w:w w:val="80"/>
          <w:sz w:val="15"/>
        </w:rPr>
        <w:t>of</w:t>
      </w:r>
      <w:r>
        <w:rPr>
          <w:rFonts w:ascii="Arial"/>
          <w:b/>
          <w:spacing w:val="4"/>
          <w:w w:val="80"/>
          <w:sz w:val="15"/>
        </w:rPr>
        <w:t> </w:t>
      </w:r>
      <w:r>
        <w:rPr>
          <w:rFonts w:ascii="Arial"/>
          <w:b/>
          <w:w w:val="80"/>
          <w:sz w:val="15"/>
        </w:rPr>
        <w:t>industry</w:t>
      </w:r>
    </w:p>
    <w:p>
      <w:pPr>
        <w:spacing w:after="0"/>
        <w:jc w:val="left"/>
        <w:rPr>
          <w:rFonts w:ascii="Arial"/>
          <w:sz w:val="15"/>
        </w:rPr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before="9"/>
        <w:rPr>
          <w:rFonts w:ascii="Arial"/>
          <w:b/>
          <w:sz w:val="5"/>
        </w:rPr>
      </w:pP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1939"/>
        <w:gridCol w:w="584"/>
        <w:gridCol w:w="945"/>
        <w:gridCol w:w="2773"/>
      </w:tblGrid>
      <w:tr>
        <w:trPr>
          <w:trHeight w:val="211" w:hRule="atLeast"/>
        </w:trPr>
        <w:tc>
          <w:tcPr>
            <w:tcW w:w="10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spacing w:before="6"/>
              <w:ind w:left="646" w:right="816"/>
              <w:jc w:val="center"/>
              <w:rPr>
                <w:sz w:val="16"/>
              </w:rPr>
            </w:pPr>
            <w:r>
              <w:rPr>
                <w:sz w:val="16"/>
              </w:rPr>
              <w:t>GFCF</w:t>
            </w:r>
          </w:p>
        </w:tc>
        <w:tc>
          <w:tcPr>
            <w:tcW w:w="152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3" w:type="dxa"/>
          </w:tcPr>
          <w:p>
            <w:pPr>
              <w:pStyle w:val="TableParagraph"/>
              <w:spacing w:line="189" w:lineRule="exact"/>
              <w:ind w:left="3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QRTAIL</w:t>
            </w:r>
          </w:p>
        </w:tc>
      </w:tr>
      <w:tr>
        <w:trPr>
          <w:trHeight w:val="294" w:hRule="atLeast"/>
        </w:trPr>
        <w:tc>
          <w:tcPr>
            <w:tcW w:w="1072" w:type="dxa"/>
          </w:tcPr>
          <w:p>
            <w:pPr>
              <w:pStyle w:val="TableParagraph"/>
              <w:spacing w:before="16"/>
              <w:ind w:left="33"/>
              <w:rPr>
                <w:sz w:val="13"/>
              </w:rPr>
            </w:pPr>
            <w:r>
              <w:rPr>
                <w:w w:val="95"/>
                <w:sz w:val="13"/>
              </w:rPr>
              <w:t>240000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gridSpan w:val="2"/>
          </w:tcPr>
          <w:p>
            <w:pPr>
              <w:pStyle w:val="TableParagraph"/>
              <w:spacing w:before="16"/>
              <w:ind w:left="833"/>
              <w:rPr>
                <w:sz w:val="13"/>
              </w:rPr>
            </w:pPr>
            <w:r>
              <w:rPr>
                <w:sz w:val="13"/>
              </w:rPr>
              <w:t>6000000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8" w:hRule="atLeast"/>
        </w:trPr>
        <w:tc>
          <w:tcPr>
            <w:tcW w:w="1072" w:type="dxa"/>
          </w:tcPr>
          <w:p>
            <w:pPr>
              <w:pStyle w:val="TableParagraph"/>
              <w:spacing w:before="124"/>
              <w:ind w:left="33"/>
              <w:rPr>
                <w:sz w:val="13"/>
              </w:rPr>
            </w:pPr>
            <w:r>
              <w:rPr>
                <w:w w:val="95"/>
                <w:sz w:val="13"/>
              </w:rPr>
              <w:t>200000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gridSpan w:val="2"/>
          </w:tcPr>
          <w:p>
            <w:pPr>
              <w:pStyle w:val="TableParagraph"/>
              <w:spacing w:before="124"/>
              <w:ind w:left="833"/>
              <w:rPr>
                <w:sz w:val="13"/>
              </w:rPr>
            </w:pPr>
            <w:r>
              <w:rPr>
                <w:sz w:val="13"/>
              </w:rPr>
              <w:t>5000000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0" w:hRule="atLeast"/>
        </w:trPr>
        <w:tc>
          <w:tcPr>
            <w:tcW w:w="1072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33"/>
              <w:rPr>
                <w:sz w:val="13"/>
              </w:rPr>
            </w:pPr>
            <w:r>
              <w:rPr>
                <w:w w:val="95"/>
                <w:sz w:val="13"/>
              </w:rPr>
              <w:t>160000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gridSpan w:val="2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833"/>
              <w:rPr>
                <w:sz w:val="13"/>
              </w:rPr>
            </w:pPr>
            <w:r>
              <w:rPr>
                <w:sz w:val="13"/>
              </w:rPr>
              <w:t>4000000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1072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w w:val="95"/>
                <w:sz w:val="13"/>
              </w:rPr>
              <w:t>120000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gridSpan w:val="2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833"/>
              <w:rPr>
                <w:sz w:val="13"/>
              </w:rPr>
            </w:pPr>
            <w:r>
              <w:rPr>
                <w:sz w:val="13"/>
              </w:rPr>
              <w:t>3000000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1072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80000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gridSpan w:val="2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833"/>
              <w:rPr>
                <w:sz w:val="13"/>
              </w:rPr>
            </w:pPr>
            <w:r>
              <w:rPr>
                <w:sz w:val="13"/>
              </w:rPr>
              <w:t>2000000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1072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9" w:lineRule="exact"/>
              <w:ind w:left="47"/>
              <w:rPr>
                <w:sz w:val="13"/>
              </w:rPr>
            </w:pPr>
            <w:r>
              <w:rPr>
                <w:sz w:val="13"/>
              </w:rPr>
              <w:t>40000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gridSpan w:val="2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9" w:lineRule="exact"/>
              <w:ind w:left="833"/>
              <w:rPr>
                <w:sz w:val="13"/>
              </w:rPr>
            </w:pPr>
            <w:r>
              <w:rPr>
                <w:sz w:val="13"/>
              </w:rPr>
              <w:t>1000000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1" w:hRule="atLeast"/>
        </w:trPr>
        <w:tc>
          <w:tcPr>
            <w:tcW w:w="3011" w:type="dxa"/>
            <w:gridSpan w:val="2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5" w:lineRule="exact" w:before="85"/>
              <w:ind w:left="33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45" w:lineRule="exact" w:before="85"/>
              <w:ind w:left="6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7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3011" w:type="dxa"/>
            <w:gridSpan w:val="2"/>
          </w:tcPr>
          <w:p>
            <w:pPr>
              <w:pStyle w:val="TableParagraph"/>
              <w:spacing w:line="129" w:lineRule="exact" w:before="10"/>
              <w:ind w:left="330"/>
              <w:rPr>
                <w:sz w:val="13"/>
              </w:rPr>
            </w:pPr>
            <w:r>
              <w:rPr>
                <w:sz w:val="13"/>
              </w:rPr>
              <w:t>1980</w:t>
            </w:r>
            <w:r>
              <w:rPr>
                <w:spacing w:val="52"/>
                <w:sz w:val="13"/>
              </w:rPr>
              <w:t> </w:t>
            </w:r>
            <w:r>
              <w:rPr>
                <w:sz w:val="13"/>
              </w:rPr>
              <w:t>1985</w:t>
            </w:r>
            <w:r>
              <w:rPr>
                <w:spacing w:val="70"/>
                <w:sz w:val="13"/>
              </w:rPr>
              <w:t> </w:t>
            </w:r>
            <w:r>
              <w:rPr>
                <w:sz w:val="13"/>
              </w:rPr>
              <w:t>1990</w:t>
            </w:r>
            <w:r>
              <w:rPr>
                <w:spacing w:val="49"/>
                <w:sz w:val="13"/>
              </w:rPr>
              <w:t> </w:t>
            </w:r>
            <w:r>
              <w:rPr>
                <w:sz w:val="13"/>
              </w:rPr>
              <w:t>1995</w:t>
            </w:r>
            <w:r>
              <w:rPr>
                <w:spacing w:val="70"/>
                <w:sz w:val="13"/>
              </w:rPr>
              <w:t> </w:t>
            </w:r>
            <w:r>
              <w:rPr>
                <w:sz w:val="13"/>
              </w:rPr>
              <w:t>2000</w:t>
            </w:r>
            <w:r>
              <w:rPr>
                <w:spacing w:val="56"/>
                <w:sz w:val="13"/>
              </w:rPr>
              <w:t> </w:t>
            </w:r>
            <w:r>
              <w:rPr>
                <w:sz w:val="13"/>
              </w:rPr>
              <w:t>2005</w:t>
            </w:r>
            <w:r>
              <w:rPr>
                <w:spacing w:val="39"/>
                <w:sz w:val="13"/>
              </w:rPr>
              <w:t> </w:t>
            </w:r>
            <w:r>
              <w:rPr>
                <w:sz w:val="13"/>
              </w:rPr>
              <w:t>2010</w:t>
            </w:r>
          </w:p>
        </w:tc>
        <w:tc>
          <w:tcPr>
            <w:tcW w:w="584" w:type="dxa"/>
          </w:tcPr>
          <w:p>
            <w:pPr>
              <w:pStyle w:val="TableParagraph"/>
              <w:spacing w:line="129" w:lineRule="exact" w:before="10"/>
              <w:ind w:left="49"/>
              <w:rPr>
                <w:sz w:val="13"/>
              </w:rPr>
            </w:pPr>
            <w:r>
              <w:rPr>
                <w:sz w:val="13"/>
              </w:rPr>
              <w:t>2015</w:t>
            </w:r>
          </w:p>
        </w:tc>
        <w:tc>
          <w:tcPr>
            <w:tcW w:w="945" w:type="dxa"/>
          </w:tcPr>
          <w:p>
            <w:pPr>
              <w:pStyle w:val="TableParagraph"/>
              <w:spacing w:line="129" w:lineRule="exact" w:before="10"/>
              <w:ind w:left="657" w:right="-15"/>
              <w:rPr>
                <w:sz w:val="13"/>
              </w:rPr>
            </w:pPr>
            <w:r>
              <w:rPr>
                <w:sz w:val="13"/>
              </w:rPr>
              <w:t>1980</w:t>
            </w:r>
          </w:p>
        </w:tc>
        <w:tc>
          <w:tcPr>
            <w:tcW w:w="2773" w:type="dxa"/>
          </w:tcPr>
          <w:p>
            <w:pPr>
              <w:pStyle w:val="TableParagraph"/>
              <w:spacing w:line="129" w:lineRule="exact" w:before="10"/>
              <w:ind w:left="173"/>
              <w:rPr>
                <w:sz w:val="13"/>
              </w:rPr>
            </w:pPr>
            <w:r>
              <w:rPr>
                <w:sz w:val="13"/>
              </w:rPr>
              <w:t>1985</w:t>
            </w:r>
            <w:r>
              <w:rPr>
                <w:spacing w:val="50"/>
                <w:sz w:val="13"/>
              </w:rPr>
              <w:t> </w:t>
            </w:r>
            <w:r>
              <w:rPr>
                <w:sz w:val="13"/>
              </w:rPr>
              <w:t>1990</w:t>
            </w:r>
            <w:r>
              <w:rPr>
                <w:spacing w:val="32"/>
                <w:sz w:val="13"/>
              </w:rPr>
              <w:t> </w:t>
            </w:r>
            <w:r>
              <w:rPr>
                <w:sz w:val="13"/>
              </w:rPr>
              <w:t>1995</w:t>
            </w:r>
            <w:r>
              <w:rPr>
                <w:spacing w:val="54"/>
                <w:sz w:val="13"/>
              </w:rPr>
              <w:t> </w:t>
            </w:r>
            <w:r>
              <w:rPr>
                <w:sz w:val="13"/>
              </w:rPr>
              <w:t>2000</w:t>
            </w:r>
            <w:r>
              <w:rPr>
                <w:spacing w:val="71"/>
                <w:sz w:val="13"/>
              </w:rPr>
              <w:t> </w:t>
            </w:r>
            <w:r>
              <w:rPr>
                <w:sz w:val="13"/>
              </w:rPr>
              <w:t>2005</w:t>
            </w:r>
            <w:r>
              <w:rPr>
                <w:spacing w:val="50"/>
                <w:sz w:val="13"/>
              </w:rPr>
              <w:t> </w:t>
            </w:r>
            <w:r>
              <w:rPr>
                <w:sz w:val="13"/>
              </w:rPr>
              <w:t>2010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2015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tabs>
          <w:tab w:pos="6494" w:val="left" w:leader="none"/>
        </w:tabs>
        <w:spacing w:before="107"/>
        <w:ind w:left="1842" w:right="0" w:firstLine="0"/>
        <w:jc w:val="left"/>
        <w:rPr>
          <w:rFonts w:ascii="Arial"/>
          <w:b/>
          <w:sz w:val="12"/>
        </w:rPr>
      </w:pPr>
      <w:r>
        <w:rPr/>
        <w:pict>
          <v:group style="position:absolute;margin-left:97.550003pt;margin-top:-154.282074pt;width:350.85pt;height:154.7pt;mso-position-horizontal-relative:page;mso-position-vertical-relative:paragraph;z-index:-31746048" coordorigin="1951,-3086" coordsize="7017,3094">
            <v:shape style="position:absolute;left:1951;top:-3086;width:7017;height:3094" type="#_x0000_t75" stroked="false">
              <v:imagedata r:id="rId18" o:title=""/>
            </v:shape>
            <v:shape style="position:absolute;left:2851;top:-205;width:380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Actual</w:t>
                    </w:r>
                  </w:p>
                </w:txbxContent>
              </v:textbox>
              <w10:wrap type="none"/>
            </v:shape>
            <v:shape style="position:absolute;left:3492;top:-205;width:932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0"/>
                        <w:sz w:val="13"/>
                      </w:rPr>
                      <w:t>GFCF</w:t>
                    </w:r>
                    <w:r>
                      <w:rPr>
                        <w:rFonts w:ascii="Arial MT"/>
                        <w:spacing w:val="19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3"/>
                      </w:rPr>
                      <w:t>(Baseline)</w:t>
                    </w:r>
                  </w:p>
                </w:txbxContent>
              </v:textbox>
              <w10:wrap type="none"/>
            </v:shape>
            <v:shape style="position:absolute;left:6887;top:-205;width:1580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Actual</w:t>
                    </w:r>
                    <w:r>
                      <w:rPr>
                        <w:rFonts w:ascii="Arial MT"/>
                        <w:spacing w:val="26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QRTAIL</w:t>
                    </w:r>
                    <w:r>
                      <w:rPr>
                        <w:rFonts w:asci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(Baseline)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80"/>
          <w:sz w:val="12"/>
        </w:rPr>
        <w:t>Fig.</w:t>
      </w:r>
      <w:r>
        <w:rPr>
          <w:rFonts w:ascii="Arial"/>
          <w:b/>
          <w:spacing w:val="1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4.5</w:t>
      </w:r>
      <w:r>
        <w:rPr>
          <w:rFonts w:ascii="Arial"/>
          <w:b/>
          <w:spacing w:val="4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gross</w:t>
      </w:r>
      <w:r>
        <w:rPr>
          <w:rFonts w:ascii="Arial"/>
          <w:b/>
          <w:spacing w:val="4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fixed</w:t>
      </w:r>
      <w:r>
        <w:rPr>
          <w:rFonts w:ascii="Arial"/>
          <w:b/>
          <w:spacing w:val="3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capital</w:t>
      </w:r>
      <w:r>
        <w:rPr>
          <w:rFonts w:ascii="Arial"/>
          <w:b/>
          <w:spacing w:val="2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formation</w:t>
        <w:tab/>
        <w:t>Fig.</w:t>
      </w:r>
      <w:r>
        <w:rPr>
          <w:rFonts w:ascii="Arial"/>
          <w:b/>
          <w:spacing w:val="2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4.5</w:t>
      </w:r>
      <w:r>
        <w:rPr>
          <w:rFonts w:ascii="Arial"/>
          <w:b/>
          <w:spacing w:val="3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output</w:t>
      </w:r>
      <w:r>
        <w:rPr>
          <w:rFonts w:ascii="Arial"/>
          <w:b/>
          <w:spacing w:val="4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of</w:t>
      </w:r>
      <w:r>
        <w:rPr>
          <w:rFonts w:ascii="Arial"/>
          <w:b/>
          <w:spacing w:val="3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retail</w:t>
      </w: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tabs>
          <w:tab w:pos="6573" w:val="left" w:leader="none"/>
        </w:tabs>
        <w:spacing w:before="0"/>
        <w:ind w:left="2701" w:right="0" w:firstLine="0"/>
        <w:jc w:val="left"/>
        <w:rPr>
          <w:rFonts w:ascii="Arial MT"/>
          <w:sz w:val="15"/>
        </w:rPr>
      </w:pPr>
      <w:r>
        <w:rPr>
          <w:position w:val="1"/>
          <w:sz w:val="17"/>
        </w:rPr>
        <w:t>QBUILD</w:t>
        <w:tab/>
      </w:r>
      <w:r>
        <w:rPr>
          <w:rFonts w:ascii="Arial MT"/>
          <w:sz w:val="15"/>
        </w:rPr>
        <w:t>GFCE</w:t>
      </w:r>
    </w:p>
    <w:p>
      <w:pPr>
        <w:tabs>
          <w:tab w:pos="3989" w:val="left" w:leader="none"/>
        </w:tabs>
        <w:spacing w:before="80"/>
        <w:ind w:left="0" w:right="5475" w:firstLine="0"/>
        <w:jc w:val="right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1" simplePos="0" relativeHeight="471570944">
            <wp:simplePos x="0" y="0"/>
            <wp:positionH relativeFrom="page">
              <wp:posOffset>1395730</wp:posOffset>
            </wp:positionH>
            <wp:positionV relativeFrom="paragraph">
              <wp:posOffset>175220</wp:posOffset>
            </wp:positionV>
            <wp:extent cx="4497705" cy="1835785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770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3"/>
        </w:rPr>
        <w:t>2400000</w:t>
        <w:tab/>
        <w:t>8000000</w:t>
      </w:r>
    </w:p>
    <w:p>
      <w:pPr>
        <w:pStyle w:val="BodyText"/>
        <w:spacing w:before="10"/>
        <w:rPr>
          <w:rFonts w:ascii="Arial MT"/>
          <w:sz w:val="14"/>
        </w:rPr>
      </w:pPr>
    </w:p>
    <w:p>
      <w:pPr>
        <w:tabs>
          <w:tab w:pos="5238" w:val="left" w:leader="none"/>
        </w:tabs>
        <w:spacing w:before="1"/>
        <w:ind w:left="1249" w:right="0" w:firstLine="0"/>
        <w:jc w:val="left"/>
        <w:rPr>
          <w:rFonts w:ascii="Arial MT"/>
          <w:sz w:val="13"/>
        </w:rPr>
      </w:pPr>
      <w:r>
        <w:rPr>
          <w:rFonts w:ascii="Arial MT"/>
          <w:position w:val="-6"/>
          <w:sz w:val="13"/>
        </w:rPr>
        <w:t>2000000</w:t>
        <w:tab/>
      </w:r>
      <w:r>
        <w:rPr>
          <w:rFonts w:ascii="Arial MT"/>
          <w:sz w:val="13"/>
        </w:rPr>
        <w:t>7000000</w:t>
      </w:r>
    </w:p>
    <w:p>
      <w:pPr>
        <w:spacing w:before="35"/>
        <w:ind w:left="0" w:right="5475" w:firstLine="0"/>
        <w:jc w:val="right"/>
        <w:rPr>
          <w:rFonts w:ascii="Arial MT"/>
          <w:sz w:val="13"/>
        </w:rPr>
      </w:pPr>
      <w:r>
        <w:rPr>
          <w:rFonts w:ascii="Arial MT"/>
          <w:sz w:val="13"/>
        </w:rPr>
        <w:t>6000000</w:t>
      </w:r>
    </w:p>
    <w:p>
      <w:pPr>
        <w:spacing w:after="0"/>
        <w:jc w:val="right"/>
        <w:rPr>
          <w:rFonts w:ascii="Arial MT"/>
          <w:sz w:val="13"/>
        </w:rPr>
        <w:sectPr>
          <w:pgSz w:w="12240" w:h="15840"/>
          <w:pgMar w:header="0" w:footer="1077" w:top="1500" w:bottom="1340" w:left="520" w:right="500"/>
        </w:sectPr>
      </w:pPr>
    </w:p>
    <w:p>
      <w:pPr>
        <w:spacing w:line="149" w:lineRule="exact" w:before="0"/>
        <w:ind w:left="0" w:right="38" w:firstLine="0"/>
        <w:jc w:val="right"/>
        <w:rPr>
          <w:rFonts w:ascii="Arial MT"/>
          <w:sz w:val="13"/>
        </w:rPr>
      </w:pPr>
      <w:r>
        <w:rPr>
          <w:rFonts w:ascii="Arial MT"/>
          <w:sz w:val="13"/>
        </w:rPr>
        <w:t>1600000</w:t>
      </w:r>
    </w:p>
    <w:p>
      <w:pPr>
        <w:spacing w:before="109"/>
        <w:ind w:left="1249" w:right="0" w:firstLine="0"/>
        <w:jc w:val="left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  <w:t>5000000</w:t>
      </w:r>
    </w:p>
    <w:p>
      <w:pPr>
        <w:spacing w:after="0"/>
        <w:jc w:val="left"/>
        <w:rPr>
          <w:rFonts w:ascii="Arial MT"/>
          <w:sz w:val="13"/>
        </w:rPr>
        <w:sectPr>
          <w:type w:val="continuous"/>
          <w:pgSz w:w="12240" w:h="15840"/>
          <w:pgMar w:top="1360" w:bottom="280" w:left="520" w:right="500"/>
          <w:cols w:num="2" w:equalWidth="0">
            <w:col w:w="1761" w:space="2228"/>
            <w:col w:w="7231"/>
          </w:cols>
        </w:sectPr>
      </w:pPr>
    </w:p>
    <w:p>
      <w:pPr>
        <w:pStyle w:val="BodyText"/>
        <w:rPr>
          <w:rFonts w:ascii="Arial MT"/>
          <w:sz w:val="15"/>
        </w:rPr>
      </w:pPr>
    </w:p>
    <w:p>
      <w:pPr>
        <w:tabs>
          <w:tab w:pos="3989" w:val="left" w:leader="none"/>
        </w:tabs>
        <w:spacing w:before="0"/>
        <w:ind w:left="0" w:right="5475" w:firstLine="0"/>
        <w:jc w:val="right"/>
        <w:rPr>
          <w:rFonts w:ascii="Arial MT"/>
          <w:sz w:val="13"/>
        </w:rPr>
      </w:pPr>
      <w:r>
        <w:rPr>
          <w:rFonts w:ascii="Arial MT"/>
          <w:sz w:val="13"/>
        </w:rPr>
        <w:t>1200000</w:t>
        <w:tab/>
        <w:t>4000000</w:t>
      </w:r>
    </w:p>
    <w:p>
      <w:pPr>
        <w:pStyle w:val="BodyText"/>
        <w:spacing w:before="10"/>
        <w:rPr>
          <w:rFonts w:ascii="Arial MT"/>
          <w:sz w:val="12"/>
        </w:rPr>
      </w:pPr>
    </w:p>
    <w:p>
      <w:pPr>
        <w:tabs>
          <w:tab w:pos="3948" w:val="left" w:leader="none"/>
        </w:tabs>
        <w:spacing w:before="0"/>
        <w:ind w:left="0" w:right="5475" w:firstLine="0"/>
        <w:jc w:val="right"/>
        <w:rPr>
          <w:rFonts w:ascii="Arial MT"/>
          <w:sz w:val="13"/>
        </w:rPr>
      </w:pPr>
      <w:r>
        <w:rPr>
          <w:rFonts w:ascii="Arial MT"/>
          <w:sz w:val="13"/>
        </w:rPr>
        <w:t>800000</w:t>
        <w:tab/>
        <w:t>3000000</w:t>
      </w:r>
    </w:p>
    <w:p>
      <w:pPr>
        <w:spacing w:line="113" w:lineRule="exact" w:before="74"/>
        <w:ind w:left="0" w:right="5475" w:firstLine="0"/>
        <w:jc w:val="right"/>
        <w:rPr>
          <w:rFonts w:ascii="Arial MT"/>
          <w:sz w:val="13"/>
        </w:rPr>
      </w:pPr>
      <w:r>
        <w:rPr>
          <w:rFonts w:ascii="Arial MT"/>
          <w:sz w:val="13"/>
        </w:rPr>
        <w:t>2000000</w:t>
      </w:r>
    </w:p>
    <w:p>
      <w:pPr>
        <w:spacing w:line="145" w:lineRule="exact" w:before="0"/>
        <w:ind w:left="0" w:right="8205" w:firstLine="0"/>
        <w:jc w:val="center"/>
        <w:rPr>
          <w:rFonts w:ascii="Arial MT"/>
          <w:sz w:val="13"/>
        </w:rPr>
      </w:pPr>
      <w:r>
        <w:rPr>
          <w:rFonts w:ascii="Arial MT"/>
          <w:sz w:val="13"/>
        </w:rPr>
        <w:t>400000</w:t>
      </w:r>
    </w:p>
    <w:p>
      <w:pPr>
        <w:spacing w:line="149" w:lineRule="exact" w:before="0"/>
        <w:ind w:left="0" w:right="236" w:firstLine="0"/>
        <w:jc w:val="center"/>
        <w:rPr>
          <w:rFonts w:ascii="Arial MT"/>
          <w:sz w:val="13"/>
        </w:rPr>
      </w:pPr>
      <w:r>
        <w:rPr>
          <w:rFonts w:ascii="Arial MT"/>
          <w:sz w:val="13"/>
        </w:rPr>
        <w:t>1000000</w:t>
      </w:r>
    </w:p>
    <w:p>
      <w:pPr>
        <w:tabs>
          <w:tab w:pos="5672" w:val="left" w:leader="none"/>
        </w:tabs>
        <w:spacing w:before="37"/>
        <w:ind w:left="1652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0</w:t>
        <w:tab/>
      </w:r>
      <w:r>
        <w:rPr>
          <w:rFonts w:ascii="Arial MT"/>
          <w:position w:val="-6"/>
          <w:sz w:val="13"/>
        </w:rPr>
        <w:t>0</w:t>
      </w:r>
    </w:p>
    <w:p>
      <w:pPr>
        <w:tabs>
          <w:tab w:pos="5195" w:val="left" w:leader="none"/>
        </w:tabs>
        <w:spacing w:before="100"/>
        <w:ind w:left="1246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-400000</w:t>
        <w:tab/>
        <w:t>-1000000</w:t>
      </w:r>
    </w:p>
    <w:p>
      <w:pPr>
        <w:tabs>
          <w:tab w:pos="5610" w:val="left" w:leader="none"/>
        </w:tabs>
        <w:spacing w:before="16"/>
        <w:ind w:left="1630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1980</w:t>
      </w:r>
      <w:r>
        <w:rPr>
          <w:rFonts w:ascii="Arial MT"/>
          <w:spacing w:val="71"/>
          <w:sz w:val="13"/>
        </w:rPr>
        <w:t> </w:t>
      </w:r>
      <w:r>
        <w:rPr>
          <w:rFonts w:ascii="Arial MT"/>
          <w:sz w:val="13"/>
        </w:rPr>
        <w:t>1985</w:t>
      </w:r>
      <w:r>
        <w:rPr>
          <w:rFonts w:ascii="Arial MT"/>
          <w:spacing w:val="49"/>
          <w:sz w:val="13"/>
        </w:rPr>
        <w:t> </w:t>
      </w:r>
      <w:r>
        <w:rPr>
          <w:rFonts w:ascii="Arial MT"/>
          <w:sz w:val="13"/>
        </w:rPr>
        <w:t>1990</w:t>
      </w:r>
      <w:r>
        <w:rPr>
          <w:rFonts w:ascii="Arial MT"/>
          <w:spacing w:val="54"/>
          <w:sz w:val="13"/>
        </w:rPr>
        <w:t> </w:t>
      </w:r>
      <w:r>
        <w:rPr>
          <w:rFonts w:ascii="Arial MT"/>
          <w:sz w:val="13"/>
        </w:rPr>
        <w:t>1995  </w:t>
      </w:r>
      <w:r>
        <w:rPr>
          <w:rFonts w:ascii="Arial MT"/>
          <w:spacing w:val="18"/>
          <w:sz w:val="13"/>
        </w:rPr>
        <w:t> </w:t>
      </w:r>
      <w:r>
        <w:rPr>
          <w:rFonts w:ascii="Arial MT"/>
          <w:sz w:val="13"/>
        </w:rPr>
        <w:t>2000</w:t>
      </w:r>
      <w:r>
        <w:rPr>
          <w:rFonts w:ascii="Arial MT"/>
          <w:spacing w:val="51"/>
          <w:sz w:val="13"/>
        </w:rPr>
        <w:t> </w:t>
      </w:r>
      <w:r>
        <w:rPr>
          <w:rFonts w:ascii="Arial MT"/>
          <w:sz w:val="13"/>
        </w:rPr>
        <w:t>2005</w:t>
      </w:r>
      <w:r>
        <w:rPr>
          <w:rFonts w:ascii="Arial MT"/>
          <w:spacing w:val="72"/>
          <w:sz w:val="13"/>
        </w:rPr>
        <w:t> </w:t>
      </w:r>
      <w:r>
        <w:rPr>
          <w:rFonts w:ascii="Arial MT"/>
          <w:sz w:val="13"/>
        </w:rPr>
        <w:t>2010  </w:t>
      </w:r>
      <w:r>
        <w:rPr>
          <w:rFonts w:ascii="Arial MT"/>
          <w:spacing w:val="2"/>
          <w:sz w:val="13"/>
        </w:rPr>
        <w:t> </w:t>
      </w:r>
      <w:r>
        <w:rPr>
          <w:rFonts w:ascii="Arial MT"/>
          <w:sz w:val="13"/>
        </w:rPr>
        <w:t>2015</w:t>
        <w:tab/>
      </w:r>
      <w:r>
        <w:rPr>
          <w:rFonts w:ascii="Arial MT"/>
          <w:spacing w:val="-1"/>
          <w:sz w:val="13"/>
        </w:rPr>
        <w:t>1980</w:t>
      </w:r>
      <w:r>
        <w:rPr>
          <w:rFonts w:ascii="Arial MT"/>
          <w:spacing w:val="50"/>
          <w:sz w:val="13"/>
        </w:rPr>
        <w:t> </w:t>
      </w:r>
      <w:r>
        <w:rPr>
          <w:rFonts w:ascii="Arial MT"/>
          <w:spacing w:val="50"/>
          <w:sz w:val="13"/>
        </w:rPr>
        <w:t> </w:t>
      </w:r>
      <w:r>
        <w:rPr>
          <w:rFonts w:ascii="Arial MT"/>
          <w:sz w:val="13"/>
        </w:rPr>
        <w:t>1985</w:t>
      </w:r>
      <w:r>
        <w:rPr>
          <w:rFonts w:ascii="Arial MT"/>
          <w:spacing w:val="51"/>
          <w:sz w:val="13"/>
        </w:rPr>
        <w:t> </w:t>
      </w:r>
      <w:r>
        <w:rPr>
          <w:rFonts w:ascii="Arial MT"/>
          <w:sz w:val="13"/>
        </w:rPr>
        <w:t>1990</w:t>
      </w:r>
      <w:r>
        <w:rPr>
          <w:rFonts w:ascii="Arial MT"/>
          <w:spacing w:val="32"/>
          <w:sz w:val="13"/>
        </w:rPr>
        <w:t> </w:t>
      </w:r>
      <w:r>
        <w:rPr>
          <w:rFonts w:ascii="Arial MT"/>
          <w:sz w:val="13"/>
        </w:rPr>
        <w:t>1995</w:t>
      </w:r>
      <w:r>
        <w:rPr>
          <w:rFonts w:ascii="Arial MT"/>
          <w:spacing w:val="54"/>
          <w:sz w:val="13"/>
        </w:rPr>
        <w:t> </w:t>
      </w:r>
      <w:r>
        <w:rPr>
          <w:rFonts w:ascii="Arial MT"/>
          <w:sz w:val="13"/>
        </w:rPr>
        <w:t>2000</w:t>
      </w:r>
      <w:r>
        <w:rPr>
          <w:rFonts w:ascii="Arial MT"/>
          <w:spacing w:val="71"/>
          <w:sz w:val="13"/>
        </w:rPr>
        <w:t> </w:t>
      </w:r>
      <w:r>
        <w:rPr>
          <w:rFonts w:ascii="Arial MT"/>
          <w:sz w:val="13"/>
        </w:rPr>
        <w:t>2005</w:t>
      </w:r>
      <w:r>
        <w:rPr>
          <w:rFonts w:ascii="Arial MT"/>
          <w:spacing w:val="71"/>
          <w:sz w:val="13"/>
        </w:rPr>
        <w:t> </w:t>
      </w:r>
      <w:r>
        <w:rPr>
          <w:rFonts w:ascii="Arial MT"/>
          <w:sz w:val="13"/>
        </w:rPr>
        <w:t>2010</w:t>
      </w:r>
      <w:r>
        <w:rPr>
          <w:rFonts w:ascii="Arial MT"/>
          <w:spacing w:val="11"/>
          <w:sz w:val="13"/>
        </w:rPr>
        <w:t> </w:t>
      </w:r>
      <w:r>
        <w:rPr>
          <w:rFonts w:ascii="Arial MT"/>
          <w:sz w:val="13"/>
        </w:rPr>
        <w:t>2015</w:t>
      </w:r>
    </w:p>
    <w:p>
      <w:pPr>
        <w:pStyle w:val="BodyText"/>
        <w:spacing w:before="9"/>
        <w:rPr>
          <w:rFonts w:ascii="Arial MT"/>
          <w:sz w:val="14"/>
        </w:rPr>
      </w:pPr>
    </w:p>
    <w:p>
      <w:pPr>
        <w:tabs>
          <w:tab w:pos="6664" w:val="left" w:leader="none"/>
          <w:tab w:pos="7264" w:val="left" w:leader="none"/>
        </w:tabs>
        <w:spacing w:before="0"/>
        <w:ind w:left="2660" w:right="0" w:firstLine="0"/>
        <w:jc w:val="left"/>
        <w:rPr>
          <w:rFonts w:ascii="Arial MT"/>
          <w:sz w:val="13"/>
        </w:rPr>
      </w:pPr>
      <w:r>
        <w:rPr>
          <w:rFonts w:ascii="Arial MT"/>
          <w:spacing w:val="-1"/>
          <w:sz w:val="13"/>
        </w:rPr>
        <w:t>Actual</w:t>
      </w:r>
      <w:r>
        <w:rPr>
          <w:rFonts w:ascii="Arial MT"/>
          <w:spacing w:val="66"/>
          <w:sz w:val="13"/>
        </w:rPr>
        <w:t> </w:t>
      </w:r>
      <w:r>
        <w:rPr>
          <w:rFonts w:ascii="Arial MT"/>
          <w:sz w:val="13"/>
        </w:rPr>
        <w:t>QBUILD</w:t>
      </w:r>
      <w:r>
        <w:rPr>
          <w:rFonts w:ascii="Arial MT"/>
          <w:spacing w:val="-9"/>
          <w:sz w:val="13"/>
        </w:rPr>
        <w:t> </w:t>
      </w:r>
      <w:r>
        <w:rPr>
          <w:rFonts w:ascii="Arial MT"/>
          <w:sz w:val="13"/>
        </w:rPr>
        <w:t>(Baseline)</w:t>
        <w:tab/>
        <w:t>Actual</w:t>
        <w:tab/>
        <w:t>GFCE</w:t>
      </w:r>
      <w:r>
        <w:rPr>
          <w:rFonts w:ascii="Arial MT"/>
          <w:spacing w:val="-3"/>
          <w:sz w:val="13"/>
        </w:rPr>
        <w:t> </w:t>
      </w:r>
      <w:r>
        <w:rPr>
          <w:rFonts w:ascii="Arial MT"/>
          <w:sz w:val="13"/>
        </w:rPr>
        <w:t>(Baseline)</w:t>
      </w:r>
    </w:p>
    <w:p>
      <w:pPr>
        <w:spacing w:before="31"/>
        <w:ind w:left="613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Fig.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4.8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government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final</w:t>
      </w:r>
    </w:p>
    <w:p>
      <w:pPr>
        <w:tabs>
          <w:tab w:pos="6071" w:val="left" w:leader="none"/>
        </w:tabs>
        <w:spacing w:before="1"/>
        <w:ind w:left="210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Fig.</w:t>
      </w:r>
      <w:r>
        <w:rPr>
          <w:rFonts w:ascii="Arial"/>
          <w:b/>
          <w:spacing w:val="2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4.7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Output of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Building</w:t>
        <w:tab/>
        <w:t>consumption</w:t>
      </w:r>
      <w:r>
        <w:rPr>
          <w:rFonts w:ascii="Arial"/>
          <w:b/>
          <w:spacing w:val="12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expenditures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360" w:bottom="280" w:left="52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5"/>
        <w:rPr>
          <w:rFonts w:ascii="Arial"/>
          <w:b/>
          <w:sz w:val="10"/>
        </w:rPr>
      </w:pPr>
    </w:p>
    <w:p>
      <w:pPr>
        <w:spacing w:before="0"/>
        <w:ind w:left="0" w:right="1331" w:firstLine="0"/>
        <w:jc w:val="center"/>
        <w:rPr>
          <w:sz w:val="12"/>
        </w:rPr>
      </w:pPr>
      <w:r>
        <w:rPr>
          <w:sz w:val="12"/>
        </w:rPr>
        <w:t>GREV</w:t>
      </w:r>
    </w:p>
    <w:p>
      <w:pPr>
        <w:pStyle w:val="BodyText"/>
        <w:spacing w:before="1"/>
        <w:rPr>
          <w:sz w:val="13"/>
        </w:rPr>
      </w:pPr>
    </w:p>
    <w:p>
      <w:pPr>
        <w:tabs>
          <w:tab w:pos="2701" w:val="left" w:leader="none"/>
        </w:tabs>
        <w:spacing w:before="94"/>
        <w:ind w:left="1330" w:right="0" w:firstLine="0"/>
        <w:jc w:val="left"/>
        <w:rPr>
          <w:sz w:val="16"/>
        </w:rPr>
      </w:pPr>
      <w:r>
        <w:rPr>
          <w:rFonts w:ascii="Arial MT"/>
          <w:sz w:val="13"/>
        </w:rPr>
        <w:t>400000</w:t>
        <w:tab/>
      </w:r>
      <w:r>
        <w:rPr>
          <w:position w:val="1"/>
          <w:sz w:val="16"/>
        </w:rPr>
        <w:t>IMPR</w:t>
      </w:r>
    </w:p>
    <w:p>
      <w:pPr>
        <w:pStyle w:val="BodyText"/>
        <w:spacing w:before="9"/>
        <w:rPr>
          <w:sz w:val="18"/>
        </w:rPr>
      </w:pPr>
    </w:p>
    <w:p>
      <w:pPr>
        <w:spacing w:before="95"/>
        <w:ind w:left="1330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116.059998pt;margin-top:-7.343054pt;width:356.2pt;height:144pt;mso-position-horizontal-relative:page;mso-position-vertical-relative:paragraph;z-index:15735808" coordorigin="2321,-147" coordsize="7124,2880">
            <v:shape style="position:absolute;left:2369;top:-147;width:7076;height:2880" type="#_x0000_t75" stroked="false">
              <v:imagedata r:id="rId20" o:title=""/>
            </v:shape>
            <v:shape style="position:absolute;left:5830;top:22;width:452;height:206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800000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700000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600000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500000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400000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300000</w:t>
                    </w:r>
                  </w:p>
                </w:txbxContent>
              </v:textbox>
              <w10:wrap type="none"/>
            </v:shape>
            <v:shape style="position:absolute;left:2321;top:2094;width:2901;height:294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304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198</w:t>
                    </w:r>
                  </w:p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1980  </w:t>
                    </w:r>
                    <w:r>
                      <w:rPr>
                        <w:rFonts w:ascii="Arial MT"/>
                        <w:spacing w:val="1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5</w:t>
                    </w:r>
                    <w:r>
                      <w:rPr>
                        <w:rFonts w:ascii="Arial MT"/>
                        <w:spacing w:val="47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1990  </w:t>
                    </w:r>
                    <w:r>
                      <w:rPr>
                        <w:rFonts w:ascii="Arial MT"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1985</w:t>
                    </w:r>
                    <w:r>
                      <w:rPr>
                        <w:rFonts w:ascii="Arial MT"/>
                        <w:spacing w:val="69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1995</w:t>
                    </w:r>
                    <w:r>
                      <w:rPr>
                        <w:rFonts w:ascii="Arial MT"/>
                        <w:spacing w:val="5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2000   2010  </w:t>
                    </w:r>
                    <w:r>
                      <w:rPr>
                        <w:rFonts w:ascii="Arial MT"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6190;top:2242;width:3009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1980</w:t>
                    </w:r>
                    <w:r>
                      <w:rPr>
                        <w:rFonts w:ascii="Arial MT"/>
                        <w:spacing w:val="36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1985</w:t>
                    </w:r>
                    <w:r>
                      <w:rPr>
                        <w:rFonts w:ascii="Arial MT"/>
                        <w:spacing w:val="5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1990</w:t>
                    </w:r>
                    <w:r>
                      <w:rPr>
                        <w:rFonts w:ascii="Arial MT"/>
                        <w:spacing w:val="7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1995</w:t>
                    </w:r>
                    <w:r>
                      <w:rPr>
                        <w:rFonts w:ascii="Arial MT"/>
                        <w:spacing w:val="50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2000</w:t>
                    </w:r>
                    <w:r>
                      <w:rPr>
                        <w:rFonts w:ascii="Arial MT"/>
                        <w:spacing w:val="7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2005</w:t>
                    </w:r>
                    <w:r>
                      <w:rPr>
                        <w:rFonts w:ascii="Arial MT"/>
                        <w:spacing w:val="7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2010</w:t>
                    </w:r>
                    <w:r>
                      <w:rPr>
                        <w:rFonts w:ascii="Arial MT"/>
                        <w:spacing w:val="1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3120;top:2526;width:380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Actual</w:t>
                    </w:r>
                  </w:p>
                </w:txbxContent>
              </v:textbox>
              <w10:wrap type="none"/>
            </v:shape>
            <v:shape style="position:absolute;left:3766;top:2565;width:904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0"/>
                        <w:sz w:val="13"/>
                      </w:rPr>
                      <w:t>IMPR</w:t>
                    </w:r>
                    <w:r>
                      <w:rPr>
                        <w:rFonts w:ascii="Arial MT"/>
                        <w:spacing w:val="15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3"/>
                      </w:rPr>
                      <w:t>(Baseline)</w:t>
                    </w:r>
                  </w:p>
                </w:txbxContent>
              </v:textbox>
              <w10:wrap type="none"/>
            </v:shape>
            <v:shape style="position:absolute;left:7143;top:2565;width:380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Actual</w:t>
                    </w:r>
                  </w:p>
                </w:txbxContent>
              </v:textbox>
              <w10:wrap type="none"/>
            </v:shape>
            <v:shape style="position:absolute;left:7832;top:2565;width:973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GREV(Baseline)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3"/>
        </w:rPr>
        <w:t>300000</w:t>
      </w: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96"/>
        <w:ind w:left="1330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200000</w:t>
      </w: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95"/>
        <w:ind w:left="1330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100000</w:t>
      </w: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96"/>
        <w:ind w:left="1510" w:right="0" w:firstLine="0"/>
        <w:jc w:val="left"/>
        <w:rPr>
          <w:rFonts w:ascii="Arial MT"/>
          <w:sz w:val="13"/>
        </w:rPr>
      </w:pPr>
      <w:r>
        <w:rPr>
          <w:rFonts w:ascii="Arial MT"/>
          <w:w w:val="99"/>
          <w:sz w:val="13"/>
        </w:rPr>
        <w:t>0</w:t>
      </w: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96"/>
        <w:ind w:left="1328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-100000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5"/>
        </w:rPr>
      </w:pPr>
    </w:p>
    <w:p>
      <w:pPr>
        <w:tabs>
          <w:tab w:pos="5960" w:val="left" w:leader="none"/>
        </w:tabs>
        <w:spacing w:before="101"/>
        <w:ind w:left="192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Fig.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4.9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import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capital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goods</w:t>
        <w:tab/>
        <w:t>fig.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4.10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government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revenue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1887"/>
        <w:gridCol w:w="1439"/>
        <w:gridCol w:w="443"/>
      </w:tblGrid>
      <w:tr>
        <w:trPr>
          <w:trHeight w:val="211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"/>
              <w:ind w:left="693" w:right="815"/>
              <w:jc w:val="center"/>
              <w:rPr>
                <w:sz w:val="16"/>
              </w:rPr>
            </w:pPr>
            <w:r>
              <w:rPr>
                <w:sz w:val="16"/>
              </w:rPr>
              <w:t>MD2</w:t>
            </w: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line="189" w:lineRule="exact"/>
              <w:ind w:left="96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PCE</w:t>
            </w:r>
          </w:p>
        </w:tc>
      </w:tr>
      <w:tr>
        <w:trPr>
          <w:trHeight w:val="294" w:hRule="atLeast"/>
        </w:trPr>
        <w:tc>
          <w:tcPr>
            <w:tcW w:w="1120" w:type="dxa"/>
          </w:tcPr>
          <w:p>
            <w:pPr>
              <w:pStyle w:val="TableParagraph"/>
              <w:spacing w:before="15"/>
              <w:ind w:left="32"/>
              <w:rPr>
                <w:sz w:val="13"/>
              </w:rPr>
            </w:pPr>
            <w:r>
              <w:rPr>
                <w:w w:val="95"/>
                <w:sz w:val="13"/>
              </w:rPr>
              <w:t>240000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before="15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6000000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8" w:hRule="atLeast"/>
        </w:trPr>
        <w:tc>
          <w:tcPr>
            <w:tcW w:w="1120" w:type="dxa"/>
          </w:tcPr>
          <w:p>
            <w:pPr>
              <w:pStyle w:val="TableParagraph"/>
              <w:spacing w:before="124"/>
              <w:ind w:left="32"/>
              <w:rPr>
                <w:sz w:val="13"/>
              </w:rPr>
            </w:pPr>
            <w:r>
              <w:rPr>
                <w:w w:val="95"/>
                <w:sz w:val="13"/>
              </w:rPr>
              <w:t>200000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before="124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5000000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0" w:hRule="atLeast"/>
        </w:trPr>
        <w:tc>
          <w:tcPr>
            <w:tcW w:w="1120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left="32"/>
              <w:rPr>
                <w:sz w:val="13"/>
              </w:rPr>
            </w:pPr>
            <w:r>
              <w:rPr>
                <w:w w:val="95"/>
                <w:sz w:val="13"/>
              </w:rPr>
              <w:t>160000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4000000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95"/>
                <w:sz w:val="13"/>
              </w:rPr>
              <w:t>120000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3000000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08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left="47"/>
              <w:rPr>
                <w:sz w:val="13"/>
              </w:rPr>
            </w:pPr>
            <w:r>
              <w:rPr>
                <w:sz w:val="13"/>
              </w:rPr>
              <w:t>80000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2000000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6" w:hRule="atLeast"/>
        </w:trPr>
        <w:tc>
          <w:tcPr>
            <w:tcW w:w="1120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9" w:lineRule="exact"/>
              <w:ind w:left="47"/>
              <w:rPr>
                <w:sz w:val="13"/>
              </w:rPr>
            </w:pPr>
            <w:r>
              <w:rPr>
                <w:sz w:val="13"/>
              </w:rPr>
              <w:t>40000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Arial"/>
                <w:b/>
                <w:sz w:val="11"/>
              </w:rPr>
            </w:pPr>
          </w:p>
          <w:p>
            <w:pPr>
              <w:pStyle w:val="TableParagraph"/>
              <w:spacing w:line="129" w:lineRule="exact"/>
              <w:ind w:right="95"/>
              <w:jc w:val="right"/>
              <w:rPr>
                <w:sz w:val="13"/>
              </w:rPr>
            </w:pPr>
            <w:r>
              <w:rPr>
                <w:sz w:val="13"/>
              </w:rPr>
              <w:t>1000000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1077" w:top="1500" w:bottom="1340" w:left="520" w:right="500"/>
        </w:sectPr>
      </w:pPr>
    </w:p>
    <w:p>
      <w:pPr>
        <w:pStyle w:val="BodyText"/>
        <w:rPr>
          <w:rFonts w:ascii="Arial"/>
          <w:b/>
          <w:sz w:val="14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0"/>
        <w:ind w:left="1681" w:right="0" w:firstLine="0"/>
        <w:jc w:val="left"/>
        <w:rPr>
          <w:rFonts w:ascii="Arial"/>
          <w:b/>
          <w:sz w:val="12"/>
        </w:rPr>
      </w:pPr>
      <w:r>
        <w:rPr>
          <w:rFonts w:ascii="Arial"/>
          <w:b/>
          <w:w w:val="80"/>
          <w:sz w:val="12"/>
        </w:rPr>
        <w:t>Fig.</w:t>
      </w:r>
      <w:r>
        <w:rPr>
          <w:rFonts w:ascii="Arial"/>
          <w:b/>
          <w:spacing w:val="1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4.</w:t>
      </w:r>
      <w:r>
        <w:rPr>
          <w:rFonts w:ascii="Arial"/>
          <w:b/>
          <w:spacing w:val="2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11</w:t>
      </w:r>
      <w:r>
        <w:rPr>
          <w:rFonts w:ascii="Arial"/>
          <w:b/>
          <w:spacing w:val="4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Demand</w:t>
      </w:r>
      <w:r>
        <w:rPr>
          <w:rFonts w:ascii="Arial"/>
          <w:b/>
          <w:spacing w:val="2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for</w:t>
      </w:r>
      <w:r>
        <w:rPr>
          <w:rFonts w:ascii="Arial"/>
          <w:b/>
          <w:spacing w:val="6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money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spacing w:line="137" w:lineRule="exact" w:before="82"/>
        <w:ind w:left="0" w:right="3673" w:firstLine="0"/>
        <w:jc w:val="right"/>
        <w:rPr>
          <w:rFonts w:ascii="Arial"/>
          <w:b/>
          <w:sz w:val="12"/>
        </w:rPr>
      </w:pPr>
      <w:r>
        <w:rPr>
          <w:rFonts w:ascii="Arial"/>
          <w:b/>
          <w:w w:val="80"/>
          <w:sz w:val="12"/>
        </w:rPr>
        <w:t>Fig.</w:t>
      </w:r>
      <w:r>
        <w:rPr>
          <w:rFonts w:ascii="Arial"/>
          <w:b/>
          <w:spacing w:val="7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4.12</w:t>
      </w:r>
      <w:r>
        <w:rPr>
          <w:rFonts w:ascii="Arial"/>
          <w:b/>
          <w:spacing w:val="11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personal</w:t>
      </w:r>
      <w:r>
        <w:rPr>
          <w:rFonts w:ascii="Arial"/>
          <w:b/>
          <w:spacing w:val="9"/>
          <w:w w:val="80"/>
          <w:sz w:val="12"/>
        </w:rPr>
        <w:t> </w:t>
      </w:r>
      <w:r>
        <w:rPr>
          <w:rFonts w:ascii="Arial"/>
          <w:b/>
          <w:w w:val="80"/>
          <w:sz w:val="12"/>
        </w:rPr>
        <w:t>consumption</w:t>
      </w:r>
    </w:p>
    <w:p>
      <w:pPr>
        <w:spacing w:line="137" w:lineRule="exact" w:before="0"/>
        <w:ind w:left="0" w:right="3671" w:firstLine="0"/>
        <w:jc w:val="right"/>
        <w:rPr>
          <w:rFonts w:ascii="Arial"/>
          <w:b/>
          <w:sz w:val="12"/>
        </w:rPr>
      </w:pPr>
      <w:r>
        <w:rPr/>
        <w:pict>
          <v:group style="position:absolute;margin-left:95.424004pt;margin-top:-159.731781pt;width:353.6pt;height:154.35pt;mso-position-horizontal-relative:page;mso-position-vertical-relative:paragraph;z-index:-31744512" coordorigin="1908,-3195" coordsize="7072,3087">
            <v:shape style="position:absolute;left:1967;top:-3195;width:7013;height:3087" type="#_x0000_t75" stroked="false">
              <v:imagedata r:id="rId18" o:title=""/>
            </v:shape>
            <v:shape style="position:absolute;left:1908;top:-819;width:3038;height:320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7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9"/>
                        <w:sz w:val="13"/>
                      </w:rPr>
                      <w:t>0</w:t>
                    </w:r>
                  </w:p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1980</w:t>
                    </w:r>
                    <w:r>
                      <w:rPr>
                        <w:rFonts w:ascii="Arial MT"/>
                        <w:spacing w:val="5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1985</w:t>
                    </w:r>
                    <w:r>
                      <w:rPr>
                        <w:rFonts w:ascii="Arial MT"/>
                        <w:spacing w:val="70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1990</w:t>
                    </w:r>
                    <w:r>
                      <w:rPr>
                        <w:rFonts w:ascii="Arial MT"/>
                        <w:spacing w:val="49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1995</w:t>
                    </w:r>
                    <w:r>
                      <w:rPr>
                        <w:rFonts w:ascii="Arial MT"/>
                        <w:spacing w:val="70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2000</w:t>
                    </w:r>
                    <w:r>
                      <w:rPr>
                        <w:rFonts w:ascii="Arial MT"/>
                        <w:spacing w:val="56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2005</w:t>
                    </w:r>
                    <w:r>
                      <w:rPr>
                        <w:rFonts w:ascii="Arial MT"/>
                        <w:spacing w:val="40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2010</w:t>
                    </w:r>
                    <w:r>
                      <w:rPr>
                        <w:rFonts w:ascii="Arial MT"/>
                        <w:spacing w:val="55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5830;top:-819;width:3050;height:320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26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9"/>
                        <w:sz w:val="13"/>
                      </w:rPr>
                      <w:t>0</w:t>
                    </w:r>
                  </w:p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pacing w:val="-1"/>
                        <w:sz w:val="13"/>
                      </w:rPr>
                      <w:t>1980</w:t>
                    </w:r>
                    <w:r>
                      <w:rPr>
                        <w:rFonts w:ascii="Arial MT"/>
                        <w:spacing w:val="50"/>
                        <w:sz w:val="13"/>
                      </w:rPr>
                      <w:t> </w:t>
                    </w:r>
                    <w:r>
                      <w:rPr>
                        <w:rFonts w:ascii="Arial MT"/>
                        <w:spacing w:val="50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1985</w:t>
                    </w:r>
                    <w:r>
                      <w:rPr>
                        <w:rFonts w:ascii="Arial MT"/>
                        <w:spacing w:val="50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1990</w:t>
                    </w:r>
                    <w:r>
                      <w:rPr>
                        <w:rFonts w:ascii="Arial MT"/>
                        <w:spacing w:val="3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1995</w:t>
                    </w:r>
                    <w:r>
                      <w:rPr>
                        <w:rFonts w:ascii="Arial MT"/>
                        <w:spacing w:val="54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2000</w:t>
                    </w:r>
                    <w:r>
                      <w:rPr>
                        <w:rFonts w:ascii="Arial MT"/>
                        <w:spacing w:val="7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2005</w:t>
                    </w:r>
                    <w:r>
                      <w:rPr>
                        <w:rFonts w:ascii="Arial MT"/>
                        <w:spacing w:val="50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2010</w:t>
                    </w:r>
                    <w:r>
                      <w:rPr>
                        <w:rFonts w:ascii="Arial MT"/>
                        <w:spacing w:val="1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2851;top:-313;width:380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Actual</w:t>
                    </w:r>
                  </w:p>
                </w:txbxContent>
              </v:textbox>
              <w10:wrap type="none"/>
            </v:shape>
            <v:shape style="position:absolute;left:3528;top:-313;width:858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0"/>
                        <w:sz w:val="13"/>
                      </w:rPr>
                      <w:t>MD2</w:t>
                    </w:r>
                    <w:r>
                      <w:rPr>
                        <w:rFonts w:ascii="Arial MT"/>
                        <w:spacing w:val="17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3"/>
                      </w:rPr>
                      <w:t>(Baseline)</w:t>
                    </w:r>
                  </w:p>
                </w:txbxContent>
              </v:textbox>
              <w10:wrap type="none"/>
            </v:shape>
            <v:shape style="position:absolute;left:6887;top:-313;width:380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Actual</w:t>
                    </w:r>
                  </w:p>
                </w:txbxContent>
              </v:textbox>
              <w10:wrap type="none"/>
            </v:shape>
            <v:shape style="position:absolute;left:7561;top:-313;width:908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PCE</w:t>
                    </w:r>
                    <w:r>
                      <w:rPr>
                        <w:rFonts w:ascii="Arial MT"/>
                        <w:spacing w:val="-7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(Baseline)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90"/>
          <w:sz w:val="12"/>
        </w:rPr>
        <w:t>expenditutures</w:t>
      </w:r>
    </w:p>
    <w:p>
      <w:pPr>
        <w:spacing w:after="0" w:line="137" w:lineRule="exact"/>
        <w:jc w:val="right"/>
        <w:rPr>
          <w:rFonts w:ascii="Arial"/>
          <w:sz w:val="12"/>
        </w:rPr>
        <w:sectPr>
          <w:type w:val="continuous"/>
          <w:pgSz w:w="12240" w:h="15840"/>
          <w:pgMar w:top="1360" w:bottom="280" w:left="520" w:right="500"/>
          <w:cols w:num="2" w:equalWidth="0">
            <w:col w:w="3059" w:space="1331"/>
            <w:col w:w="6830"/>
          </w:cols>
        </w:sectPr>
      </w:pPr>
    </w:p>
    <w:p>
      <w:pPr>
        <w:pStyle w:val="BodyText"/>
        <w:spacing w:before="2"/>
        <w:rPr>
          <w:rFonts w:ascii="Arial"/>
          <w:b/>
        </w:rPr>
      </w:pPr>
    </w:p>
    <w:p>
      <w:pPr>
        <w:tabs>
          <w:tab w:pos="7346" w:val="left" w:leader="none"/>
        </w:tabs>
        <w:spacing w:before="95"/>
        <w:ind w:left="3051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PHGS</w:t>
        <w:tab/>
        <w:t>EXCR</w:t>
      </w:r>
    </w:p>
    <w:p>
      <w:pPr>
        <w:tabs>
          <w:tab w:pos="5406" w:val="left" w:leader="none"/>
        </w:tabs>
        <w:spacing w:before="73"/>
        <w:ind w:left="1232" w:right="0" w:firstLine="0"/>
        <w:jc w:val="left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1" simplePos="0" relativeHeight="471572480">
            <wp:simplePos x="0" y="0"/>
            <wp:positionH relativeFrom="page">
              <wp:posOffset>1414144</wp:posOffset>
            </wp:positionH>
            <wp:positionV relativeFrom="paragraph">
              <wp:posOffset>179653</wp:posOffset>
            </wp:positionV>
            <wp:extent cx="4676139" cy="6925309"/>
            <wp:effectExtent l="0" t="0" r="0" b="0"/>
            <wp:wrapNone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139" cy="6925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7000000</w:t>
        <w:tab/>
        <w:t>1600000</w:t>
      </w:r>
    </w:p>
    <w:p>
      <w:pPr>
        <w:spacing w:before="117"/>
        <w:ind w:left="123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6000000</w:t>
      </w:r>
    </w:p>
    <w:p>
      <w:pPr>
        <w:tabs>
          <w:tab w:pos="5406" w:val="left" w:leader="none"/>
        </w:tabs>
        <w:spacing w:before="65"/>
        <w:ind w:left="1232" w:right="0" w:firstLine="0"/>
        <w:jc w:val="left"/>
        <w:rPr>
          <w:rFonts w:ascii="Arial MT"/>
          <w:sz w:val="14"/>
        </w:rPr>
      </w:pPr>
      <w:r>
        <w:rPr>
          <w:rFonts w:ascii="Arial MT"/>
          <w:position w:val="-4"/>
          <w:sz w:val="14"/>
        </w:rPr>
        <w:t>5000000</w:t>
        <w:tab/>
      </w:r>
      <w:r>
        <w:rPr>
          <w:rFonts w:ascii="Arial MT"/>
          <w:sz w:val="14"/>
        </w:rPr>
        <w:t>1200000</w:t>
      </w:r>
    </w:p>
    <w:p>
      <w:pPr>
        <w:spacing w:before="125"/>
        <w:ind w:left="123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4000000</w:t>
      </w:r>
    </w:p>
    <w:p>
      <w:pPr>
        <w:spacing w:after="0"/>
        <w:jc w:val="left"/>
        <w:rPr>
          <w:rFonts w:ascii="Arial MT"/>
          <w:sz w:val="14"/>
        </w:rPr>
        <w:sectPr>
          <w:pgSz w:w="12240" w:h="15840"/>
          <w:pgMar w:header="0" w:footer="1077" w:top="1500" w:bottom="1340" w:left="520" w:right="500"/>
        </w:sectPr>
      </w:pPr>
    </w:p>
    <w:p>
      <w:pPr>
        <w:spacing w:before="117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3000000</w:t>
      </w:r>
    </w:p>
    <w:p>
      <w:pPr>
        <w:spacing w:before="122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2000000</w:t>
      </w:r>
    </w:p>
    <w:p>
      <w:pPr>
        <w:spacing w:before="118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1000000</w:t>
      </w:r>
    </w:p>
    <w:p>
      <w:pPr>
        <w:spacing w:before="7"/>
        <w:ind w:left="1232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800000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4"/>
        </w:rPr>
      </w:pPr>
    </w:p>
    <w:p>
      <w:pPr>
        <w:spacing w:before="1"/>
        <w:ind w:left="123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400000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2240" w:h="15840"/>
          <w:pgMar w:top="1360" w:bottom="280" w:left="520" w:right="500"/>
          <w:cols w:num="2" w:equalWidth="0">
            <w:col w:w="1788" w:space="2463"/>
            <w:col w:w="6969"/>
          </w:cols>
        </w:sectPr>
      </w:pPr>
    </w:p>
    <w:p>
      <w:pPr>
        <w:tabs>
          <w:tab w:pos="5874" w:val="left" w:leader="none"/>
        </w:tabs>
        <w:spacing w:before="127"/>
        <w:ind w:left="1674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0</w:t>
        <w:tab/>
      </w:r>
      <w:r>
        <w:rPr>
          <w:rFonts w:ascii="Arial MT"/>
          <w:position w:val="-4"/>
          <w:sz w:val="14"/>
        </w:rPr>
        <w:t>0</w:t>
      </w:r>
    </w:p>
    <w:p>
      <w:pPr>
        <w:spacing w:before="62"/>
        <w:ind w:left="1237" w:right="0" w:firstLine="0"/>
        <w:jc w:val="left"/>
        <w:rPr>
          <w:rFonts w:ascii="Arial MT"/>
          <w:sz w:val="14"/>
        </w:rPr>
      </w:pPr>
      <w:r>
        <w:rPr>
          <w:rFonts w:ascii="Arial MT"/>
          <w:w w:val="95"/>
          <w:sz w:val="14"/>
        </w:rPr>
        <w:t>-1000000</w:t>
      </w:r>
    </w:p>
    <w:p>
      <w:pPr>
        <w:tabs>
          <w:tab w:pos="5437" w:val="left" w:leader="none"/>
        </w:tabs>
        <w:spacing w:line="147" w:lineRule="exact" w:before="108"/>
        <w:ind w:left="1237" w:right="0" w:firstLine="0"/>
        <w:jc w:val="left"/>
        <w:rPr>
          <w:rFonts w:ascii="Arial MT"/>
          <w:sz w:val="14"/>
        </w:rPr>
      </w:pPr>
      <w:r>
        <w:rPr>
          <w:rFonts w:ascii="Arial MT"/>
          <w:w w:val="90"/>
          <w:sz w:val="14"/>
        </w:rPr>
        <w:t>-2000000</w:t>
        <w:tab/>
      </w:r>
      <w:r>
        <w:rPr>
          <w:rFonts w:ascii="Arial MT"/>
          <w:sz w:val="14"/>
        </w:rPr>
        <w:t>-400000</w:t>
      </w:r>
    </w:p>
    <w:p>
      <w:pPr>
        <w:spacing w:after="0" w:line="147" w:lineRule="exact"/>
        <w:jc w:val="left"/>
        <w:rPr>
          <w:rFonts w:ascii="Arial MT"/>
          <w:sz w:val="14"/>
        </w:rPr>
        <w:sectPr>
          <w:type w:val="continuous"/>
          <w:pgSz w:w="12240" w:h="15840"/>
          <w:pgMar w:top="1360" w:bottom="280" w:left="520" w:right="500"/>
        </w:sectPr>
      </w:pPr>
    </w:p>
    <w:p>
      <w:pPr>
        <w:spacing w:line="156" w:lineRule="exact" w:before="0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1980</w:t>
      </w:r>
    </w:p>
    <w:p>
      <w:pPr>
        <w:pStyle w:val="BodyText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27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1"/>
          <w:w w:val="80"/>
          <w:sz w:val="16"/>
        </w:rPr>
        <w:t>Fig.</w:t>
      </w:r>
      <w:r>
        <w:rPr>
          <w:rFonts w:ascii="Arial"/>
          <w:b/>
          <w:spacing w:val="-2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4.13</w:t>
      </w:r>
    </w:p>
    <w:p>
      <w:pPr>
        <w:spacing w:line="156" w:lineRule="exact" w:before="0"/>
        <w:ind w:left="1323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2010</w:t>
      </w:r>
      <w:r>
        <w:rPr>
          <w:rFonts w:ascii="Arial MT"/>
          <w:spacing w:val="38"/>
          <w:sz w:val="14"/>
        </w:rPr>
        <w:t> </w:t>
      </w:r>
      <w:r>
        <w:rPr>
          <w:rFonts w:ascii="Arial MT"/>
          <w:sz w:val="14"/>
        </w:rPr>
        <w:t>2015</w:t>
      </w:r>
    </w:p>
    <w:p>
      <w:pPr>
        <w:pStyle w:val="BodyText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0" w:right="0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Fig.</w:t>
      </w:r>
      <w:r>
        <w:rPr>
          <w:rFonts w:ascii="Arial"/>
          <w:b/>
          <w:spacing w:val="2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4.14</w:t>
      </w:r>
    </w:p>
    <w:p>
      <w:pPr>
        <w:pStyle w:val="BodyText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0"/>
        <w:ind w:left="11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pacing w:val="-2"/>
          <w:w w:val="80"/>
          <w:sz w:val="16"/>
        </w:rPr>
        <w:t>Exchange</w:t>
      </w:r>
      <w:r>
        <w:rPr>
          <w:rFonts w:ascii="Arial"/>
          <w:b/>
          <w:w w:val="80"/>
          <w:sz w:val="16"/>
        </w:rPr>
        <w:t> </w:t>
      </w:r>
      <w:r>
        <w:rPr>
          <w:rFonts w:ascii="Arial"/>
          <w:b/>
          <w:spacing w:val="-1"/>
          <w:w w:val="80"/>
          <w:sz w:val="16"/>
        </w:rPr>
        <w:t>rate</w:t>
      </w:r>
    </w:p>
    <w:p>
      <w:pPr>
        <w:spacing w:line="156" w:lineRule="exact" w:before="0"/>
        <w:ind w:left="373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2005</w:t>
      </w:r>
      <w:r>
        <w:rPr>
          <w:rFonts w:ascii="Arial MT"/>
          <w:spacing w:val="54"/>
          <w:sz w:val="14"/>
        </w:rPr>
        <w:t> </w:t>
      </w:r>
      <w:r>
        <w:rPr>
          <w:rFonts w:ascii="Arial MT"/>
          <w:sz w:val="14"/>
        </w:rPr>
        <w:t>2010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2015</w:t>
      </w:r>
    </w:p>
    <w:p>
      <w:pPr>
        <w:spacing w:after="0" w:line="156" w:lineRule="exact"/>
        <w:jc w:val="left"/>
        <w:rPr>
          <w:rFonts w:ascii="Arial MT"/>
          <w:sz w:val="14"/>
        </w:rPr>
        <w:sectPr>
          <w:type w:val="continuous"/>
          <w:pgSz w:w="12240" w:h="15840"/>
          <w:pgMar w:top="1360" w:bottom="280" w:left="520" w:right="500"/>
          <w:cols w:num="6" w:equalWidth="0">
            <w:col w:w="1901" w:space="40"/>
            <w:col w:w="805" w:space="39"/>
            <w:col w:w="2044" w:space="40"/>
            <w:col w:w="1581" w:space="39"/>
            <w:col w:w="987" w:space="39"/>
            <w:col w:w="3705"/>
          </w:cols>
        </w:sectPr>
      </w:pPr>
    </w:p>
    <w:p>
      <w:pPr>
        <w:tabs>
          <w:tab w:pos="779" w:val="left" w:leader="none"/>
          <w:tab w:pos="4162" w:val="left" w:leader="none"/>
          <w:tab w:pos="4923" w:val="left" w:leader="none"/>
        </w:tabs>
        <w:spacing w:before="25"/>
        <w:ind w:left="0" w:right="178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Actual</w:t>
        <w:tab/>
      </w:r>
      <w:r>
        <w:rPr>
          <w:rFonts w:ascii="Arial MT"/>
          <w:w w:val="90"/>
          <w:sz w:val="14"/>
        </w:rPr>
        <w:t>PHGS</w:t>
      </w:r>
      <w:r>
        <w:rPr>
          <w:rFonts w:ascii="Arial MT"/>
          <w:spacing w:val="6"/>
          <w:w w:val="90"/>
          <w:sz w:val="14"/>
        </w:rPr>
        <w:t> </w:t>
      </w:r>
      <w:r>
        <w:rPr>
          <w:rFonts w:ascii="Arial MT"/>
          <w:w w:val="90"/>
          <w:sz w:val="14"/>
        </w:rPr>
        <w:t>(Baseline)</w:t>
        <w:tab/>
      </w:r>
      <w:r>
        <w:rPr>
          <w:rFonts w:ascii="Arial MT"/>
          <w:sz w:val="14"/>
        </w:rPr>
        <w:t>Actual</w:t>
        <w:tab/>
      </w:r>
      <w:r>
        <w:rPr>
          <w:rFonts w:ascii="Arial MT"/>
          <w:w w:val="90"/>
          <w:sz w:val="14"/>
        </w:rPr>
        <w:t>EXCR</w:t>
      </w:r>
      <w:r>
        <w:rPr>
          <w:rFonts w:ascii="Arial MT"/>
          <w:spacing w:val="2"/>
          <w:w w:val="90"/>
          <w:sz w:val="14"/>
        </w:rPr>
        <w:t> </w:t>
      </w:r>
      <w:r>
        <w:rPr>
          <w:rFonts w:ascii="Arial MT"/>
          <w:w w:val="90"/>
          <w:sz w:val="14"/>
        </w:rPr>
        <w:t>(Baseline)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tabs>
          <w:tab w:pos="4212" w:val="left" w:leader="none"/>
        </w:tabs>
        <w:spacing w:before="0"/>
        <w:ind w:left="0" w:right="336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CINF</w:t>
        <w:tab/>
        <w:t>CAPX</w:t>
      </w:r>
    </w:p>
    <w:p>
      <w:pPr>
        <w:tabs>
          <w:tab w:pos="5562" w:val="left" w:leader="none"/>
        </w:tabs>
        <w:spacing w:before="73"/>
        <w:ind w:left="128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120000</w:t>
        <w:tab/>
        <w:t>25000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tabs>
          <w:tab w:pos="5562" w:val="left" w:leader="none"/>
        </w:tabs>
        <w:spacing w:before="0"/>
        <w:ind w:left="128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100000</w:t>
        <w:tab/>
      </w:r>
      <w:r>
        <w:rPr>
          <w:rFonts w:ascii="Arial MT"/>
          <w:position w:val="-5"/>
          <w:sz w:val="14"/>
        </w:rPr>
        <w:t>20000</w:t>
      </w:r>
    </w:p>
    <w:p>
      <w:pPr>
        <w:spacing w:line="125" w:lineRule="exact" w:before="139"/>
        <w:ind w:left="136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80000</w:t>
      </w:r>
    </w:p>
    <w:p>
      <w:pPr>
        <w:spacing w:after="0" w:line="125" w:lineRule="exact"/>
        <w:jc w:val="left"/>
        <w:rPr>
          <w:rFonts w:ascii="Arial MT"/>
          <w:sz w:val="14"/>
        </w:rPr>
        <w:sectPr>
          <w:type w:val="continuous"/>
          <w:pgSz w:w="12240" w:h="15840"/>
          <w:pgMar w:top="1360" w:bottom="280" w:left="520" w:right="500"/>
        </w:sect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spacing w:before="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60000</w:t>
      </w: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40000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20000</w:t>
      </w:r>
    </w:p>
    <w:p>
      <w:pPr>
        <w:spacing w:line="156" w:lineRule="exact" w:before="0"/>
        <w:ind w:left="1362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15000</w:t>
      </w: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136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10000</w:t>
      </w:r>
    </w:p>
    <w:p>
      <w:pPr>
        <w:pStyle w:val="BodyText"/>
        <w:spacing w:before="1"/>
        <w:rPr>
          <w:rFonts w:ascii="Arial MT"/>
          <w:sz w:val="22"/>
        </w:rPr>
      </w:pPr>
    </w:p>
    <w:p>
      <w:pPr>
        <w:spacing w:before="0"/>
        <w:ind w:left="1438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5000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2240" w:h="15840"/>
          <w:pgMar w:top="1360" w:bottom="280" w:left="520" w:right="500"/>
          <w:cols w:num="2" w:equalWidth="0">
            <w:col w:w="1790" w:space="2411"/>
            <w:col w:w="7019"/>
          </w:cols>
        </w:sectPr>
      </w:pPr>
    </w:p>
    <w:p>
      <w:pPr>
        <w:tabs>
          <w:tab w:pos="5874" w:val="left" w:leader="none"/>
        </w:tabs>
        <w:spacing w:before="139"/>
        <w:ind w:left="1674" w:right="0" w:firstLine="0"/>
        <w:jc w:val="left"/>
        <w:rPr>
          <w:rFonts w:ascii="Arial MT"/>
          <w:sz w:val="14"/>
        </w:rPr>
      </w:pPr>
      <w:r>
        <w:rPr>
          <w:rFonts w:ascii="Arial MT"/>
          <w:position w:val="-5"/>
          <w:sz w:val="14"/>
        </w:rPr>
        <w:t>0</w:t>
        <w:tab/>
      </w:r>
      <w:r>
        <w:rPr>
          <w:rFonts w:ascii="Arial MT"/>
          <w:sz w:val="14"/>
        </w:rPr>
        <w:t>0</w:t>
      </w:r>
    </w:p>
    <w:p>
      <w:pPr>
        <w:tabs>
          <w:tab w:pos="5593" w:val="left" w:leader="none"/>
        </w:tabs>
        <w:spacing w:line="152" w:lineRule="exact" w:before="185"/>
        <w:ind w:left="1314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-20000</w:t>
        <w:tab/>
        <w:t>-5000</w:t>
      </w:r>
    </w:p>
    <w:p>
      <w:pPr>
        <w:spacing w:after="0" w:line="152" w:lineRule="exact"/>
        <w:jc w:val="left"/>
        <w:rPr>
          <w:rFonts w:ascii="Arial MT"/>
          <w:sz w:val="14"/>
        </w:rPr>
        <w:sectPr>
          <w:type w:val="continuous"/>
          <w:pgSz w:w="12240" w:h="15840"/>
          <w:pgMar w:top="1360" w:bottom="280" w:left="520" w:right="500"/>
        </w:sectPr>
      </w:pPr>
    </w:p>
    <w:p>
      <w:pPr>
        <w:spacing w:line="156" w:lineRule="exact" w:before="0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1980</w:t>
      </w:r>
    </w:p>
    <w:p>
      <w:pPr>
        <w:tabs>
          <w:tab w:pos="2361" w:val="right" w:leader="none"/>
        </w:tabs>
        <w:spacing w:before="99"/>
        <w:ind w:left="278" w:right="0" w:firstLine="0"/>
        <w:jc w:val="left"/>
        <w:rPr>
          <w:sz w:val="16"/>
        </w:rPr>
      </w:pPr>
      <w:r>
        <w:rPr/>
        <w:br w:type="column"/>
      </w:r>
      <w:r>
        <w:rPr>
          <w:rFonts w:ascii="Arial"/>
          <w:b/>
          <w:w w:val="85"/>
          <w:sz w:val="16"/>
        </w:rPr>
        <w:t>Fig.</w:t>
      </w:r>
      <w:r>
        <w:rPr>
          <w:rFonts w:ascii="Arial"/>
          <w:b/>
          <w:spacing w:val="-5"/>
          <w:w w:val="85"/>
          <w:sz w:val="16"/>
        </w:rPr>
        <w:t> </w:t>
      </w:r>
      <w:r>
        <w:rPr>
          <w:rFonts w:ascii="Arial"/>
          <w:b/>
          <w:w w:val="85"/>
          <w:sz w:val="16"/>
        </w:rPr>
        <w:t>4.15</w:t>
      </w:r>
      <w:r>
        <w:rPr>
          <w:rFonts w:ascii="Arial"/>
          <w:b/>
          <w:spacing w:val="-4"/>
          <w:w w:val="85"/>
          <w:sz w:val="16"/>
        </w:rPr>
        <w:t> </w:t>
      </w:r>
      <w:r>
        <w:rPr>
          <w:rFonts w:ascii="Arial"/>
          <w:b/>
          <w:w w:val="85"/>
          <w:sz w:val="16"/>
        </w:rPr>
        <w:t>Core</w:t>
      </w:r>
      <w:r>
        <w:rPr>
          <w:rFonts w:ascii="Arial"/>
          <w:b/>
          <w:spacing w:val="-2"/>
          <w:w w:val="85"/>
          <w:sz w:val="16"/>
        </w:rPr>
        <w:t> </w:t>
      </w:r>
      <w:r>
        <w:rPr>
          <w:rFonts w:ascii="Arial"/>
          <w:b/>
          <w:w w:val="85"/>
          <w:sz w:val="16"/>
        </w:rPr>
        <w:t>Inflation</w:t>
        <w:tab/>
      </w:r>
      <w:r>
        <w:rPr>
          <w:w w:val="85"/>
          <w:sz w:val="16"/>
        </w:rPr>
        <w:t>2015</w:t>
      </w:r>
    </w:p>
    <w:p>
      <w:pPr>
        <w:tabs>
          <w:tab w:pos="4307" w:val="left" w:leader="none"/>
        </w:tabs>
        <w:spacing w:line="156" w:lineRule="exact" w:before="0"/>
        <w:ind w:left="1509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1980</w:t>
        <w:tab/>
        <w:t>2015</w:t>
      </w:r>
    </w:p>
    <w:p>
      <w:pPr>
        <w:spacing w:before="7"/>
        <w:ind w:left="2349" w:right="2759" w:firstLine="0"/>
        <w:jc w:val="center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Fig.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4.16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capital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expenditure</w:t>
      </w:r>
    </w:p>
    <w:p>
      <w:pPr>
        <w:spacing w:after="0"/>
        <w:jc w:val="center"/>
        <w:rPr>
          <w:rFonts w:ascii="Arial"/>
          <w:sz w:val="16"/>
        </w:rPr>
        <w:sectPr>
          <w:type w:val="continuous"/>
          <w:pgSz w:w="12240" w:h="15840"/>
          <w:pgMar w:top="1360" w:bottom="280" w:left="520" w:right="500"/>
          <w:cols w:num="3" w:equalWidth="0">
            <w:col w:w="1901" w:space="40"/>
            <w:col w:w="2362" w:space="39"/>
            <w:col w:w="6878"/>
          </w:cols>
        </w:sectPr>
      </w:pPr>
    </w:p>
    <w:p>
      <w:pPr>
        <w:tabs>
          <w:tab w:pos="801" w:val="left" w:leader="none"/>
          <w:tab w:pos="4203" w:val="left" w:leader="none"/>
          <w:tab w:pos="4911" w:val="left" w:leader="none"/>
        </w:tabs>
        <w:spacing w:before="25"/>
        <w:ind w:left="0" w:right="167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Actual</w:t>
        <w:tab/>
      </w:r>
      <w:r>
        <w:rPr>
          <w:rFonts w:ascii="Arial MT"/>
          <w:w w:val="95"/>
          <w:sz w:val="14"/>
        </w:rPr>
        <w:t>CINF</w:t>
      </w:r>
      <w:r>
        <w:rPr>
          <w:rFonts w:ascii="Arial MT"/>
          <w:spacing w:val="-8"/>
          <w:w w:val="95"/>
          <w:sz w:val="14"/>
        </w:rPr>
        <w:t> </w:t>
      </w:r>
      <w:r>
        <w:rPr>
          <w:rFonts w:ascii="Arial MT"/>
          <w:w w:val="95"/>
          <w:sz w:val="14"/>
        </w:rPr>
        <w:t>(Baseline)</w:t>
        <w:tab/>
      </w:r>
      <w:r>
        <w:rPr>
          <w:rFonts w:ascii="Arial MT"/>
          <w:sz w:val="14"/>
        </w:rPr>
        <w:t>Actual</w:t>
        <w:tab/>
      </w:r>
      <w:r>
        <w:rPr>
          <w:rFonts w:ascii="Arial MT"/>
          <w:w w:val="90"/>
          <w:sz w:val="14"/>
        </w:rPr>
        <w:t>CAPX</w:t>
      </w:r>
      <w:r>
        <w:rPr>
          <w:rFonts w:ascii="Arial MT"/>
          <w:spacing w:val="15"/>
          <w:w w:val="90"/>
          <w:sz w:val="14"/>
        </w:rPr>
        <w:t> </w:t>
      </w:r>
      <w:r>
        <w:rPr>
          <w:rFonts w:ascii="Arial MT"/>
          <w:w w:val="90"/>
          <w:sz w:val="14"/>
        </w:rPr>
        <w:t>(Baseline)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tabs>
          <w:tab w:pos="7379" w:val="left" w:leader="none"/>
        </w:tabs>
        <w:spacing w:before="0"/>
        <w:ind w:left="3078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EXPT</w:t>
        <w:tab/>
        <w:t>GDP</w:t>
      </w:r>
    </w:p>
    <w:p>
      <w:pPr>
        <w:tabs>
          <w:tab w:pos="5406" w:val="left" w:leader="none"/>
        </w:tabs>
        <w:spacing w:before="73"/>
        <w:ind w:left="1282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400000</w:t>
        <w:tab/>
        <w:t>7000000</w:t>
      </w:r>
    </w:p>
    <w:p>
      <w:pPr>
        <w:pStyle w:val="BodyText"/>
        <w:spacing w:before="1"/>
        <w:rPr>
          <w:rFonts w:ascii="Arial MT"/>
          <w:sz w:val="13"/>
        </w:rPr>
      </w:pPr>
    </w:p>
    <w:p>
      <w:pPr>
        <w:spacing w:before="0"/>
        <w:ind w:left="1531" w:right="1395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6000000</w:t>
      </w:r>
    </w:p>
    <w:p>
      <w:pPr>
        <w:spacing w:line="143" w:lineRule="exact" w:before="31"/>
        <w:ind w:left="0" w:right="7792" w:firstLine="0"/>
        <w:jc w:val="center"/>
        <w:rPr>
          <w:rFonts w:ascii="Arial MT"/>
          <w:sz w:val="14"/>
        </w:rPr>
      </w:pPr>
      <w:r>
        <w:rPr>
          <w:rFonts w:ascii="Arial MT"/>
          <w:w w:val="99"/>
          <w:sz w:val="14"/>
        </w:rPr>
        <w:t>0</w:t>
      </w:r>
    </w:p>
    <w:p>
      <w:pPr>
        <w:spacing w:line="143" w:lineRule="exact" w:before="0"/>
        <w:ind w:left="1531" w:right="1395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5000000</w:t>
      </w:r>
    </w:p>
    <w:p>
      <w:pPr>
        <w:tabs>
          <w:tab w:pos="5406" w:val="left" w:leader="none"/>
        </w:tabs>
        <w:spacing w:before="156"/>
        <w:ind w:left="1237" w:right="0" w:firstLine="0"/>
        <w:jc w:val="left"/>
        <w:rPr>
          <w:rFonts w:ascii="Arial MT"/>
          <w:sz w:val="14"/>
        </w:rPr>
      </w:pPr>
      <w:r>
        <w:rPr>
          <w:rFonts w:ascii="Arial MT"/>
          <w:position w:val="-5"/>
          <w:sz w:val="14"/>
        </w:rPr>
        <w:t>-400000</w:t>
        <w:tab/>
      </w:r>
      <w:r>
        <w:rPr>
          <w:rFonts w:ascii="Arial MT"/>
          <w:sz w:val="14"/>
        </w:rPr>
        <w:t>4000000</w:t>
      </w:r>
    </w:p>
    <w:p>
      <w:pPr>
        <w:spacing w:before="163"/>
        <w:ind w:left="1531" w:right="1395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3000000</w:t>
      </w:r>
    </w:p>
    <w:p>
      <w:pPr>
        <w:pStyle w:val="BodyText"/>
        <w:spacing w:before="2"/>
        <w:rPr>
          <w:rFonts w:ascii="Arial MT"/>
          <w:sz w:val="14"/>
        </w:rPr>
      </w:pPr>
    </w:p>
    <w:p>
      <w:pPr>
        <w:tabs>
          <w:tab w:pos="5406" w:val="left" w:leader="none"/>
        </w:tabs>
        <w:spacing w:before="0"/>
        <w:ind w:left="1237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-800000</w:t>
        <w:tab/>
      </w:r>
      <w:r>
        <w:rPr>
          <w:rFonts w:ascii="Arial MT"/>
          <w:position w:val="-5"/>
          <w:sz w:val="14"/>
        </w:rPr>
        <w:t>2000000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2240" w:h="15840"/>
          <w:pgMar w:top="1360" w:bottom="280" w:left="520" w:right="500"/>
        </w:sectPr>
      </w:pPr>
    </w:p>
    <w:p>
      <w:pPr>
        <w:pStyle w:val="BodyText"/>
        <w:rPr>
          <w:rFonts w:ascii="Arial MT"/>
          <w:sz w:val="16"/>
        </w:rPr>
      </w:pPr>
    </w:p>
    <w:p>
      <w:pPr>
        <w:spacing w:before="10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w w:val="95"/>
          <w:sz w:val="14"/>
        </w:rPr>
        <w:t>-1200000</w:t>
      </w:r>
    </w:p>
    <w:p>
      <w:pPr>
        <w:pStyle w:val="BodyText"/>
        <w:spacing w:before="4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0" w:right="5268" w:firstLine="0"/>
        <w:jc w:val="right"/>
        <w:rPr>
          <w:rFonts w:ascii="Arial MT"/>
          <w:sz w:val="14"/>
        </w:rPr>
      </w:pPr>
      <w:r>
        <w:rPr>
          <w:rFonts w:ascii="Arial MT"/>
          <w:sz w:val="14"/>
        </w:rPr>
        <w:t>1000000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0" w:right="5266" w:firstLine="0"/>
        <w:jc w:val="right"/>
        <w:rPr>
          <w:rFonts w:ascii="Arial MT"/>
          <w:sz w:val="14"/>
        </w:rPr>
      </w:pPr>
      <w:r>
        <w:rPr>
          <w:rFonts w:ascii="Arial MT"/>
          <w:w w:val="99"/>
          <w:sz w:val="14"/>
        </w:rPr>
        <w:t>0</w:t>
      </w:r>
    </w:p>
    <w:p>
      <w:pPr>
        <w:spacing w:after="0"/>
        <w:jc w:val="right"/>
        <w:rPr>
          <w:rFonts w:ascii="Arial MT"/>
          <w:sz w:val="14"/>
        </w:rPr>
        <w:sectPr>
          <w:type w:val="continuous"/>
          <w:pgSz w:w="12240" w:h="15840"/>
          <w:pgMar w:top="1360" w:bottom="280" w:left="520" w:right="500"/>
          <w:cols w:num="2" w:equalWidth="0">
            <w:col w:w="1789" w:space="2380"/>
            <w:col w:w="7051"/>
          </w:cols>
        </w:sectPr>
      </w:pPr>
    </w:p>
    <w:p>
      <w:pPr>
        <w:tabs>
          <w:tab w:pos="5358" w:val="left" w:leader="none"/>
        </w:tabs>
        <w:spacing w:before="141"/>
        <w:ind w:left="1237" w:right="0" w:firstLine="0"/>
        <w:jc w:val="left"/>
        <w:rPr>
          <w:rFonts w:ascii="Arial MT"/>
          <w:sz w:val="14"/>
        </w:rPr>
      </w:pPr>
      <w:r>
        <w:rPr>
          <w:rFonts w:ascii="Arial MT"/>
          <w:w w:val="90"/>
          <w:sz w:val="14"/>
        </w:rPr>
        <w:t>-1600000</w:t>
        <w:tab/>
      </w:r>
      <w:r>
        <w:rPr>
          <w:rFonts w:ascii="Arial MT"/>
          <w:sz w:val="14"/>
        </w:rPr>
        <w:t>-1000000</w:t>
      </w:r>
    </w:p>
    <w:p>
      <w:pPr>
        <w:tabs>
          <w:tab w:pos="4518" w:val="left" w:leader="none"/>
          <w:tab w:pos="5850" w:val="left" w:leader="none"/>
          <w:tab w:pos="8959" w:val="right" w:leader="none"/>
        </w:tabs>
        <w:spacing w:before="84"/>
        <w:ind w:left="1918" w:right="0" w:firstLine="0"/>
        <w:jc w:val="left"/>
        <w:rPr>
          <w:rFonts w:ascii="Arial MT"/>
          <w:sz w:val="14"/>
        </w:rPr>
      </w:pPr>
      <w:r>
        <w:rPr>
          <w:rFonts w:ascii="Arial"/>
          <w:b/>
          <w:w w:val="80"/>
          <w:sz w:val="14"/>
        </w:rPr>
        <w:t>Fig.</w:t>
      </w:r>
      <w:r>
        <w:rPr>
          <w:rFonts w:ascii="Arial"/>
          <w:b/>
          <w:spacing w:val="2"/>
          <w:w w:val="80"/>
          <w:sz w:val="14"/>
        </w:rPr>
        <w:t> </w:t>
      </w:r>
      <w:r>
        <w:rPr>
          <w:rFonts w:ascii="Arial"/>
          <w:b/>
          <w:w w:val="80"/>
          <w:sz w:val="14"/>
        </w:rPr>
        <w:t>4.17</w:t>
      </w:r>
      <w:r>
        <w:rPr>
          <w:rFonts w:ascii="Arial"/>
          <w:b/>
          <w:spacing w:val="3"/>
          <w:w w:val="80"/>
          <w:sz w:val="14"/>
        </w:rPr>
        <w:t> </w:t>
      </w:r>
      <w:r>
        <w:rPr>
          <w:rFonts w:ascii="Arial"/>
          <w:b/>
          <w:w w:val="80"/>
          <w:sz w:val="14"/>
        </w:rPr>
        <w:t>export</w:t>
        <w:tab/>
      </w:r>
      <w:r>
        <w:rPr>
          <w:rFonts w:ascii="Arial MT"/>
          <w:sz w:val="14"/>
        </w:rPr>
        <w:t>2015</w:t>
        <w:tab/>
      </w:r>
      <w:r>
        <w:rPr>
          <w:rFonts w:ascii="Arial MT"/>
          <w:w w:val="85"/>
          <w:sz w:val="14"/>
        </w:rPr>
        <w:t>1980</w:t>
      </w:r>
      <w:r>
        <w:rPr>
          <w:rFonts w:ascii="Arial MT"/>
          <w:spacing w:val="29"/>
          <w:sz w:val="14"/>
        </w:rPr>
        <w:t>  </w:t>
      </w:r>
      <w:r>
        <w:rPr>
          <w:rFonts w:ascii="Arial"/>
          <w:b/>
          <w:w w:val="85"/>
          <w:sz w:val="14"/>
        </w:rPr>
        <w:t>Fig.</w:t>
      </w:r>
      <w:r>
        <w:rPr>
          <w:rFonts w:ascii="Arial"/>
          <w:b/>
          <w:spacing w:val="-1"/>
          <w:w w:val="85"/>
          <w:sz w:val="14"/>
        </w:rPr>
        <w:t> </w:t>
      </w:r>
      <w:r>
        <w:rPr>
          <w:rFonts w:ascii="Arial"/>
          <w:b/>
          <w:w w:val="85"/>
          <w:sz w:val="14"/>
        </w:rPr>
        <w:t>4.18 gross</w:t>
      </w:r>
      <w:r>
        <w:rPr>
          <w:rFonts w:ascii="Arial"/>
          <w:b/>
          <w:spacing w:val="-1"/>
          <w:w w:val="85"/>
          <w:sz w:val="14"/>
        </w:rPr>
        <w:t> </w:t>
      </w:r>
      <w:r>
        <w:rPr>
          <w:rFonts w:ascii="Arial"/>
          <w:b/>
          <w:w w:val="85"/>
          <w:sz w:val="14"/>
        </w:rPr>
        <w:t>domestic product</w:t>
        <w:tab/>
      </w:r>
      <w:r>
        <w:rPr>
          <w:rFonts w:ascii="Arial MT"/>
          <w:w w:val="85"/>
          <w:sz w:val="14"/>
        </w:rPr>
        <w:t>2015</w:t>
      </w:r>
    </w:p>
    <w:p>
      <w:pPr>
        <w:tabs>
          <w:tab w:pos="734" w:val="left" w:leader="none"/>
          <w:tab w:pos="4167" w:val="left" w:leader="none"/>
          <w:tab w:pos="4908" w:val="left" w:leader="none"/>
        </w:tabs>
        <w:spacing w:before="118"/>
        <w:ind w:left="0" w:right="161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Actual</w:t>
        <w:tab/>
      </w:r>
      <w:r>
        <w:rPr>
          <w:rFonts w:ascii="Arial MT"/>
          <w:w w:val="90"/>
          <w:sz w:val="14"/>
        </w:rPr>
        <w:t>EXPT</w:t>
      </w:r>
      <w:r>
        <w:rPr>
          <w:rFonts w:ascii="Arial MT"/>
          <w:spacing w:val="5"/>
          <w:w w:val="90"/>
          <w:sz w:val="14"/>
        </w:rPr>
        <w:t> </w:t>
      </w:r>
      <w:r>
        <w:rPr>
          <w:rFonts w:ascii="Arial MT"/>
          <w:w w:val="90"/>
          <w:sz w:val="14"/>
        </w:rPr>
        <w:t>(Baseline)</w:t>
        <w:tab/>
      </w:r>
      <w:r>
        <w:rPr>
          <w:rFonts w:ascii="Arial MT"/>
          <w:sz w:val="14"/>
        </w:rPr>
        <w:t>Actual</w:t>
        <w:tab/>
      </w:r>
      <w:r>
        <w:rPr>
          <w:rFonts w:ascii="Arial MT"/>
          <w:w w:val="85"/>
          <w:sz w:val="14"/>
        </w:rPr>
        <w:t>GDP</w:t>
      </w:r>
      <w:r>
        <w:rPr>
          <w:rFonts w:ascii="Arial MT"/>
          <w:spacing w:val="16"/>
          <w:w w:val="85"/>
          <w:sz w:val="14"/>
        </w:rPr>
        <w:t> </w:t>
      </w:r>
      <w:r>
        <w:rPr>
          <w:rFonts w:ascii="Arial MT"/>
          <w:w w:val="85"/>
          <w:sz w:val="14"/>
        </w:rPr>
        <w:t>(Baseline)</w:t>
      </w:r>
    </w:p>
    <w:p>
      <w:pPr>
        <w:spacing w:after="0"/>
        <w:jc w:val="center"/>
        <w:rPr>
          <w:rFonts w:ascii="Arial MT"/>
          <w:sz w:val="14"/>
        </w:rPr>
        <w:sectPr>
          <w:type w:val="continuous"/>
          <w:pgSz w:w="12240" w:h="15840"/>
          <w:pgMar w:top="1360" w:bottom="280" w:left="520" w:right="500"/>
        </w:sectPr>
      </w:pPr>
    </w:p>
    <w:p>
      <w:pPr>
        <w:spacing w:before="76"/>
        <w:ind w:left="0" w:right="1370" w:firstLine="0"/>
        <w:jc w:val="center"/>
        <w:rPr>
          <w:sz w:val="12"/>
        </w:rPr>
      </w:pPr>
      <w:r>
        <w:rPr>
          <w:sz w:val="12"/>
        </w:rPr>
        <w:t>XOIL</w:t>
      </w:r>
    </w:p>
    <w:p>
      <w:pPr>
        <w:tabs>
          <w:tab w:pos="2701" w:val="left" w:leader="none"/>
        </w:tabs>
        <w:spacing w:before="244"/>
        <w:ind w:left="1330" w:right="0" w:firstLine="0"/>
        <w:jc w:val="left"/>
        <w:rPr>
          <w:sz w:val="14"/>
        </w:rPr>
      </w:pPr>
      <w:r>
        <w:rPr>
          <w:rFonts w:ascii="Arial MT"/>
          <w:sz w:val="13"/>
        </w:rPr>
        <w:t>400000</w:t>
        <w:tab/>
      </w:r>
      <w:r>
        <w:rPr>
          <w:position w:val="1"/>
          <w:sz w:val="16"/>
        </w:rPr>
        <w:t>IMPR</w:t>
      </w:r>
      <w:r>
        <w:rPr>
          <w:sz w:val="14"/>
        </w:rPr>
        <w:t>T</w:t>
      </w:r>
    </w:p>
    <w:p>
      <w:pPr>
        <w:spacing w:before="309"/>
        <w:ind w:left="1330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116.059998pt;margin-top:3.356921pt;width:356.2pt;height:144pt;mso-position-horizontal-relative:page;mso-position-vertical-relative:paragraph;z-index:15737344" coordorigin="2321,67" coordsize="7124,2880">
            <v:shape style="position:absolute;left:2369;top:67;width:7076;height:2880" type="#_x0000_t75" stroked="false">
              <v:imagedata r:id="rId20" o:title=""/>
            </v:shape>
            <v:shape style="position:absolute;left:5830;top:236;width:452;height:206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800000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700000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600000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500000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400000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300000</w:t>
                    </w:r>
                  </w:p>
                </w:txbxContent>
              </v:textbox>
              <w10:wrap type="none"/>
            </v:shape>
            <v:shape style="position:absolute;left:2321;top:2308;width:2901;height:294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304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198</w:t>
                    </w:r>
                  </w:p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1980  </w:t>
                    </w:r>
                    <w:r>
                      <w:rPr>
                        <w:rFonts w:ascii="Arial MT"/>
                        <w:spacing w:val="1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5</w:t>
                    </w:r>
                    <w:r>
                      <w:rPr>
                        <w:rFonts w:ascii="Arial MT"/>
                        <w:spacing w:val="47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1990  </w:t>
                    </w:r>
                    <w:r>
                      <w:rPr>
                        <w:rFonts w:ascii="Arial MT"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1985</w:t>
                    </w:r>
                    <w:r>
                      <w:rPr>
                        <w:rFonts w:ascii="Arial MT"/>
                        <w:spacing w:val="69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1995</w:t>
                    </w:r>
                    <w:r>
                      <w:rPr>
                        <w:rFonts w:ascii="Arial MT"/>
                        <w:spacing w:val="5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2000   2010  </w:t>
                    </w:r>
                    <w:r>
                      <w:rPr>
                        <w:rFonts w:ascii="Arial MT"/>
                        <w:spacing w:val="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6190;top:2456;width:3009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1980</w:t>
                    </w:r>
                    <w:r>
                      <w:rPr>
                        <w:rFonts w:ascii="Arial MT"/>
                        <w:spacing w:val="36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1985</w:t>
                    </w:r>
                    <w:r>
                      <w:rPr>
                        <w:rFonts w:ascii="Arial MT"/>
                        <w:spacing w:val="5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1990</w:t>
                    </w:r>
                    <w:r>
                      <w:rPr>
                        <w:rFonts w:ascii="Arial MT"/>
                        <w:spacing w:val="7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1995</w:t>
                    </w:r>
                    <w:r>
                      <w:rPr>
                        <w:rFonts w:ascii="Arial MT"/>
                        <w:spacing w:val="50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2000</w:t>
                    </w:r>
                    <w:r>
                      <w:rPr>
                        <w:rFonts w:ascii="Arial MT"/>
                        <w:spacing w:val="7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2005</w:t>
                    </w:r>
                    <w:r>
                      <w:rPr>
                        <w:rFonts w:ascii="Arial MT"/>
                        <w:spacing w:val="7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2010</w:t>
                    </w:r>
                    <w:r>
                      <w:rPr>
                        <w:rFonts w:ascii="Arial MT"/>
                        <w:spacing w:val="1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3120;top:2740;width:380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Actual</w:t>
                    </w:r>
                  </w:p>
                </w:txbxContent>
              </v:textbox>
              <w10:wrap type="none"/>
            </v:shape>
            <v:shape style="position:absolute;left:3770;top:2778;width:892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0"/>
                        <w:sz w:val="13"/>
                      </w:rPr>
                      <w:t>IMPT</w:t>
                    </w:r>
                    <w:r>
                      <w:rPr>
                        <w:rFonts w:ascii="Arial MT"/>
                        <w:spacing w:val="17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3"/>
                      </w:rPr>
                      <w:t>(Baseline)</w:t>
                    </w:r>
                  </w:p>
                </w:txbxContent>
              </v:textbox>
              <w10:wrap type="none"/>
            </v:shape>
            <v:shape style="position:absolute;left:7143;top:2778;width:380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Actual</w:t>
                    </w:r>
                  </w:p>
                </w:txbxContent>
              </v:textbox>
              <w10:wrap type="none"/>
            </v:shape>
            <v:shape style="position:absolute;left:7911;top:2778;width:894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XOIL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Baseline)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3"/>
        </w:rPr>
        <w:t>300000</w:t>
      </w:r>
    </w:p>
    <w:p>
      <w:pPr>
        <w:spacing w:before="316"/>
        <w:ind w:left="1330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200000</w:t>
      </w:r>
    </w:p>
    <w:p>
      <w:pPr>
        <w:spacing w:before="316"/>
        <w:ind w:left="1330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100000</w:t>
      </w:r>
    </w:p>
    <w:p>
      <w:pPr>
        <w:spacing w:before="311"/>
        <w:ind w:left="1510" w:right="0" w:firstLine="0"/>
        <w:jc w:val="left"/>
        <w:rPr>
          <w:rFonts w:ascii="Arial MT"/>
          <w:sz w:val="13"/>
        </w:rPr>
      </w:pPr>
      <w:r>
        <w:rPr>
          <w:rFonts w:ascii="Arial MT"/>
          <w:w w:val="99"/>
          <w:sz w:val="13"/>
        </w:rPr>
        <w:t>0</w:t>
      </w:r>
    </w:p>
    <w:p>
      <w:pPr>
        <w:spacing w:before="302"/>
        <w:ind w:left="1328" w:right="0" w:firstLine="0"/>
        <w:jc w:val="left"/>
        <w:rPr>
          <w:rFonts w:ascii="Arial MT"/>
          <w:sz w:val="13"/>
        </w:rPr>
      </w:pPr>
      <w:r>
        <w:rPr>
          <w:rFonts w:ascii="Arial MT"/>
          <w:sz w:val="13"/>
        </w:rPr>
        <w:t>-100000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line="504" w:lineRule="auto"/>
        <w:ind w:left="920" w:right="936" w:firstLine="719"/>
        <w:jc w:val="both"/>
      </w:pPr>
      <w:r>
        <w:rPr/>
        <w:t>The figures 4.1 - 4.20 above show the graph of simulation experiment for the endogenous</w:t>
      </w:r>
      <w:r>
        <w:rPr>
          <w:spacing w:val="-57"/>
        </w:rPr>
        <w:t> </w:t>
      </w:r>
      <w:r>
        <w:rPr/>
        <w:t>variables included in the experiment. The horizontal axis represents the time period and the</w:t>
      </w:r>
      <w:r>
        <w:rPr>
          <w:spacing w:val="1"/>
        </w:rPr>
        <w:t> </w:t>
      </w:r>
      <w:r>
        <w:rPr/>
        <w:t>vertical axis indicates the number of deviation of each variable from baseline value. The baseline</w:t>
      </w:r>
      <w:r>
        <w:rPr>
          <w:spacing w:val="-57"/>
        </w:rPr>
        <w:t> </w:t>
      </w:r>
      <w:r>
        <w:rPr/>
        <w:t>solution explains the equilibrium path of the structural blocks (aggregate production, aggregate</w:t>
      </w:r>
      <w:r>
        <w:rPr>
          <w:spacing w:val="1"/>
        </w:rPr>
        <w:t> </w:t>
      </w:r>
      <w:r>
        <w:rPr/>
        <w:t>demand and policy management, monetary and prices and external sector) to be consistent with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direct investment policies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model.</w:t>
      </w:r>
    </w:p>
    <w:p>
      <w:pPr>
        <w:pStyle w:val="BodyText"/>
        <w:spacing w:line="504" w:lineRule="auto" w:before="8"/>
        <w:ind w:left="920" w:right="938" w:firstLine="719"/>
        <w:jc w:val="both"/>
      </w:pPr>
      <w:r>
        <w:rPr/>
        <w:t>Figure 4.1 – 4.20 represents the baseline simulated values for the endogenous variables of</w:t>
      </w:r>
      <w:r>
        <w:rPr>
          <w:spacing w:val="-57"/>
        </w:rPr>
        <w:t> </w:t>
      </w:r>
      <w:r>
        <w:rPr/>
        <w:t>the models. The series of graphs reveal that as a one-step ahead predictor, the model performed</w:t>
      </w:r>
      <w:r>
        <w:rPr>
          <w:spacing w:val="1"/>
        </w:rPr>
        <w:t> </w:t>
      </w:r>
      <w:r>
        <w:rPr/>
        <w:t>quite well. The ability of the model to predict output of oil (QOIL), agricultural output (QAGR),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(GFCF) and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(QRTAIL) 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4.1,</w:t>
      </w:r>
      <w:r>
        <w:rPr>
          <w:spacing w:val="1"/>
        </w:rPr>
        <w:t> </w:t>
      </w:r>
      <w:r>
        <w:rPr/>
        <w:t>4.2,</w:t>
      </w:r>
      <w:r>
        <w:rPr>
          <w:spacing w:val="1"/>
        </w:rPr>
        <w:t> </w:t>
      </w:r>
      <w:r>
        <w:rPr/>
        <w:t>4.5,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respectively tracked consistently throughout the sample period. This was clearly demonstrated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closeness of dynamic</w:t>
      </w:r>
      <w:r>
        <w:rPr>
          <w:spacing w:val="1"/>
        </w:rPr>
        <w:t> </w:t>
      </w:r>
      <w:r>
        <w:rPr/>
        <w:t>actual to the</w:t>
      </w:r>
      <w:r>
        <w:rPr>
          <w:spacing w:val="-1"/>
        </w:rPr>
        <w:t> </w:t>
      </w:r>
      <w:r>
        <w:rPr/>
        <w:t>baseline</w:t>
      </w:r>
      <w:r>
        <w:rPr>
          <w:spacing w:val="-1"/>
        </w:rPr>
        <w:t> </w:t>
      </w:r>
      <w:r>
        <w:rPr/>
        <w:t>simulation.</w:t>
      </w:r>
    </w:p>
    <w:p>
      <w:pPr>
        <w:pStyle w:val="BodyText"/>
        <w:spacing w:line="504" w:lineRule="auto" w:before="8"/>
        <w:ind w:left="920" w:right="943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(QSERV)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4.3,</w:t>
      </w:r>
      <w:r>
        <w:rPr>
          <w:spacing w:val="1"/>
        </w:rPr>
        <w:t> </w:t>
      </w:r>
      <w:r>
        <w:rPr/>
        <w:t>industry (QIND)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4.4,</w:t>
      </w:r>
      <w:r>
        <w:rPr>
          <w:spacing w:val="1"/>
        </w:rPr>
        <w:t> </w:t>
      </w:r>
      <w:r>
        <w:rPr/>
        <w:t>government revenue (GREV) in figure 4.10, capital expenditures (CAPX) in figure 4.16, import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raw</w:t>
      </w:r>
      <w:r>
        <w:rPr>
          <w:spacing w:val="11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(IMPR)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4.9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export</w:t>
      </w:r>
      <w:r>
        <w:rPr>
          <w:spacing w:val="10"/>
        </w:rPr>
        <w:t> </w:t>
      </w:r>
      <w:r>
        <w:rPr/>
        <w:t>(EXPT)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figure</w:t>
      </w:r>
      <w:r>
        <w:rPr>
          <w:spacing w:val="9"/>
        </w:rPr>
        <w:t> </w:t>
      </w:r>
      <w:r>
        <w:rPr/>
        <w:t>4.17</w:t>
      </w:r>
      <w:r>
        <w:rPr>
          <w:spacing w:val="13"/>
        </w:rPr>
        <w:t> </w:t>
      </w:r>
      <w:r>
        <w:rPr/>
        <w:t>reveal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good</w:t>
      </w:r>
      <w:r>
        <w:rPr>
          <w:spacing w:val="11"/>
        </w:rPr>
        <w:t> </w:t>
      </w:r>
      <w:r>
        <w:rPr/>
        <w:t>tracking</w:t>
      </w:r>
      <w:r>
        <w:rPr>
          <w:spacing w:val="8"/>
        </w:rPr>
        <w:t> </w:t>
      </w:r>
      <w:r>
        <w:rPr/>
        <w:t>power.</w:t>
      </w:r>
    </w:p>
    <w:p>
      <w:pPr>
        <w:spacing w:after="0" w:line="504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line="506" w:lineRule="auto" w:before="72"/>
        <w:ind w:left="920" w:right="936"/>
        <w:jc w:val="both"/>
      </w:pPr>
      <w:r>
        <w:rPr/>
        <w:t>However,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ability</w:t>
      </w:r>
      <w:r>
        <w:rPr>
          <w:spacing w:val="22"/>
        </w:rPr>
        <w:t> </w:t>
      </w:r>
      <w:r>
        <w:rPr/>
        <w:t>of</w:t>
      </w:r>
      <w:r>
        <w:rPr>
          <w:spacing w:val="29"/>
        </w:rPr>
        <w:t> </w:t>
      </w:r>
      <w:r>
        <w:rPr/>
        <w:t>output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retail</w:t>
      </w:r>
      <w:r>
        <w:rPr>
          <w:spacing w:val="28"/>
        </w:rPr>
        <w:t> </w:t>
      </w:r>
      <w:r>
        <w:rPr/>
        <w:t>(QRTAIL)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import</w:t>
      </w:r>
      <w:r>
        <w:rPr>
          <w:spacing w:val="28"/>
        </w:rPr>
        <w:t> </w:t>
      </w:r>
      <w:r>
        <w:rPr/>
        <w:t>(IMPT)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track</w:t>
      </w:r>
      <w:r>
        <w:rPr>
          <w:spacing w:val="27"/>
        </w:rPr>
        <w:t> </w:t>
      </w:r>
      <w:r>
        <w:rPr/>
        <w:t>their</w:t>
      </w:r>
      <w:r>
        <w:rPr>
          <w:spacing w:val="29"/>
        </w:rPr>
        <w:t> </w:t>
      </w:r>
      <w:r>
        <w:rPr/>
        <w:t>historical</w:t>
      </w:r>
      <w:r>
        <w:rPr>
          <w:spacing w:val="-57"/>
        </w:rPr>
        <w:t> </w:t>
      </w:r>
      <w:r>
        <w:rPr/>
        <w:t>data closely was not adequate as it diminishes and appreciates at various points. However, this</w:t>
      </w:r>
      <w:r>
        <w:rPr>
          <w:spacing w:val="1"/>
        </w:rPr>
        <w:t> </w:t>
      </w:r>
      <w:r>
        <w:rPr/>
        <w:t>result does not reduce the good predictive power of the model and as such is particularly a very</w:t>
      </w:r>
      <w:r>
        <w:rPr>
          <w:spacing w:val="1"/>
        </w:rPr>
        <w:t> </w:t>
      </w:r>
      <w:r>
        <w:rPr/>
        <w:t>convincing</w:t>
      </w:r>
      <w:r>
        <w:rPr>
          <w:spacing w:val="-2"/>
        </w:rPr>
        <w:t> </w:t>
      </w:r>
      <w:r>
        <w:rPr/>
        <w:t>forecast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endogenous variables.</w:t>
      </w:r>
    </w:p>
    <w:p>
      <w:pPr>
        <w:pStyle w:val="BodyText"/>
        <w:spacing w:line="504" w:lineRule="auto"/>
        <w:ind w:left="920" w:right="935" w:firstLine="719"/>
        <w:jc w:val="both"/>
      </w:pPr>
      <w:r>
        <w:rPr/>
        <w:t>The baseline simulation for the gross domestic product in figure 4.18 and oil exports in</w:t>
      </w:r>
      <w:r>
        <w:rPr>
          <w:spacing w:val="1"/>
        </w:rPr>
        <w:t> </w:t>
      </w:r>
      <w:r>
        <w:rPr/>
        <w:t>figure 4.20 demonstrated a good tracking power of the actual from the baseline simulation. The</w:t>
      </w:r>
      <w:r>
        <w:rPr>
          <w:spacing w:val="1"/>
        </w:rPr>
        <w:t> </w:t>
      </w:r>
      <w:r>
        <w:rPr/>
        <w:t>nature of the oscillation suggests a good tracking power of the model. On the whole, the graphs</w:t>
      </w:r>
      <w:r>
        <w:rPr>
          <w:spacing w:val="1"/>
        </w:rPr>
        <w:t> </w:t>
      </w:r>
      <w:r>
        <w:rPr/>
        <w:t>have shown that the models have good tracking powers, that is, the actual values are</w:t>
      </w:r>
      <w:r>
        <w:rPr>
          <w:spacing w:val="60"/>
        </w:rPr>
        <w:t> </w:t>
      </w:r>
      <w:r>
        <w:rPr/>
        <w:t>close to</w:t>
      </w:r>
      <w:r>
        <w:rPr>
          <w:spacing w:val="1"/>
        </w:rPr>
        <w:t> </w:t>
      </w:r>
      <w:r>
        <w:rPr/>
        <w:t>their baseline simulation which is an indication of the ability of the model to forecast and</w:t>
      </w:r>
      <w:r>
        <w:rPr>
          <w:spacing w:val="1"/>
        </w:rPr>
        <w:t> </w:t>
      </w:r>
      <w:r>
        <w:rPr/>
        <w:t>replicate</w:t>
      </w:r>
      <w:r>
        <w:rPr>
          <w:spacing w:val="-1"/>
        </w:rPr>
        <w:t> </w:t>
      </w:r>
      <w:r>
        <w:rPr/>
        <w:t>most of the critical turning</w:t>
      </w:r>
      <w:r>
        <w:rPr>
          <w:spacing w:val="-3"/>
        </w:rPr>
        <w:t> </w:t>
      </w:r>
      <w:r>
        <w:rPr/>
        <w:t>points of the</w:t>
      </w:r>
      <w:r>
        <w:rPr>
          <w:spacing w:val="1"/>
        </w:rPr>
        <w:t> </w:t>
      </w:r>
      <w:r>
        <w:rPr/>
        <w:t>historical data.</w:t>
      </w:r>
    </w:p>
    <w:p>
      <w:pPr>
        <w:pStyle w:val="Heading1"/>
        <w:numPr>
          <w:ilvl w:val="2"/>
          <w:numId w:val="33"/>
        </w:numPr>
        <w:tabs>
          <w:tab w:pos="1540" w:val="left" w:leader="none"/>
        </w:tabs>
        <w:spacing w:line="240" w:lineRule="auto" w:before="9" w:after="0"/>
        <w:ind w:left="1539" w:right="0" w:hanging="620"/>
        <w:jc w:val="left"/>
      </w:pPr>
      <w:bookmarkStart w:name="_TOC_250005" w:id="36"/>
      <w:r>
        <w:rPr/>
        <w:t>Simulation</w:t>
      </w:r>
      <w:r>
        <w:rPr>
          <w:spacing w:val="-4"/>
        </w:rPr>
        <w:t> </w:t>
      </w:r>
      <w:bookmarkEnd w:id="36"/>
      <w:r>
        <w:rPr/>
        <w:t>Experiment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480" w:lineRule="auto"/>
        <w:ind w:left="920" w:right="934" w:firstLine="719"/>
        <w:jc w:val="both"/>
      </w:pPr>
      <w:r>
        <w:rPr/>
        <w:t>Although the result of 3SLS shown in tables 4.2 to table 4.5 reveal that a 1 per cent</w:t>
      </w:r>
      <w:r>
        <w:rPr>
          <w:spacing w:val="1"/>
        </w:rPr>
        <w:t> </w:t>
      </w:r>
      <w:r>
        <w:rPr/>
        <w:t>increase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FDI</w:t>
      </w:r>
      <w:r>
        <w:rPr>
          <w:spacing w:val="6"/>
        </w:rPr>
        <w:t> </w:t>
      </w:r>
      <w:r>
        <w:rPr/>
        <w:t>increases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various</w:t>
      </w:r>
      <w:r>
        <w:rPr>
          <w:spacing w:val="10"/>
        </w:rPr>
        <w:t> </w:t>
      </w:r>
      <w:r>
        <w:rPr/>
        <w:t>proxies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sectoral</w:t>
      </w:r>
      <w:r>
        <w:rPr>
          <w:spacing w:val="14"/>
        </w:rPr>
        <w:t> </w:t>
      </w:r>
      <w:r>
        <w:rPr/>
        <w:t>growth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economy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but</w:t>
      </w:r>
      <w:r>
        <w:rPr>
          <w:spacing w:val="-58"/>
        </w:rPr>
        <w:t> </w:t>
      </w:r>
      <w:r>
        <w:rPr/>
        <w:t>if we suppose that FDI increases by say 10%, 15%, 20% or 25 % what would have been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economy?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phenomenon, this study conducts a simulation experiment of 10%, 15%, 20% and 25% increase</w:t>
      </w:r>
      <w:r>
        <w:rPr>
          <w:spacing w:val="1"/>
        </w:rPr>
        <w:t> </w:t>
      </w:r>
      <w:r>
        <w:rPr/>
        <w:t>in FDI. In this regard FDI variable is the exogenous variable that introduces shocks on the</w:t>
      </w:r>
      <w:r>
        <w:rPr>
          <w:spacing w:val="1"/>
        </w:rPr>
        <w:t> </w:t>
      </w:r>
      <w:r>
        <w:rPr/>
        <w:t>macroeconomic</w:t>
      </w:r>
      <w:r>
        <w:rPr>
          <w:spacing w:val="-2"/>
        </w:rPr>
        <w:t> </w:t>
      </w:r>
      <w:r>
        <w:rPr/>
        <w:t>endogenous variables considered.</w:t>
      </w:r>
    </w:p>
    <w:p>
      <w:pPr>
        <w:pStyle w:val="BodyText"/>
        <w:spacing w:line="480" w:lineRule="auto" w:before="1"/>
        <w:ind w:left="920" w:right="934" w:firstLine="719"/>
        <w:jc w:val="both"/>
      </w:pPr>
      <w:r>
        <w:rPr/>
        <w:t>An increase in FDI in Nigeria can results from favouarble investment conditions such as</w:t>
      </w:r>
      <w:r>
        <w:rPr>
          <w:spacing w:val="1"/>
        </w:rPr>
        <w:t> </w:t>
      </w:r>
      <w:r>
        <w:rPr/>
        <w:t>low inflation, low cost of borrowings and less volatility in exchange rate. The need for increased</w:t>
      </w:r>
      <w:r>
        <w:rPr>
          <w:spacing w:val="1"/>
        </w:rPr>
        <w:t> </w:t>
      </w:r>
      <w:r>
        <w:rPr/>
        <w:t>FDI may result from inability of total domestic investment to meet the country‘s economic</w:t>
      </w:r>
      <w:r>
        <w:rPr>
          <w:spacing w:val="1"/>
        </w:rPr>
        <w:t> </w:t>
      </w:r>
      <w:r>
        <w:rPr/>
        <w:t>growth</w:t>
      </w:r>
      <w:r>
        <w:rPr>
          <w:spacing w:val="12"/>
        </w:rPr>
        <w:t> </w:t>
      </w:r>
      <w:r>
        <w:rPr/>
        <w:t>requirements.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high</w:t>
      </w:r>
      <w:r>
        <w:rPr>
          <w:spacing w:val="12"/>
        </w:rPr>
        <w:t> </w:t>
      </w:r>
      <w:r>
        <w:rPr/>
        <w:t>scenarios</w:t>
      </w:r>
      <w:r>
        <w:rPr>
          <w:spacing w:val="13"/>
        </w:rPr>
        <w:t> </w:t>
      </w:r>
      <w:r>
        <w:rPr/>
        <w:t>experiment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used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simulation.</w:t>
      </w:r>
      <w:r>
        <w:rPr>
          <w:spacing w:val="12"/>
        </w:rPr>
        <w:t> </w:t>
      </w:r>
      <w:r>
        <w:rPr/>
        <w:t>This</w:t>
      </w:r>
    </w:p>
    <w:p>
      <w:pPr>
        <w:pStyle w:val="BodyText"/>
        <w:ind w:left="920"/>
        <w:jc w:val="both"/>
      </w:pPr>
      <w:r>
        <w:rPr/>
        <w:t>is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basis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FDI</w:t>
      </w:r>
      <w:r>
        <w:rPr>
          <w:spacing w:val="11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increase</w:t>
      </w:r>
      <w:r>
        <w:rPr>
          <w:spacing w:val="15"/>
        </w:rPr>
        <w:t> </w:t>
      </w:r>
      <w:r>
        <w:rPr/>
        <w:t>over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years</w:t>
      </w:r>
      <w:r>
        <w:rPr>
          <w:spacing w:val="16"/>
        </w:rPr>
        <w:t> </w:t>
      </w:r>
      <w:r>
        <w:rPr/>
        <w:t>especially</w:t>
      </w:r>
      <w:r>
        <w:rPr>
          <w:spacing w:val="10"/>
        </w:rPr>
        <w:t> </w:t>
      </w:r>
      <w:r>
        <w:rPr/>
        <w:t>after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introduction</w:t>
      </w:r>
    </w:p>
    <w:p>
      <w:pPr>
        <w:spacing w:after="0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line="480" w:lineRule="auto" w:before="72"/>
        <w:ind w:left="920" w:right="936"/>
        <w:jc w:val="both"/>
      </w:pPr>
      <w:r>
        <w:rPr/>
        <w:t>of SAP in 1986 by the Babangida administration; the FDI/GDP growth jumped to 5% from less</w:t>
      </w:r>
      <w:r>
        <w:rPr>
          <w:spacing w:val="1"/>
        </w:rPr>
        <w:t> </w:t>
      </w:r>
      <w:r>
        <w:rPr/>
        <w:t>than 3% (Computed from CBN, Statistical Bulletin Various</w:t>
      </w:r>
      <w:r>
        <w:rPr>
          <w:spacing w:val="60"/>
        </w:rPr>
        <w:t> </w:t>
      </w:r>
      <w:r>
        <w:rPr/>
        <w:t>Issues). The scenario experiment</w:t>
      </w:r>
      <w:r>
        <w:rPr>
          <w:spacing w:val="1"/>
        </w:rPr>
        <w:t> </w:t>
      </w:r>
      <w:r>
        <w:rPr/>
        <w:t>that was conducted in this study is on </w:t>
      </w:r>
      <w:r>
        <w:rPr>
          <w:i/>
        </w:rPr>
        <w:t>ex post </w:t>
      </w:r>
      <w:r>
        <w:rPr/>
        <w:t>simulation of the effect of a 10%, 15%, 20% and</w:t>
      </w:r>
      <w:r>
        <w:rPr>
          <w:spacing w:val="1"/>
        </w:rPr>
        <w:t> </w:t>
      </w:r>
      <w:r>
        <w:rPr/>
        <w:t>25%</w:t>
      </w:r>
      <w:r>
        <w:rPr>
          <w:spacing w:val="-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FDI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 The result is shown in table</w:t>
      </w:r>
      <w:r>
        <w:rPr>
          <w:spacing w:val="-1"/>
        </w:rPr>
        <w:t> </w:t>
      </w:r>
      <w:r>
        <w:rPr/>
        <w:t>4.6:</w:t>
      </w:r>
    </w:p>
    <w:p>
      <w:pPr>
        <w:spacing w:before="5" w:after="4"/>
        <w:ind w:left="920" w:right="1845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Table 4.10: Results of Simulation Experiments of Impact of 10%, 15%, 20% and 25%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Increase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Foreign Direct Investment</w:t>
      </w:r>
    </w:p>
    <w:tbl>
      <w:tblPr>
        <w:tblW w:w="0" w:type="auto"/>
        <w:jc w:val="left"/>
        <w:tblInd w:w="817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364"/>
        <w:gridCol w:w="1661"/>
        <w:gridCol w:w="1529"/>
        <w:gridCol w:w="1620"/>
        <w:gridCol w:w="1556"/>
      </w:tblGrid>
      <w:tr>
        <w:trPr>
          <w:trHeight w:val="797" w:hRule="atLeast"/>
        </w:trPr>
        <w:tc>
          <w:tcPr>
            <w:tcW w:w="14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87" w:right="7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Endogenous</w:t>
            </w:r>
          </w:p>
          <w:p>
            <w:pPr>
              <w:pStyle w:val="TableParagraph"/>
              <w:ind w:left="83" w:right="7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2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Baseline</w:t>
            </w:r>
          </w:p>
          <w:p>
            <w:pPr>
              <w:pStyle w:val="TableParagraph"/>
              <w:ind w:left="25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Solution</w:t>
            </w:r>
          </w:p>
        </w:tc>
        <w:tc>
          <w:tcPr>
            <w:tcW w:w="319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390" w:right="38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10% and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15%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increase</w:t>
            </w:r>
          </w:p>
          <w:p>
            <w:pPr>
              <w:pStyle w:val="TableParagraph"/>
              <w:ind w:left="390" w:right="38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FDI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Inflow</w:t>
            </w:r>
          </w:p>
        </w:tc>
        <w:tc>
          <w:tcPr>
            <w:tcW w:w="317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382" w:right="3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20% and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25%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increase</w:t>
            </w:r>
          </w:p>
          <w:p>
            <w:pPr>
              <w:pStyle w:val="TableParagraph"/>
              <w:ind w:left="380" w:right="3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FDI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Inflow</w:t>
            </w:r>
          </w:p>
        </w:tc>
      </w:tr>
      <w:tr>
        <w:trPr>
          <w:trHeight w:val="538" w:hRule="atLeast"/>
        </w:trPr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Scenario</w:t>
            </w:r>
            <w:r>
              <w:rPr>
                <w:rFonts w:ascii="Times New Roman"/>
                <w:b/>
                <w:spacing w:val="7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one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10 %</w:t>
            </w: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Scenario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two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15 %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Scenario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three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20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%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Scenario</w:t>
            </w:r>
          </w:p>
          <w:p>
            <w:pPr>
              <w:pStyle w:val="TableParagraph"/>
              <w:spacing w:line="259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four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25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QAGR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QIND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0.27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QOIL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-0.22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QBUILD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</w:t>
            </w:r>
          </w:p>
        </w:tc>
      </w:tr>
      <w:tr>
        <w:trPr>
          <w:trHeight w:val="278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QRTAIL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0.22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QSERV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GFCE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0.15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PCE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-0.31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CAPX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-0.44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GREV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0.16</w:t>
            </w:r>
          </w:p>
        </w:tc>
      </w:tr>
      <w:tr>
        <w:trPr>
          <w:trHeight w:val="278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GFCF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0.17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MD2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0.27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PHGS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0.21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CIFN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-0.19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EXCR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-0.18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IMPT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-0.33</w:t>
            </w:r>
          </w:p>
        </w:tc>
      </w:tr>
      <w:tr>
        <w:trPr>
          <w:trHeight w:val="278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EXPT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0.22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IMPR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-0.61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-0.06</w:t>
            </w:r>
          </w:p>
        </w:tc>
      </w:tr>
      <w:tr>
        <w:trPr>
          <w:trHeight w:val="275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XOIL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0.54</w:t>
            </w:r>
          </w:p>
        </w:tc>
      </w:tr>
      <w:tr>
        <w:trPr>
          <w:trHeight w:val="260" w:hRule="atLeast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1.56</w:t>
            </w:r>
          </w:p>
        </w:tc>
      </w:tr>
    </w:tbl>
    <w:p>
      <w:pPr>
        <w:spacing w:before="0"/>
        <w:ind w:left="92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Source: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E-Views Econometrics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Computer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Software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Application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(Version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9)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Heading1"/>
        <w:numPr>
          <w:ilvl w:val="3"/>
          <w:numId w:val="33"/>
        </w:numPr>
        <w:tabs>
          <w:tab w:pos="1701" w:val="left" w:leader="none"/>
        </w:tabs>
        <w:spacing w:line="240" w:lineRule="auto" w:before="0" w:after="0"/>
        <w:ind w:left="1700" w:right="0" w:hanging="78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10%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15%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FDI on</w:t>
      </w:r>
      <w:r>
        <w:rPr>
          <w:spacing w:val="-1"/>
        </w:rPr>
        <w:t> </w:t>
      </w:r>
      <w:r>
        <w:rPr/>
        <w:t>Aggregate</w:t>
      </w:r>
      <w:r>
        <w:rPr>
          <w:spacing w:val="-4"/>
        </w:rPr>
        <w:t> </w:t>
      </w:r>
      <w:r>
        <w:rPr/>
        <w:t>Output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936" w:firstLine="719"/>
        <w:jc w:val="both"/>
      </w:pPr>
      <w:r>
        <w:rPr/>
        <w:t>Table 4.10</w:t>
      </w:r>
      <w:r>
        <w:rPr>
          <w:spacing w:val="1"/>
        </w:rPr>
        <w:t> </w:t>
      </w:r>
      <w:r>
        <w:rPr/>
        <w:t>presents the values of the dynamic baseline simulation and the different</w:t>
      </w:r>
      <w:r>
        <w:rPr>
          <w:spacing w:val="1"/>
        </w:rPr>
        <w:t> </w:t>
      </w:r>
      <w:r>
        <w:rPr/>
        <w:t>percentage estimations for scenario solutions. Form table 4.6 above, the simulation result for the</w:t>
      </w:r>
      <w:r>
        <w:rPr>
          <w:spacing w:val="1"/>
        </w:rPr>
        <w:t> </w:t>
      </w:r>
      <w:r>
        <w:rPr/>
        <w:t>10%,</w:t>
      </w:r>
      <w:r>
        <w:rPr>
          <w:spacing w:val="43"/>
        </w:rPr>
        <w:t> </w:t>
      </w:r>
      <w:r>
        <w:rPr/>
        <w:t>15%</w:t>
      </w:r>
      <w:r>
        <w:rPr>
          <w:spacing w:val="44"/>
        </w:rPr>
        <w:t> </w:t>
      </w:r>
      <w:r>
        <w:rPr/>
        <w:t>increases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exogenous</w:t>
      </w:r>
      <w:r>
        <w:rPr>
          <w:spacing w:val="44"/>
        </w:rPr>
        <w:t> </w:t>
      </w:r>
      <w:r>
        <w:rPr/>
        <w:t>FDIV</w:t>
      </w:r>
      <w:r>
        <w:rPr>
          <w:spacing w:val="44"/>
        </w:rPr>
        <w:t> </w:t>
      </w:r>
      <w:r>
        <w:rPr/>
        <w:t>show</w:t>
      </w:r>
      <w:r>
        <w:rPr>
          <w:spacing w:val="44"/>
        </w:rPr>
        <w:t> </w:t>
      </w:r>
      <w:r>
        <w:rPr/>
        <w:t>interesting</w:t>
      </w:r>
      <w:r>
        <w:rPr>
          <w:spacing w:val="41"/>
        </w:rPr>
        <w:t> </w:t>
      </w:r>
      <w:r>
        <w:rPr/>
        <w:t>behaviours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endogenous</w:t>
      </w:r>
    </w:p>
    <w:p>
      <w:pPr>
        <w:spacing w:after="0" w:line="480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line="480" w:lineRule="auto" w:before="72"/>
        <w:ind w:left="920" w:right="938"/>
        <w:jc w:val="both"/>
      </w:pPr>
      <w:r>
        <w:rPr/>
        <w:t>macroeconomic variables used in the experiment. The result of the experiment shows that some</w:t>
      </w:r>
      <w:r>
        <w:rPr>
          <w:spacing w:val="1"/>
        </w:rPr>
        <w:t> </w:t>
      </w:r>
      <w:r>
        <w:rPr/>
        <w:t>endogenous variables have positive values while others have negative values. The values of</w:t>
      </w:r>
      <w:r>
        <w:rPr>
          <w:spacing w:val="1"/>
        </w:rPr>
        <w:t> </w:t>
      </w:r>
      <w:r>
        <w:rPr/>
        <w:t>output of agriculture (QAGR) for 10% and 15% increase in FDIV show that the impact of the</w:t>
      </w:r>
      <w:r>
        <w:rPr>
          <w:spacing w:val="1"/>
        </w:rPr>
        <w:t> </w:t>
      </w:r>
      <w:r>
        <w:rPr/>
        <w:t>exogenous FDIV is significant and positive on QAGR. Increase in FDIV by 10% will increase</w:t>
      </w:r>
      <w:r>
        <w:rPr>
          <w:spacing w:val="1"/>
        </w:rPr>
        <w:t> </w:t>
      </w:r>
      <w:r>
        <w:rPr/>
        <w:t>the performance of output of agriculture (QAGR) by 41%, while a 15% increase in FDIV will</w:t>
      </w:r>
      <w:r>
        <w:rPr>
          <w:spacing w:val="1"/>
        </w:rPr>
        <w:t> </w:t>
      </w:r>
      <w:r>
        <w:rPr/>
        <w:t>lead to an increase of 21% in the production of QAGR. This result conforms to the earlier</w:t>
      </w:r>
      <w:r>
        <w:rPr>
          <w:spacing w:val="1"/>
        </w:rPr>
        <w:t> </w:t>
      </w:r>
      <w:r>
        <w:rPr/>
        <w:t>sectoral result of aggregate production block estimates reported in table 4.2. Furthermore, a</w:t>
      </w:r>
      <w:r>
        <w:rPr>
          <w:spacing w:val="1"/>
        </w:rPr>
        <w:t> </w:t>
      </w:r>
      <w:r>
        <w:rPr/>
        <w:t>positive relationship also exists between FDIV and other exogenous variables (QIND, QBUILD,</w:t>
      </w:r>
      <w:r>
        <w:rPr>
          <w:spacing w:val="1"/>
        </w:rPr>
        <w:t> </w:t>
      </w:r>
      <w:r>
        <w:rPr/>
        <w:t>QRTAIL,</w:t>
      </w:r>
      <w:r>
        <w:rPr>
          <w:spacing w:val="15"/>
        </w:rPr>
        <w:t> </w:t>
      </w:r>
      <w:r>
        <w:rPr/>
        <w:t>QSERV,</w:t>
      </w:r>
      <w:r>
        <w:rPr>
          <w:spacing w:val="15"/>
        </w:rPr>
        <w:t> </w:t>
      </w:r>
      <w:r>
        <w:rPr/>
        <w:t>GFCE,</w:t>
      </w:r>
      <w:r>
        <w:rPr>
          <w:spacing w:val="16"/>
        </w:rPr>
        <w:t> </w:t>
      </w:r>
      <w:r>
        <w:rPr/>
        <w:t>GREV,</w:t>
      </w:r>
      <w:r>
        <w:rPr>
          <w:spacing w:val="15"/>
        </w:rPr>
        <w:t> </w:t>
      </w:r>
      <w:r>
        <w:rPr/>
        <w:t>GFCF,</w:t>
      </w:r>
      <w:r>
        <w:rPr>
          <w:spacing w:val="16"/>
        </w:rPr>
        <w:t> </w:t>
      </w:r>
      <w:r>
        <w:rPr/>
        <w:t>MD2,</w:t>
      </w:r>
      <w:r>
        <w:rPr>
          <w:spacing w:val="17"/>
        </w:rPr>
        <w:t> </w:t>
      </w:r>
      <w:r>
        <w:rPr/>
        <w:t>EXPT,</w:t>
      </w:r>
      <w:r>
        <w:rPr>
          <w:spacing w:val="16"/>
        </w:rPr>
        <w:t> </w:t>
      </w:r>
      <w:r>
        <w:rPr/>
        <w:t>XOIL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GDP).</w:t>
      </w:r>
      <w:r>
        <w:rPr>
          <w:spacing w:val="15"/>
        </w:rPr>
        <w:t> </w:t>
      </w:r>
      <w:r>
        <w:rPr/>
        <w:t>For</w:t>
      </w:r>
      <w:r>
        <w:rPr>
          <w:spacing w:val="18"/>
        </w:rPr>
        <w:t> </w:t>
      </w:r>
      <w:r>
        <w:rPr/>
        <w:t>example,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10%</w:t>
      </w:r>
    </w:p>
    <w:p>
      <w:pPr>
        <w:pStyle w:val="BodyText"/>
        <w:spacing w:line="480" w:lineRule="auto" w:before="1"/>
        <w:ind w:left="920" w:right="943"/>
        <w:jc w:val="both"/>
      </w:pPr>
      <w:r>
        <w:rPr/>
        <w:t>increase in FDIV will increases QIND by 9% while a 15% increase in FDIV will increase QIND</w:t>
      </w:r>
      <w:r>
        <w:rPr>
          <w:spacing w:val="1"/>
        </w:rPr>
        <w:t> </w:t>
      </w:r>
      <w:r>
        <w:rPr/>
        <w:t>by</w:t>
      </w:r>
      <w:r>
        <w:rPr>
          <w:spacing w:val="39"/>
        </w:rPr>
        <w:t> </w:t>
      </w:r>
      <w:r>
        <w:rPr/>
        <w:t>about</w:t>
      </w:r>
      <w:r>
        <w:rPr>
          <w:spacing w:val="44"/>
        </w:rPr>
        <w:t> </w:t>
      </w:r>
      <w:r>
        <w:rPr/>
        <w:t>25%.</w:t>
      </w:r>
      <w:r>
        <w:rPr>
          <w:spacing w:val="43"/>
        </w:rPr>
        <w:t> </w:t>
      </w:r>
      <w:r>
        <w:rPr/>
        <w:t>More</w:t>
      </w:r>
      <w:r>
        <w:rPr>
          <w:spacing w:val="43"/>
        </w:rPr>
        <w:t> </w:t>
      </w:r>
      <w:r>
        <w:rPr/>
        <w:t>so,</w:t>
      </w:r>
      <w:r>
        <w:rPr>
          <w:spacing w:val="44"/>
        </w:rPr>
        <w:t> </w:t>
      </w:r>
      <w:r>
        <w:rPr/>
        <w:t>QBUILD,</w:t>
      </w:r>
      <w:r>
        <w:rPr>
          <w:spacing w:val="44"/>
        </w:rPr>
        <w:t> </w:t>
      </w:r>
      <w:r>
        <w:rPr/>
        <w:t>QRTAIL,</w:t>
      </w:r>
      <w:r>
        <w:rPr>
          <w:spacing w:val="46"/>
        </w:rPr>
        <w:t> </w:t>
      </w:r>
      <w:r>
        <w:rPr/>
        <w:t>QSERV,</w:t>
      </w:r>
      <w:r>
        <w:rPr>
          <w:spacing w:val="44"/>
        </w:rPr>
        <w:t> </w:t>
      </w:r>
      <w:r>
        <w:rPr/>
        <w:t>GFCE,</w:t>
      </w:r>
      <w:r>
        <w:rPr>
          <w:spacing w:val="44"/>
        </w:rPr>
        <w:t> </w:t>
      </w:r>
      <w:r>
        <w:rPr/>
        <w:t>GREV,</w:t>
      </w:r>
      <w:r>
        <w:rPr>
          <w:spacing w:val="46"/>
        </w:rPr>
        <w:t> </w:t>
      </w:r>
      <w:r>
        <w:rPr/>
        <w:t>GFCF,</w:t>
      </w:r>
      <w:r>
        <w:rPr>
          <w:spacing w:val="44"/>
        </w:rPr>
        <w:t> </w:t>
      </w:r>
      <w:r>
        <w:rPr/>
        <w:t>MD2,</w:t>
      </w:r>
      <w:r>
        <w:rPr>
          <w:spacing w:val="45"/>
        </w:rPr>
        <w:t> </w:t>
      </w:r>
      <w:r>
        <w:rPr/>
        <w:t>EXPT,</w:t>
      </w:r>
    </w:p>
    <w:p>
      <w:pPr>
        <w:pStyle w:val="BodyText"/>
        <w:spacing w:line="480" w:lineRule="auto"/>
        <w:ind w:left="920" w:right="940"/>
        <w:jc w:val="both"/>
      </w:pPr>
      <w:r>
        <w:rPr/>
        <w:t>XOIL and GDP will increases by 8%, 2%, 47%, 18%, 16%, 40%, 33%, 35%, 49% and 155%</w:t>
      </w:r>
      <w:r>
        <w:rPr>
          <w:spacing w:val="1"/>
        </w:rPr>
        <w:t> </w:t>
      </w:r>
      <w:r>
        <w:rPr/>
        <w:t>respectively following a 10 per cent increase in FDIV. Whereas, for 15% increase in FDIV, there</w:t>
      </w:r>
      <w:r>
        <w:rPr>
          <w:spacing w:val="-57"/>
        </w:rPr>
        <w:t> </w:t>
      </w:r>
      <w:r>
        <w:rPr/>
        <w:t>will be 9%, 8%, 13%, 12%, 12%, 18%, 36%, 17%, 51% and 143% increases in QBUILD,</w:t>
      </w:r>
      <w:r>
        <w:rPr>
          <w:spacing w:val="1"/>
        </w:rPr>
        <w:t> </w:t>
      </w:r>
      <w:r>
        <w:rPr/>
        <w:t>QRTAIL,</w:t>
      </w:r>
      <w:r>
        <w:rPr>
          <w:spacing w:val="44"/>
        </w:rPr>
        <w:t> </w:t>
      </w:r>
      <w:r>
        <w:rPr/>
        <w:t>QSERV,</w:t>
      </w:r>
      <w:r>
        <w:rPr>
          <w:spacing w:val="43"/>
        </w:rPr>
        <w:t> </w:t>
      </w:r>
      <w:r>
        <w:rPr/>
        <w:t>GFCE,</w:t>
      </w:r>
      <w:r>
        <w:rPr>
          <w:spacing w:val="44"/>
        </w:rPr>
        <w:t> </w:t>
      </w:r>
      <w:r>
        <w:rPr/>
        <w:t>GREV,</w:t>
      </w:r>
      <w:r>
        <w:rPr>
          <w:spacing w:val="44"/>
        </w:rPr>
        <w:t> </w:t>
      </w:r>
      <w:r>
        <w:rPr/>
        <w:t>GFCF,</w:t>
      </w:r>
      <w:r>
        <w:rPr>
          <w:spacing w:val="44"/>
        </w:rPr>
        <w:t> </w:t>
      </w:r>
      <w:r>
        <w:rPr/>
        <w:t>MD2,</w:t>
      </w:r>
      <w:r>
        <w:rPr>
          <w:spacing w:val="44"/>
        </w:rPr>
        <w:t> </w:t>
      </w:r>
      <w:r>
        <w:rPr/>
        <w:t>EXPT,</w:t>
      </w:r>
      <w:r>
        <w:rPr>
          <w:spacing w:val="45"/>
        </w:rPr>
        <w:t> </w:t>
      </w:r>
      <w:r>
        <w:rPr/>
        <w:t>XOIL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GDP</w:t>
      </w:r>
      <w:r>
        <w:rPr>
          <w:spacing w:val="44"/>
        </w:rPr>
        <w:t> </w:t>
      </w:r>
      <w:r>
        <w:rPr/>
        <w:t>respectively.</w:t>
      </w:r>
      <w:r>
        <w:rPr>
          <w:spacing w:val="45"/>
        </w:rPr>
        <w:t> </w:t>
      </w:r>
      <w:r>
        <w:rPr/>
        <w:t>What</w:t>
      </w:r>
    </w:p>
    <w:p>
      <w:pPr>
        <w:pStyle w:val="BodyText"/>
        <w:spacing w:line="480" w:lineRule="auto" w:before="1"/>
        <w:ind w:left="920" w:right="939"/>
        <w:jc w:val="both"/>
      </w:pPr>
      <w:r>
        <w:rPr/>
        <w:t>could be inferred from the result is that both scenario one experiment at 10% and scenario two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scenario one experiment are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positive for</w:t>
      </w:r>
      <w:r>
        <w:rPr>
          <w:spacing w:val="-1"/>
        </w:rPr>
        <w:t> </w:t>
      </w:r>
      <w:r>
        <w:rPr/>
        <w:t>scenario two experiments.</w:t>
      </w:r>
    </w:p>
    <w:p>
      <w:pPr>
        <w:pStyle w:val="Heading1"/>
        <w:numPr>
          <w:ilvl w:val="3"/>
          <w:numId w:val="33"/>
        </w:numPr>
        <w:tabs>
          <w:tab w:pos="1701" w:val="left" w:leader="none"/>
        </w:tabs>
        <w:spacing w:line="240" w:lineRule="auto" w:before="5" w:after="0"/>
        <w:ind w:left="1700" w:right="0" w:hanging="78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20%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25% increase</w:t>
      </w:r>
      <w:r>
        <w:rPr>
          <w:spacing w:val="-1"/>
        </w:rPr>
        <w:t> </w:t>
      </w:r>
      <w:r>
        <w:rPr/>
        <w:t>in FDI on</w:t>
      </w:r>
      <w:r>
        <w:rPr>
          <w:spacing w:val="-2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Output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941" w:firstLine="719"/>
        <w:jc w:val="both"/>
      </w:pPr>
      <w:r>
        <w:rPr/>
        <w:t>The result of simulation experiment for 20% and 25% increase in the exogenous FDIV in</w:t>
      </w:r>
      <w:r>
        <w:rPr>
          <w:spacing w:val="-57"/>
        </w:rPr>
        <w:t> </w:t>
      </w:r>
      <w:r>
        <w:rPr/>
        <w:t>Nigeria is shown in Table 4.5. The baseline simulation was compared with the scenario three and</w:t>
      </w:r>
      <w:r>
        <w:rPr>
          <w:spacing w:val="-57"/>
        </w:rPr>
        <w:t> </w:t>
      </w:r>
      <w:r>
        <w:rPr/>
        <w:t>scenario four. The result reveals that a 20% increase in FDIV will positively impact on the</w:t>
      </w:r>
      <w:r>
        <w:rPr>
          <w:spacing w:val="1"/>
        </w:rPr>
        <w:t> </w:t>
      </w:r>
      <w:r>
        <w:rPr/>
        <w:t>endogenous</w:t>
      </w:r>
      <w:r>
        <w:rPr>
          <w:spacing w:val="6"/>
        </w:rPr>
        <w:t> </w:t>
      </w:r>
      <w:r>
        <w:rPr/>
        <w:t>variables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QAGR</w:t>
      </w:r>
      <w:r>
        <w:rPr>
          <w:spacing w:val="7"/>
        </w:rPr>
        <w:t> </w:t>
      </w:r>
      <w:r>
        <w:rPr/>
        <w:t>(151%),</w:t>
      </w:r>
      <w:r>
        <w:rPr>
          <w:spacing w:val="5"/>
        </w:rPr>
        <w:t> </w:t>
      </w:r>
      <w:r>
        <w:rPr/>
        <w:t>QIND</w:t>
      </w:r>
      <w:r>
        <w:rPr>
          <w:spacing w:val="8"/>
        </w:rPr>
        <w:t> </w:t>
      </w:r>
      <w:r>
        <w:rPr/>
        <w:t>(23%),</w:t>
      </w:r>
      <w:r>
        <w:rPr>
          <w:spacing w:val="5"/>
        </w:rPr>
        <w:t> </w:t>
      </w:r>
      <w:r>
        <w:rPr/>
        <w:t>QOIL</w:t>
      </w:r>
      <w:r>
        <w:rPr>
          <w:spacing w:val="3"/>
        </w:rPr>
        <w:t> </w:t>
      </w:r>
      <w:r>
        <w:rPr/>
        <w:t>(21%),</w:t>
      </w:r>
      <w:r>
        <w:rPr>
          <w:spacing w:val="8"/>
        </w:rPr>
        <w:t> </w:t>
      </w:r>
      <w:r>
        <w:rPr/>
        <w:t>QBUILD</w:t>
      </w:r>
      <w:r>
        <w:rPr>
          <w:spacing w:val="8"/>
        </w:rPr>
        <w:t> </w:t>
      </w:r>
      <w:r>
        <w:rPr/>
        <w:t>(18%),</w:t>
      </w:r>
      <w:r>
        <w:rPr>
          <w:spacing w:val="7"/>
        </w:rPr>
        <w:t> </w:t>
      </w:r>
      <w:r>
        <w:rPr/>
        <w:t>QRTAIL</w:t>
      </w:r>
    </w:p>
    <w:p>
      <w:pPr>
        <w:spacing w:after="0" w:line="480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before="72"/>
        <w:ind w:right="942"/>
        <w:jc w:val="right"/>
      </w:pPr>
      <w:r>
        <w:rPr/>
        <w:t>(0.19%),</w:t>
      </w:r>
      <w:r>
        <w:rPr>
          <w:spacing w:val="4"/>
        </w:rPr>
        <w:t> </w:t>
      </w:r>
      <w:r>
        <w:rPr/>
        <w:t>QSERV</w:t>
      </w:r>
      <w:r>
        <w:rPr>
          <w:spacing w:val="5"/>
        </w:rPr>
        <w:t> </w:t>
      </w:r>
      <w:r>
        <w:rPr/>
        <w:t>(21%),</w:t>
      </w:r>
      <w:r>
        <w:rPr>
          <w:spacing w:val="7"/>
        </w:rPr>
        <w:t> </w:t>
      </w:r>
      <w:r>
        <w:rPr/>
        <w:t>GREV</w:t>
      </w:r>
      <w:r>
        <w:rPr>
          <w:spacing w:val="5"/>
        </w:rPr>
        <w:t> </w:t>
      </w:r>
      <w:r>
        <w:rPr/>
        <w:t>(29%),</w:t>
      </w:r>
      <w:r>
        <w:rPr>
          <w:spacing w:val="5"/>
        </w:rPr>
        <w:t> </w:t>
      </w:r>
      <w:r>
        <w:rPr/>
        <w:t>GFCF</w:t>
      </w:r>
      <w:r>
        <w:rPr>
          <w:spacing w:val="4"/>
        </w:rPr>
        <w:t> </w:t>
      </w:r>
      <w:r>
        <w:rPr/>
        <w:t>(33%),</w:t>
      </w:r>
      <w:r>
        <w:rPr>
          <w:spacing w:val="5"/>
        </w:rPr>
        <w:t> </w:t>
      </w:r>
      <w:r>
        <w:rPr/>
        <w:t>MD2</w:t>
      </w:r>
      <w:r>
        <w:rPr>
          <w:spacing w:val="5"/>
        </w:rPr>
        <w:t> </w:t>
      </w:r>
      <w:r>
        <w:rPr/>
        <w:t>(26%),</w:t>
      </w:r>
      <w:r>
        <w:rPr>
          <w:spacing w:val="5"/>
        </w:rPr>
        <w:t> </w:t>
      </w:r>
      <w:r>
        <w:rPr/>
        <w:t>PHGS</w:t>
      </w:r>
      <w:r>
        <w:rPr>
          <w:spacing w:val="9"/>
        </w:rPr>
        <w:t> </w:t>
      </w:r>
      <w:r>
        <w:rPr/>
        <w:t>(11%),</w:t>
      </w:r>
      <w:r>
        <w:rPr>
          <w:spacing w:val="5"/>
        </w:rPr>
        <w:t> </w:t>
      </w:r>
      <w:r>
        <w:rPr/>
        <w:t>EXPT</w:t>
      </w:r>
      <w:r>
        <w:rPr>
          <w:spacing w:val="6"/>
        </w:rPr>
        <w:t> </w:t>
      </w:r>
      <w:r>
        <w:rPr/>
        <w:t>(28%),</w:t>
      </w:r>
    </w:p>
    <w:p>
      <w:pPr>
        <w:pStyle w:val="BodyText"/>
      </w:pPr>
    </w:p>
    <w:p>
      <w:pPr>
        <w:pStyle w:val="BodyText"/>
        <w:spacing w:line="480" w:lineRule="auto"/>
        <w:ind w:left="920" w:right="935"/>
        <w:jc w:val="both"/>
      </w:pPr>
      <w:r>
        <w:rPr/>
        <w:t>IMPT (12%) and GDP (132%). However, the result of the 20% increase in FDIV shows some</w:t>
      </w:r>
      <w:r>
        <w:rPr>
          <w:spacing w:val="1"/>
        </w:rPr>
        <w:t> </w:t>
      </w:r>
      <w:r>
        <w:rPr/>
        <w:t>negative impacts on the endogenous variables of GFCE (-30%), PCE (-47%), CAPX (-33%),</w:t>
      </w:r>
      <w:r>
        <w:rPr>
          <w:spacing w:val="1"/>
        </w:rPr>
        <w:t> </w:t>
      </w:r>
      <w:r>
        <w:rPr/>
        <w:t>CIFN (-14%), EXCR (-24%), IMPT (-13%) and XOIL (-32%). The negative results of these</w:t>
      </w:r>
      <w:r>
        <w:rPr>
          <w:spacing w:val="1"/>
        </w:rPr>
        <w:t> </w:t>
      </w:r>
      <w:r>
        <w:rPr/>
        <w:t>variables indicates that increasing the flow of FDI alone to the economy without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insecurity,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problems, etc would be counterproductive. The implication is that the positive flow of FDI into</w:t>
      </w:r>
      <w:r>
        <w:rPr>
          <w:spacing w:val="1"/>
        </w:rPr>
        <w:t> </w:t>
      </w:r>
      <w:r>
        <w:rPr/>
        <w:t>the economy alone will not guarantee economic growth without efforts also to create positive</w:t>
      </w:r>
      <w:r>
        <w:rPr>
          <w:spacing w:val="1"/>
        </w:rPr>
        <w:t> </w:t>
      </w:r>
      <w:r>
        <w:rPr/>
        <w:t>environment for the growth of other factors that influence it. This agrees with the Classical</w:t>
      </w:r>
      <w:r>
        <w:rPr>
          <w:spacing w:val="1"/>
        </w:rPr>
        <w:t> </w:t>
      </w:r>
      <w:r>
        <w:rPr/>
        <w:t>theory‘s diminishing marginal productivity, which states that if there is constant increase in a</w:t>
      </w:r>
      <w:r>
        <w:rPr>
          <w:spacing w:val="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input without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other</w:t>
      </w:r>
      <w:r>
        <w:rPr>
          <w:spacing w:val="-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inputs,</w:t>
      </w:r>
      <w:r>
        <w:rPr>
          <w:spacing w:val="-1"/>
        </w:rPr>
        <w:t> </w:t>
      </w:r>
      <w:r>
        <w:rPr/>
        <w:t>then diminishing</w:t>
      </w:r>
      <w:r>
        <w:rPr>
          <w:spacing w:val="-4"/>
        </w:rPr>
        <w:t> </w:t>
      </w:r>
      <w:r>
        <w:rPr/>
        <w:t>returns will</w:t>
      </w:r>
      <w:r>
        <w:rPr>
          <w:spacing w:val="-1"/>
        </w:rPr>
        <w:t> </w:t>
      </w:r>
      <w:r>
        <w:rPr/>
        <w:t>set in.</w:t>
      </w:r>
    </w:p>
    <w:p>
      <w:pPr>
        <w:pStyle w:val="BodyText"/>
        <w:spacing w:before="1"/>
        <w:ind w:right="938"/>
        <w:jc w:val="right"/>
      </w:pPr>
      <w:r>
        <w:rPr/>
        <w:t>The</w:t>
      </w:r>
      <w:r>
        <w:rPr>
          <w:spacing w:val="22"/>
        </w:rPr>
        <w:t> </w:t>
      </w:r>
      <w:r>
        <w:rPr/>
        <w:t>25%</w:t>
      </w:r>
      <w:r>
        <w:rPr>
          <w:spacing w:val="23"/>
        </w:rPr>
        <w:t> </w:t>
      </w:r>
      <w:r>
        <w:rPr/>
        <w:t>increase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FDIV</w:t>
      </w:r>
      <w:r>
        <w:rPr>
          <w:spacing w:val="23"/>
        </w:rPr>
        <w:t> </w:t>
      </w:r>
      <w:r>
        <w:rPr/>
        <w:t>reveals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QAGR</w:t>
      </w:r>
      <w:r>
        <w:rPr>
          <w:spacing w:val="29"/>
        </w:rPr>
        <w:t> </w:t>
      </w:r>
      <w:r>
        <w:rPr/>
        <w:t>(31%),</w:t>
      </w:r>
      <w:r>
        <w:rPr>
          <w:spacing w:val="24"/>
        </w:rPr>
        <w:t> </w:t>
      </w:r>
      <w:r>
        <w:rPr/>
        <w:t>QIND</w:t>
      </w:r>
      <w:r>
        <w:rPr>
          <w:spacing w:val="23"/>
        </w:rPr>
        <w:t> </w:t>
      </w:r>
      <w:r>
        <w:rPr/>
        <w:t>(27%),</w:t>
      </w:r>
      <w:r>
        <w:rPr>
          <w:spacing w:val="24"/>
        </w:rPr>
        <w:t> </w:t>
      </w:r>
      <w:r>
        <w:rPr/>
        <w:t>QBUILD</w:t>
      </w:r>
      <w:r>
        <w:rPr>
          <w:spacing w:val="27"/>
        </w:rPr>
        <w:t> </w:t>
      </w:r>
      <w:r>
        <w:rPr/>
        <w:t>(11%),</w:t>
      </w:r>
    </w:p>
    <w:p>
      <w:pPr>
        <w:pStyle w:val="BodyText"/>
      </w:pPr>
    </w:p>
    <w:p>
      <w:pPr>
        <w:pStyle w:val="BodyText"/>
        <w:spacing w:before="1"/>
        <w:ind w:right="937"/>
        <w:jc w:val="right"/>
      </w:pPr>
      <w:r>
        <w:rPr/>
        <w:t>QRTAIL</w:t>
      </w:r>
      <w:r>
        <w:rPr>
          <w:spacing w:val="-3"/>
        </w:rPr>
        <w:t> </w:t>
      </w:r>
      <w:r>
        <w:rPr/>
        <w:t>(22%),</w:t>
      </w:r>
      <w:r>
        <w:rPr>
          <w:spacing w:val="1"/>
        </w:rPr>
        <w:t> </w:t>
      </w:r>
      <w:r>
        <w:rPr/>
        <w:t>QSERV</w:t>
      </w:r>
      <w:r>
        <w:rPr>
          <w:spacing w:val="1"/>
        </w:rPr>
        <w:t> </w:t>
      </w:r>
      <w:r>
        <w:rPr/>
        <w:t>(14%),</w:t>
      </w:r>
      <w:r>
        <w:rPr>
          <w:spacing w:val="1"/>
        </w:rPr>
        <w:t> </w:t>
      </w:r>
      <w:r>
        <w:rPr/>
        <w:t>GFCE</w:t>
      </w:r>
      <w:r>
        <w:rPr>
          <w:spacing w:val="1"/>
        </w:rPr>
        <w:t> </w:t>
      </w:r>
      <w:r>
        <w:rPr/>
        <w:t>(15%),</w:t>
      </w:r>
      <w:r>
        <w:rPr>
          <w:spacing w:val="3"/>
        </w:rPr>
        <w:t> </w:t>
      </w:r>
      <w:r>
        <w:rPr/>
        <w:t>GREV</w:t>
      </w:r>
      <w:r>
        <w:rPr>
          <w:spacing w:val="1"/>
        </w:rPr>
        <w:t> </w:t>
      </w:r>
      <w:r>
        <w:rPr/>
        <w:t>(16%), GFCF (17%),</w:t>
      </w:r>
      <w:r>
        <w:rPr>
          <w:spacing w:val="1"/>
        </w:rPr>
        <w:t> </w:t>
      </w:r>
      <w:r>
        <w:rPr/>
        <w:t>MD2</w:t>
      </w:r>
      <w:r>
        <w:rPr>
          <w:spacing w:val="2"/>
        </w:rPr>
        <w:t> </w:t>
      </w:r>
      <w:r>
        <w:rPr/>
        <w:t>(27%),</w:t>
      </w:r>
      <w:r>
        <w:rPr>
          <w:spacing w:val="1"/>
        </w:rPr>
        <w:t> </w:t>
      </w:r>
      <w:r>
        <w:rPr/>
        <w:t>PHGS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20" w:right="935"/>
        <w:jc w:val="both"/>
      </w:pPr>
      <w:r>
        <w:rPr/>
        <w:t>(21%), EXPT (22%), XOIL (54%) and GDP (156%) are significant and positive whereas, QOIL</w:t>
      </w:r>
      <w:r>
        <w:rPr>
          <w:spacing w:val="1"/>
        </w:rPr>
        <w:t> </w:t>
      </w:r>
      <w:r>
        <w:rPr/>
        <w:t>(-22%),</w:t>
      </w:r>
      <w:r>
        <w:rPr>
          <w:spacing w:val="18"/>
        </w:rPr>
        <w:t> </w:t>
      </w:r>
      <w:r>
        <w:rPr/>
        <w:t>PCE</w:t>
      </w:r>
      <w:r>
        <w:rPr>
          <w:spacing w:val="20"/>
        </w:rPr>
        <w:t> </w:t>
      </w:r>
      <w:r>
        <w:rPr/>
        <w:t>(-31%),</w:t>
      </w:r>
      <w:r>
        <w:rPr>
          <w:spacing w:val="18"/>
        </w:rPr>
        <w:t> </w:t>
      </w:r>
      <w:r>
        <w:rPr/>
        <w:t>CAPX</w:t>
      </w:r>
      <w:r>
        <w:rPr>
          <w:spacing w:val="20"/>
        </w:rPr>
        <w:t> </w:t>
      </w:r>
      <w:r>
        <w:rPr/>
        <w:t>(-44%),</w:t>
      </w:r>
      <w:r>
        <w:rPr>
          <w:spacing w:val="18"/>
        </w:rPr>
        <w:t> </w:t>
      </w:r>
      <w:r>
        <w:rPr/>
        <w:t>CIFN</w:t>
      </w:r>
      <w:r>
        <w:rPr>
          <w:spacing w:val="19"/>
        </w:rPr>
        <w:t> </w:t>
      </w:r>
      <w:r>
        <w:rPr/>
        <w:t>(-19%),</w:t>
      </w:r>
      <w:r>
        <w:rPr>
          <w:spacing w:val="18"/>
        </w:rPr>
        <w:t> </w:t>
      </w:r>
      <w:r>
        <w:rPr/>
        <w:t>EXCR</w:t>
      </w:r>
      <w:r>
        <w:rPr>
          <w:spacing w:val="20"/>
        </w:rPr>
        <w:t> </w:t>
      </w:r>
      <w:r>
        <w:rPr/>
        <w:t>(-18%),</w:t>
      </w:r>
      <w:r>
        <w:rPr>
          <w:spacing w:val="20"/>
        </w:rPr>
        <w:t> </w:t>
      </w:r>
      <w:r>
        <w:rPr/>
        <w:t>IMPT</w:t>
      </w:r>
      <w:r>
        <w:rPr>
          <w:spacing w:val="19"/>
        </w:rPr>
        <w:t> </w:t>
      </w:r>
      <w:r>
        <w:rPr/>
        <w:t>(-33%)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IMPR</w:t>
      </w:r>
      <w:r>
        <w:rPr>
          <w:spacing w:val="18"/>
        </w:rPr>
        <w:t> </w:t>
      </w:r>
      <w:r>
        <w:rPr/>
        <w:t>(-</w:t>
      </w:r>
    </w:p>
    <w:p>
      <w:pPr>
        <w:pStyle w:val="BodyText"/>
        <w:spacing w:line="480" w:lineRule="auto"/>
        <w:ind w:left="920" w:right="933"/>
        <w:jc w:val="both"/>
      </w:pPr>
      <w:r>
        <w:rPr/>
        <w:t>6%) indicates significant and negative effect of the25% increase in exogenous FDIV. What could</w:t>
      </w:r>
      <w:r>
        <w:rPr>
          <w:spacing w:val="-57"/>
        </w:rPr>
        <w:t> </w:t>
      </w:r>
      <w:r>
        <w:rPr/>
        <w:t>be inferred from the result is that foreign direct investments‘ relationships with the different</w:t>
      </w:r>
      <w:r>
        <w:rPr>
          <w:spacing w:val="1"/>
        </w:rPr>
        <w:t> </w:t>
      </w:r>
      <w:r>
        <w:rPr/>
        <w:t>sectors are different. Whereas, FDI is negatively related to the oil sector, it is positively related to</w:t>
      </w:r>
      <w:r>
        <w:rPr>
          <w:spacing w:val="-57"/>
        </w:rPr>
        <w:t> </w:t>
      </w:r>
      <w:r>
        <w:rPr/>
        <w:t>the agricultural sector, the industrial sector, building, and services, implying that it contributes</w:t>
      </w:r>
      <w:r>
        <w:rPr>
          <w:spacing w:val="1"/>
        </w:rPr>
        <w:t> </w:t>
      </w:r>
      <w:r>
        <w:rPr/>
        <w:t>positively</w:t>
      </w:r>
      <w:r>
        <w:rPr>
          <w:spacing w:val="-9"/>
        </w:rPr>
        <w:t> </w:t>
      </w:r>
      <w:r>
        <w:rPr/>
        <w:t>to the</w:t>
      </w:r>
      <w:r>
        <w:rPr>
          <w:spacing w:val="2"/>
        </w:rPr>
        <w:t> </w:t>
      </w:r>
      <w:r>
        <w:rPr/>
        <w:t>growth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aggregate output</w:t>
      </w:r>
      <w:r>
        <w:rPr>
          <w:spacing w:val="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period.</w:t>
      </w:r>
    </w:p>
    <w:p>
      <w:pPr>
        <w:pStyle w:val="BodyText"/>
        <w:spacing w:line="480" w:lineRule="auto" w:before="1"/>
        <w:ind w:left="920" w:right="940" w:firstLine="719"/>
        <w:jc w:val="both"/>
      </w:pPr>
      <w:r>
        <w:rPr/>
        <w:t>Findings from this study reveals that, although, FDI affects the different sectors of the</w:t>
      </w:r>
      <w:r>
        <w:rPr>
          <w:spacing w:val="1"/>
        </w:rPr>
        <w:t> </w:t>
      </w:r>
      <w:r>
        <w:rPr/>
        <w:t>economy</w:t>
      </w:r>
      <w:r>
        <w:rPr>
          <w:spacing w:val="41"/>
        </w:rPr>
        <w:t> </w:t>
      </w:r>
      <w:r>
        <w:rPr/>
        <w:t>investigated</w:t>
      </w:r>
      <w:r>
        <w:rPr>
          <w:spacing w:val="50"/>
        </w:rPr>
        <w:t> </w:t>
      </w:r>
      <w:r>
        <w:rPr/>
        <w:t>differently,</w:t>
      </w:r>
      <w:r>
        <w:rPr>
          <w:spacing w:val="49"/>
        </w:rPr>
        <w:t> </w:t>
      </w:r>
      <w:r>
        <w:rPr/>
        <w:t>however,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term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signs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estimated</w:t>
      </w:r>
      <w:r>
        <w:rPr>
          <w:spacing w:val="49"/>
        </w:rPr>
        <w:t> </w:t>
      </w:r>
      <w:r>
        <w:rPr/>
        <w:t>coefficients,</w:t>
      </w:r>
      <w:r>
        <w:rPr>
          <w:spacing w:val="50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line="480" w:lineRule="auto" w:before="72"/>
        <w:ind w:left="920" w:right="934"/>
        <w:jc w:val="both"/>
      </w:pPr>
      <w:r>
        <w:rPr/>
        <w:t>shows positive impact on all</w:t>
      </w:r>
      <w:r>
        <w:rPr>
          <w:spacing w:val="1"/>
        </w:rPr>
        <w:t> </w:t>
      </w:r>
      <w:r>
        <w:rPr/>
        <w:t>the sectors of the economy. This suggests</w:t>
      </w:r>
      <w:r>
        <w:rPr>
          <w:spacing w:val="1"/>
        </w:rPr>
        <w:t> </w:t>
      </w:r>
      <w:r>
        <w:rPr/>
        <w:t>that foreign direct</w:t>
      </w:r>
      <w:r>
        <w:rPr>
          <w:spacing w:val="1"/>
        </w:rPr>
        <w:t> </w:t>
      </w:r>
      <w:r>
        <w:rPr/>
        <w:t>investment</w:t>
      </w:r>
      <w:r>
        <w:rPr>
          <w:spacing w:val="20"/>
        </w:rPr>
        <w:t> </w:t>
      </w:r>
      <w:r>
        <w:rPr/>
        <w:t>contributes</w:t>
      </w:r>
      <w:r>
        <w:rPr>
          <w:spacing w:val="21"/>
        </w:rPr>
        <w:t> </w:t>
      </w:r>
      <w:r>
        <w:rPr/>
        <w:t>positively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sectoral</w:t>
      </w:r>
      <w:r>
        <w:rPr>
          <w:spacing w:val="24"/>
        </w:rPr>
        <w:t> </w:t>
      </w:r>
      <w:r>
        <w:rPr/>
        <w:t>growth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output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</w:t>
      </w:r>
      <w:r>
        <w:rPr>
          <w:spacing w:val="22"/>
        </w:rPr>
        <w:t> </w:t>
      </w:r>
      <w:r>
        <w:rPr/>
        <w:t>economy</w:t>
      </w:r>
      <w:r>
        <w:rPr>
          <w:spacing w:val="17"/>
        </w:rPr>
        <w:t> </w:t>
      </w:r>
      <w:r>
        <w:rPr/>
        <w:t>over</w:t>
      </w:r>
      <w:r>
        <w:rPr>
          <w:spacing w:val="-57"/>
        </w:rPr>
        <w:t> </w:t>
      </w:r>
      <w:r>
        <w:rPr/>
        <w:t>the period of study. The result of trend analysis shows that FDI inflow to Nigeria trend was</w:t>
      </w:r>
      <w:r>
        <w:rPr>
          <w:spacing w:val="1"/>
        </w:rPr>
        <w:t> </w:t>
      </w:r>
      <w:r>
        <w:rPr/>
        <w:t>inconsistent within the sample period. While the trend was low in the 1980s and 1990s during</w:t>
      </w:r>
      <w:r>
        <w:rPr>
          <w:spacing w:val="1"/>
        </w:rPr>
        <w:t> </w:t>
      </w:r>
      <w:r>
        <w:rPr/>
        <w:t>military regimes in Nigeria, it was high in the 2000s and 2010s, but drops sharply in the mid</w:t>
      </w:r>
      <w:r>
        <w:rPr>
          <w:spacing w:val="1"/>
        </w:rPr>
        <w:t> </w:t>
      </w:r>
      <w:r>
        <w:rPr/>
        <w:t>2015. Factors such as</w:t>
      </w:r>
      <w:r>
        <w:rPr>
          <w:spacing w:val="1"/>
        </w:rPr>
        <w:t> </w:t>
      </w:r>
      <w:r>
        <w:rPr/>
        <w:t>drastic 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value of Nigeria‘s domestic currency relative to</w:t>
      </w:r>
      <w:r>
        <w:rPr>
          <w:spacing w:val="60"/>
        </w:rPr>
        <w:t> </w:t>
      </w:r>
      <w:r>
        <w:rPr/>
        <w:t>dollar</w:t>
      </w:r>
      <w:r>
        <w:rPr>
          <w:spacing w:val="1"/>
        </w:rPr>
        <w:t> </w:t>
      </w:r>
      <w:r>
        <w:rPr/>
        <w:t>and economic policies of the government such as direct intervention in the foreign exchange</w:t>
      </w:r>
      <w:r>
        <w:rPr>
          <w:spacing w:val="1"/>
        </w:rPr>
        <w:t> </w:t>
      </w:r>
      <w:r>
        <w:rPr/>
        <w:t>market in which forces of demand and supply are no longer allowed to work feely whereby the</w:t>
      </w:r>
      <w:r>
        <w:rPr>
          <w:spacing w:val="1"/>
        </w:rPr>
        <w:t> </w:t>
      </w:r>
      <w:r>
        <w:rPr/>
        <w:t>CBN was rationing it among buyers. Also, two regimes were allowed in which one was official</w:t>
      </w:r>
      <w:r>
        <w:rPr>
          <w:spacing w:val="1"/>
        </w:rPr>
        <w:t> </w:t>
      </w:r>
      <w:r>
        <w:rPr/>
        <w:t>and the other parallel; this gave room for corruption as government officials can purchase from</w:t>
      </w:r>
      <w:r>
        <w:rPr>
          <w:spacing w:val="1"/>
        </w:rPr>
        <w:t> </w:t>
      </w:r>
      <w:r>
        <w:rPr/>
        <w:t>official</w:t>
      </w:r>
      <w:r>
        <w:rPr>
          <w:spacing w:val="44"/>
        </w:rPr>
        <w:t> </w:t>
      </w:r>
      <w:r>
        <w:rPr/>
        <w:t>market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resell</w:t>
      </w:r>
      <w:r>
        <w:rPr>
          <w:spacing w:val="47"/>
        </w:rPr>
        <w:t> </w:t>
      </w:r>
      <w:r>
        <w:rPr/>
        <w:t>at</w:t>
      </w:r>
      <w:r>
        <w:rPr>
          <w:spacing w:val="44"/>
        </w:rPr>
        <w:t> </w:t>
      </w:r>
      <w:r>
        <w:rPr/>
        <w:t>parallel</w:t>
      </w:r>
      <w:r>
        <w:rPr>
          <w:spacing w:val="45"/>
        </w:rPr>
        <w:t> </w:t>
      </w:r>
      <w:r>
        <w:rPr/>
        <w:t>market,</w:t>
      </w:r>
      <w:r>
        <w:rPr>
          <w:spacing w:val="44"/>
        </w:rPr>
        <w:t> </w:t>
      </w:r>
      <w:r>
        <w:rPr/>
        <w:t>making</w:t>
      </w:r>
      <w:r>
        <w:rPr>
          <w:spacing w:val="41"/>
        </w:rPr>
        <w:t> </w:t>
      </w:r>
      <w:r>
        <w:rPr/>
        <w:t>huge</w:t>
      </w:r>
      <w:r>
        <w:rPr>
          <w:spacing w:val="44"/>
        </w:rPr>
        <w:t> </w:t>
      </w:r>
      <w:r>
        <w:rPr/>
        <w:t>profit.</w:t>
      </w:r>
      <w:r>
        <w:rPr>
          <w:spacing w:val="44"/>
        </w:rPr>
        <w:t> </w:t>
      </w:r>
      <w:r>
        <w:rPr/>
        <w:t>Many</w:t>
      </w:r>
      <w:r>
        <w:rPr>
          <w:spacing w:val="41"/>
        </w:rPr>
        <w:t> </w:t>
      </w:r>
      <w:r>
        <w:rPr/>
        <w:t>investors</w:t>
      </w:r>
      <w:r>
        <w:rPr>
          <w:spacing w:val="47"/>
        </w:rPr>
        <w:t> </w:t>
      </w:r>
      <w:r>
        <w:rPr/>
        <w:t>considered</w:t>
      </w:r>
      <w:r>
        <w:rPr>
          <w:spacing w:val="-58"/>
        </w:rPr>
        <w:t> </w:t>
      </w:r>
      <w:r>
        <w:rPr/>
        <w:t>these too harsh and may be responsible for the sharp decrease in FDI in 2015 and 2016.This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Chatterjee,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Abiola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Imoughele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Ismaila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disagrees</w:t>
      </w:r>
      <w:r>
        <w:rPr>
          <w:spacing w:val="-1"/>
        </w:rPr>
        <w:t> </w:t>
      </w:r>
      <w:r>
        <w:rPr/>
        <w:t>with Makki and Somwani (2000).</w:t>
      </w:r>
    </w:p>
    <w:p>
      <w:pPr>
        <w:pStyle w:val="BodyText"/>
        <w:spacing w:line="480" w:lineRule="auto" w:before="2"/>
        <w:ind w:left="920" w:right="9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3SLS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investigated differently.</w:t>
      </w:r>
      <w:r>
        <w:rPr>
          <w:spacing w:val="1"/>
        </w:rPr>
        <w:t> </w:t>
      </w:r>
      <w:r>
        <w:rPr/>
        <w:t>This is a confirmation of inter connectivity across the sectors. The</w:t>
      </w:r>
      <w:r>
        <w:rPr>
          <w:spacing w:val="1"/>
        </w:rPr>
        <w:t> </w:t>
      </w:r>
      <w:r>
        <w:rPr/>
        <w:t>various economic blocks and sectors are linked as consequence of externalities and spill-over</w:t>
      </w:r>
      <w:r>
        <w:rPr>
          <w:spacing w:val="1"/>
        </w:rPr>
        <w:t> </w:t>
      </w:r>
      <w:r>
        <w:rPr/>
        <w:t>effects of the FDI on the economy. However, FDI shows a positive impact on all the sectors of</w:t>
      </w:r>
      <w:r>
        <w:rPr>
          <w:spacing w:val="1"/>
        </w:rPr>
        <w:t> </w:t>
      </w:r>
      <w:r>
        <w:rPr/>
        <w:t>the economy, suggesting that foreign direct investment contributes positively to the different</w:t>
      </w:r>
      <w:r>
        <w:rPr>
          <w:spacing w:val="1"/>
        </w:rPr>
        <w:t> </w:t>
      </w:r>
      <w:r>
        <w:rPr/>
        <w:t>sectors of the economy under study. The positive impact of FDI as witnessed in the result is</w:t>
      </w:r>
      <w:r>
        <w:rPr>
          <w:spacing w:val="1"/>
        </w:rPr>
        <w:t> </w:t>
      </w:r>
      <w:r>
        <w:rPr/>
        <w:t>consistent for economic growth rate and some macroeconomic variables in the 3SLS. In other</w:t>
      </w:r>
      <w:r>
        <w:rPr>
          <w:spacing w:val="1"/>
        </w:rPr>
        <w:t> </w:t>
      </w:r>
      <w:r>
        <w:rPr/>
        <w:t>word, an increase in FDI will lead to increases in the output of agriculture (QAGR), output of</w:t>
      </w:r>
      <w:r>
        <w:rPr>
          <w:spacing w:val="1"/>
        </w:rPr>
        <w:t> </w:t>
      </w:r>
      <w:r>
        <w:rPr/>
        <w:t>industry</w:t>
      </w:r>
      <w:r>
        <w:rPr>
          <w:spacing w:val="5"/>
        </w:rPr>
        <w:t> </w:t>
      </w:r>
      <w:r>
        <w:rPr/>
        <w:t>(QIND)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output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oil</w:t>
      </w:r>
      <w:r>
        <w:rPr>
          <w:spacing w:val="11"/>
        </w:rPr>
        <w:t> </w:t>
      </w:r>
      <w:r>
        <w:rPr/>
        <w:t>(QOIL),</w:t>
      </w:r>
      <w:r>
        <w:rPr>
          <w:spacing w:val="11"/>
        </w:rPr>
        <w:t> </w:t>
      </w:r>
      <w:r>
        <w:rPr/>
        <w:t>among</w:t>
      </w:r>
      <w:r>
        <w:rPr>
          <w:spacing w:val="8"/>
        </w:rPr>
        <w:t> </w:t>
      </w:r>
      <w:r>
        <w:rPr/>
        <w:t>others.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3SLS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indicates</w:t>
      </w:r>
      <w:r>
        <w:rPr>
          <w:spacing w:val="1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line="480" w:lineRule="auto" w:before="72"/>
        <w:ind w:left="920" w:right="938"/>
        <w:jc w:val="both"/>
      </w:pPr>
      <w:r>
        <w:rPr/>
        <w:t>the effect of FDI on the output of these sectors is highly significant. This result disagrees with</w:t>
      </w:r>
      <w:r>
        <w:rPr>
          <w:spacing w:val="1"/>
        </w:rPr>
        <w:t> </w:t>
      </w:r>
      <w:r>
        <w:rPr/>
        <w:t>Adegbemi (2012) who found that FDI distorts economic growth but agrees with quite a number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studies including</w:t>
      </w:r>
      <w:r>
        <w:rPr>
          <w:spacing w:val="-3"/>
        </w:rPr>
        <w:t> </w:t>
      </w:r>
      <w:r>
        <w:rPr/>
        <w:t>Aregbeyen</w:t>
      </w:r>
      <w:r>
        <w:rPr>
          <w:spacing w:val="2"/>
        </w:rPr>
        <w:t> </w:t>
      </w:r>
      <w:r>
        <w:rPr/>
        <w:t>&amp; Ibrahim (2016).</w:t>
      </w:r>
    </w:p>
    <w:p>
      <w:pPr>
        <w:pStyle w:val="BodyText"/>
        <w:spacing w:line="559" w:lineRule="auto" w:before="207"/>
        <w:ind w:left="920" w:right="934"/>
        <w:jc w:val="both"/>
      </w:pPr>
      <w:r>
        <w:rPr/>
        <w:t>The result of effect of exogenous FDI on growth of aggregate output in Nigeria, the results of the</w:t>
      </w:r>
      <w:r>
        <w:rPr>
          <w:spacing w:val="-57"/>
        </w:rPr>
        <w:t> </w:t>
      </w:r>
      <w:r>
        <w:rPr/>
        <w:t>stochastic endogenous variables showed some positive and negative values for the scenarios</w:t>
      </w:r>
      <w:r>
        <w:rPr>
          <w:spacing w:val="1"/>
        </w:rPr>
        <w:t> </w:t>
      </w:r>
      <w:r>
        <w:rPr/>
        <w:t>simulation solutions. In essence, 10%, 15%, 20% and 25% increase in FDI produce similar</w:t>
      </w:r>
      <w:r>
        <w:rPr>
          <w:spacing w:val="1"/>
        </w:rPr>
        <w:t> </w:t>
      </w:r>
      <w:r>
        <w:rPr/>
        <w:t>effects on macroeconomic endogenous variables. From the series of simulation analysis obtains</w:t>
      </w:r>
      <w:r>
        <w:rPr>
          <w:spacing w:val="1"/>
        </w:rPr>
        <w:t> </w:t>
      </w:r>
      <w:r>
        <w:rPr/>
        <w:t>from this study, which is majorly positive and significant; it is obvious that increase in FDI is</w:t>
      </w:r>
      <w:r>
        <w:rPr>
          <w:spacing w:val="1"/>
        </w:rPr>
        <w:t> </w:t>
      </w:r>
      <w:r>
        <w:rPr/>
        <w:t>necessary and required for the growth of the aggregate output of the Nigerian economy. This</w:t>
      </w:r>
      <w:r>
        <w:rPr>
          <w:spacing w:val="1"/>
        </w:rPr>
        <w:t> </w:t>
      </w:r>
      <w:r>
        <w:rPr/>
        <w:t>result is consistent with the earlier result of 3SLS regression model. On this basis, the third null</w:t>
      </w:r>
      <w:r>
        <w:rPr>
          <w:spacing w:val="1"/>
        </w:rPr>
        <w:t> </w:t>
      </w:r>
      <w:r>
        <w:rPr/>
        <w:t>hypothesis (v) that there are no significant effects of FDI on the aggregate output of the Nigerian</w:t>
      </w:r>
      <w:r>
        <w:rPr>
          <w:spacing w:val="1"/>
        </w:rPr>
        <w:t> </w:t>
      </w:r>
      <w:r>
        <w:rPr/>
        <w:t>economy over the period of study is rejected and the alternatives is accepted. Therefore, the third</w:t>
      </w:r>
      <w:r>
        <w:rPr>
          <w:spacing w:val="-57"/>
        </w:rPr>
        <w:t> </w:t>
      </w:r>
      <w:r>
        <w:rPr/>
        <w:t>research question is said to have been answered and the third specific objective of the study</w:t>
      </w:r>
      <w:r>
        <w:rPr>
          <w:spacing w:val="1"/>
        </w:rPr>
        <w:t> </w:t>
      </w:r>
      <w:r>
        <w:rPr/>
        <w:t>achieved.</w:t>
      </w:r>
    </w:p>
    <w:p>
      <w:pPr>
        <w:spacing w:after="0" w:line="559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Heading1"/>
        <w:spacing w:before="76"/>
        <w:ind w:left="0" w:right="61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360" w:val="left" w:leader="none"/>
          <w:tab w:pos="2361" w:val="left" w:leader="none"/>
        </w:tabs>
        <w:spacing w:line="240" w:lineRule="auto" w:before="1" w:after="0"/>
        <w:ind w:left="2360" w:right="0" w:hanging="1441"/>
        <w:jc w:val="both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numPr>
          <w:ilvl w:val="1"/>
          <w:numId w:val="34"/>
        </w:numPr>
        <w:tabs>
          <w:tab w:pos="1420" w:val="left" w:leader="none"/>
        </w:tabs>
        <w:spacing w:line="240" w:lineRule="auto" w:before="0" w:after="0"/>
        <w:ind w:left="1419" w:right="0" w:hanging="421"/>
        <w:jc w:val="both"/>
      </w:pPr>
      <w:bookmarkStart w:name="_TOC_250004" w:id="37"/>
      <w:bookmarkEnd w:id="37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938" w:firstLine="719"/>
        <w:jc w:val="both"/>
      </w:pPr>
      <w:r>
        <w:rPr/>
        <w:t>This study assesses the effects of foreign direct investment (FDI) on the economy of</w:t>
      </w:r>
      <w:r>
        <w:rPr>
          <w:spacing w:val="1"/>
        </w:rPr>
        <w:t> </w:t>
      </w:r>
      <w:r>
        <w:rPr/>
        <w:t>Nigeria using three stages least square (3SLS) regression. The choice of 3SLS is to overcome the</w:t>
      </w:r>
      <w:r>
        <w:rPr>
          <w:spacing w:val="-57"/>
        </w:rPr>
        <w:t> </w:t>
      </w:r>
      <w:r>
        <w:rPr/>
        <w:t>shortcoming of the OLS method of analysis. The use of 3SLS regression allows one to overcome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constancy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distribution,</w:t>
      </w:r>
      <w:r>
        <w:rPr>
          <w:spacing w:val="-1"/>
        </w:rPr>
        <w:t> </w:t>
      </w:r>
      <w:r>
        <w:rPr/>
        <w:t>sensitivity</w:t>
      </w:r>
      <w:r>
        <w:rPr>
          <w:spacing w:val="-8"/>
        </w:rPr>
        <w:t> </w:t>
      </w:r>
      <w:r>
        <w:rPr/>
        <w:t>to extreme outliers, and loss of information about the</w:t>
      </w:r>
      <w:r>
        <w:rPr>
          <w:spacing w:val="-1"/>
        </w:rPr>
        <w:t> </w:t>
      </w:r>
      <w:r>
        <w:rPr/>
        <w:t>tails.</w:t>
      </w:r>
    </w:p>
    <w:p>
      <w:pPr>
        <w:pStyle w:val="BodyText"/>
        <w:spacing w:line="480" w:lineRule="auto" w:before="1"/>
        <w:ind w:left="920" w:right="934" w:firstLine="719"/>
        <w:jc w:val="both"/>
      </w:pPr>
      <w:r>
        <w:rPr/>
        <w:t>Results from the study shows that FDI has significant and positive impact on the various</w:t>
      </w:r>
      <w:r>
        <w:rPr>
          <w:spacing w:val="1"/>
        </w:rPr>
        <w:t> </w:t>
      </w:r>
      <w:r>
        <w:rPr/>
        <w:t>sectors of the economy in Nigeria. This is evident in the estimated results for all the structural</w:t>
      </w:r>
      <w:r>
        <w:rPr>
          <w:spacing w:val="1"/>
        </w:rPr>
        <w:t> </w:t>
      </w:r>
      <w:r>
        <w:rPr/>
        <w:t>blocks considered in the study. For aggregate production block, all the coefficients of FDI for all</w:t>
      </w:r>
      <w:r>
        <w:rPr>
          <w:spacing w:val="1"/>
        </w:rPr>
        <w:t> </w:t>
      </w:r>
      <w:r>
        <w:rPr/>
        <w:t>the subsectors have positive signs suggesting that foreign direct investment impacts positively on</w:t>
      </w:r>
      <w:r>
        <w:rPr>
          <w:spacing w:val="-57"/>
        </w:rPr>
        <w:t> </w:t>
      </w:r>
      <w:r>
        <w:rPr/>
        <w:t>production sector of the Nigerian economy. A one per cent increase in FDI in the agricultural</w:t>
      </w:r>
      <w:r>
        <w:rPr>
          <w:spacing w:val="1"/>
        </w:rPr>
        <w:t> </w:t>
      </w:r>
      <w:r>
        <w:rPr/>
        <w:t>sector increases the elasticity of output of agriculture by about 28 per cent and the estimate is</w:t>
      </w:r>
      <w:r>
        <w:rPr>
          <w:spacing w:val="1"/>
        </w:rPr>
        <w:t> </w:t>
      </w:r>
      <w:r>
        <w:rPr/>
        <w:t>statistically</w:t>
      </w:r>
      <w:r>
        <w:rPr>
          <w:spacing w:val="-6"/>
        </w:rPr>
        <w:t> </w:t>
      </w:r>
      <w:r>
        <w:rPr/>
        <w:t>significant at</w:t>
      </w:r>
      <w:r>
        <w:rPr>
          <w:spacing w:val="2"/>
        </w:rPr>
        <w:t> </w:t>
      </w:r>
      <w:r>
        <w:rPr/>
        <w:t>5 per cent.</w:t>
      </w:r>
    </w:p>
    <w:p>
      <w:pPr>
        <w:pStyle w:val="BodyText"/>
        <w:spacing w:line="480" w:lineRule="auto" w:before="1"/>
        <w:ind w:left="920" w:right="933" w:firstLine="719"/>
        <w:jc w:val="both"/>
      </w:pPr>
      <w:r>
        <w:rPr/>
        <w:t>Also, the results of aggregate demand and policy management block show that there exist</w:t>
      </w:r>
      <w:r>
        <w:rPr>
          <w:spacing w:val="-57"/>
        </w:rPr>
        <w:t> </w:t>
      </w:r>
      <w:r>
        <w:rPr/>
        <w:t>positive and significant relationships between FDI and all the economic growth proxies used as</w:t>
      </w:r>
      <w:r>
        <w:rPr>
          <w:spacing w:val="1"/>
        </w:rPr>
        <w:t> </w:t>
      </w:r>
      <w:r>
        <w:rPr/>
        <w:t>dependent variables in the system. A one per cent increases in FDI increases the elasticity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(GFCE)</w:t>
      </w:r>
      <w:r>
        <w:rPr>
          <w:spacing w:val="1"/>
        </w:rPr>
        <w:t> </w:t>
      </w:r>
      <w:r>
        <w:rPr/>
        <w:t>by about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units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(PCE)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Keynesian claim that increase in consumption expenditure, all other things being equal, will</w:t>
      </w:r>
      <w:r>
        <w:rPr>
          <w:spacing w:val="1"/>
        </w:rPr>
        <w:t> </w:t>
      </w:r>
      <w:r>
        <w:rPr/>
        <w:t>translate into higher national income and hence, economic growth. Similar results are found for</w:t>
      </w:r>
      <w:r>
        <w:rPr>
          <w:spacing w:val="1"/>
        </w:rPr>
        <w:t> </w:t>
      </w:r>
      <w:r>
        <w:rPr/>
        <w:t>both</w:t>
      </w:r>
      <w:r>
        <w:rPr>
          <w:spacing w:val="16"/>
        </w:rPr>
        <w:t> </w:t>
      </w:r>
      <w:r>
        <w:rPr/>
        <w:t>monetary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price</w:t>
      </w:r>
      <w:r>
        <w:rPr>
          <w:spacing w:val="16"/>
        </w:rPr>
        <w:t> </w:t>
      </w:r>
      <w:r>
        <w:rPr/>
        <w:t>block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external</w:t>
      </w:r>
      <w:r>
        <w:rPr>
          <w:spacing w:val="17"/>
        </w:rPr>
        <w:t> </w:t>
      </w:r>
      <w:r>
        <w:rPr/>
        <w:t>block</w:t>
      </w:r>
      <w:r>
        <w:rPr>
          <w:spacing w:val="18"/>
        </w:rPr>
        <w:t> </w:t>
      </w:r>
      <w:r>
        <w:rPr/>
        <w:t>sectors.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simulation</w:t>
      </w:r>
      <w:r>
        <w:rPr>
          <w:spacing w:val="16"/>
        </w:rPr>
        <w:t> </w:t>
      </w:r>
      <w:r>
        <w:rPr/>
        <w:t>experiments</w:t>
      </w:r>
    </w:p>
    <w:p>
      <w:pPr>
        <w:spacing w:after="0" w:line="480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line="480" w:lineRule="auto" w:before="72"/>
        <w:ind w:left="920" w:right="934"/>
        <w:jc w:val="both"/>
      </w:pPr>
      <w:r>
        <w:rPr/>
        <w:t>shows some positive and negative values for the scenarios simulation solutions, which in essence</w:t>
      </w:r>
      <w:r>
        <w:rPr>
          <w:spacing w:val="-57"/>
        </w:rPr>
        <w:t> </w:t>
      </w:r>
      <w:r>
        <w:rPr/>
        <w:t>confirms that FDI has positive and significant effect on the aggregate output of the Nigerian</w:t>
      </w:r>
      <w:r>
        <w:rPr>
          <w:spacing w:val="1"/>
        </w:rPr>
        <w:t> </w:t>
      </w:r>
      <w:r>
        <w:rPr/>
        <w:t>economy. In essence, a 10%, 15%, 20% and 25% increase in FDI produce similar effect as those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FDI</w:t>
      </w:r>
      <w:r>
        <w:rPr>
          <w:spacing w:val="-3"/>
        </w:rPr>
        <w:t> </w:t>
      </w:r>
      <w:r>
        <w:rPr/>
        <w:t>on macroeconomic</w:t>
      </w:r>
      <w:r>
        <w:rPr>
          <w:spacing w:val="-1"/>
        </w:rPr>
        <w:t> </w:t>
      </w:r>
      <w:r>
        <w:rPr/>
        <w:t>endogenous variables</w:t>
      </w:r>
      <w:r>
        <w:rPr>
          <w:spacing w:val="1"/>
        </w:rPr>
        <w:t> </w:t>
      </w:r>
      <w:r>
        <w:rPr/>
        <w:t>(sectoral outputs).</w:t>
      </w:r>
    </w:p>
    <w:p>
      <w:pPr>
        <w:pStyle w:val="Heading1"/>
        <w:numPr>
          <w:ilvl w:val="1"/>
          <w:numId w:val="34"/>
        </w:numPr>
        <w:tabs>
          <w:tab w:pos="1341" w:val="left" w:leader="none"/>
        </w:tabs>
        <w:spacing w:line="240" w:lineRule="auto" w:before="5" w:after="0"/>
        <w:ind w:left="1340" w:right="0" w:hanging="421"/>
        <w:jc w:val="both"/>
      </w:pPr>
      <w:bookmarkStart w:name="_TOC_250003" w:id="38"/>
      <w:bookmarkEnd w:id="38"/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525" w:lineRule="auto"/>
        <w:ind w:left="920" w:right="934" w:firstLine="719"/>
        <w:jc w:val="both"/>
      </w:pPr>
      <w:r>
        <w:rPr/>
        <w:t>The effects of foreign direct investment (FDI) on economic growth of the host country</w:t>
      </w:r>
      <w:r>
        <w:rPr>
          <w:spacing w:val="1"/>
        </w:rPr>
        <w:t> </w:t>
      </w:r>
      <w:r>
        <w:rPr/>
        <w:t>have been long debated in the literature. One major focus of the debate has been whether or not</w:t>
      </w:r>
      <w:r>
        <w:rPr>
          <w:spacing w:val="1"/>
        </w:rPr>
        <w:t> </w:t>
      </w:r>
      <w:r>
        <w:rPr/>
        <w:t>FDI has the potentials to contribute to the economic growth of the host country. While the</w:t>
      </w:r>
      <w:r>
        <w:rPr>
          <w:spacing w:val="1"/>
        </w:rPr>
        <w:t> </w:t>
      </w:r>
      <w:r>
        <w:rPr/>
        <w:t>proponent of modernization approach see FDI as capable of accelerating economic growth, the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eventually generate and accelerate internal distortions that will ultimately depress or retard host</w:t>
      </w:r>
      <w:r>
        <w:rPr>
          <w:spacing w:val="1"/>
        </w:rPr>
        <w:t> </w:t>
      </w:r>
      <w:r>
        <w:rPr/>
        <w:t>country‘s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525" w:lineRule="auto" w:before="6"/>
        <w:ind w:left="920" w:right="938" w:firstLine="719"/>
        <w:jc w:val="both"/>
      </w:pPr>
      <w:r>
        <w:rPr/>
        <w:t>This study makes contribution to this ongoing debate by examining the effect of foreign</w:t>
      </w:r>
      <w:r>
        <w:rPr>
          <w:spacing w:val="1"/>
        </w:rPr>
        <w:t> </w:t>
      </w:r>
      <w:r>
        <w:rPr/>
        <w:t>direct investment on the economy in Nigeria. Based on the findings of this study, conclusions are</w:t>
      </w:r>
      <w:r>
        <w:rPr>
          <w:spacing w:val="-57"/>
        </w:rPr>
        <w:t> </w:t>
      </w:r>
      <w:r>
        <w:rPr/>
        <w:t>that FDI has the potentials of contributing significantly to economic growth in Nigeria. This is</w:t>
      </w:r>
      <w:r>
        <w:rPr>
          <w:spacing w:val="1"/>
        </w:rPr>
        <w:t> </w:t>
      </w:r>
      <w:r>
        <w:rPr/>
        <w:t>supported by both the results of 3SLS at sectoral level and simulation experiments at aggregate</w:t>
      </w:r>
      <w:r>
        <w:rPr>
          <w:spacing w:val="1"/>
        </w:rPr>
        <w:t> </w:t>
      </w:r>
      <w:r>
        <w:rPr/>
        <w:t>level. Generally, the result shows that a 10%, 15%, 20% and 25% increase in FDIV will have an</w:t>
      </w:r>
      <w:r>
        <w:rPr>
          <w:spacing w:val="1"/>
        </w:rPr>
        <w:t> </w:t>
      </w:r>
      <w:r>
        <w:rPr/>
        <w:t>increasing effect on output of agriculture, output of industry, output retail output of services and</w:t>
      </w:r>
      <w:r>
        <w:rPr>
          <w:spacing w:val="1"/>
        </w:rPr>
        <w:t> </w:t>
      </w:r>
      <w:r>
        <w:rPr/>
        <w:t>other sectors investigated. This outcome is a pointer to the relevance of the modernization view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FDI, that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accelerating</w:t>
      </w:r>
      <w:r>
        <w:rPr>
          <w:spacing w:val="-1"/>
        </w:rPr>
        <w:t> </w:t>
      </w:r>
      <w:r>
        <w:rPr/>
        <w:t>economic growth if</w:t>
      </w:r>
      <w:r>
        <w:rPr>
          <w:spacing w:val="-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used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the host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525" w:lineRule="auto" w:before="4"/>
        <w:ind w:left="920" w:right="944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macroeconomic</w:t>
      </w:r>
      <w:r>
        <w:rPr>
          <w:spacing w:val="22"/>
        </w:rPr>
        <w:t> </w:t>
      </w:r>
      <w:r>
        <w:rPr/>
        <w:t>variables</w:t>
      </w:r>
      <w:r>
        <w:rPr>
          <w:spacing w:val="24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gross</w:t>
      </w:r>
      <w:r>
        <w:rPr>
          <w:spacing w:val="23"/>
        </w:rPr>
        <w:t> </w:t>
      </w:r>
      <w:r>
        <w:rPr/>
        <w:t>fixed</w:t>
      </w:r>
      <w:r>
        <w:rPr>
          <w:spacing w:val="23"/>
        </w:rPr>
        <w:t> </w:t>
      </w:r>
      <w:r>
        <w:rPr/>
        <w:t>capital</w:t>
      </w:r>
      <w:r>
        <w:rPr>
          <w:spacing w:val="24"/>
        </w:rPr>
        <w:t> </w:t>
      </w:r>
      <w:r>
        <w:rPr/>
        <w:t>formation</w:t>
      </w:r>
      <w:r>
        <w:rPr>
          <w:spacing w:val="23"/>
        </w:rPr>
        <w:t> </w:t>
      </w:r>
      <w:r>
        <w:rPr/>
        <w:t>(GFCF),</w:t>
      </w:r>
      <w:r>
        <w:rPr>
          <w:spacing w:val="23"/>
        </w:rPr>
        <w:t> </w:t>
      </w:r>
      <w:r>
        <w:rPr/>
        <w:t>exports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oil</w:t>
      </w:r>
      <w:r>
        <w:rPr>
          <w:spacing w:val="24"/>
        </w:rPr>
        <w:t> </w:t>
      </w:r>
      <w:r>
        <w:rPr/>
        <w:t>(XOIL)</w:t>
      </w:r>
    </w:p>
    <w:p>
      <w:pPr>
        <w:spacing w:after="0" w:line="525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line="525" w:lineRule="auto" w:before="74"/>
        <w:ind w:left="920" w:right="934"/>
      </w:pPr>
      <w:r>
        <w:rPr/>
        <w:t>and</w:t>
      </w:r>
      <w:r>
        <w:rPr>
          <w:spacing w:val="2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expenditure,</w:t>
      </w:r>
      <w:r>
        <w:rPr>
          <w:spacing w:val="3"/>
        </w:rPr>
        <w:t> </w:t>
      </w:r>
      <w:r>
        <w:rPr/>
        <w:t>among others.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light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above,</w:t>
      </w:r>
      <w:r>
        <w:rPr>
          <w:spacing w:val="3"/>
        </w:rPr>
        <w:t> </w:t>
      </w:r>
      <w:r>
        <w:rPr/>
        <w:t>attention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paid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policy</w:t>
      </w:r>
      <w:r>
        <w:rPr>
          <w:spacing w:val="-6"/>
        </w:rPr>
        <w:t> </w:t>
      </w:r>
      <w:r>
        <w:rPr/>
        <w:t>makers on policies that can make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harness the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gains of FDI.</w:t>
      </w:r>
    </w:p>
    <w:p>
      <w:pPr>
        <w:pStyle w:val="Heading1"/>
        <w:numPr>
          <w:ilvl w:val="1"/>
          <w:numId w:val="34"/>
        </w:numPr>
        <w:tabs>
          <w:tab w:pos="1341" w:val="left" w:leader="none"/>
        </w:tabs>
        <w:spacing w:line="240" w:lineRule="auto" w:before="4" w:after="0"/>
        <w:ind w:left="1340" w:right="0" w:hanging="421"/>
        <w:jc w:val="both"/>
      </w:pPr>
      <w:bookmarkStart w:name="_TOC_250002" w:id="39"/>
      <w:bookmarkEnd w:id="39"/>
      <w:r>
        <w:rPr/>
        <w:t>Recommendations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1640"/>
      </w:pPr>
      <w:r>
        <w:rPr/>
        <w:t>Given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33" w:val="left" w:leader="none"/>
        </w:tabs>
        <w:spacing w:line="480" w:lineRule="auto" w:before="0" w:after="0"/>
        <w:ind w:left="920" w:right="93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inflow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FDI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Nigeria</w:t>
      </w:r>
      <w:r>
        <w:rPr>
          <w:spacing w:val="24"/>
          <w:sz w:val="24"/>
        </w:rPr>
        <w:t> </w:t>
      </w:r>
      <w:r>
        <w:rPr>
          <w:sz w:val="24"/>
        </w:rPr>
        <w:t>will</w:t>
      </w:r>
      <w:r>
        <w:rPr>
          <w:spacing w:val="27"/>
          <w:sz w:val="24"/>
        </w:rPr>
        <w:t> </w:t>
      </w:r>
      <w:r>
        <w:rPr>
          <w:sz w:val="24"/>
        </w:rPr>
        <w:t>not</w:t>
      </w:r>
      <w:r>
        <w:rPr>
          <w:spacing w:val="26"/>
          <w:sz w:val="24"/>
        </w:rPr>
        <w:t> </w:t>
      </w:r>
      <w:r>
        <w:rPr>
          <w:sz w:val="24"/>
        </w:rPr>
        <w:t>make</w:t>
      </w:r>
      <w:r>
        <w:rPr>
          <w:spacing w:val="30"/>
          <w:sz w:val="24"/>
        </w:rPr>
        <w:t> </w:t>
      </w:r>
      <w:r>
        <w:rPr>
          <w:sz w:val="24"/>
        </w:rPr>
        <w:t>much</w:t>
      </w:r>
      <w:r>
        <w:rPr>
          <w:spacing w:val="25"/>
          <w:sz w:val="24"/>
        </w:rPr>
        <w:t> </w:t>
      </w:r>
      <w:r>
        <w:rPr>
          <w:sz w:val="24"/>
        </w:rPr>
        <w:t>impact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Nigerian</w:t>
      </w:r>
      <w:r>
        <w:rPr>
          <w:spacing w:val="27"/>
          <w:sz w:val="24"/>
        </w:rPr>
        <w:t> </w:t>
      </w:r>
      <w:r>
        <w:rPr>
          <w:sz w:val="24"/>
        </w:rPr>
        <w:t>economy</w:t>
      </w:r>
      <w:r>
        <w:rPr>
          <w:spacing w:val="21"/>
          <w:sz w:val="24"/>
        </w:rPr>
        <w:t> </w:t>
      </w:r>
      <w:r>
        <w:rPr>
          <w:sz w:val="24"/>
        </w:rPr>
        <w:t>if</w:t>
      </w:r>
      <w:r>
        <w:rPr>
          <w:spacing w:val="26"/>
          <w:sz w:val="24"/>
        </w:rPr>
        <w:t> </w:t>
      </w:r>
      <w:r>
        <w:rPr>
          <w:sz w:val="24"/>
        </w:rPr>
        <w:t>it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used to finance consumption expenditures. FDI should be used in financing capital projects such</w:t>
      </w:r>
      <w:r>
        <w:rPr>
          <w:spacing w:val="1"/>
          <w:sz w:val="24"/>
        </w:rPr>
        <w:t> </w:t>
      </w:r>
      <w:r>
        <w:rPr>
          <w:sz w:val="24"/>
        </w:rPr>
        <w:t>good road networks, rail lines across the country and stable power supply in the country. 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fixed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overhead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profitability of business firms in the country. The multiplier effect of good road networks, rail</w:t>
      </w:r>
      <w:r>
        <w:rPr>
          <w:spacing w:val="1"/>
          <w:sz w:val="24"/>
        </w:rPr>
        <w:t> </w:t>
      </w:r>
      <w:r>
        <w:rPr>
          <w:sz w:val="24"/>
        </w:rPr>
        <w:t>lines across the country and stable power is that they translate into economic growth of 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35"/>
        </w:numPr>
        <w:tabs>
          <w:tab w:pos="1276" w:val="left" w:leader="none"/>
        </w:tabs>
        <w:spacing w:line="480" w:lineRule="auto" w:before="1" w:after="0"/>
        <w:ind w:left="920" w:right="937" w:firstLine="0"/>
        <w:jc w:val="both"/>
        <w:rPr>
          <w:sz w:val="24"/>
        </w:rPr>
      </w:pPr>
      <w:r>
        <w:rPr>
          <w:sz w:val="24"/>
        </w:rPr>
        <w:t>It is imperative to frame policies that will eliminate the barriers to capital flows: such policies</w:t>
      </w:r>
      <w:r>
        <w:rPr>
          <w:spacing w:val="-57"/>
          <w:sz w:val="24"/>
        </w:rPr>
        <w:t> </w:t>
      </w:r>
      <w:r>
        <w:rPr>
          <w:sz w:val="24"/>
        </w:rPr>
        <w:t>as floating exchange rate, discouragement of double taxation; for gross fixed capital formation,</w:t>
      </w:r>
      <w:r>
        <w:rPr>
          <w:spacing w:val="1"/>
          <w:sz w:val="24"/>
        </w:rPr>
        <w:t> </w:t>
      </w:r>
      <w:r>
        <w:rPr>
          <w:sz w:val="24"/>
        </w:rPr>
        <w:t>policies such as massive construction and repairs of depreciated infrastructure, recapitalizing the</w:t>
      </w:r>
      <w:r>
        <w:rPr>
          <w:spacing w:val="1"/>
          <w:sz w:val="24"/>
        </w:rPr>
        <w:t> </w:t>
      </w:r>
      <w:r>
        <w:rPr>
          <w:sz w:val="24"/>
        </w:rPr>
        <w:t>mortgage institutions to grant loans to individuals and the private sector for construction of</w:t>
      </w:r>
      <w:r>
        <w:rPr>
          <w:spacing w:val="1"/>
          <w:sz w:val="24"/>
        </w:rPr>
        <w:t> </w:t>
      </w:r>
      <w:r>
        <w:rPr>
          <w:sz w:val="24"/>
        </w:rPr>
        <w:t>houses for the citizens and lower tariff for</w:t>
      </w:r>
      <w:r>
        <w:rPr>
          <w:spacing w:val="1"/>
          <w:sz w:val="24"/>
        </w:rPr>
        <w:t> </w:t>
      </w:r>
      <w:r>
        <w:rPr>
          <w:sz w:val="24"/>
        </w:rPr>
        <w:t>import of capital goods that are essential for the</w:t>
      </w:r>
      <w:r>
        <w:rPr>
          <w:spacing w:val="1"/>
          <w:sz w:val="24"/>
        </w:rPr>
        <w:t> </w:t>
      </w:r>
      <w:r>
        <w:rPr>
          <w:sz w:val="24"/>
        </w:rPr>
        <w:t>revitalization of dilapidated machines for abandoned industries like textile firms in Kaduna,</w:t>
      </w:r>
      <w:r>
        <w:rPr>
          <w:spacing w:val="1"/>
          <w:sz w:val="24"/>
        </w:rPr>
        <w:t> </w:t>
      </w:r>
      <w:r>
        <w:rPr>
          <w:sz w:val="24"/>
        </w:rPr>
        <w:t>Ajaokuta steel firm in Kogi State and the Aluminion firm in Oku-Iboku, Cross River State, as</w:t>
      </w:r>
      <w:r>
        <w:rPr>
          <w:spacing w:val="1"/>
          <w:sz w:val="24"/>
        </w:rPr>
        <w:t> </w:t>
      </w:r>
      <w:r>
        <w:rPr>
          <w:sz w:val="24"/>
        </w:rPr>
        <w:t>these subsectors have positive relationship with economic growth. These, in addition would be</w:t>
      </w:r>
      <w:r>
        <w:rPr>
          <w:spacing w:val="1"/>
          <w:sz w:val="24"/>
        </w:rPr>
        <w:t> </w:t>
      </w:r>
      <w:r>
        <w:rPr>
          <w:sz w:val="24"/>
        </w:rPr>
        <w:t>effective in boosting and increasing the FDI; when FDI increases, employment, income, and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would promote</w:t>
      </w:r>
      <w:r>
        <w:rPr>
          <w:spacing w:val="-1"/>
          <w:sz w:val="24"/>
        </w:rPr>
        <w:t> </w:t>
      </w:r>
      <w:r>
        <w:rPr>
          <w:sz w:val="24"/>
        </w:rPr>
        <w:t>the long-term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2"/>
          <w:sz w:val="24"/>
        </w:rPr>
        <w:t> </w:t>
      </w:r>
      <w:r>
        <w:rPr>
          <w:sz w:val="24"/>
        </w:rPr>
        <w:t>economy.</w:t>
      </w:r>
    </w:p>
    <w:p>
      <w:pPr>
        <w:pStyle w:val="ListParagraph"/>
        <w:numPr>
          <w:ilvl w:val="0"/>
          <w:numId w:val="35"/>
        </w:numPr>
        <w:tabs>
          <w:tab w:pos="1341" w:val="left" w:leader="none"/>
        </w:tabs>
        <w:spacing w:line="480" w:lineRule="auto" w:before="1" w:after="0"/>
        <w:ind w:left="920" w:right="941" w:firstLine="0"/>
        <w:jc w:val="both"/>
        <w:rPr>
          <w:sz w:val="24"/>
        </w:rPr>
      </w:pPr>
      <w:r>
        <w:rPr>
          <w:sz w:val="24"/>
        </w:rPr>
        <w:t>Part of the findings of the study is the fact that increased inflow of FDI without simultaneous</w:t>
      </w:r>
      <w:r>
        <w:rPr>
          <w:spacing w:val="-57"/>
          <w:sz w:val="24"/>
        </w:rPr>
        <w:t> </w:t>
      </w:r>
      <w:r>
        <w:rPr>
          <w:sz w:val="24"/>
        </w:rPr>
        <w:t>increase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factors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20"/>
          <w:sz w:val="24"/>
        </w:rPr>
        <w:t> </w:t>
      </w:r>
      <w:r>
        <w:rPr>
          <w:sz w:val="24"/>
        </w:rPr>
        <w:t>it</w:t>
      </w:r>
      <w:r>
        <w:rPr>
          <w:spacing w:val="21"/>
          <w:sz w:val="24"/>
        </w:rPr>
        <w:t> </w:t>
      </w:r>
      <w:r>
        <w:rPr>
          <w:sz w:val="24"/>
        </w:rPr>
        <w:t>would</w:t>
      </w:r>
      <w:r>
        <w:rPr>
          <w:spacing w:val="23"/>
          <w:sz w:val="24"/>
        </w:rPr>
        <w:t> </w:t>
      </w:r>
      <w:r>
        <w:rPr>
          <w:sz w:val="24"/>
        </w:rPr>
        <w:t>lead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diminishing</w:t>
      </w:r>
      <w:r>
        <w:rPr>
          <w:spacing w:val="19"/>
          <w:sz w:val="24"/>
        </w:rPr>
        <w:t> </w:t>
      </w:r>
      <w:r>
        <w:rPr>
          <w:sz w:val="24"/>
        </w:rPr>
        <w:t>marginal</w:t>
      </w:r>
      <w:r>
        <w:rPr>
          <w:spacing w:val="21"/>
          <w:sz w:val="24"/>
        </w:rPr>
        <w:t> </w:t>
      </w:r>
      <w:r>
        <w:rPr>
          <w:sz w:val="24"/>
        </w:rPr>
        <w:t>productivity,</w:t>
      </w:r>
      <w:r>
        <w:rPr>
          <w:spacing w:val="20"/>
          <w:sz w:val="24"/>
        </w:rPr>
        <w:t> </w:t>
      </w:r>
      <w:r>
        <w:rPr>
          <w:sz w:val="24"/>
        </w:rPr>
        <w:t>hence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line="480" w:lineRule="auto" w:before="72"/>
        <w:ind w:left="920" w:right="936"/>
        <w:jc w:val="both"/>
      </w:pPr>
      <w:r>
        <w:rPr/>
        <w:t>the negative signs of coefficients some endogenous variables. To overcome these, there is the</w:t>
      </w:r>
      <w:r>
        <w:rPr>
          <w:spacing w:val="1"/>
        </w:rPr>
        <w:t> </w:t>
      </w:r>
      <w:r>
        <w:rPr/>
        <w:t>need to remove all kinds of impediments that make returns on investment uncertain in 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volatility,</w:t>
      </w:r>
      <w:r>
        <w:rPr>
          <w:spacing w:val="1"/>
        </w:rPr>
        <w:t> </w:t>
      </w:r>
      <w:r>
        <w:rPr/>
        <w:t>insecurity,</w:t>
      </w:r>
      <w:r>
        <w:rPr>
          <w:spacing w:val="1"/>
        </w:rPr>
        <w:t> </w:t>
      </w:r>
      <w:r>
        <w:rPr/>
        <w:t>corruption, poor infrastructure, unstable regulatory environment and unreliable dispute resolution</w:t>
      </w:r>
      <w:r>
        <w:rPr>
          <w:spacing w:val="-57"/>
        </w:rPr>
        <w:t> </w:t>
      </w:r>
      <w:r>
        <w:rPr/>
        <w:t>mechanisms. When all these are removed, foreign investors will be more willing to invest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will</w:t>
      </w:r>
      <w:r>
        <w:rPr>
          <w:spacing w:val="-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FDI</w:t>
      </w:r>
      <w:r>
        <w:rPr>
          <w:spacing w:val="-2"/>
        </w:rPr>
        <w:t> </w:t>
      </w:r>
      <w:r>
        <w:rPr/>
        <w:t>inflows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lead to</w:t>
      </w:r>
      <w:r>
        <w:rPr>
          <w:spacing w:val="-1"/>
        </w:rPr>
        <w:t> </w:t>
      </w:r>
      <w:r>
        <w:rPr/>
        <w:t>economic growth in</w:t>
      </w:r>
      <w:r>
        <w:rPr>
          <w:spacing w:val="1"/>
        </w:rPr>
        <w:t> </w:t>
      </w:r>
      <w:r>
        <w:rPr/>
        <w:t>the country.</w:t>
      </w:r>
    </w:p>
    <w:p>
      <w:pPr>
        <w:pStyle w:val="Heading1"/>
        <w:numPr>
          <w:ilvl w:val="1"/>
          <w:numId w:val="34"/>
        </w:numPr>
        <w:tabs>
          <w:tab w:pos="1341" w:val="left" w:leader="none"/>
        </w:tabs>
        <w:spacing w:line="240" w:lineRule="auto" w:before="5" w:after="0"/>
        <w:ind w:left="1340" w:right="0" w:hanging="42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939" w:firstLine="180"/>
        <w:jc w:val="both"/>
      </w:pPr>
      <w:r>
        <w:rPr/>
        <w:t>Generally, the main objective of foreign direct investment is to act as a catalyst for economic</w:t>
      </w:r>
      <w:r>
        <w:rPr>
          <w:spacing w:val="1"/>
        </w:rPr>
        <w:t> </w:t>
      </w:r>
      <w:r>
        <w:rPr/>
        <w:t>growth through its various interventions at the different sectors of the economy. This dissertation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suggested that future researches should focus on the impact of foreign direct investment on</w:t>
      </w:r>
      <w:r>
        <w:rPr>
          <w:spacing w:val="1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power sectors which is</w:t>
      </w:r>
      <w:r>
        <w:rPr>
          <w:spacing w:val="-1"/>
        </w:rPr>
        <w:t> </w:t>
      </w:r>
      <w:r>
        <w:rPr/>
        <w:t>unfolding</w:t>
      </w:r>
      <w:r>
        <w:rPr>
          <w:spacing w:val="-3"/>
        </w:rPr>
        <w:t> </w:t>
      </w:r>
      <w:r>
        <w:rPr/>
        <w:t>presently</w:t>
      </w:r>
      <w:r>
        <w:rPr>
          <w:spacing w:val="-5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Heading1"/>
        <w:spacing w:before="76"/>
        <w:ind w:left="1534" w:right="1395"/>
        <w:jc w:val="center"/>
      </w:pPr>
      <w:bookmarkStart w:name="_TOC_250001" w:id="40"/>
      <w:bookmarkEnd w:id="40"/>
      <w:r>
        <w:rPr/>
        <w:t>References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/>
        <w:ind w:left="920" w:right="939" w:hanging="361"/>
        <w:jc w:val="both"/>
      </w:pPr>
      <w:r>
        <w:rPr>
          <w:spacing w:val="-1"/>
        </w:rPr>
        <w:t>Ab</w:t>
      </w:r>
      <w:r>
        <w:rPr>
          <w:spacing w:val="-2"/>
        </w:rPr>
        <w:t>e</w:t>
      </w:r>
      <w:r>
        <w:rPr>
          <w:spacing w:val="-1"/>
        </w:rPr>
        <w:t>son</w:t>
      </w:r>
      <w:r>
        <w:rPr/>
        <w:t>, </w:t>
      </w:r>
      <w:r>
        <w:rPr>
          <w:spacing w:val="7"/>
        </w:rPr>
        <w:t> </w:t>
      </w:r>
      <w:r>
        <w:rPr>
          <w:spacing w:val="-2"/>
        </w:rPr>
        <w:t>F</w:t>
      </w:r>
      <w:r>
        <w:rPr/>
        <w:t>.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/>
        <w:t>T</w:t>
      </w:r>
      <w:r>
        <w:rPr>
          <w:spacing w:val="-2"/>
        </w:rPr>
        <w:t>a</w:t>
      </w:r>
      <w:r>
        <w:rPr/>
        <w:t>ku, </w:t>
      </w:r>
      <w:r>
        <w:rPr>
          <w:spacing w:val="9"/>
        </w:rPr>
        <w:t> </w:t>
      </w:r>
      <w:r>
        <w:rPr>
          <w:spacing w:val="-1"/>
        </w:rPr>
        <w:t>M</w:t>
      </w:r>
      <w:r>
        <w:rPr/>
        <w:t>. </w:t>
      </w:r>
      <w:r>
        <w:rPr>
          <w:spacing w:val="7"/>
        </w:rPr>
        <w:t> </w:t>
      </w:r>
      <w:r>
        <w:rPr/>
        <w:t>(200</w:t>
      </w:r>
      <w:r>
        <w:rPr>
          <w:spacing w:val="-1"/>
        </w:rPr>
        <w:t>7</w:t>
      </w:r>
      <w:r>
        <w:rPr/>
        <w:t>):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ce</w:t>
      </w:r>
      <w:r>
        <w:rPr>
          <w:spacing w:val="2"/>
        </w:rPr>
        <w:t>i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rv</w:t>
      </w:r>
      <w:r>
        <w:rPr>
          <w:spacing w:val="-2"/>
        </w:rPr>
        <w:t>e</w:t>
      </w:r>
      <w:r>
        <w:rPr/>
        <w:t>ntion </w:t>
      </w:r>
      <w:r>
        <w:rPr>
          <w:spacing w:val="6"/>
        </w:rPr>
        <w:t> </w:t>
      </w:r>
      <w:r>
        <w:rPr/>
        <w:t>of </w:t>
      </w:r>
      <w:r>
        <w:rPr>
          <w:spacing w:val="8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6"/>
        </w:rPr>
        <w:t> </w:t>
      </w:r>
      <w:r>
        <w:rPr>
          <w:spacing w:val="-1"/>
        </w:rP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7"/>
        </w:rPr>
        <w:t> </w:t>
      </w:r>
      <w:r>
        <w:rPr/>
        <w:t>19</w:t>
      </w:r>
      <w:r>
        <w:rPr>
          <w:spacing w:val="2"/>
        </w:rPr>
        <w:t>7</w:t>
      </w:r>
      <w:r>
        <w:rPr/>
        <w:t>2 </w:t>
      </w:r>
      <w:r>
        <w:rPr/>
        <w:t>Indigenization Decree on US Multinational corporations: A Historical Perspective‖.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Competition</w:t>
      </w:r>
      <w:r>
        <w:rPr>
          <w:i/>
          <w:spacing w:val="-1"/>
        </w:rPr>
        <w:t> </w:t>
      </w:r>
      <w:r>
        <w:rPr>
          <w:i/>
        </w:rPr>
        <w:t>Forum. </w:t>
      </w:r>
      <w:r>
        <w:rPr/>
        <w:t>5; 151-155.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920" w:right="933" w:hanging="361"/>
        <w:jc w:val="both"/>
      </w:pPr>
      <w:r>
        <w:rPr>
          <w:spacing w:val="-1"/>
        </w:rPr>
        <w:t>Abdulsa</w:t>
      </w:r>
      <w:r>
        <w:rPr/>
        <w:t>lam, </w:t>
      </w:r>
      <w:r>
        <w:rPr>
          <w:spacing w:val="7"/>
        </w:rPr>
        <w:t> </w:t>
      </w:r>
      <w:r>
        <w:rPr/>
        <w:t>S. 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6"/>
        </w:rPr>
        <w:t> </w:t>
      </w:r>
      <w:r>
        <w:rPr/>
        <w:t>(2</w:t>
      </w:r>
      <w:r>
        <w:rPr>
          <w:spacing w:val="-4"/>
        </w:rPr>
        <w:t>0</w:t>
      </w:r>
      <w:r>
        <w:rPr/>
        <w:t>09),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 </w:t>
      </w:r>
      <w:r>
        <w:rPr>
          <w:spacing w:val="6"/>
        </w:rPr>
        <w:t> </w:t>
      </w:r>
      <w:r>
        <w:rPr>
          <w:spacing w:val="-1"/>
        </w:rPr>
        <w:t>Assess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7"/>
        </w:rPr>
        <w:t> </w:t>
      </w:r>
      <w:r>
        <w:rPr/>
        <w:t>of </w:t>
      </w:r>
      <w:r>
        <w:rPr>
          <w:spacing w:val="6"/>
        </w:rPr>
        <w:t> </w:t>
      </w:r>
      <w:r>
        <w:rPr>
          <w:spacing w:val="-1"/>
        </w:rPr>
        <w:t>Ma</w:t>
      </w:r>
      <w:r>
        <w:rPr>
          <w:spacing w:val="-2"/>
        </w:rPr>
        <w:t>c</w:t>
      </w:r>
      <w:r>
        <w:rPr/>
        <w:t>roe</w:t>
      </w:r>
      <w:r>
        <w:rPr>
          <w:spacing w:val="-1"/>
        </w:rPr>
        <w:t>c</w:t>
      </w:r>
      <w:r>
        <w:rPr/>
        <w:t>onomic </w:t>
      </w:r>
      <w:r>
        <w:rPr>
          <w:spacing w:val="8"/>
        </w:rPr>
        <w:t> </w:t>
      </w:r>
      <w:r>
        <w:rPr>
          <w:spacing w:val="-6"/>
        </w:rPr>
        <w:t>I</w:t>
      </w:r>
      <w:r>
        <w:rPr/>
        <w:t>mpl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tions </w:t>
      </w:r>
      <w:r>
        <w:rPr>
          <w:spacing w:val="7"/>
        </w:rPr>
        <w:t> </w:t>
      </w:r>
      <w:r>
        <w:rPr/>
        <w:t>of </w:t>
      </w:r>
      <w:r>
        <w:rPr>
          <w:spacing w:val="6"/>
        </w:rPr>
        <w:t> 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-1"/>
        </w:rPr>
        <w:t>V/</w:t>
      </w:r>
      <w:r>
        <w:rPr>
          <w:spacing w:val="1"/>
        </w:rPr>
        <w:t>A</w:t>
      </w:r>
      <w:r>
        <w:rPr>
          <w:spacing w:val="-4"/>
        </w:rPr>
        <w:t>I</w:t>
      </w:r>
      <w:r>
        <w:rPr>
          <w:spacing w:val="-1"/>
        </w:rPr>
        <w:t>D</w:t>
      </w:r>
      <w:r>
        <w:rPr/>
        <w:t>S </w:t>
      </w:r>
      <w:r>
        <w:rPr>
          <w:spacing w:val="7"/>
        </w:rPr>
        <w:t> </w:t>
      </w:r>
      <w:r>
        <w:rPr/>
        <w:t>on </w:t>
      </w:r>
      <w:r>
        <w:rPr/>
        <w:t>Domestic Absorption in Nigeria‖. An Unpublished Dissertation Submitted to the PG School,</w:t>
      </w:r>
      <w:r>
        <w:rPr>
          <w:spacing w:val="1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920" w:right="934" w:hanging="361"/>
        <w:jc w:val="both"/>
        <w:rPr>
          <w:sz w:val="24"/>
        </w:rPr>
      </w:pPr>
      <w:r>
        <w:rPr>
          <w:spacing w:val="-1"/>
          <w:sz w:val="24"/>
        </w:rPr>
        <w:t>Abiola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3</w:t>
      </w:r>
      <w:r>
        <w:rPr>
          <w:sz w:val="24"/>
        </w:rPr>
        <w:t>),</w:t>
      </w:r>
      <w:r>
        <w:rPr>
          <w:spacing w:val="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R</w:t>
      </w:r>
      <w:r>
        <w:rPr>
          <w:spacing w:val="-1"/>
          <w:sz w:val="24"/>
        </w:rPr>
        <w:t>esour</w:t>
      </w:r>
      <w:r>
        <w:rPr>
          <w:spacing w:val="-2"/>
          <w:sz w:val="24"/>
        </w:rPr>
        <w:t>c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a</w:t>
      </w:r>
      <w:r>
        <w:rPr>
          <w:sz w:val="24"/>
        </w:rPr>
        <w:t>ps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3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pacing w:val="2"/>
          <w:sz w:val="24"/>
        </w:rPr>
        <w:t>o</w:t>
      </w:r>
      <w:r>
        <w:rPr>
          <w:sz w:val="24"/>
        </w:rPr>
        <w:t>nom</w:t>
      </w:r>
      <w:r>
        <w:rPr>
          <w:spacing w:val="5"/>
          <w:sz w:val="24"/>
        </w:rPr>
        <w:t>i</w:t>
      </w:r>
      <w:r>
        <w:rPr>
          <w:sz w:val="24"/>
        </w:rPr>
        <w:t>c</w:t>
      </w:r>
      <w:r>
        <w:rPr>
          <w:spacing w:val="22"/>
          <w:sz w:val="24"/>
        </w:rPr>
        <w:t> 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owth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w w:val="99"/>
          <w:sz w:val="24"/>
        </w:rPr>
        <w:t>Ni</w:t>
      </w:r>
      <w:r>
        <w:rPr>
          <w:spacing w:val="-3"/>
          <w:w w:val="99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:</w:t>
      </w:r>
      <w:r>
        <w:rPr>
          <w:spacing w:val="24"/>
          <w:sz w:val="24"/>
        </w:rPr>
        <w:t> </w:t>
      </w:r>
      <w:r>
        <w:rPr>
          <w:sz w:val="24"/>
        </w:rPr>
        <w:t>1970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24"/>
          <w:sz w:val="24"/>
        </w:rPr>
        <w:t> </w:t>
      </w:r>
      <w:r>
        <w:rPr>
          <w:sz w:val="24"/>
        </w:rPr>
        <w:t>1999.</w:t>
      </w:r>
      <w:r>
        <w:rPr>
          <w:spacing w:val="24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Sciences. </w:t>
      </w:r>
      <w:r>
        <w:rPr>
          <w:sz w:val="24"/>
        </w:rPr>
        <w:t>Vol. 7 No. 3 PP. 193</w:t>
      </w:r>
      <w:r>
        <w:rPr>
          <w:spacing w:val="1"/>
          <w:sz w:val="24"/>
        </w:rPr>
        <w:t> </w:t>
      </w:r>
      <w:r>
        <w:rPr>
          <w:sz w:val="24"/>
        </w:rPr>
        <w:t>– 200.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920" w:right="944" w:hanging="361"/>
        <w:jc w:val="both"/>
      </w:pPr>
      <w:r>
        <w:rPr>
          <w:spacing w:val="-1"/>
        </w:rPr>
        <w:t>Abub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a</w:t>
      </w:r>
      <w:r>
        <w:rPr/>
        <w:t>r, </w:t>
      </w:r>
      <w:r>
        <w:rPr>
          <w:spacing w:val="-16"/>
        </w:rPr>
        <w:t> </w:t>
      </w:r>
      <w:r>
        <w:rPr>
          <w:spacing w:val="-3"/>
        </w:rPr>
        <w:t>Z</w:t>
      </w:r>
      <w:r>
        <w:rPr/>
        <w:t>; </w:t>
      </w:r>
      <w:r>
        <w:rPr>
          <w:spacing w:val="-15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/>
        <w:t>ru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, </w:t>
      </w:r>
      <w:r>
        <w:rPr>
          <w:spacing w:val="-15"/>
        </w:rPr>
        <w:t> </w:t>
      </w:r>
      <w:r>
        <w:rPr>
          <w:spacing w:val="-1"/>
        </w:rPr>
        <w:t>M.A</w:t>
      </w:r>
      <w:r>
        <w:rPr/>
        <w:t>; </w:t>
      </w:r>
      <w:r>
        <w:rPr>
          <w:spacing w:val="-17"/>
        </w:rPr>
        <w:t> </w:t>
      </w:r>
      <w:r>
        <w:rPr>
          <w:spacing w:val="-1"/>
        </w:rPr>
        <w:t>Ahme</w:t>
      </w:r>
      <w:r>
        <w:rPr/>
        <w:t>d, </w:t>
      </w:r>
      <w:r>
        <w:rPr>
          <w:spacing w:val="-18"/>
        </w:rPr>
        <w:t> </w:t>
      </w:r>
      <w:r>
        <w:rPr>
          <w:spacing w:val="-2"/>
        </w:rPr>
        <w:t>B</w:t>
      </w:r>
      <w:r>
        <w:rPr>
          <w:spacing w:val="2"/>
        </w:rPr>
        <w:t>.</w:t>
      </w:r>
      <w:r>
        <w:rPr>
          <w:spacing w:val="-1"/>
        </w:rPr>
        <w:t>A</w:t>
      </w:r>
      <w:r>
        <w:rPr/>
        <w:t>. </w:t>
      </w:r>
      <w:r>
        <w:rPr>
          <w:spacing w:val="-18"/>
        </w:rPr>
        <w:t> </w:t>
      </w:r>
      <w:r>
        <w:rPr/>
        <w:t>(2</w:t>
      </w:r>
      <w:r>
        <w:rPr>
          <w:spacing w:val="1"/>
        </w:rPr>
        <w:t>0</w:t>
      </w:r>
      <w:r>
        <w:rPr/>
        <w:t>12):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9"/>
        </w:rPr>
        <w:t> </w:t>
      </w:r>
      <w:r>
        <w:rPr/>
        <w:t>Role </w:t>
      </w:r>
      <w:r>
        <w:rPr>
          <w:spacing w:val="-18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8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15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17"/>
        </w:rPr>
        <w:t> </w:t>
      </w:r>
      <w:r>
        <w:rPr/>
        <w:t>Promotion </w:t>
      </w:r>
      <w:r>
        <w:rPr/>
        <w:t>Council</w:t>
      </w:r>
      <w:r>
        <w:rPr>
          <w:spacing w:val="1"/>
        </w:rPr>
        <w:t> </w:t>
      </w:r>
      <w:r>
        <w:rPr/>
        <w:t>(NIPC)</w:t>
      </w:r>
      <w:r>
        <w:rPr>
          <w:spacing w:val="1"/>
        </w:rPr>
        <w:t> </w:t>
      </w:r>
      <w:r>
        <w:rPr/>
        <w:t>in Attracting</w:t>
      </w:r>
      <w:r>
        <w:rPr>
          <w:spacing w:val="-2"/>
        </w:rPr>
        <w:t> </w:t>
      </w:r>
      <w:r>
        <w:rPr/>
        <w:t>FDI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Nigeria‖.</w:t>
      </w:r>
      <w:r>
        <w:rPr>
          <w:spacing w:val="4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Journal.</w:t>
      </w:r>
      <w:r>
        <w:rPr/>
        <w:t>8</w:t>
      </w:r>
      <w:r>
        <w:rPr>
          <w:spacing w:val="1"/>
        </w:rPr>
        <w:t> </w:t>
      </w:r>
      <w:r>
        <w:rPr/>
        <w:t>(7),</w:t>
      </w:r>
      <w:r>
        <w:rPr>
          <w:spacing w:val="1"/>
        </w:rPr>
        <w:t> </w:t>
      </w:r>
      <w:r>
        <w:rPr/>
        <w:t>153.</w:t>
      </w:r>
    </w:p>
    <w:p>
      <w:pPr>
        <w:pStyle w:val="BodyText"/>
        <w:spacing w:before="5"/>
        <w:rPr>
          <w:sz w:val="27"/>
        </w:rPr>
      </w:pPr>
    </w:p>
    <w:p>
      <w:pPr>
        <w:spacing w:line="278" w:lineRule="auto" w:before="0"/>
        <w:ind w:left="920" w:right="935" w:hanging="361"/>
        <w:jc w:val="both"/>
        <w:rPr>
          <w:sz w:val="24"/>
        </w:rPr>
      </w:pPr>
      <w:r>
        <w:rPr>
          <w:w w:val="99"/>
          <w:sz w:val="24"/>
        </w:rPr>
        <w:t>Ade</w:t>
      </w:r>
      <w:r>
        <w:rPr>
          <w:spacing w:val="-3"/>
          <w:sz w:val="24"/>
        </w:rPr>
        <w:t>g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mi,  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B</w:t>
      </w:r>
      <w:r>
        <w:rPr>
          <w:w w:val="99"/>
          <w:sz w:val="24"/>
        </w:rPr>
        <w:t>.O.</w:t>
      </w:r>
      <w:r>
        <w:rPr>
          <w:sz w:val="24"/>
        </w:rPr>
        <w:t>  </w:t>
      </w:r>
      <w:r>
        <w:rPr>
          <w:spacing w:val="-28"/>
          <w:sz w:val="24"/>
        </w:rPr>
        <w:t> </w:t>
      </w:r>
      <w:r>
        <w:rPr>
          <w:sz w:val="24"/>
        </w:rPr>
        <w:t>(201</w:t>
      </w:r>
      <w:r>
        <w:rPr>
          <w:spacing w:val="1"/>
          <w:sz w:val="24"/>
        </w:rPr>
        <w:t>2</w:t>
      </w:r>
      <w:r>
        <w:rPr>
          <w:sz w:val="24"/>
        </w:rPr>
        <w:t>).  </w:t>
      </w:r>
      <w:r>
        <w:rPr>
          <w:spacing w:val="-2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o</w:t>
      </w:r>
      <w:r>
        <w:rPr>
          <w:spacing w:val="-1"/>
          <w:w w:val="99"/>
          <w:sz w:val="24"/>
        </w:rPr>
        <w:t>re</w:t>
      </w:r>
      <w:r>
        <w:rPr>
          <w:spacing w:val="2"/>
          <w:w w:val="99"/>
          <w:sz w:val="24"/>
        </w:rPr>
        <w:t>i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n  </w:t>
      </w:r>
      <w:r>
        <w:rPr>
          <w:spacing w:val="-27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2"/>
          <w:w w:val="99"/>
          <w:sz w:val="24"/>
        </w:rPr>
        <w:t>i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t  </w:t>
      </w:r>
      <w:r>
        <w:rPr>
          <w:spacing w:val="-22"/>
          <w:w w:val="99"/>
          <w:sz w:val="24"/>
        </w:rPr>
        <w:t> </w:t>
      </w: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2"/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stm</w:t>
      </w:r>
      <w:r>
        <w:rPr>
          <w:spacing w:val="-1"/>
          <w:sz w:val="24"/>
        </w:rPr>
        <w:t>e</w:t>
      </w:r>
      <w:r>
        <w:rPr>
          <w:w w:val="99"/>
          <w:sz w:val="24"/>
        </w:rPr>
        <w:t>nts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 </w:t>
      </w:r>
      <w:r>
        <w:rPr>
          <w:spacing w:val="-27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</w:t>
      </w:r>
      <w:r>
        <w:rPr>
          <w:spacing w:val="3"/>
          <w:sz w:val="24"/>
        </w:rPr>
        <w:t>i</w:t>
      </w:r>
      <w:r>
        <w:rPr>
          <w:sz w:val="24"/>
        </w:rPr>
        <w:t>c  </w:t>
      </w:r>
      <w:r>
        <w:rPr>
          <w:spacing w:val="-28"/>
          <w:sz w:val="24"/>
        </w:rPr>
        <w:t> 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owth</w:t>
      </w:r>
      <w:r>
        <w:rPr>
          <w:sz w:val="24"/>
        </w:rPr>
        <w:t>  </w:t>
      </w:r>
      <w:r>
        <w:rPr>
          <w:spacing w:val="-27"/>
          <w:sz w:val="24"/>
        </w:rPr>
        <w:t> </w:t>
      </w:r>
      <w:r>
        <w:rPr>
          <w:sz w:val="24"/>
        </w:rPr>
        <w:t>in  </w:t>
      </w:r>
      <w:r>
        <w:rPr>
          <w:spacing w:val="-24"/>
          <w:sz w:val="24"/>
        </w:rPr>
        <w:t> </w:t>
      </w:r>
      <w:r>
        <w:rPr>
          <w:sz w:val="24"/>
        </w:rPr>
        <w:t>Nig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:  </w:t>
      </w:r>
      <w:r>
        <w:rPr>
          <w:spacing w:val="-19"/>
          <w:sz w:val="24"/>
        </w:rPr>
        <w:t> </w:t>
      </w:r>
      <w:r>
        <w:rPr>
          <w:w w:val="99"/>
          <w:sz w:val="24"/>
        </w:rPr>
        <w:t>A </w:t>
      </w:r>
      <w:r>
        <w:rPr>
          <w:sz w:val="24"/>
        </w:rPr>
        <w:t>Disaggregated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2"/>
          <w:sz w:val="24"/>
        </w:rPr>
        <w:t> </w:t>
      </w:r>
      <w:r>
        <w:rPr>
          <w:sz w:val="24"/>
        </w:rPr>
        <w:t>Analysis‖.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(10).</w:t>
      </w:r>
    </w:p>
    <w:p>
      <w:pPr>
        <w:pStyle w:val="BodyText"/>
        <w:spacing w:before="2"/>
        <w:rPr>
          <w:sz w:val="27"/>
        </w:rPr>
      </w:pPr>
    </w:p>
    <w:p>
      <w:pPr>
        <w:tabs>
          <w:tab w:pos="9561" w:val="left" w:leader="none"/>
        </w:tabs>
        <w:spacing w:line="276" w:lineRule="auto" w:before="0"/>
        <w:ind w:left="920" w:right="936" w:hanging="361"/>
        <w:jc w:val="left"/>
        <w:rPr>
          <w:i/>
          <w:sz w:val="24"/>
        </w:rPr>
      </w:pPr>
      <w:r>
        <w:rPr>
          <w:w w:val="99"/>
          <w:sz w:val="24"/>
        </w:rPr>
        <w:t>Ad</w:t>
      </w:r>
      <w:r>
        <w:rPr>
          <w:spacing w:val="-2"/>
          <w:w w:val="99"/>
          <w:sz w:val="24"/>
        </w:rPr>
        <w:t>e</w:t>
      </w:r>
      <w:r>
        <w:rPr>
          <w:sz w:val="24"/>
        </w:rPr>
        <w:t>lek</w:t>
      </w:r>
      <w:r>
        <w:rPr>
          <w:spacing w:val="-2"/>
          <w:sz w:val="24"/>
        </w:rPr>
        <w:t>e</w:t>
      </w:r>
      <w:r>
        <w:rPr>
          <w:sz w:val="24"/>
        </w:rPr>
        <w:t>, </w:t>
      </w:r>
      <w:r>
        <w:rPr>
          <w:spacing w:val="-25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w w:val="99"/>
          <w:sz w:val="24"/>
        </w:rPr>
        <w:t>M.,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Olow</w:t>
      </w:r>
      <w:r>
        <w:rPr>
          <w:spacing w:val="-2"/>
          <w:w w:val="99"/>
          <w:sz w:val="24"/>
        </w:rPr>
        <w:t>e</w:t>
      </w:r>
      <w:r>
        <w:rPr>
          <w:sz w:val="24"/>
        </w:rPr>
        <w:t>, </w:t>
      </w:r>
      <w:r>
        <w:rPr>
          <w:spacing w:val="-25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w w:val="99"/>
          <w:sz w:val="24"/>
        </w:rPr>
        <w:t>O.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z w:val="24"/>
        </w:rPr>
        <w:t>&amp; </w:t>
      </w:r>
      <w:r>
        <w:rPr>
          <w:spacing w:val="-27"/>
          <w:sz w:val="24"/>
        </w:rPr>
        <w:t> </w:t>
      </w:r>
      <w:r>
        <w:rPr>
          <w:w w:val="99"/>
          <w:sz w:val="24"/>
        </w:rPr>
        <w:t>F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sin,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99"/>
          <w:sz w:val="24"/>
        </w:rPr>
        <w:t>O.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O.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4</w:t>
      </w:r>
      <w:r>
        <w:rPr>
          <w:sz w:val="24"/>
        </w:rPr>
        <w:t>) </w:t>
      </w:r>
      <w:r>
        <w:rPr>
          <w:spacing w:val="-20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mpa</w:t>
      </w:r>
      <w:r>
        <w:rPr>
          <w:spacing w:val="-2"/>
          <w:w w:val="99"/>
          <w:sz w:val="24"/>
        </w:rPr>
        <w:t>c</w:t>
      </w:r>
      <w:r>
        <w:rPr>
          <w:w w:val="99"/>
          <w:sz w:val="24"/>
        </w:rPr>
        <w:t>t </w:t>
      </w:r>
      <w:r>
        <w:rPr>
          <w:spacing w:val="-24"/>
          <w:w w:val="99"/>
          <w:sz w:val="24"/>
        </w:rPr>
        <w:t> </w:t>
      </w:r>
      <w:r>
        <w:rPr>
          <w:w w:val="99"/>
          <w:sz w:val="24"/>
        </w:rPr>
        <w:t>of </w:t>
      </w:r>
      <w:r>
        <w:rPr>
          <w:spacing w:val="-25"/>
          <w:w w:val="99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o</w:t>
      </w:r>
      <w:r>
        <w:rPr>
          <w:spacing w:val="-1"/>
          <w:w w:val="99"/>
          <w:sz w:val="24"/>
        </w:rPr>
        <w:t>r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i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n </w:t>
      </w:r>
      <w:r>
        <w:rPr>
          <w:spacing w:val="-27"/>
          <w:w w:val="99"/>
          <w:sz w:val="24"/>
        </w:rPr>
        <w:t> </w:t>
      </w:r>
      <w:r>
        <w:rPr>
          <w:w w:val="99"/>
          <w:sz w:val="24"/>
        </w:rPr>
        <w:t>Di</w:t>
      </w:r>
      <w:r>
        <w:rPr>
          <w:spacing w:val="1"/>
          <w:w w:val="99"/>
          <w:sz w:val="24"/>
        </w:rPr>
        <w:t>r</w:t>
      </w:r>
      <w:r>
        <w:rPr>
          <w:spacing w:val="-1"/>
          <w:sz w:val="24"/>
        </w:rPr>
        <w:t>ec</w:t>
      </w:r>
      <w:r>
        <w:rPr>
          <w:sz w:val="24"/>
        </w:rPr>
        <w:t>t 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</w:t>
      </w:r>
      <w:r>
        <w:rPr>
          <w:w w:val="99"/>
          <w:sz w:val="24"/>
        </w:rPr>
        <w:t>stm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pacing w:val="-27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n </w:t>
      </w:r>
      <w:r>
        <w:rPr>
          <w:sz w:val="24"/>
        </w:rPr>
        <w:t>Nigeria‘s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Growth‖.</w:t>
      </w:r>
      <w:r>
        <w:rPr>
          <w:spacing w:val="6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Academic 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</w:t>
        <w:tab/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 August 2014, Vol. 4, No. 8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920" w:right="935" w:hanging="361"/>
        <w:jc w:val="both"/>
      </w:pPr>
      <w:r>
        <w:rPr>
          <w:w w:val="99"/>
        </w:rPr>
        <w:t>Ad</w:t>
      </w:r>
      <w:r>
        <w:rPr>
          <w:spacing w:val="-2"/>
          <w:w w:val="99"/>
        </w:rPr>
        <w:t>e</w:t>
      </w:r>
      <w:r>
        <w:rPr>
          <w:w w:val="99"/>
        </w:rPr>
        <w:t>sina</w:t>
      </w:r>
      <w:r>
        <w:rPr>
          <w:b/>
        </w:rPr>
        <w:t>, </w:t>
      </w:r>
      <w:r>
        <w:rPr>
          <w:b/>
          <w:spacing w:val="-15"/>
        </w:rPr>
        <w:t> </w:t>
      </w:r>
      <w:r>
        <w:rPr/>
        <w:t>C.O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-2"/>
        </w:rPr>
        <w:t>F</w:t>
      </w:r>
      <w:r>
        <w:rPr/>
        <w:t>olarin, </w:t>
      </w:r>
      <w:r>
        <w:rPr>
          <w:spacing w:val="-15"/>
        </w:rPr>
        <w:t> </w:t>
      </w:r>
      <w:r>
        <w:rPr/>
        <w:t>S. </w:t>
      </w:r>
      <w:r>
        <w:rPr>
          <w:spacing w:val="-15"/>
        </w:rPr>
        <w:t> </w:t>
      </w:r>
      <w:r>
        <w:rPr/>
        <w:t>(200</w:t>
      </w:r>
      <w:r>
        <w:rPr>
          <w:spacing w:val="-1"/>
        </w:rPr>
        <w:t>0</w:t>
      </w:r>
      <w:r>
        <w:rPr/>
        <w:t>)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/>
        <w:t>Conju</w:t>
      </w:r>
      <w:r>
        <w:rPr>
          <w:spacing w:val="-2"/>
        </w:rPr>
        <w:t>g</w:t>
      </w:r>
      <w:r>
        <w:rPr>
          <w:spacing w:val="-1"/>
        </w:rPr>
        <w:t>a</w:t>
      </w:r>
      <w:r>
        <w:rPr/>
        <w:t>l </w:t>
      </w:r>
      <w:r>
        <w:rPr>
          <w:spacing w:val="-15"/>
        </w:rPr>
        <w:t> </w:t>
      </w:r>
      <w:r>
        <w:rPr>
          <w:spacing w:val="-1"/>
        </w:rPr>
        <w:t>Dic</w:t>
      </w:r>
      <w:r>
        <w:rPr>
          <w:spacing w:val="3"/>
        </w:rPr>
        <w:t>t</w:t>
      </w:r>
      <w:r>
        <w:rPr>
          <w:spacing w:val="-1"/>
        </w:rPr>
        <w:t>a</w:t>
      </w:r>
      <w:r>
        <w:rPr/>
        <w:t>torship: </w:t>
      </w:r>
      <w:r>
        <w:rPr>
          <w:spacing w:val="-14"/>
        </w:rPr>
        <w:t> </w:t>
      </w:r>
      <w:r>
        <w:rPr/>
        <w:t>The </w:t>
      </w:r>
      <w:r>
        <w:rPr>
          <w:spacing w:val="-16"/>
        </w:rPr>
        <w:t> </w:t>
      </w:r>
      <w:r>
        <w:rPr>
          <w:w w:val="99"/>
        </w:rPr>
        <w:t>P</w:t>
      </w:r>
      <w:r>
        <w:rPr/>
        <w:t>ol</w:t>
      </w:r>
      <w:r>
        <w:rPr>
          <w:spacing w:val="-2"/>
        </w:rPr>
        <w:t>it</w:t>
      </w:r>
      <w:r>
        <w:rPr/>
        <w:t>ic</w:t>
      </w:r>
      <w:r>
        <w:rPr>
          <w:spacing w:val="-2"/>
        </w:rPr>
        <w:t>a</w:t>
      </w:r>
      <w:r>
        <w:rPr/>
        <w:t>l </w:t>
      </w:r>
      <w:r>
        <w:rPr>
          <w:spacing w:val="-15"/>
        </w:rPr>
        <w:t> </w:t>
      </w:r>
      <w:r>
        <w:rPr/>
        <w:t>E</w:t>
      </w:r>
      <w:r>
        <w:rPr>
          <w:spacing w:val="-2"/>
        </w:rPr>
        <w:t>c</w:t>
      </w:r>
      <w:r>
        <w:rPr/>
        <w:t>ono</w:t>
      </w:r>
      <w:r>
        <w:rPr>
          <w:spacing w:val="2"/>
        </w:rPr>
        <w:t>m</w:t>
      </w:r>
      <w:r>
        <w:rPr/>
        <w:t>y </w:t>
      </w:r>
      <w:r>
        <w:rPr>
          <w:spacing w:val="-17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1"/>
        </w:rPr>
        <w:t>W</w:t>
      </w:r>
      <w:r>
        <w:rPr/>
        <w:t>omen </w:t>
      </w:r>
      <w:r>
        <w:rPr/>
        <w:t>Activism during the Ibrahim Babangida Years.‖ Paper presented at the 44th Congress of the</w:t>
      </w:r>
      <w:r>
        <w:rPr>
          <w:spacing w:val="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University</w:t>
      </w:r>
      <w:r>
        <w:rPr>
          <w:spacing w:val="-5"/>
        </w:rPr>
        <w:t> </w:t>
      </w:r>
      <w:r>
        <w:rPr/>
        <w:t>of Uyo,</w:t>
      </w:r>
      <w:r>
        <w:rPr>
          <w:spacing w:val="2"/>
        </w:rPr>
        <w:t> </w:t>
      </w:r>
      <w:r>
        <w:rPr/>
        <w:t>Uyo, Akwa</w:t>
      </w:r>
      <w:r>
        <w:rPr>
          <w:spacing w:val="-1"/>
        </w:rPr>
        <w:t> </w:t>
      </w:r>
      <w:r>
        <w:rPr/>
        <w:t>Ibom State,</w:t>
      </w:r>
      <w:r>
        <w:rPr>
          <w:spacing w:val="2"/>
        </w:rPr>
        <w:t> </w:t>
      </w:r>
      <w:r>
        <w:rPr/>
        <w:t>November.</w:t>
      </w:r>
    </w:p>
    <w:p>
      <w:pPr>
        <w:pStyle w:val="BodyText"/>
      </w:pPr>
    </w:p>
    <w:p>
      <w:pPr>
        <w:spacing w:before="0"/>
        <w:ind w:left="920" w:right="938" w:hanging="361"/>
        <w:jc w:val="both"/>
        <w:rPr>
          <w:sz w:val="24"/>
        </w:rPr>
      </w:pPr>
      <w:r>
        <w:rPr>
          <w:spacing w:val="-1"/>
          <w:sz w:val="24"/>
        </w:rPr>
        <w:t>Ad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wumi</w:t>
      </w:r>
      <w:r>
        <w:rPr>
          <w:sz w:val="24"/>
        </w:rPr>
        <w:t>, </w:t>
      </w:r>
      <w:r>
        <w:rPr>
          <w:spacing w:val="16"/>
          <w:sz w:val="24"/>
        </w:rPr>
        <w:t> </w:t>
      </w:r>
      <w:r>
        <w:rPr>
          <w:sz w:val="24"/>
        </w:rPr>
        <w:t>S. </w:t>
      </w:r>
      <w:r>
        <w:rPr>
          <w:spacing w:val="16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6</w:t>
      </w:r>
      <w:r>
        <w:rPr>
          <w:sz w:val="24"/>
        </w:rPr>
        <w:t>). </w:t>
      </w:r>
      <w:r>
        <w:rPr>
          <w:spacing w:val="15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mpa</w:t>
      </w:r>
      <w:r>
        <w:rPr>
          <w:spacing w:val="-2"/>
          <w:sz w:val="24"/>
        </w:rPr>
        <w:t>c</w:t>
      </w:r>
      <w:r>
        <w:rPr>
          <w:sz w:val="24"/>
        </w:rPr>
        <w:t>t </w:t>
      </w:r>
      <w:r>
        <w:rPr>
          <w:spacing w:val="17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15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D</w:t>
      </w:r>
      <w:r>
        <w:rPr>
          <w:sz w:val="24"/>
        </w:rPr>
        <w:t>I </w:t>
      </w:r>
      <w:r>
        <w:rPr>
          <w:spacing w:val="13"/>
          <w:sz w:val="24"/>
        </w:rPr>
        <w:t> </w:t>
      </w:r>
      <w:r>
        <w:rPr>
          <w:sz w:val="24"/>
        </w:rPr>
        <w:t>on 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z w:val="24"/>
        </w:rPr>
        <w:t>owth </w:t>
      </w:r>
      <w:r>
        <w:rPr>
          <w:spacing w:val="16"/>
          <w:sz w:val="24"/>
        </w:rPr>
        <w:t> </w:t>
      </w:r>
      <w:r>
        <w:rPr>
          <w:sz w:val="24"/>
        </w:rPr>
        <w:t>in 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lop</w:t>
      </w:r>
      <w:r>
        <w:rPr>
          <w:spacing w:val="6"/>
          <w:sz w:val="24"/>
        </w:rPr>
        <w:t>i</w:t>
      </w:r>
      <w:r>
        <w:rPr>
          <w:sz w:val="24"/>
        </w:rPr>
        <w:t>ng </w:t>
      </w:r>
      <w:r>
        <w:rPr>
          <w:spacing w:val="16"/>
          <w:sz w:val="24"/>
        </w:rPr>
        <w:t> </w:t>
      </w:r>
      <w:r>
        <w:rPr>
          <w:sz w:val="24"/>
        </w:rPr>
        <w:t>Countri</w:t>
      </w:r>
      <w:r>
        <w:rPr>
          <w:spacing w:val="-1"/>
          <w:sz w:val="24"/>
        </w:rPr>
        <w:t>e</w:t>
      </w:r>
      <w:r>
        <w:rPr>
          <w:w w:val="99"/>
          <w:sz w:val="24"/>
        </w:rPr>
        <w:t>s: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16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ric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z w:val="24"/>
        </w:rPr>
        <w:t>Experience‖.</w:t>
      </w:r>
      <w:r>
        <w:rPr>
          <w:spacing w:val="2"/>
          <w:sz w:val="24"/>
        </w:rPr>
        <w:t> </w:t>
      </w:r>
      <w:r>
        <w:rPr>
          <w:i/>
          <w:sz w:val="24"/>
        </w:rPr>
        <w:t>Jonkoping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School, Sweden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920" w:right="936" w:hanging="361"/>
        <w:jc w:val="both"/>
        <w:rPr>
          <w:sz w:val="24"/>
        </w:rPr>
      </w:pPr>
      <w:r>
        <w:rPr>
          <w:sz w:val="24"/>
        </w:rPr>
        <w:t>Adewuyi, A. O.; Bankole, A. S. and Arawomo, D. F. (2009),‖What</w:t>
      </w:r>
      <w:r>
        <w:rPr>
          <w:spacing w:val="1"/>
          <w:sz w:val="24"/>
        </w:rPr>
        <w:t> </w:t>
      </w:r>
      <w:r>
        <w:rPr>
          <w:sz w:val="24"/>
        </w:rPr>
        <w:t>Determines Saving in 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i/>
          <w:sz w:val="24"/>
        </w:rPr>
        <w:t>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Monetary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Integration.</w:t>
      </w:r>
      <w:r>
        <w:rPr>
          <w:sz w:val="24"/>
        </w:rPr>
        <w:t>Vol.10No2.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20" w:right="935" w:hanging="361"/>
        <w:jc w:val="both"/>
      </w:pPr>
      <w:r>
        <w:rPr>
          <w:w w:val="99"/>
        </w:rPr>
        <w:t>Ak</w:t>
      </w:r>
      <w:r>
        <w:rPr>
          <w:spacing w:val="-2"/>
          <w:w w:val="99"/>
        </w:rPr>
        <w:t>a</w:t>
      </w:r>
      <w:r>
        <w:rPr/>
        <w:t>nbi,</w:t>
      </w:r>
      <w:r>
        <w:rPr>
          <w:spacing w:val="19"/>
        </w:rPr>
        <w:t> </w:t>
      </w:r>
      <w:r>
        <w:rPr>
          <w:w w:val="99"/>
        </w:rPr>
        <w:t>O.</w:t>
      </w:r>
      <w:r>
        <w:rPr>
          <w:spacing w:val="18"/>
        </w:rPr>
        <w:t> </w:t>
      </w:r>
      <w:r>
        <w:rPr>
          <w:w w:val="99"/>
        </w:rPr>
        <w:t>A.,</w:t>
      </w:r>
      <w:r>
        <w:rPr>
          <w:spacing w:val="22"/>
        </w:rPr>
        <w:t> </w:t>
      </w:r>
      <w:r>
        <w:rPr/>
        <w:t>&amp;</w:t>
      </w:r>
      <w:r>
        <w:rPr>
          <w:spacing w:val="19"/>
        </w:rPr>
        <w:t> </w:t>
      </w:r>
      <w:r>
        <w:rPr>
          <w:w w:val="99"/>
        </w:rPr>
        <w:t>Du</w:t>
      </w:r>
      <w:r>
        <w:rPr>
          <w:spacing w:val="18"/>
        </w:rPr>
        <w:t> </w:t>
      </w:r>
      <w:r>
        <w:rPr/>
        <w:t>T</w:t>
      </w:r>
      <w:r>
        <w:rPr>
          <w:spacing w:val="1"/>
        </w:rPr>
        <w:t>o</w:t>
      </w:r>
      <w:r>
        <w:rPr/>
        <w:t>it,</w:t>
      </w:r>
      <w:r>
        <w:rPr>
          <w:spacing w:val="18"/>
        </w:rPr>
        <w:t> </w:t>
      </w:r>
      <w:r>
        <w:rPr/>
        <w:t>C.</w:t>
      </w:r>
      <w:r>
        <w:rPr>
          <w:spacing w:val="18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18"/>
        </w:rPr>
        <w:t> </w:t>
      </w:r>
      <w:r>
        <w:rPr/>
        <w:t>(201</w:t>
      </w:r>
      <w:r>
        <w:rPr>
          <w:spacing w:val="-1"/>
        </w:rPr>
        <w:t>0</w:t>
      </w:r>
      <w:r>
        <w:rPr/>
        <w:t>)</w:t>
      </w:r>
      <w:r>
        <w:rPr>
          <w:spacing w:val="4"/>
        </w:rPr>
        <w:t>.</w:t>
      </w:r>
      <w:r>
        <w:rPr>
          <w:spacing w:val="-1"/>
          <w:w w:val="44"/>
        </w:rPr>
        <w:t>―</w:t>
      </w:r>
      <w:r>
        <w:rPr>
          <w:w w:val="99"/>
        </w:rPr>
        <w:t>Macr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ec</w:t>
      </w:r>
      <w:r>
        <w:rPr>
          <w:w w:val="99"/>
        </w:rPr>
        <w:t>onometric</w:t>
      </w:r>
      <w:r>
        <w:rPr>
          <w:spacing w:val="18"/>
          <w:w w:val="99"/>
        </w:rPr>
        <w:t> </w:t>
      </w:r>
      <w:r>
        <w:rPr>
          <w:w w:val="99"/>
        </w:rPr>
        <w:t>Mo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ling</w:t>
      </w:r>
      <w:r>
        <w:rPr>
          <w:spacing w:val="18"/>
          <w:w w:val="99"/>
        </w:rPr>
        <w:t> </w:t>
      </w:r>
      <w:r>
        <w:rPr>
          <w:spacing w:val="1"/>
          <w:w w:val="99"/>
        </w:rPr>
        <w:t>f</w:t>
      </w:r>
      <w:r>
        <w:rPr>
          <w:w w:val="99"/>
        </w:rPr>
        <w:t>or</w:t>
      </w:r>
      <w:r>
        <w:rPr>
          <w:spacing w:val="18"/>
          <w:w w:val="99"/>
        </w:rPr>
        <w:t> </w:t>
      </w:r>
      <w:r>
        <w:rPr>
          <w:w w:val="99"/>
        </w:rPr>
        <w:t>the</w:t>
      </w:r>
      <w:r>
        <w:rPr>
          <w:spacing w:val="18"/>
          <w:w w:val="9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g</w:t>
      </w:r>
      <w:r>
        <w:rPr>
          <w:spacing w:val="1"/>
          <w:w w:val="99"/>
        </w:rPr>
        <w:t>e</w:t>
      </w:r>
      <w:r>
        <w:rPr>
          <w:w w:val="99"/>
        </w:rPr>
        <w:t>ri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 </w:t>
      </w:r>
      <w:r>
        <w:rPr>
          <w:w w:val="99"/>
        </w:rPr>
        <w:t>E</w:t>
      </w:r>
      <w:r>
        <w:rPr>
          <w:spacing w:val="-2"/>
          <w:w w:val="99"/>
        </w:rPr>
        <w:t>c</w:t>
      </w:r>
      <w:r>
        <w:rPr>
          <w:w w:val="99"/>
        </w:rPr>
        <w:t>ono</w:t>
      </w:r>
      <w:r>
        <w:rPr>
          <w:spacing w:val="2"/>
          <w:w w:val="99"/>
        </w:rPr>
        <w:t>m</w:t>
      </w:r>
      <w:r>
        <w:rPr>
          <w:spacing w:val="-5"/>
          <w:w w:val="99"/>
        </w:rPr>
        <w:t>y</w:t>
      </w:r>
      <w:r>
        <w:rPr>
          <w:w w:val="99"/>
        </w:rPr>
        <w:t>: </w:t>
      </w:r>
      <w:r>
        <w:rPr/>
        <w:t>Growth-Poverty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Analysis‖.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upetd.up.ac.za/thesis/available/etd-9252010-</w:t>
      </w:r>
      <w:r>
        <w:rPr>
          <w:spacing w:val="1"/>
        </w:rPr>
        <w:t> </w:t>
      </w:r>
      <w:r>
        <w:rPr/>
        <w:t>135832/.../00front.pdf.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41" w:hanging="361"/>
        <w:jc w:val="both"/>
      </w:pPr>
      <w:r>
        <w:rPr>
          <w:spacing w:val="-1"/>
        </w:rPr>
        <w:t>Akinlo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.</w:t>
      </w:r>
      <w:r>
        <w:rPr>
          <w:spacing w:val="20"/>
        </w:rPr>
        <w:t> </w:t>
      </w:r>
      <w:r>
        <w:rPr/>
        <w:t>E.</w:t>
      </w:r>
      <w:r>
        <w:rPr>
          <w:spacing w:val="21"/>
        </w:rPr>
        <w:t> </w:t>
      </w:r>
      <w:r>
        <w:rPr/>
        <w:t>(200</w:t>
      </w:r>
      <w:r>
        <w:rPr>
          <w:spacing w:val="1"/>
        </w:rPr>
        <w:t>4</w:t>
      </w:r>
      <w:r>
        <w:rPr/>
        <w:t>).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/>
        <w:t>Fo</w:t>
      </w:r>
      <w:r>
        <w:rPr>
          <w:spacing w:val="-1"/>
        </w:rPr>
        <w:t>re</w:t>
      </w:r>
      <w:r>
        <w:rPr/>
        <w:t>i</w:t>
      </w:r>
      <w:r>
        <w:rPr>
          <w:spacing w:val="-2"/>
        </w:rPr>
        <w:t>g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Dir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24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>
          <w:spacing w:val="4"/>
        </w:rPr>
        <w:t>a</w:t>
      </w:r>
      <w:r>
        <w:rPr/>
        <w:t>nd</w:t>
      </w:r>
      <w:r>
        <w:rPr>
          <w:spacing w:val="21"/>
        </w:rPr>
        <w:t> </w:t>
      </w:r>
      <w:r>
        <w:rPr/>
        <w:t>E</w:t>
      </w:r>
      <w:r>
        <w:rPr>
          <w:spacing w:val="-2"/>
        </w:rPr>
        <w:t>c</w:t>
      </w:r>
      <w:r>
        <w:rPr/>
        <w:t>onomic</w:t>
      </w:r>
      <w:r>
        <w:rPr>
          <w:spacing w:val="23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r</w:t>
      </w:r>
      <w:r>
        <w:rPr>
          <w:w w:val="99"/>
        </w:rPr>
        <w:t>owth</w:t>
      </w:r>
      <w:r>
        <w:rPr>
          <w:spacing w:val="21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21"/>
        </w:rPr>
        <w:t> </w:t>
      </w:r>
      <w:r>
        <w:rPr/>
        <w:t>Nig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:</w:t>
      </w:r>
      <w:r>
        <w:rPr>
          <w:spacing w:val="21"/>
        </w:rPr>
        <w:t> </w:t>
      </w:r>
      <w:r>
        <w:rPr>
          <w:w w:val="99"/>
        </w:rPr>
        <w:t>An</w:t>
      </w:r>
      <w:r>
        <w:rPr>
          <w:spacing w:val="23"/>
        </w:rPr>
        <w:t> </w:t>
      </w:r>
      <w:r>
        <w:rPr/>
        <w:t>Empiri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l </w:t>
      </w:r>
      <w:r>
        <w:rPr/>
        <w:t>Investigation‖.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Policy</w:t>
      </w:r>
      <w:r>
        <w:rPr>
          <w:i/>
          <w:spacing w:val="-2"/>
        </w:rPr>
        <w:t> </w:t>
      </w:r>
      <w:r>
        <w:rPr>
          <w:i/>
        </w:rPr>
        <w:t>Modeling,</w:t>
      </w:r>
      <w:r>
        <w:rPr>
          <w:i/>
          <w:spacing w:val="2"/>
        </w:rPr>
        <w:t> </w:t>
      </w:r>
      <w:r>
        <w:rPr/>
        <w:t>26 (3),</w:t>
      </w:r>
      <w:r>
        <w:rPr>
          <w:spacing w:val="1"/>
        </w:rPr>
        <w:t> </w:t>
      </w:r>
      <w:r>
        <w:rPr/>
        <w:t>627 –</w:t>
      </w:r>
      <w:r>
        <w:rPr>
          <w:spacing w:val="1"/>
        </w:rPr>
        <w:t> </w:t>
      </w:r>
      <w:r>
        <w:rPr/>
        <w:t>639.</w:t>
      </w:r>
    </w:p>
    <w:p>
      <w:pPr>
        <w:pStyle w:val="BodyText"/>
      </w:pPr>
    </w:p>
    <w:p>
      <w:pPr>
        <w:pStyle w:val="BodyText"/>
        <w:ind w:left="920" w:right="943" w:hanging="361"/>
        <w:jc w:val="both"/>
      </w:pPr>
      <w:r>
        <w:rPr>
          <w:spacing w:val="-1"/>
        </w:rPr>
        <w:t>Akume</w:t>
      </w:r>
      <w:r>
        <w:rPr/>
        <w:t>, 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20"/>
        </w:rPr>
        <w:t> </w:t>
      </w:r>
      <w:r>
        <w:rPr>
          <w:spacing w:val="-1"/>
        </w:rPr>
        <w:t>A.</w:t>
      </w:r>
      <w:r>
        <w:rPr>
          <w:spacing w:val="-2"/>
        </w:rPr>
        <w:t>(</w:t>
      </w:r>
      <w:r>
        <w:rPr/>
        <w:t>2005</w:t>
      </w:r>
      <w:r>
        <w:rPr>
          <w:spacing w:val="-1"/>
        </w:rPr>
        <w:t>)</w:t>
      </w:r>
      <w:r>
        <w:rPr/>
        <w:t>, 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22"/>
        </w:rPr>
        <w:t> </w:t>
      </w:r>
      <w:r>
        <w:rPr>
          <w:spacing w:val="-3"/>
        </w:rPr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 </w:t>
      </w:r>
      <w:r>
        <w:rPr>
          <w:spacing w:val="21"/>
        </w:rPr>
        <w:t> </w:t>
      </w:r>
      <w:r>
        <w:rPr>
          <w:spacing w:val="-1"/>
        </w:rPr>
        <w:t>Me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nism </w:t>
      </w:r>
      <w:r>
        <w:rPr>
          <w:spacing w:val="22"/>
        </w:rPr>
        <w:t> </w:t>
      </w:r>
      <w:r>
        <w:rPr/>
        <w:t>for </w:t>
      </w:r>
      <w:r>
        <w:rPr>
          <w:spacing w:val="19"/>
        </w:rPr>
        <w:t> </w:t>
      </w:r>
      <w:r>
        <w:rPr/>
        <w:t>Co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te </w:t>
      </w:r>
      <w:r>
        <w:rPr>
          <w:spacing w:val="25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esto</w:t>
      </w:r>
      <w:r>
        <w:rPr/>
        <w:t>r </w:t>
      </w:r>
      <w:r>
        <w:rPr>
          <w:spacing w:val="23"/>
        </w:rPr>
        <w:t> </w:t>
      </w:r>
      <w:r>
        <w:rPr/>
        <w:t>Prot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tion </w:t>
      </w:r>
      <w:r>
        <w:rPr>
          <w:spacing w:val="21"/>
        </w:rPr>
        <w:t> </w:t>
      </w:r>
      <w:r>
        <w:rPr/>
        <w:t>in </w:t>
      </w:r>
      <w:r>
        <w:rPr>
          <w:spacing w:val="2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1"/>
          <w:w w:val="158"/>
        </w:rPr>
        <w:t>‖</w:t>
      </w:r>
      <w:r>
        <w:rPr/>
        <w:t>. </w:t>
      </w:r>
      <w:r>
        <w:rPr/>
        <w:t>(Unpublished</w:t>
      </w:r>
      <w:r>
        <w:rPr>
          <w:spacing w:val="-2"/>
        </w:rPr>
        <w:t> </w:t>
      </w:r>
      <w:r>
        <w:rPr/>
        <w:t>PhD Thesis</w:t>
      </w:r>
      <w:r>
        <w:rPr>
          <w:spacing w:val="-1"/>
        </w:rPr>
        <w:t> </w:t>
      </w:r>
      <w:r>
        <w:rPr/>
        <w:t>Submitted to</w:t>
      </w:r>
      <w:r>
        <w:rPr>
          <w:spacing w:val="-3"/>
        </w:rPr>
        <w:t> </w:t>
      </w:r>
      <w:r>
        <w:rPr/>
        <w:t>PG School,</w:t>
      </w:r>
      <w:r>
        <w:rPr>
          <w:spacing w:val="-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Zaria.</w:t>
      </w:r>
    </w:p>
    <w:p>
      <w:pPr>
        <w:spacing w:after="0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before="72"/>
        <w:ind w:left="560"/>
      </w:pPr>
      <w:r>
        <w:rPr>
          <w:w w:val="99"/>
        </w:rPr>
        <w:t>Alf</w:t>
      </w:r>
      <w:r>
        <w:rPr>
          <w:spacing w:val="-2"/>
          <w:w w:val="99"/>
        </w:rPr>
        <w:t>a</w:t>
      </w:r>
      <w:r>
        <w:rPr>
          <w:w w:val="99"/>
        </w:rPr>
        <w:t>ro,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L</w:t>
      </w:r>
      <w:r>
        <w:rPr/>
        <w:t>. 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3</w:t>
      </w:r>
      <w:r>
        <w:rPr/>
        <w:t>), 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n </w:t>
      </w:r>
      <w:r>
        <w:rPr>
          <w:spacing w:val="6"/>
        </w:rPr>
        <w:t>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9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4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owth: </w:t>
      </w:r>
      <w:r>
        <w:rPr>
          <w:spacing w:val="5"/>
        </w:rPr>
        <w:t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e</w:t>
      </w:r>
      <w:r>
        <w:rPr/>
        <w:t>s </w:t>
      </w:r>
      <w:r>
        <w:rPr>
          <w:spacing w:val="4"/>
        </w:rPr>
        <w:t> </w:t>
      </w:r>
      <w:r>
        <w:rPr/>
        <w:t>the </w:t>
      </w:r>
      <w:r>
        <w:rPr>
          <w:spacing w:val="6"/>
        </w:rPr>
        <w:t> </w:t>
      </w:r>
      <w:r>
        <w:rPr>
          <w:spacing w:val="-1"/>
        </w:rPr>
        <w:t>sec</w:t>
      </w:r>
      <w:r>
        <w:rPr/>
        <w:t>tor </w:t>
      </w:r>
      <w:r>
        <w:rPr>
          <w:spacing w:val="4"/>
        </w:rPr>
        <w:t> </w:t>
      </w:r>
      <w:r>
        <w:rPr>
          <w:spacing w:val="-1"/>
        </w:rPr>
        <w:t>Matt</w:t>
      </w:r>
      <w:r>
        <w:rPr>
          <w:spacing w:val="1"/>
        </w:rPr>
        <w:t>e</w:t>
      </w:r>
      <w:r>
        <w:rPr/>
        <w:t>r</w:t>
      </w:r>
      <w:r>
        <w:rPr>
          <w:spacing w:val="2"/>
        </w:rPr>
        <w:t>?</w:t>
      </w:r>
      <w:r>
        <w:rPr>
          <w:w w:val="158"/>
        </w:rPr>
        <w:t>‖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B</w:t>
      </w:r>
      <w:r>
        <w:rPr/>
        <w:t>oston:</w:t>
      </w:r>
    </w:p>
    <w:p>
      <w:pPr>
        <w:spacing w:before="0"/>
        <w:ind w:left="920" w:right="0" w:firstLine="0"/>
        <w:jc w:val="left"/>
        <w:rPr>
          <w:i/>
          <w:sz w:val="24"/>
        </w:rPr>
      </w:pPr>
      <w:r>
        <w:rPr>
          <w:i/>
          <w:sz w:val="24"/>
        </w:rPr>
        <w:t>Harvard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 (Mimeograph).</w:t>
      </w:r>
    </w:p>
    <w:p>
      <w:pPr>
        <w:pStyle w:val="BodyText"/>
        <w:rPr>
          <w:i/>
        </w:rPr>
      </w:pPr>
    </w:p>
    <w:p>
      <w:pPr>
        <w:pStyle w:val="BodyText"/>
        <w:ind w:left="920" w:right="937" w:hanging="361"/>
        <w:jc w:val="both"/>
      </w:pPr>
      <w:r>
        <w:rPr/>
        <w:t>Alfaro,</w:t>
      </w:r>
      <w:r>
        <w:rPr>
          <w:spacing w:val="1"/>
        </w:rPr>
        <w:t> </w:t>
      </w:r>
      <w:r>
        <w:rPr/>
        <w:t>L,</w:t>
      </w:r>
      <w:r>
        <w:rPr>
          <w:spacing w:val="1"/>
        </w:rPr>
        <w:t> </w:t>
      </w:r>
      <w:r>
        <w:rPr/>
        <w:t>Chanda,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Kalmli-Ozcan,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Sayek,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Growth: the Role of Local Financial Markets. </w:t>
      </w:r>
      <w:r>
        <w:rPr>
          <w:i/>
        </w:rPr>
        <w:t>Journal of International Economics </w:t>
      </w:r>
      <w:r>
        <w:rPr/>
        <w:t>64</w:t>
      </w:r>
      <w:r>
        <w:rPr>
          <w:spacing w:val="1"/>
        </w:rPr>
        <w:t> </w:t>
      </w:r>
      <w:r>
        <w:rPr/>
        <w:t>(1),</w:t>
      </w:r>
      <w:r>
        <w:rPr>
          <w:spacing w:val="-1"/>
        </w:rPr>
        <w:t> </w:t>
      </w:r>
      <w:r>
        <w:rPr/>
        <w:t>89─112.</w:t>
      </w:r>
    </w:p>
    <w:p>
      <w:pPr>
        <w:pStyle w:val="BodyText"/>
      </w:pPr>
    </w:p>
    <w:p>
      <w:pPr>
        <w:pStyle w:val="BodyText"/>
        <w:ind w:left="920" w:right="937" w:hanging="361"/>
        <w:jc w:val="both"/>
      </w:pPr>
      <w:r>
        <w:rPr>
          <w:w w:val="99"/>
        </w:rPr>
        <w:t>Alf</w:t>
      </w:r>
      <w:r>
        <w:rPr>
          <w:spacing w:val="-2"/>
          <w:w w:val="99"/>
        </w:rPr>
        <w:t>a</w:t>
      </w:r>
      <w:r>
        <w:rPr>
          <w:w w:val="99"/>
        </w:rPr>
        <w:t>ro,</w:t>
      </w:r>
      <w:r>
        <w:rPr>
          <w:spacing w:val="27"/>
        </w:rPr>
        <w:t> </w:t>
      </w:r>
      <w:r>
        <w:rPr>
          <w:spacing w:val="-3"/>
        </w:rPr>
        <w:t>L</w:t>
      </w:r>
      <w:r>
        <w:rPr/>
        <w:t>.,</w:t>
      </w:r>
      <w:r>
        <w:rPr>
          <w:spacing w:val="26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26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/>
        <w:t>leml</w:t>
      </w:r>
      <w:r>
        <w:rPr>
          <w:spacing w:val="2"/>
        </w:rPr>
        <w:t>i</w:t>
      </w:r>
      <w:r>
        <w:rPr>
          <w:spacing w:val="-1"/>
        </w:rPr>
        <w:t>-</w:t>
      </w:r>
      <w:r>
        <w:rPr>
          <w:w w:val="99"/>
        </w:rPr>
        <w:t>Oz</w:t>
      </w:r>
      <w:r>
        <w:rPr>
          <w:spacing w:val="-1"/>
        </w:rPr>
        <w:t>ca</w:t>
      </w:r>
      <w:r>
        <w:rPr/>
        <w:t>n,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>
          <w:w w:val="99"/>
        </w:rPr>
        <w:t>V.</w:t>
      </w:r>
      <w:r>
        <w:rPr>
          <w:spacing w:val="25"/>
        </w:rPr>
        <w:t> </w:t>
      </w:r>
      <w:r>
        <w:rPr/>
        <w:t>Voloso</w:t>
      </w:r>
      <w:r>
        <w:rPr>
          <w:spacing w:val="2"/>
        </w:rPr>
        <w:t>v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h</w:t>
      </w:r>
      <w:r>
        <w:rPr>
          <w:spacing w:val="28"/>
        </w:rPr>
        <w:t> </w:t>
      </w:r>
      <w:r>
        <w:rPr/>
        <w:t>(200</w:t>
      </w:r>
      <w:r>
        <w:rPr>
          <w:spacing w:val="-1"/>
        </w:rPr>
        <w:t>8</w:t>
      </w:r>
      <w:r>
        <w:rPr/>
        <w:t>).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2"/>
        </w:rPr>
        <w:t>h</w:t>
      </w:r>
      <w:r>
        <w:rPr/>
        <w:t>y</w:t>
      </w:r>
      <w:r>
        <w:rPr>
          <w:spacing w:val="21"/>
        </w:rPr>
        <w:t> </w:t>
      </w:r>
      <w:r>
        <w:rPr/>
        <w:t>do</w:t>
      </w:r>
      <w:r>
        <w:rPr>
          <w:spacing w:val="-1"/>
        </w:rPr>
        <w:t>esn</w:t>
      </w:r>
      <w:r>
        <w:rPr/>
        <w:t>‘t</w:t>
      </w:r>
      <w:r>
        <w:rPr>
          <w:spacing w:val="26"/>
        </w:rPr>
        <w:t> </w:t>
      </w:r>
      <w:r>
        <w:rPr/>
        <w:t>C</w:t>
      </w:r>
      <w:r>
        <w:rPr>
          <w:spacing w:val="-1"/>
        </w:rPr>
        <w:t>a</w:t>
      </w:r>
      <w:r>
        <w:rPr/>
        <w:t>pit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low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6"/>
        </w:rPr>
        <w:t> </w:t>
      </w:r>
      <w:r>
        <w:rPr/>
        <w:t>Rich</w:t>
      </w:r>
      <w:r>
        <w:rPr>
          <w:spacing w:val="25"/>
        </w:rPr>
        <w:t> </w:t>
      </w:r>
      <w:r>
        <w:rPr>
          <w:spacing w:val="-2"/>
        </w:rPr>
        <w:t>t</w:t>
      </w:r>
      <w:r>
        <w:rPr/>
        <w:t>o </w:t>
      </w:r>
      <w:r>
        <w:rPr/>
        <w:t>Poor Countries?</w:t>
      </w:r>
      <w:r>
        <w:rPr>
          <w:spacing w:val="1"/>
        </w:rPr>
        <w:t> </w:t>
      </w:r>
      <w:r>
        <w:rPr/>
        <w:t>An Empirical</w:t>
      </w:r>
      <w:r>
        <w:rPr>
          <w:spacing w:val="1"/>
        </w:rPr>
        <w:t> </w:t>
      </w:r>
      <w:r>
        <w:rPr/>
        <w:t>Investigation‖. </w:t>
      </w:r>
      <w:r>
        <w:rPr>
          <w:i/>
        </w:rPr>
        <w:t>Review of Economics and</w:t>
      </w:r>
      <w:r>
        <w:rPr>
          <w:i/>
          <w:spacing w:val="60"/>
        </w:rPr>
        <w:t> </w:t>
      </w:r>
      <w:r>
        <w:rPr>
          <w:i/>
        </w:rPr>
        <w:t>Statistics</w:t>
      </w:r>
      <w:r>
        <w:rPr/>
        <w:t>,</w:t>
      </w:r>
      <w:r>
        <w:rPr>
          <w:i/>
        </w:rPr>
        <w:t>90</w:t>
      </w:r>
      <w:r>
        <w:rPr/>
        <w:t>(2),347–</w:t>
      </w:r>
      <w:r>
        <w:rPr>
          <w:spacing w:val="1"/>
        </w:rPr>
        <w:t> </w:t>
      </w:r>
      <w:r>
        <w:rPr/>
        <w:t>368.</w:t>
      </w:r>
    </w:p>
    <w:p>
      <w:pPr>
        <w:pStyle w:val="BodyText"/>
      </w:pPr>
    </w:p>
    <w:p>
      <w:pPr>
        <w:pStyle w:val="BodyText"/>
        <w:ind w:right="525"/>
        <w:jc w:val="center"/>
      </w:pPr>
      <w:r>
        <w:rPr>
          <w:w w:val="99"/>
        </w:rPr>
        <w:t>Alf</w:t>
      </w:r>
      <w:r>
        <w:rPr>
          <w:spacing w:val="-2"/>
          <w:w w:val="99"/>
        </w:rPr>
        <w:t>a</w:t>
      </w:r>
      <w:r>
        <w:rPr>
          <w:w w:val="99"/>
        </w:rPr>
        <w:t>ro,</w:t>
      </w:r>
      <w:r>
        <w:rPr>
          <w:spacing w:val="1"/>
        </w:rPr>
        <w:t> </w:t>
      </w:r>
      <w:r>
        <w:rPr>
          <w:spacing w:val="-3"/>
        </w:rPr>
        <w:t>L</w:t>
      </w:r>
      <w:r>
        <w:rPr/>
        <w:t>.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Ch</w:t>
      </w:r>
      <w:r>
        <w:rPr>
          <w:spacing w:val="-1"/>
        </w:rPr>
        <w:t>a</w:t>
      </w:r>
      <w:r>
        <w:rPr/>
        <w:t>uvin, </w:t>
      </w:r>
      <w:r>
        <w:rPr>
          <w:spacing w:val="2"/>
          <w:w w:val="99"/>
        </w:rPr>
        <w:t>J</w:t>
      </w:r>
      <w:r>
        <w:rPr/>
        <w:t>. </w:t>
      </w:r>
      <w:r>
        <w:rPr>
          <w:spacing w:val="-1"/>
        </w:rPr>
        <w:t>(</w:t>
      </w:r>
      <w:r>
        <w:rPr/>
        <w:t>2017)</w:t>
      </w:r>
      <w:r>
        <w:rPr>
          <w:spacing w:val="1"/>
        </w:rPr>
        <w:t> </w:t>
      </w:r>
      <w:r>
        <w:rPr>
          <w:spacing w:val="1"/>
          <w:w w:val="44"/>
        </w:rPr>
        <w:t>―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re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n </w:t>
      </w:r>
      <w:r>
        <w:rPr>
          <w:w w:val="99"/>
        </w:rPr>
        <w:t>Di</w:t>
      </w:r>
      <w:r>
        <w:rPr>
          <w:spacing w:val="1"/>
          <w:w w:val="99"/>
        </w:rPr>
        <w:t>r</w:t>
      </w:r>
      <w:r>
        <w:rPr>
          <w:spacing w:val="-1"/>
        </w:rPr>
        <w:t>ec</w:t>
      </w:r>
      <w:r>
        <w:rPr/>
        <w:t>t</w:t>
      </w:r>
      <w:r>
        <w:rPr>
          <w:spacing w:val="2"/>
        </w:rPr>
        <w:t> </w:t>
      </w:r>
      <w:r>
        <w:rPr/>
        <w:t>Inv</w:t>
      </w:r>
      <w:r>
        <w:rPr>
          <w:spacing w:val="-1"/>
        </w:rPr>
        <w:t>e</w:t>
      </w:r>
      <w:r>
        <w:rPr>
          <w:w w:val="99"/>
        </w:rPr>
        <w:t>stm</w:t>
      </w:r>
      <w:r>
        <w:rPr>
          <w:spacing w:val="-1"/>
        </w:rPr>
        <w:t>e</w:t>
      </w:r>
      <w:r>
        <w:rPr/>
        <w:t>nt, </w:t>
      </w:r>
      <w:r>
        <w:rPr>
          <w:spacing w:val="-1"/>
          <w:w w:val="99"/>
        </w:rPr>
        <w:t>F</w:t>
      </w:r>
      <w:r>
        <w:rPr/>
        <w:t>inanc</w:t>
      </w:r>
      <w:r>
        <w:rPr>
          <w:spacing w:val="-1"/>
        </w:rPr>
        <w:t>e</w:t>
      </w:r>
      <w:r>
        <w:rPr/>
        <w:t>,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c</w:t>
      </w:r>
      <w:r>
        <w:rPr/>
        <w:t>onomic  </w:t>
      </w:r>
      <w:r>
        <w:rPr>
          <w:spacing w:val="-23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</w:p>
    <w:p>
      <w:pPr>
        <w:spacing w:before="0"/>
        <w:ind w:left="0" w:right="611" w:firstLine="0"/>
        <w:jc w:val="center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pter</w:t>
      </w:r>
      <w:r>
        <w:rPr>
          <w:spacing w:val="-1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c</w:t>
      </w:r>
      <w:r>
        <w:rPr>
          <w:i/>
          <w:spacing w:val="1"/>
          <w:sz w:val="24"/>
        </w:rPr>
        <w:t>y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loped</w:t>
      </w:r>
      <w:r>
        <w:rPr>
          <w:i/>
          <w:spacing w:val="2"/>
          <w:sz w:val="24"/>
        </w:rPr>
        <w:t>i</w:t>
      </w:r>
      <w:r>
        <w:rPr>
          <w:i/>
          <w:sz w:val="24"/>
        </w:rPr>
        <w:t>a of Int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rnational 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onomi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s</w:t>
      </w:r>
      <w:r>
        <w:rPr>
          <w:i/>
          <w:sz w:val="24"/>
        </w:rPr>
        <w:t> and Global </w:t>
      </w:r>
      <w:r>
        <w:rPr>
          <w:i/>
          <w:w w:val="99"/>
          <w:sz w:val="24"/>
        </w:rPr>
        <w:t>T</w:t>
      </w:r>
      <w:r>
        <w:rPr>
          <w:i/>
          <w:w w:val="99"/>
          <w:sz w:val="24"/>
        </w:rPr>
        <w:t>rad</w:t>
      </w:r>
      <w:r>
        <w:rPr>
          <w:i/>
          <w:spacing w:val="2"/>
          <w:w w:val="99"/>
          <w:sz w:val="24"/>
        </w:rPr>
        <w:t>e</w:t>
      </w:r>
      <w:r>
        <w:rPr>
          <w:i/>
          <w:w w:val="99"/>
          <w:sz w:val="24"/>
        </w:rPr>
        <w:t>, </w:t>
      </w:r>
      <w:r>
        <w:rPr>
          <w:i/>
          <w:spacing w:val="-20"/>
          <w:w w:val="99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ptemb</w:t>
      </w:r>
      <w:r>
        <w:rPr>
          <w:spacing w:val="-1"/>
          <w:sz w:val="24"/>
        </w:rPr>
        <w:t>e</w:t>
      </w:r>
      <w:r>
        <w:rPr>
          <w:sz w:val="24"/>
        </w:rPr>
        <w:t>r 20</w:t>
      </w:r>
      <w:r>
        <w:rPr>
          <w:spacing w:val="-1"/>
          <w:sz w:val="24"/>
        </w:rPr>
        <w:t>1</w:t>
      </w:r>
      <w:r>
        <w:rPr>
          <w:sz w:val="24"/>
        </w:rPr>
        <w:t>7</w:t>
      </w:r>
    </w:p>
    <w:p>
      <w:pPr>
        <w:pStyle w:val="BodyText"/>
        <w:spacing w:before="1"/>
      </w:pPr>
    </w:p>
    <w:p>
      <w:pPr>
        <w:pStyle w:val="BodyText"/>
        <w:ind w:left="920" w:right="938" w:hanging="361"/>
        <w:jc w:val="both"/>
      </w:pPr>
      <w:r>
        <w:rPr>
          <w:w w:val="99"/>
        </w:rPr>
        <w:t>Ali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>
          <w:spacing w:val="-6"/>
        </w:rPr>
        <w:t>I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ni, </w:t>
      </w:r>
      <w:r>
        <w:rPr>
          <w:w w:val="99"/>
        </w:rPr>
        <w:t>M</w:t>
      </w:r>
      <w:r>
        <w:rPr/>
        <w:t>. </w:t>
      </w:r>
      <w:r>
        <w:rPr>
          <w:spacing w:val="-1"/>
        </w:rPr>
        <w:t>a</w:t>
      </w:r>
      <w:r>
        <w:rPr/>
        <w:t>nd </w:t>
      </w:r>
      <w:r>
        <w:rPr>
          <w:w w:val="99"/>
        </w:rPr>
        <w:t>Al</w:t>
      </w:r>
      <w:r>
        <w:rPr/>
        <w:t> –</w:t>
      </w:r>
      <w:r>
        <w:rPr>
          <w:spacing w:val="2"/>
        </w:rPr>
        <w:t> </w:t>
      </w:r>
      <w:r>
        <w:rPr/>
        <w:t>Sh</w:t>
      </w:r>
      <w:r>
        <w:rPr>
          <w:spacing w:val="-1"/>
        </w:rPr>
        <w:t>a</w:t>
      </w:r>
      <w:r>
        <w:rPr/>
        <w:t>ms</w:t>
      </w:r>
      <w:r>
        <w:rPr>
          <w:spacing w:val="1"/>
        </w:rPr>
        <w:t>i</w:t>
      </w:r>
      <w:r>
        <w:rPr/>
        <w:t>, </w:t>
      </w:r>
      <w:r>
        <w:rPr>
          <w:spacing w:val="-2"/>
        </w:rPr>
        <w:t>F</w:t>
      </w:r>
      <w:r>
        <w:rPr/>
        <w:t>. </w:t>
      </w:r>
      <w:r>
        <w:rPr>
          <w:spacing w:val="-1"/>
        </w:rPr>
        <w:t>(</w:t>
      </w:r>
      <w:r>
        <w:rPr/>
        <w:t>2007</w:t>
      </w:r>
      <w:r>
        <w:rPr>
          <w:spacing w:val="-1"/>
        </w:rPr>
        <w:t>)</w:t>
      </w:r>
      <w:r>
        <w:rPr/>
        <w:t>,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n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and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c</w:t>
      </w:r>
      <w:r>
        <w:rPr/>
        <w:t>onomic</w:t>
      </w:r>
      <w:r>
        <w:rPr>
          <w:spacing w:val="-1"/>
        </w:rPr>
        <w:t> G</w:t>
      </w:r>
      <w:r>
        <w:rPr>
          <w:spacing w:val="-2"/>
        </w:rPr>
        <w:t>r</w:t>
      </w:r>
      <w:r>
        <w:rPr/>
        <w:t>owth in the </w:t>
      </w:r>
      <w:r>
        <w:rPr/>
        <w:t>GCC Countries: A Causality Investigation Using Heterogeneous Panel Analysis‖. In </w:t>
      </w:r>
      <w:r>
        <w:rPr>
          <w:i/>
        </w:rPr>
        <w:t>Topics in</w:t>
      </w:r>
      <w:r>
        <w:rPr>
          <w:i/>
          <w:spacing w:val="1"/>
        </w:rPr>
        <w:t> </w:t>
      </w:r>
      <w:r>
        <w:rPr>
          <w:i/>
        </w:rPr>
        <w:t>Middle</w:t>
      </w:r>
      <w:r>
        <w:rPr>
          <w:i/>
          <w:spacing w:val="-3"/>
        </w:rPr>
        <w:t> </w:t>
      </w:r>
      <w:r>
        <w:rPr>
          <w:i/>
        </w:rPr>
        <w:t>Eastern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North</w:t>
      </w:r>
      <w:r>
        <w:rPr>
          <w:i/>
          <w:spacing w:val="-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Economies,</w:t>
      </w:r>
      <w:r>
        <w:rPr>
          <w:i/>
          <w:spacing w:val="-1"/>
        </w:rPr>
        <w:t> </w:t>
      </w:r>
      <w:r>
        <w:rPr/>
        <w:t>9.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22">
        <w:r>
          <w:rPr/>
          <w:t>http://www.luc.edu/orgs/meea.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7" w:hanging="361"/>
        <w:jc w:val="both"/>
        <w:rPr>
          <w:sz w:val="24"/>
        </w:rPr>
      </w:pPr>
      <w:r>
        <w:rPr>
          <w:sz w:val="24"/>
        </w:rPr>
        <w:t>Aliber, R. Z. (1970), </w:t>
      </w:r>
      <w:r>
        <w:rPr>
          <w:i/>
          <w:sz w:val="24"/>
        </w:rPr>
        <w:t>“A Theory of Foreign Direct Investment in the International Corporation”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Kindleberger,</w:t>
      </w:r>
      <w:r>
        <w:rPr>
          <w:spacing w:val="-1"/>
          <w:sz w:val="24"/>
        </w:rPr>
        <w:t> </w:t>
      </w:r>
      <w:r>
        <w:rPr>
          <w:sz w:val="24"/>
        </w:rPr>
        <w:t>MIT Press,</w:t>
      </w:r>
      <w:r>
        <w:rPr>
          <w:spacing w:val="2"/>
          <w:sz w:val="24"/>
        </w:rPr>
        <w:t> </w:t>
      </w:r>
      <w:r>
        <w:rPr>
          <w:sz w:val="24"/>
        </w:rPr>
        <w:t>Cambridge.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7" w:hanging="361"/>
        <w:jc w:val="both"/>
        <w:rPr>
          <w:sz w:val="24"/>
        </w:rPr>
      </w:pPr>
      <w:r>
        <w:rPr>
          <w:spacing w:val="-1"/>
          <w:sz w:val="24"/>
        </w:rPr>
        <w:t>Al</w:t>
      </w:r>
      <w:r>
        <w:rPr>
          <w:spacing w:val="2"/>
          <w:sz w:val="24"/>
        </w:rPr>
        <w:t>i</w:t>
      </w:r>
      <w:r>
        <w:rPr>
          <w:spacing w:val="-5"/>
          <w:sz w:val="24"/>
        </w:rPr>
        <w:t>y</w:t>
      </w:r>
      <w:r>
        <w:rPr>
          <w:sz w:val="24"/>
        </w:rPr>
        <w:t>u,</w:t>
      </w:r>
      <w:r>
        <w:rPr>
          <w:spacing w:val="26"/>
          <w:sz w:val="24"/>
        </w:rPr>
        <w:t> </w:t>
      </w:r>
      <w:r>
        <w:rPr>
          <w:sz w:val="24"/>
        </w:rPr>
        <w:t>S.D.</w:t>
      </w:r>
      <w:r>
        <w:rPr>
          <w:spacing w:val="25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4</w:t>
      </w:r>
      <w:r>
        <w:rPr>
          <w:sz w:val="24"/>
        </w:rPr>
        <w:t>).</w:t>
      </w:r>
      <w:r>
        <w:rPr>
          <w:spacing w:val="2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Dir</w:t>
      </w:r>
      <w:r>
        <w:rPr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29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</w:t>
      </w:r>
      <w:r>
        <w:rPr>
          <w:spacing w:val="25"/>
          <w:sz w:val="24"/>
        </w:rPr>
        <w:t> </w:t>
      </w:r>
      <w:r>
        <w:rPr>
          <w:spacing w:val="5"/>
          <w:sz w:val="24"/>
        </w:rPr>
        <w:t>G</w:t>
      </w:r>
      <w:r>
        <w:rPr>
          <w:w w:val="99"/>
          <w:sz w:val="24"/>
        </w:rPr>
        <w:t>ro</w:t>
      </w:r>
      <w:r>
        <w:rPr>
          <w:spacing w:val="-2"/>
          <w:w w:val="99"/>
          <w:sz w:val="24"/>
        </w:rPr>
        <w:t>w</w:t>
      </w:r>
      <w:r>
        <w:rPr>
          <w:sz w:val="24"/>
        </w:rPr>
        <w:t>th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w w:val="99"/>
          <w:sz w:val="24"/>
        </w:rPr>
        <w:t>Ni</w:t>
      </w:r>
      <w:r>
        <w:rPr>
          <w:spacing w:val="-3"/>
          <w:w w:val="99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:</w:t>
      </w:r>
      <w:r>
        <w:rPr>
          <w:spacing w:val="28"/>
          <w:sz w:val="24"/>
        </w:rPr>
        <w:t> </w:t>
      </w:r>
      <w:r>
        <w:rPr>
          <w:w w:val="99"/>
          <w:sz w:val="24"/>
        </w:rPr>
        <w:t>An</w:t>
      </w:r>
      <w:r>
        <w:rPr>
          <w:spacing w:val="25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l</w:t>
      </w:r>
      <w:r>
        <w:rPr>
          <w:spacing w:val="-5"/>
          <w:sz w:val="24"/>
        </w:rPr>
        <w:t>y</w:t>
      </w:r>
      <w:r>
        <w:rPr>
          <w:w w:val="99"/>
          <w:sz w:val="24"/>
        </w:rPr>
        <w:t>sis</w:t>
      </w:r>
      <w:r>
        <w:rPr>
          <w:spacing w:val="27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the Endogenous</w:t>
      </w:r>
      <w:r>
        <w:rPr>
          <w:spacing w:val="1"/>
          <w:sz w:val="24"/>
        </w:rPr>
        <w:t> </w:t>
      </w:r>
      <w:r>
        <w:rPr>
          <w:sz w:val="24"/>
        </w:rPr>
        <w:t>Effects‖.</w:t>
      </w:r>
      <w:r>
        <w:rPr>
          <w:spacing w:val="3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Theory</w:t>
      </w:r>
      <w:r>
        <w:rPr>
          <w:i/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3"/>
          <w:sz w:val="24"/>
        </w:rPr>
        <w:t> </w:t>
      </w:r>
      <w:r>
        <w:rPr>
          <w:sz w:val="24"/>
        </w:rPr>
        <w:t>53–66.</w:t>
      </w:r>
    </w:p>
    <w:p>
      <w:pPr>
        <w:pStyle w:val="BodyText"/>
      </w:pPr>
    </w:p>
    <w:p>
      <w:pPr>
        <w:pStyle w:val="BodyText"/>
        <w:ind w:left="920" w:right="943" w:hanging="361"/>
        <w:jc w:val="both"/>
      </w:pPr>
      <w:r>
        <w:rPr>
          <w:spacing w:val="-1"/>
        </w:rPr>
        <w:t>And</w:t>
      </w:r>
      <w:r>
        <w:rPr>
          <w:spacing w:val="-2"/>
        </w:rPr>
        <w:t>e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tso, 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2"/>
        </w:rPr>
        <w:t> </w:t>
      </w:r>
      <w:r>
        <w:rPr/>
        <w:t>(20</w:t>
      </w:r>
      <w:r>
        <w:rPr>
          <w:spacing w:val="1"/>
        </w:rPr>
        <w:t>0</w:t>
      </w:r>
      <w:r>
        <w:rPr/>
        <w:t>5</w:t>
      </w:r>
      <w:r>
        <w:rPr>
          <w:spacing w:val="-1"/>
        </w:rPr>
        <w:t>)</w:t>
      </w:r>
      <w:r>
        <w:rPr/>
        <w:t>,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3"/>
        </w:rPr>
        <w:t> </w:t>
      </w:r>
      <w:r>
        <w:rPr>
          <w:spacing w:val="-4"/>
        </w:rPr>
        <w:t>I</w:t>
      </w:r>
      <w:r>
        <w:rPr/>
        <w:t>mp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2"/>
        </w:rPr>
        <w:t> </w:t>
      </w:r>
      <w:r>
        <w:rPr/>
        <w:t>of </w:t>
      </w:r>
      <w:r>
        <w:rPr>
          <w:spacing w:val="1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n 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 </w:t>
      </w:r>
      <w:r>
        <w:rPr>
          <w:spacing w:val="5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5"/>
        </w:rPr>
        <w:t> </w:t>
      </w:r>
      <w:r>
        <w:rPr/>
        <w:t>on 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c</w:t>
      </w:r>
      <w:r>
        <w:rPr/>
        <w:t>onomic </w:t>
      </w:r>
      <w:r>
        <w:rPr>
          <w:spacing w:val="1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owth </w:t>
      </w:r>
      <w:r>
        <w:rPr>
          <w:spacing w:val="2"/>
        </w:rPr>
        <w:t> </w:t>
      </w:r>
      <w:r>
        <w:rPr/>
        <w:t>in </w:t>
      </w:r>
      <w:r>
        <w:rPr/>
        <w:t>Nigeria‖</w:t>
      </w:r>
      <w:r>
        <w:rPr>
          <w:spacing w:val="1"/>
        </w:rPr>
        <w:t> </w:t>
      </w:r>
      <w:r>
        <w:rPr/>
        <w:t>(Unpublished</w:t>
      </w:r>
      <w:r>
        <w:rPr>
          <w:spacing w:val="1"/>
        </w:rPr>
        <w:t> </w:t>
      </w:r>
      <w:r>
        <w:rPr/>
        <w:t>M.Sc. Thesis submitted</w:t>
      </w:r>
      <w:r>
        <w:rPr>
          <w:spacing w:val="1"/>
        </w:rPr>
        <w:t> </w:t>
      </w:r>
      <w:r>
        <w:rPr/>
        <w:t>to PG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</w:pPr>
    </w:p>
    <w:p>
      <w:pPr>
        <w:spacing w:before="1"/>
        <w:ind w:left="560" w:right="0" w:firstLine="0"/>
        <w:jc w:val="left"/>
        <w:rPr>
          <w:sz w:val="24"/>
        </w:rPr>
      </w:pPr>
      <w:r>
        <w:rPr>
          <w:sz w:val="24"/>
        </w:rPr>
        <w:t>Anonymous</w:t>
      </w:r>
      <w:r>
        <w:rPr>
          <w:spacing w:val="-2"/>
          <w:sz w:val="24"/>
        </w:rPr>
        <w:t> </w:t>
      </w:r>
      <w:r>
        <w:rPr>
          <w:sz w:val="24"/>
        </w:rPr>
        <w:t>(2007),</w:t>
      </w:r>
      <w:r>
        <w:rPr>
          <w:spacing w:val="-2"/>
          <w:sz w:val="24"/>
        </w:rPr>
        <w:t> </w:t>
      </w:r>
      <w:r>
        <w:rPr>
          <w:i/>
          <w:sz w:val="24"/>
        </w:rPr>
        <w:t>“Monopoly/Economy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Nigeria”</w:t>
      </w:r>
      <w:r>
        <w:rPr>
          <w:sz w:val="24"/>
        </w:rPr>
        <w:t>,</w:t>
      </w:r>
      <w:r>
        <w:rPr>
          <w:spacing w:val="-2"/>
          <w:sz w:val="24"/>
        </w:rPr>
        <w:t> </w:t>
      </w:r>
      <w:hyperlink r:id="rId23">
        <w:r>
          <w:rPr>
            <w:sz w:val="24"/>
          </w:rPr>
          <w:t>http://investipedia.com/terms</w:t>
        </w:r>
      </w:hyperlink>
    </w:p>
    <w:p>
      <w:pPr>
        <w:pStyle w:val="BodyText"/>
        <w:spacing w:before="11"/>
        <w:rPr>
          <w:sz w:val="27"/>
        </w:rPr>
      </w:pPr>
    </w:p>
    <w:p>
      <w:pPr>
        <w:spacing w:before="0"/>
        <w:ind w:left="920" w:right="937" w:hanging="361"/>
        <w:jc w:val="both"/>
        <w:rPr>
          <w:sz w:val="24"/>
        </w:rPr>
      </w:pPr>
      <w:r>
        <w:rPr>
          <w:sz w:val="24"/>
        </w:rPr>
        <w:t>Anonymous (2014), </w:t>
      </w:r>
      <w:r>
        <w:rPr>
          <w:i/>
          <w:sz w:val="24"/>
        </w:rPr>
        <w:t>“The Two-Gap Model of Economic Growth in Nigeria: Vector Auto-Regressive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(VAR)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‖.</w:t>
      </w:r>
    </w:p>
    <w:p>
      <w:pPr>
        <w:pStyle w:val="BodyText"/>
      </w:pPr>
    </w:p>
    <w:p>
      <w:pPr>
        <w:spacing w:before="0"/>
        <w:ind w:left="920" w:right="940" w:hanging="361"/>
        <w:jc w:val="both"/>
        <w:rPr>
          <w:sz w:val="24"/>
        </w:rPr>
      </w:pP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r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z w:val="24"/>
        </w:rPr>
        <w:t>b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e</w:t>
      </w:r>
      <w:r>
        <w:rPr>
          <w:sz w:val="24"/>
        </w:rPr>
        <w:t>n,</w:t>
      </w:r>
      <w:r>
        <w:rPr>
          <w:spacing w:val="26"/>
          <w:sz w:val="24"/>
        </w:rPr>
        <w:t> </w:t>
      </w:r>
      <w:r>
        <w:rPr>
          <w:w w:val="99"/>
          <w:sz w:val="24"/>
        </w:rPr>
        <w:t>O.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b</w:t>
      </w:r>
      <w:r>
        <w:rPr>
          <w:sz w:val="24"/>
        </w:rPr>
        <w:t>rahim,</w:t>
      </w:r>
      <w:r>
        <w:rPr>
          <w:spacing w:val="26"/>
          <w:sz w:val="24"/>
        </w:rPr>
        <w:t> </w:t>
      </w:r>
      <w:r>
        <w:rPr>
          <w:sz w:val="24"/>
        </w:rPr>
        <w:t>T.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6</w:t>
      </w:r>
      <w:r>
        <w:rPr>
          <w:sz w:val="24"/>
        </w:rPr>
        <w:t>),</w:t>
      </w:r>
      <w:r>
        <w:rPr>
          <w:spacing w:val="2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Pu</w:t>
      </w:r>
      <w:r>
        <w:rPr>
          <w:spacing w:val="2"/>
          <w:sz w:val="24"/>
        </w:rPr>
        <w:t>b</w:t>
      </w:r>
      <w:r>
        <w:rPr>
          <w:sz w:val="24"/>
        </w:rPr>
        <w:t>lic</w:t>
      </w:r>
      <w:r>
        <w:rPr>
          <w:spacing w:val="27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Outpu</w:t>
      </w:r>
      <w:r>
        <w:rPr>
          <w:sz w:val="24"/>
        </w:rPr>
        <w:t>t</w:t>
      </w:r>
      <w:r>
        <w:rPr>
          <w:spacing w:val="26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manc</w:t>
      </w:r>
      <w:r>
        <w:rPr>
          <w:spacing w:val="-1"/>
          <w:sz w:val="24"/>
        </w:rPr>
        <w:t>e</w:t>
      </w:r>
      <w:r>
        <w:rPr>
          <w:sz w:val="24"/>
        </w:rPr>
        <w:t>:</w:t>
      </w:r>
      <w:r>
        <w:rPr>
          <w:spacing w:val="26"/>
          <w:sz w:val="24"/>
        </w:rPr>
        <w:t> </w:t>
      </w:r>
      <w:r>
        <w:rPr>
          <w:sz w:val="24"/>
        </w:rPr>
        <w:t>Evid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pacing w:val="1"/>
          <w:sz w:val="24"/>
        </w:rPr>
        <w:t>c</w:t>
      </w:r>
      <w:r>
        <w:rPr>
          <w:sz w:val="24"/>
        </w:rPr>
        <w:t>e </w:t>
      </w:r>
      <w:r>
        <w:rPr>
          <w:sz w:val="24"/>
        </w:rPr>
        <w:t>from Nigeria‖. </w:t>
      </w:r>
      <w:r>
        <w:rPr>
          <w:i/>
          <w:sz w:val="24"/>
        </w:rPr>
        <w:t>Zagreb International Review of Economics and Business</w:t>
      </w:r>
      <w:r>
        <w:rPr>
          <w:sz w:val="24"/>
        </w:rPr>
        <w:t>, University of Zagreb,</w:t>
      </w:r>
      <w:r>
        <w:rPr>
          <w:spacing w:val="1"/>
          <w:sz w:val="24"/>
        </w:rPr>
        <w:t> </w:t>
      </w:r>
      <w:r>
        <w:rPr>
          <w:sz w:val="24"/>
        </w:rPr>
        <w:t>Vol. 19, No 1, PP. 1 – 24.</w:t>
      </w:r>
    </w:p>
    <w:p>
      <w:pPr>
        <w:pStyle w:val="BodyText"/>
      </w:pPr>
    </w:p>
    <w:p>
      <w:pPr>
        <w:spacing w:before="0"/>
        <w:ind w:left="920" w:right="936" w:hanging="361"/>
        <w:jc w:val="both"/>
        <w:rPr>
          <w:sz w:val="24"/>
        </w:rPr>
      </w:pP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mu,</w:t>
      </w:r>
      <w:r>
        <w:rPr>
          <w:spacing w:val="5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w w:val="99"/>
          <w:sz w:val="24"/>
        </w:rPr>
        <w:t>A.</w:t>
      </w:r>
      <w:r>
        <w:rPr>
          <w:spacing w:val="6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3</w:t>
      </w:r>
      <w:r>
        <w:rPr>
          <w:sz w:val="24"/>
        </w:rPr>
        <w:t>),</w:t>
      </w:r>
      <w:r>
        <w:rPr>
          <w:spacing w:val="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Ov</w:t>
      </w:r>
      <w:r>
        <w:rPr>
          <w:spacing w:val="-2"/>
          <w:sz w:val="24"/>
        </w:rPr>
        <w:t>e</w:t>
      </w:r>
      <w:r>
        <w:rPr>
          <w:sz w:val="24"/>
        </w:rPr>
        <w:t>rv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e</w:t>
      </w:r>
      <w:r>
        <w:rPr>
          <w:sz w:val="24"/>
        </w:rPr>
        <w:t>w</w:t>
      </w:r>
      <w:r>
        <w:rPr>
          <w:spacing w:val="4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</w:t>
      </w:r>
      <w:r>
        <w:rPr>
          <w:spacing w:val="3"/>
          <w:sz w:val="24"/>
        </w:rPr>
        <w:t> </w:t>
      </w:r>
      <w:r>
        <w:rPr>
          <w:sz w:val="24"/>
        </w:rPr>
        <w:t>Priv</w:t>
      </w:r>
      <w:r>
        <w:rPr>
          <w:spacing w:val="-2"/>
          <w:sz w:val="24"/>
        </w:rPr>
        <w:t>a</w:t>
      </w:r>
      <w:r>
        <w:rPr>
          <w:sz w:val="24"/>
        </w:rPr>
        <w:t>te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w w:val="158"/>
          <w:sz w:val="24"/>
        </w:rPr>
        <w:t>‖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Nn</w:t>
      </w:r>
      <w:r>
        <w:rPr>
          <w:spacing w:val="-2"/>
          <w:sz w:val="24"/>
        </w:rPr>
        <w:t>a</w:t>
      </w:r>
      <w:r>
        <w:rPr>
          <w:sz w:val="24"/>
        </w:rPr>
        <w:t>nn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O.</w:t>
      </w:r>
      <w:r>
        <w:rPr>
          <w:spacing w:val="1"/>
          <w:sz w:val="24"/>
        </w:rPr>
        <w:t>J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Ok</w:t>
      </w:r>
      <w:r>
        <w:rPr>
          <w:spacing w:val="-2"/>
          <w:sz w:val="24"/>
        </w:rPr>
        <w:t>a</w:t>
      </w:r>
      <w:r>
        <w:rPr>
          <w:sz w:val="24"/>
        </w:rPr>
        <w:t>fo</w:t>
      </w:r>
      <w:r>
        <w:rPr>
          <w:spacing w:val="-2"/>
          <w:sz w:val="24"/>
        </w:rPr>
        <w:t>r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C</w:t>
      </w:r>
      <w:r>
        <w:rPr>
          <w:spacing w:val="2"/>
          <w:sz w:val="24"/>
        </w:rPr>
        <w:t>.</w:t>
      </w:r>
      <w:r>
        <w:rPr>
          <w:spacing w:val="-1"/>
          <w:sz w:val="24"/>
        </w:rPr>
        <w:t>M. </w:t>
      </w:r>
      <w:r>
        <w:rPr>
          <w:sz w:val="24"/>
        </w:rPr>
        <w:t>and Idoko, F.O. (eds); Foreign Private Investment in Nigeria; Proceedings of the </w:t>
      </w:r>
      <w:r>
        <w:rPr>
          <w:i/>
          <w:sz w:val="24"/>
        </w:rPr>
        <w:t>12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 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regional Research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Units,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Central Bank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BodyText"/>
      </w:pPr>
    </w:p>
    <w:p>
      <w:pPr>
        <w:spacing w:before="1"/>
        <w:ind w:left="920" w:right="937" w:hanging="361"/>
        <w:jc w:val="both"/>
        <w:rPr>
          <w:sz w:val="24"/>
        </w:rPr>
      </w:pPr>
      <w:r>
        <w:rPr>
          <w:sz w:val="24"/>
        </w:rPr>
        <w:t>Aremu, J. A. (2005), </w:t>
      </w:r>
      <w:r>
        <w:rPr>
          <w:i/>
          <w:sz w:val="24"/>
        </w:rPr>
        <w:t>“Attracting and Negotiating Foreign Direct Investment with Transnational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Nigeria”</w:t>
      </w:r>
      <w:r>
        <w:rPr>
          <w:sz w:val="24"/>
        </w:rPr>
        <w:t>. Market</w:t>
      </w:r>
      <w:r>
        <w:rPr>
          <w:spacing w:val="1"/>
          <w:sz w:val="24"/>
        </w:rPr>
        <w:t> </w:t>
      </w:r>
      <w:r>
        <w:rPr>
          <w:sz w:val="24"/>
        </w:rPr>
        <w:t>Link Communications,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43" w:hanging="361"/>
        <w:jc w:val="both"/>
      </w:pPr>
      <w:r>
        <w:rPr>
          <w:spacing w:val="-1"/>
        </w:rPr>
        <w:t>Ashie</w:t>
      </w:r>
      <w:r>
        <w:rPr/>
        <w:t>du,</w:t>
      </w:r>
      <w:r>
        <w:rPr>
          <w:spacing w:val="6"/>
        </w:rPr>
        <w:t> </w:t>
      </w:r>
      <w:r>
        <w:rPr/>
        <w:t>E.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2</w:t>
      </w:r>
      <w:r>
        <w:rPr/>
        <w:t>),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/>
        <w:t>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a</w:t>
      </w:r>
      <w:r>
        <w:rPr/>
        <w:t>nts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re</w:t>
      </w:r>
      <w:r>
        <w:rPr/>
        <w:t>i</w:t>
      </w:r>
      <w:r>
        <w:rPr>
          <w:spacing w:val="-2"/>
        </w:rPr>
        <w:t>g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</w:t>
      </w:r>
      <w:r>
        <w:rPr>
          <w:spacing w:val="9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Countri</w:t>
      </w:r>
      <w:r>
        <w:rPr>
          <w:spacing w:val="-1"/>
        </w:rPr>
        <w:t>es</w:t>
      </w:r>
      <w:r>
        <w:rPr/>
        <w:t>:</w:t>
      </w:r>
      <w:r>
        <w:rPr>
          <w:spacing w:val="10"/>
        </w:rPr>
        <w:t> </w:t>
      </w:r>
      <w:r>
        <w:rPr>
          <w:spacing w:val="-4"/>
        </w:rPr>
        <w:t>I</w:t>
      </w:r>
      <w:r>
        <w:rPr/>
        <w:t>s </w:t>
      </w:r>
      <w:r>
        <w:rPr/>
        <w:t>Africa</w:t>
      </w:r>
      <w:r>
        <w:rPr>
          <w:spacing w:val="1"/>
        </w:rPr>
        <w:t> </w:t>
      </w:r>
      <w:r>
        <w:rPr/>
        <w:t>Different?‖</w:t>
      </w:r>
      <w:r>
        <w:rPr>
          <w:spacing w:val="2"/>
        </w:rPr>
        <w:t> </w:t>
      </w:r>
      <w:r>
        <w:rPr>
          <w:i/>
        </w:rPr>
        <w:t>World</w:t>
      </w:r>
      <w:r>
        <w:rPr>
          <w:i/>
          <w:spacing w:val="2"/>
        </w:rPr>
        <w:t> </w:t>
      </w:r>
      <w:r>
        <w:rPr>
          <w:i/>
        </w:rPr>
        <w:t>Development,</w:t>
      </w:r>
      <w:r>
        <w:rPr>
          <w:i/>
          <w:spacing w:val="2"/>
        </w:rPr>
        <w:t> </w:t>
      </w:r>
      <w:r>
        <w:rPr/>
        <w:t>30 (1) 107</w:t>
      </w:r>
      <w:r>
        <w:rPr>
          <w:spacing w:val="2"/>
        </w:rPr>
        <w:t> </w:t>
      </w:r>
      <w:r>
        <w:rPr/>
        <w:t>– 19.</w:t>
      </w:r>
    </w:p>
    <w:p>
      <w:pPr>
        <w:spacing w:after="0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line="276" w:lineRule="auto" w:before="74"/>
        <w:ind w:left="920" w:right="934" w:hanging="361"/>
      </w:pPr>
      <w:r>
        <w:rPr/>
        <w:t>……………. </w:t>
      </w:r>
      <w:r>
        <w:rPr>
          <w:spacing w:val="2"/>
        </w:rPr>
        <w:t> </w:t>
      </w:r>
      <w:r>
        <w:rPr/>
        <w:t>(200</w:t>
      </w:r>
      <w:r>
        <w:rPr>
          <w:spacing w:val="-1"/>
        </w:rPr>
        <w:t>4</w:t>
      </w:r>
      <w:r>
        <w:rPr/>
        <w:t>),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Poli</w:t>
      </w:r>
      <w:r>
        <w:rPr>
          <w:spacing w:val="1"/>
        </w:rPr>
        <w:t>c</w:t>
      </w:r>
      <w:r>
        <w:rPr/>
        <w:t>y </w:t>
      </w:r>
      <w:r>
        <w:rPr>
          <w:spacing w:val="-3"/>
        </w:rPr>
        <w:t> </w:t>
      </w:r>
      <w:r>
        <w:rPr/>
        <w:t>R</w:t>
      </w:r>
      <w:r>
        <w:rPr>
          <w:spacing w:val="-1"/>
        </w:rPr>
        <w:t>e</w:t>
      </w:r>
      <w:r>
        <w:rPr/>
        <w:t>fo</w:t>
      </w:r>
      <w:r>
        <w:rPr>
          <w:spacing w:val="-2"/>
        </w:rPr>
        <w:t>r</w:t>
      </w:r>
      <w:r>
        <w:rPr/>
        <w:t>m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 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2"/>
        </w:rPr>
        <w:t> </w:t>
      </w:r>
      <w:r>
        <w:rPr>
          <w:spacing w:val="-1"/>
        </w:rPr>
        <w:t>Dir</w:t>
      </w:r>
      <w:r>
        <w:rPr/>
        <w:t>e</w:t>
      </w:r>
      <w:r>
        <w:rPr>
          <w:spacing w:val="-1"/>
        </w:rPr>
        <w:t>c</w:t>
      </w:r>
      <w:r>
        <w:rPr/>
        <w:t>t </w:t>
      </w:r>
      <w:r>
        <w:rPr>
          <w:spacing w:val="5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2"/>
        </w:rPr>
        <w:t> </w:t>
      </w:r>
      <w:r>
        <w:rPr/>
        <w:t>to </w:t>
      </w:r>
      <w:r>
        <w:rPr>
          <w:spacing w:val="2"/>
        </w:rPr>
        <w:t> </w:t>
      </w:r>
      <w:r>
        <w:rPr/>
        <w:t>the 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 </w:t>
      </w:r>
      <w:r>
        <w:rPr>
          <w:spacing w:val="2"/>
        </w:rPr>
        <w:t> </w:t>
      </w:r>
      <w:r>
        <w:rPr/>
        <w:t>Countri</w:t>
      </w:r>
      <w:r>
        <w:rPr>
          <w:spacing w:val="-1"/>
        </w:rPr>
        <w:t>es: </w:t>
      </w:r>
      <w:r>
        <w:rPr/>
        <w:t>Absolute</w:t>
      </w:r>
      <w:r>
        <w:rPr>
          <w:spacing w:val="-1"/>
        </w:rPr>
        <w:t> </w:t>
      </w:r>
      <w:r>
        <w:rPr/>
        <w:t>Progress but Relative</w:t>
      </w:r>
      <w:r>
        <w:rPr>
          <w:spacing w:val="1"/>
        </w:rPr>
        <w:t> </w:t>
      </w:r>
      <w:r>
        <w:rPr/>
        <w:t>Decline‖.</w:t>
      </w:r>
      <w:r>
        <w:rPr>
          <w:spacing w:val="4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Policy</w:t>
      </w:r>
      <w:r>
        <w:rPr>
          <w:i/>
          <w:spacing w:val="-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(1). 44-48.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9561" w:val="left" w:leader="none"/>
        </w:tabs>
        <w:spacing w:line="276" w:lineRule="auto"/>
        <w:ind w:left="920" w:right="945" w:hanging="361"/>
      </w:pPr>
      <w:r>
        <w:rPr/>
        <w:t>………...........</w:t>
      </w:r>
      <w:r>
        <w:rPr>
          <w:spacing w:val="5"/>
        </w:rPr>
        <w:t> </w:t>
      </w:r>
      <w:r>
        <w:rPr/>
        <w:t>(200</w:t>
      </w:r>
      <w:r>
        <w:rPr>
          <w:spacing w:val="-1"/>
        </w:rPr>
        <w:t>5</w:t>
      </w:r>
      <w:r>
        <w:rPr/>
        <w:t>),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Fo</w:t>
      </w:r>
      <w:r>
        <w:rPr>
          <w:spacing w:val="-1"/>
        </w:rPr>
        <w:t>re</w:t>
      </w:r>
      <w:r>
        <w:rPr/>
        <w:t>i</w:t>
      </w:r>
      <w:r>
        <w:rPr>
          <w:spacing w:val="-2"/>
        </w:rPr>
        <w:t>g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D</w:t>
      </w:r>
      <w:r>
        <w:rPr>
          <w:spacing w:val="2"/>
        </w:rPr>
        <w:t>i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7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: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Role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/>
        <w:t>R</w:t>
      </w:r>
      <w:r>
        <w:rPr>
          <w:spacing w:val="-1"/>
        </w:rPr>
        <w:t>esour</w:t>
      </w:r>
      <w:r>
        <w:rPr>
          <w:spacing w:val="-2"/>
        </w:rPr>
        <w:t>c</w:t>
      </w:r>
      <w:r>
        <w:rPr>
          <w:spacing w:val="-1"/>
        </w:rPr>
        <w:t>es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M</w:t>
      </w:r>
      <w:r>
        <w:rPr>
          <w:spacing w:val="1"/>
        </w:rPr>
        <w:t>a</w:t>
      </w:r>
      <w:r>
        <w:rPr/>
        <w:t>rk</w:t>
      </w:r>
      <w:r>
        <w:rPr>
          <w:spacing w:val="-2"/>
        </w:rPr>
        <w:t>e</w:t>
      </w:r>
      <w:r>
        <w:rPr/>
        <w:t>t </w:t>
      </w:r>
      <w:r>
        <w:rPr/>
        <w:t>Size, Government</w:t>
      </w:r>
      <w:r>
        <w:rPr>
          <w:spacing w:val="1"/>
        </w:rPr>
        <w:t> </w:t>
      </w:r>
      <w:r>
        <w:rPr/>
        <w:t>Policy,</w:t>
      </w:r>
      <w:r>
        <w:rPr>
          <w:spacing w:val="2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 Instability‖.</w:t>
      </w:r>
      <w:r>
        <w:rPr>
          <w:spacing w:val="1"/>
        </w:rPr>
        <w:t> </w:t>
      </w:r>
      <w:r>
        <w:rPr/>
        <w:t>UNU/WIDER Research</w:t>
        <w:tab/>
        <w:t>Paper</w:t>
      </w:r>
      <w:r>
        <w:rPr>
          <w:spacing w:val="1"/>
        </w:rPr>
        <w:t> </w:t>
      </w:r>
      <w:r>
        <w:rPr/>
        <w:t>2005/24.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Institute for Development Economics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2"/>
        </w:rPr>
        <w:t> </w:t>
      </w:r>
      <w:r>
        <w:rPr/>
        <w:t>Helsinki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920" w:right="937" w:hanging="361"/>
        <w:jc w:val="both"/>
      </w:pPr>
      <w:r>
        <w:rPr>
          <w:w w:val="99"/>
        </w:rPr>
        <w:t>Asi</w:t>
      </w:r>
      <w:r>
        <w:rPr>
          <w:spacing w:val="-1"/>
          <w:w w:val="99"/>
        </w:rPr>
        <w:t>e</w:t>
      </w:r>
      <w:r>
        <w:rPr/>
        <w:t>du,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1"/>
          <w:w w:val="99"/>
        </w:rPr>
        <w:t>G</w:t>
      </w:r>
      <w:r>
        <w:rPr>
          <w:spacing w:val="-5"/>
        </w:rPr>
        <w:t>y</w:t>
      </w:r>
      <w:r>
        <w:rPr/>
        <w:t>im</w:t>
      </w:r>
      <w:r>
        <w:rPr>
          <w:spacing w:val="-1"/>
        </w:rPr>
        <w:t>a</w:t>
      </w:r>
      <w:r>
        <w:rPr/>
        <w:t>h</w:t>
      </w:r>
      <w:r>
        <w:rPr>
          <w:spacing w:val="1"/>
        </w:rPr>
        <w:t>-</w:t>
      </w:r>
      <w:r>
        <w:rPr/>
        <w:t>Br</w:t>
      </w:r>
      <w:r>
        <w:rPr>
          <w:spacing w:val="-2"/>
        </w:rPr>
        <w:t>e</w:t>
      </w:r>
      <w:r>
        <w:rPr/>
        <w:t>mpong</w:t>
      </w:r>
      <w:r>
        <w:rPr>
          <w:spacing w:val="7"/>
        </w:rPr>
        <w:t> </w:t>
      </w:r>
      <w:r>
        <w:rPr/>
        <w:t>(200</w:t>
      </w:r>
      <w:r>
        <w:rPr>
          <w:spacing w:val="1"/>
        </w:rPr>
        <w:t>8</w:t>
      </w:r>
      <w:r>
        <w:rPr/>
        <w:t>):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>
          <w:spacing w:val="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rPr/>
        <w:t>ts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5"/>
        </w:rPr>
        <w:t>L</w:t>
      </w:r>
      <w:r>
        <w:rPr/>
        <w:t>i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9"/>
        </w:rPr>
        <w:t> </w:t>
      </w:r>
      <w:r>
        <w:rPr/>
        <w:t>Poli</w:t>
      </w:r>
      <w:r>
        <w:rPr>
          <w:spacing w:val="1"/>
        </w:rPr>
        <w:t>c</w:t>
      </w:r>
      <w:r>
        <w:rPr/>
        <w:t>y</w:t>
      </w:r>
      <w:r>
        <w:rPr>
          <w:spacing w:val="2"/>
        </w:rPr>
        <w:t> </w:t>
      </w:r>
      <w:r>
        <w:rPr/>
        <w:t>on</w:t>
      </w:r>
      <w:r>
        <w:rPr>
          <w:spacing w:val="9"/>
        </w:rPr>
        <w:t> </w:t>
      </w:r>
      <w:r>
        <w:rPr/>
        <w:t>Empl</w:t>
      </w:r>
      <w:r>
        <w:rPr>
          <w:spacing w:val="2"/>
        </w:rPr>
        <w:t>o</w:t>
      </w:r>
      <w:r>
        <w:rPr>
          <w:spacing w:val="-5"/>
        </w:rPr>
        <w:t>y</w:t>
      </w:r>
      <w:r>
        <w:rPr/>
        <w:t>m</w:t>
      </w:r>
      <w:r>
        <w:rPr>
          <w:spacing w:val="1"/>
        </w:rPr>
        <w:t>e</w:t>
      </w:r>
      <w:r>
        <w:rPr/>
        <w:t>nt </w:t>
      </w:r>
      <w:r>
        <w:rPr/>
        <w:t>and Investments of Multinational Corporations in Africa‖. </w:t>
      </w:r>
      <w:r>
        <w:rPr>
          <w:i/>
        </w:rPr>
        <w:t>African Development Review. </w:t>
      </w:r>
      <w:r>
        <w:rPr/>
        <w:t>20. (1)</w:t>
      </w:r>
      <w:r>
        <w:rPr>
          <w:spacing w:val="1"/>
        </w:rPr>
        <w:t> </w:t>
      </w:r>
      <w:r>
        <w:rPr/>
        <w:t>49-66.</w:t>
      </w:r>
    </w:p>
    <w:p>
      <w:pPr>
        <w:spacing w:before="37"/>
        <w:ind w:left="920" w:right="935" w:hanging="361"/>
        <w:jc w:val="both"/>
        <w:rPr>
          <w:sz w:val="24"/>
        </w:rPr>
      </w:pPr>
      <w:r>
        <w:rPr>
          <w:spacing w:val="-1"/>
          <w:sz w:val="24"/>
        </w:rPr>
        <w:t>Athukora</w:t>
      </w:r>
      <w:r>
        <w:rPr>
          <w:sz w:val="24"/>
        </w:rPr>
        <w:t>la,</w:t>
      </w:r>
      <w:r>
        <w:rPr>
          <w:spacing w:val="16"/>
          <w:sz w:val="24"/>
        </w:rPr>
        <w:t> </w:t>
      </w:r>
      <w:r>
        <w:rPr>
          <w:sz w:val="24"/>
        </w:rPr>
        <w:t>P.</w:t>
      </w:r>
      <w:r>
        <w:rPr>
          <w:spacing w:val="16"/>
          <w:sz w:val="24"/>
        </w:rPr>
        <w:t> </w:t>
      </w:r>
      <w:r>
        <w:rPr>
          <w:sz w:val="24"/>
        </w:rPr>
        <w:t>P.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3</w:t>
      </w:r>
      <w:r>
        <w:rPr>
          <w:sz w:val="24"/>
        </w:rPr>
        <w:t>),</w:t>
      </w:r>
      <w:r>
        <w:rPr>
          <w:spacing w:val="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mpa</w:t>
      </w:r>
      <w:r>
        <w:rPr>
          <w:spacing w:val="-2"/>
          <w:sz w:val="24"/>
        </w:rPr>
        <w:t>c</w:t>
      </w:r>
      <w:r>
        <w:rPr>
          <w:sz w:val="24"/>
        </w:rPr>
        <w:t>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ec</w:t>
      </w:r>
      <w:r>
        <w:rPr>
          <w:sz w:val="24"/>
        </w:rPr>
        <w:t>t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n</w:t>
      </w:r>
      <w:r>
        <w:rPr>
          <w:sz w:val="24"/>
        </w:rPr>
        <w:t>t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</w:t>
      </w:r>
      <w:r>
        <w:rPr>
          <w:spacing w:val="15"/>
          <w:sz w:val="24"/>
        </w:rPr>
        <w:t> 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owth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i</w:t>
      </w:r>
      <w:r>
        <w:rPr>
          <w:sz w:val="24"/>
        </w:rPr>
        <w:t>n </w:t>
      </w:r>
      <w:r>
        <w:rPr>
          <w:sz w:val="24"/>
        </w:rPr>
        <w:t>Sri</w:t>
      </w:r>
      <w:r>
        <w:rPr>
          <w:spacing w:val="2"/>
          <w:sz w:val="24"/>
        </w:rPr>
        <w:t> </w:t>
      </w:r>
      <w:r>
        <w:rPr>
          <w:sz w:val="24"/>
        </w:rPr>
        <w:t>Lanka‖.</w:t>
      </w:r>
      <w:r>
        <w:rPr>
          <w:spacing w:val="2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Paradeniya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Sessions.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8,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2"/>
          <w:sz w:val="24"/>
        </w:rPr>
        <w:t> </w:t>
      </w:r>
      <w:r>
        <w:rPr>
          <w:sz w:val="24"/>
        </w:rPr>
        <w:t>4.</w:t>
      </w:r>
      <w:r>
        <w:rPr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57.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4" w:hanging="361"/>
        <w:jc w:val="both"/>
        <w:rPr>
          <w:i/>
          <w:sz w:val="24"/>
        </w:rPr>
      </w:pPr>
      <w:r>
        <w:rPr>
          <w:spacing w:val="1"/>
          <w:sz w:val="24"/>
        </w:rPr>
        <w:t>A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di,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S.</w:t>
      </w:r>
      <w:r>
        <w:rPr>
          <w:spacing w:val="14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9</w:t>
      </w:r>
      <w:r>
        <w:rPr>
          <w:sz w:val="24"/>
        </w:rPr>
        <w:t>),</w:t>
      </w:r>
      <w:r>
        <w:rPr>
          <w:spacing w:val="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o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ec</w:t>
      </w:r>
      <w:r>
        <w:rPr>
          <w:sz w:val="24"/>
        </w:rPr>
        <w:t>t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z w:val="24"/>
        </w:rPr>
        <w:t>owth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i/>
          <w:sz w:val="24"/>
        </w:rPr>
        <w:t>Pro</w:t>
      </w:r>
      <w:r>
        <w:rPr>
          <w:i/>
          <w:spacing w:val="-1"/>
          <w:sz w:val="24"/>
        </w:rPr>
        <w:t>c</w:t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dings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 Conference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LAABD.</w:t>
      </w:r>
    </w:p>
    <w:p>
      <w:pPr>
        <w:pStyle w:val="BodyText"/>
        <w:spacing w:before="240"/>
        <w:ind w:left="920" w:right="936" w:hanging="361"/>
        <w:jc w:val="both"/>
      </w:pP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w w:val="99"/>
        </w:rPr>
        <w:t>nw</w:t>
      </w:r>
      <w:r>
        <w:rPr>
          <w:spacing w:val="-2"/>
          <w:w w:val="99"/>
        </w:rPr>
        <w:t>a</w:t>
      </w:r>
      <w:r>
        <w:rPr/>
        <w:t>le,</w:t>
      </w:r>
      <w:r>
        <w:rPr>
          <w:spacing w:val="8"/>
        </w:rPr>
        <w:t> </w:t>
      </w:r>
      <w:r>
        <w:rPr>
          <w:w w:val="99"/>
        </w:rPr>
        <w:t>A.</w:t>
      </w:r>
      <w:r>
        <w:rPr>
          <w:spacing w:val="11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B</w:t>
      </w:r>
      <w:r>
        <w:rPr>
          <w:spacing w:val="1"/>
        </w:rPr>
        <w:t>a</w:t>
      </w:r>
      <w:r>
        <w:rPr/>
        <w:t>mir</w:t>
      </w:r>
      <w:r>
        <w:rPr>
          <w:spacing w:val="-2"/>
        </w:rPr>
        <w:t>e</w:t>
      </w:r>
      <w:r>
        <w:rPr/>
        <w:t>,</w:t>
      </w:r>
      <w:r>
        <w:rPr>
          <w:spacing w:val="9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9"/>
        </w:rPr>
        <w:t> </w:t>
      </w:r>
      <w:r>
        <w:rPr/>
        <w:t>(200</w:t>
      </w:r>
      <w:r>
        <w:rPr>
          <w:spacing w:val="-1"/>
        </w:rPr>
        <w:t>4</w:t>
      </w:r>
      <w:r>
        <w:rPr/>
        <w:t>),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12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re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n</w:t>
      </w:r>
      <w:r>
        <w:rPr>
          <w:spacing w:val="11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stm</w:t>
      </w:r>
      <w:r>
        <w:rPr>
          <w:spacing w:val="-1"/>
        </w:rPr>
        <w:t>e</w:t>
      </w:r>
      <w:r>
        <w:rPr/>
        <w:t>nt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ir</w:t>
      </w:r>
      <w:r>
        <w:rPr>
          <w:spacing w:val="2"/>
          <w:w w:val="99"/>
        </w:rPr>
        <w:t>m</w:t>
      </w:r>
      <w:r>
        <w:rPr>
          <w:spacing w:val="1"/>
          <w:w w:val="99"/>
        </w:rPr>
        <w:t>-</w:t>
      </w:r>
      <w:r>
        <w:rPr>
          <w:spacing w:val="-3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9"/>
          <w:w w:val="99"/>
        </w:rPr>
        <w:t> </w:t>
      </w:r>
      <w:r>
        <w:rPr>
          <w:w w:val="99"/>
        </w:rPr>
        <w:t>P</w:t>
      </w:r>
      <w:r>
        <w:rPr/>
        <w:t>rodu</w:t>
      </w:r>
      <w:r>
        <w:rPr>
          <w:spacing w:val="-2"/>
        </w:rPr>
        <w:t>c</w:t>
      </w:r>
      <w:r>
        <w:rPr/>
        <w:t>tivi</w:t>
      </w:r>
      <w:r>
        <w:rPr>
          <w:spacing w:val="3"/>
        </w:rPr>
        <w:t>t</w:t>
      </w:r>
      <w:r>
        <w:rPr/>
        <w:t>y</w:t>
      </w:r>
      <w:r>
        <w:rPr>
          <w:spacing w:val="4"/>
        </w:rPr>
        <w:t> </w:t>
      </w:r>
      <w:r>
        <w:rPr/>
        <w:t>in </w:t>
      </w:r>
      <w:r>
        <w:rPr/>
        <w:t>Nigerian Agro-Allied</w:t>
      </w:r>
      <w:r>
        <w:rPr>
          <w:spacing w:val="1"/>
        </w:rPr>
        <w:t> </w:t>
      </w:r>
      <w:r>
        <w:rPr/>
        <w:t>Sector‖.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Sciences,</w:t>
      </w:r>
      <w:r>
        <w:rPr>
          <w:i/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9</w:t>
      </w:r>
      <w:r>
        <w:rPr>
          <w:spacing w:val="3"/>
        </w:rPr>
        <w:t> </w:t>
      </w:r>
      <w:r>
        <w:rPr/>
        <w:t>No1, Pp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– 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8" w:hanging="361"/>
        <w:jc w:val="both"/>
      </w:pP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rPr/>
        <w:t>nw</w:t>
      </w:r>
      <w:r>
        <w:rPr>
          <w:spacing w:val="-2"/>
        </w:rPr>
        <w:t>a</w:t>
      </w:r>
      <w:r>
        <w:rPr/>
        <w:t>le,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-23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-20"/>
        </w:rPr>
        <w:t> </w:t>
      </w:r>
      <w:r>
        <w:rPr/>
        <w:t>(200</w:t>
      </w:r>
      <w:r>
        <w:rPr>
          <w:spacing w:val="-1"/>
        </w:rPr>
        <w:t>7</w:t>
      </w:r>
      <w:r>
        <w:rPr>
          <w:spacing w:val="1"/>
        </w:rPr>
        <w:t>)</w:t>
      </w:r>
      <w:r>
        <w:rPr/>
        <w:t>,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4"/>
        </w:rPr>
        <w:t>D</w:t>
      </w:r>
      <w:r>
        <w:rPr/>
        <w:t>I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onomic </w:t>
      </w:r>
      <w:r>
        <w:rPr>
          <w:spacing w:val="-23"/>
        </w:rPr>
        <w:t> </w:t>
      </w:r>
      <w:r>
        <w:rPr>
          <w:spacing w:val="1"/>
        </w:rPr>
        <w:t>G</w:t>
      </w:r>
      <w:r>
        <w:rPr/>
        <w:t>ro</w:t>
      </w:r>
      <w:r>
        <w:rPr>
          <w:spacing w:val="-2"/>
        </w:rPr>
        <w:t>w</w:t>
      </w:r>
      <w:r>
        <w:rPr/>
        <w:t>th: </w:t>
      </w:r>
      <w:r>
        <w:rPr>
          <w:spacing w:val="-22"/>
        </w:rPr>
        <w:t> </w:t>
      </w:r>
      <w:r>
        <w:rPr/>
        <w:t>Evid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15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2"/>
        </w:rPr>
        <w:t> </w:t>
      </w:r>
      <w:r>
        <w:rPr>
          <w:spacing w:val="1"/>
        </w:rPr>
        <w:t>N</w:t>
      </w:r>
      <w:r>
        <w:rPr/>
        <w:t>i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2"/>
        </w:rPr>
        <w:t> </w:t>
      </w:r>
      <w:r>
        <w:rPr>
          <w:i/>
          <w:spacing w:val="-1"/>
        </w:rPr>
        <w:t>A</w:t>
      </w:r>
      <w:r>
        <w:rPr>
          <w:i/>
        </w:rPr>
        <w:t>ERC </w:t>
      </w:r>
      <w:r>
        <w:rPr>
          <w:i/>
          <w:spacing w:val="-22"/>
        </w:rPr>
        <w:t> </w:t>
      </w:r>
      <w:r>
        <w:rPr>
          <w:i/>
          <w:spacing w:val="1"/>
        </w:rPr>
        <w:t>R</w:t>
      </w:r>
      <w:r>
        <w:rPr>
          <w:i/>
          <w:spacing w:val="-1"/>
        </w:rPr>
        <w:t>e</w:t>
      </w:r>
      <w:r>
        <w:rPr>
          <w:i/>
          <w:w w:val="99"/>
        </w:rPr>
        <w:t>s</w:t>
      </w:r>
      <w:r>
        <w:rPr>
          <w:i/>
          <w:spacing w:val="-1"/>
          <w:w w:val="99"/>
        </w:rPr>
        <w:t>e</w:t>
      </w:r>
      <w:r>
        <w:rPr>
          <w:i/>
          <w:w w:val="99"/>
        </w:rPr>
        <w:t>arch </w:t>
      </w:r>
      <w:r>
        <w:rPr>
          <w:i/>
        </w:rPr>
        <w:t>Paper</w:t>
      </w:r>
      <w:r>
        <w:rPr>
          <w:i/>
          <w:spacing w:val="-1"/>
        </w:rPr>
        <w:t> </w:t>
      </w:r>
      <w:r>
        <w:rPr>
          <w:i/>
        </w:rPr>
        <w:t>165</w:t>
      </w:r>
      <w:r>
        <w:rPr/>
        <w:t>, African Economic</w:t>
      </w:r>
      <w:r>
        <w:rPr>
          <w:spacing w:val="-1"/>
        </w:rPr>
        <w:t> </w:t>
      </w:r>
      <w:r>
        <w:rPr/>
        <w:t>Research Consortium, Nairobi.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20" w:right="937" w:hanging="361"/>
        <w:jc w:val="both"/>
      </w:pP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spacing w:val="-1"/>
        </w:rPr>
        <w:t>sh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b</w:t>
      </w:r>
      <w:r>
        <w:rPr>
          <w:spacing w:val="-1"/>
        </w:rPr>
        <w:t>a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G</w:t>
      </w:r>
      <w:r>
        <w:rPr/>
        <w:t>.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.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1"/>
        </w:rPr>
        <w:t>A</w:t>
      </w:r>
      <w:r>
        <w:rPr>
          <w:spacing w:val="2"/>
        </w:rPr>
        <w:t>b</w:t>
      </w:r>
      <w:r>
        <w:rPr>
          <w:spacing w:val="-1"/>
        </w:rPr>
        <w:t>ac</w:t>
      </w:r>
      <w:r>
        <w:rPr/>
        <w:t>hi,</w:t>
      </w:r>
      <w:r>
        <w:rPr>
          <w:spacing w:val="14"/>
        </w:rPr>
        <w:t> </w:t>
      </w:r>
      <w:r>
        <w:rPr/>
        <w:t>P.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.</w:t>
      </w:r>
      <w:r>
        <w:rPr>
          <w:spacing w:val="14"/>
        </w:rPr>
        <w:t> </w:t>
      </w:r>
      <w:r>
        <w:rPr/>
        <w:t>(200</w:t>
      </w:r>
      <w:r>
        <w:rPr>
          <w:spacing w:val="-1"/>
        </w:rPr>
        <w:t>2</w:t>
      </w:r>
      <w:r>
        <w:rPr/>
        <w:t>),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5"/>
        </w:rPr>
        <w:t> </w:t>
      </w:r>
      <w:r>
        <w:rPr/>
        <w:t>Imp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Dir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17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E</w:t>
      </w:r>
      <w:r>
        <w:rPr>
          <w:spacing w:val="-2"/>
        </w:rPr>
        <w:t>c</w:t>
      </w:r>
      <w:r>
        <w:rPr/>
        <w:t>onomic </w:t>
      </w:r>
      <w:r>
        <w:rPr/>
        <w:t>Growth of Les Developed Countries (LDCs):</w:t>
      </w:r>
      <w:r>
        <w:rPr>
          <w:spacing w:val="1"/>
        </w:rPr>
        <w:t> </w:t>
      </w:r>
      <w:r>
        <w:rPr/>
        <w:t>A Case of Nigeria: 1980 – 1997‖.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-2"/>
        </w:rPr>
        <w:t> </w:t>
      </w:r>
      <w:r>
        <w:rPr>
          <w:i/>
        </w:rPr>
        <w:t>and Social Research, </w:t>
      </w:r>
      <w:r>
        <w:rPr/>
        <w:t>1 (3), Pp 108 – 125.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6" w:hanging="361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tun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4"/>
          <w:sz w:val="24"/>
        </w:rPr>
        <w:t> </w:t>
      </w:r>
      <w:r>
        <w:rPr>
          <w:w w:val="99"/>
          <w:sz w:val="24"/>
        </w:rPr>
        <w:t>K.</w:t>
      </w:r>
      <w:r>
        <w:rPr>
          <w:spacing w:val="-1"/>
          <w:w w:val="99"/>
          <w:sz w:val="24"/>
        </w:rPr>
        <w:t>A</w:t>
      </w:r>
      <w:r>
        <w:rPr>
          <w:sz w:val="24"/>
        </w:rPr>
        <w:t>, </w:t>
      </w:r>
      <w:r>
        <w:rPr>
          <w:spacing w:val="8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"/>
          <w:sz w:val="24"/>
        </w:rPr>
        <w:t>i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n, 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W</w:t>
      </w:r>
      <w:r>
        <w:rPr>
          <w:w w:val="99"/>
          <w:sz w:val="24"/>
        </w:rPr>
        <w:t>.</w:t>
      </w:r>
      <w:r>
        <w:rPr>
          <w:spacing w:val="2"/>
          <w:w w:val="99"/>
          <w:sz w:val="24"/>
        </w:rPr>
        <w:t>J</w:t>
      </w:r>
      <w:r>
        <w:rPr>
          <w:sz w:val="24"/>
        </w:rPr>
        <w:t>; </w:t>
      </w:r>
      <w:r>
        <w:rPr>
          <w:spacing w:val="5"/>
          <w:sz w:val="24"/>
        </w:rPr>
        <w:t>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a</w:t>
      </w:r>
      <w:r>
        <w:rPr>
          <w:sz w:val="24"/>
        </w:rPr>
        <w:t>vid, </w:t>
      </w:r>
      <w:r>
        <w:rPr>
          <w:spacing w:val="5"/>
          <w:sz w:val="24"/>
        </w:rPr>
        <w:t> </w:t>
      </w:r>
      <w:r>
        <w:rPr>
          <w:w w:val="99"/>
          <w:sz w:val="24"/>
        </w:rPr>
        <w:t>O.</w:t>
      </w:r>
      <w:r>
        <w:rPr>
          <w:spacing w:val="-1"/>
          <w:w w:val="99"/>
          <w:sz w:val="24"/>
        </w:rPr>
        <w:t>O</w:t>
      </w:r>
      <w:r>
        <w:rPr>
          <w:sz w:val="24"/>
        </w:rPr>
        <w:t>; 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b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him, 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 </w:t>
      </w:r>
      <w:r>
        <w:rPr>
          <w:spacing w:val="4"/>
          <w:sz w:val="24"/>
        </w:rPr>
        <w:t> </w:t>
      </w:r>
      <w:r>
        <w:rPr>
          <w:sz w:val="24"/>
        </w:rPr>
        <w:t>(201</w:t>
      </w:r>
      <w:r>
        <w:rPr>
          <w:spacing w:val="1"/>
          <w:sz w:val="24"/>
        </w:rPr>
        <w:t>3</w:t>
      </w:r>
      <w:r>
        <w:rPr>
          <w:sz w:val="24"/>
        </w:rPr>
        <w:t>): </w:t>
      </w:r>
      <w:r>
        <w:rPr>
          <w:spacing w:val="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n 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nts </w:t>
      </w:r>
      <w:r>
        <w:rPr>
          <w:sz w:val="24"/>
        </w:rPr>
        <w:t>Promotion and Foreign Direct Investments in Nigeria‖. </w:t>
      </w:r>
      <w:r>
        <w:rPr>
          <w:i/>
          <w:sz w:val="24"/>
        </w:rPr>
        <w:t>Kuwait chapter of Arabian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 </w:t>
      </w:r>
      <w:r>
        <w:rPr>
          <w:sz w:val="24"/>
        </w:rPr>
        <w:t>vol. 2 No. 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8" w:hanging="272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Tund</w:t>
      </w:r>
      <w:r>
        <w:rPr>
          <w:spacing w:val="-2"/>
          <w:sz w:val="24"/>
        </w:rPr>
        <w:t>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ashorun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2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4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a</w:t>
      </w:r>
      <w:r>
        <w:rPr>
          <w:sz w:val="24"/>
        </w:rPr>
        <w:t>p Mo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l </w:t>
      </w:r>
      <w:r>
        <w:rPr>
          <w:spacing w:val="1"/>
          <w:sz w:val="24"/>
        </w:rPr>
        <w:t>a</w:t>
      </w:r>
      <w:r>
        <w:rPr>
          <w:sz w:val="24"/>
        </w:rPr>
        <w:t>nd the </w:t>
      </w:r>
      <w:r>
        <w:rPr>
          <w:spacing w:val="-1"/>
          <w:w w:val="99"/>
          <w:sz w:val="24"/>
        </w:rPr>
        <w:t>N</w:t>
      </w:r>
      <w:r>
        <w:rPr>
          <w:spacing w:val="2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</w:t>
      </w:r>
      <w:r>
        <w:rPr>
          <w:spacing w:val="2"/>
          <w:sz w:val="24"/>
        </w:rPr>
        <w:t>m</w:t>
      </w:r>
      <w:r>
        <w:rPr>
          <w:spacing w:val="-5"/>
          <w:sz w:val="24"/>
        </w:rPr>
        <w:t>y</w:t>
      </w:r>
      <w:r>
        <w:rPr>
          <w:sz w:val="24"/>
        </w:rPr>
        <w:t>: </w:t>
      </w:r>
      <w:r>
        <w:rPr>
          <w:sz w:val="24"/>
        </w:rPr>
        <w:t>Bridging the Gap with Foreign Direct Investment‖. </w:t>
      </w:r>
      <w:r>
        <w:rPr>
          <w:i/>
          <w:sz w:val="24"/>
        </w:rPr>
        <w:t>International Journal of Humanities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Invention.</w:t>
      </w:r>
      <w:r>
        <w:rPr>
          <w:i/>
          <w:spacing w:val="3"/>
          <w:sz w:val="24"/>
        </w:rPr>
        <w:t> </w:t>
      </w:r>
      <w:r>
        <w:rPr>
          <w:sz w:val="24"/>
        </w:rPr>
        <w:t>3 (3)</w:t>
      </w:r>
      <w:r>
        <w:rPr>
          <w:spacing w:val="-2"/>
          <w:sz w:val="24"/>
        </w:rPr>
        <w:t> </w:t>
      </w:r>
      <w:r>
        <w:rPr>
          <w:sz w:val="24"/>
        </w:rPr>
        <w:t>March, PP 1</w:t>
      </w:r>
      <w:r>
        <w:rPr>
          <w:spacing w:val="1"/>
          <w:sz w:val="24"/>
        </w:rPr>
        <w:t> </w:t>
      </w:r>
      <w:r>
        <w:rPr>
          <w:sz w:val="24"/>
        </w:rPr>
        <w:t>– 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9" w:hanging="361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k</w:t>
      </w:r>
      <w:r>
        <w:rPr>
          <w:spacing w:val="1"/>
        </w:rPr>
        <w:t>a</w:t>
      </w:r>
      <w:r>
        <w:rPr/>
        <w:t>ri,</w:t>
      </w:r>
      <w:r>
        <w:rPr>
          <w:spacing w:val="11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dinga.</w:t>
      </w:r>
      <w:r>
        <w:rPr>
          <w:spacing w:val="11"/>
        </w:rPr>
        <w:t> </w:t>
      </w:r>
      <w:r>
        <w:rPr/>
        <w:t>(201</w:t>
      </w:r>
      <w:r>
        <w:rPr>
          <w:spacing w:val="1"/>
        </w:rPr>
        <w:t>1)</w:t>
      </w:r>
      <w:r>
        <w:rPr/>
        <w:t>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/>
        <w:t>E</w:t>
      </w:r>
      <w:r>
        <w:rPr>
          <w:spacing w:val="1"/>
        </w:rPr>
        <w:t>v</w:t>
      </w:r>
      <w:r>
        <w:rPr>
          <w:spacing w:val="-1"/>
        </w:rPr>
        <w:t>a</w:t>
      </w:r>
      <w:r>
        <w:rPr/>
        <w:t>luation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Ma</w:t>
      </w:r>
      <w:r>
        <w:rPr>
          <w:spacing w:val="-2"/>
        </w:rPr>
        <w:t>c</w:t>
      </w:r>
      <w:r>
        <w:rPr/>
        <w:t>roe</w:t>
      </w:r>
      <w:r>
        <w:rPr>
          <w:spacing w:val="-1"/>
        </w:rPr>
        <w:t>c</w:t>
      </w:r>
      <w:r>
        <w:rPr/>
        <w:t>onomic</w:t>
      </w:r>
      <w:r>
        <w:rPr>
          <w:spacing w:val="10"/>
        </w:rPr>
        <w:t> </w:t>
      </w:r>
      <w:r>
        <w:rPr/>
        <w:t>E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</w:t>
      </w:r>
      <w:r>
        <w:rPr>
          <w:spacing w:val="-2"/>
        </w:rPr>
        <w:t>a</w:t>
      </w:r>
      <w:r>
        <w:rPr/>
        <w:t>x</w:t>
      </w:r>
      <w:r>
        <w:rPr>
          <w:spacing w:val="13"/>
        </w:rPr>
        <w:t> </w:t>
      </w:r>
      <w:r>
        <w:rPr/>
        <w:t>R</w:t>
      </w:r>
      <w:r>
        <w:rPr>
          <w:spacing w:val="-1"/>
        </w:rPr>
        <w:t>e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: </w:t>
      </w:r>
      <w:r>
        <w:rPr/>
        <w:t>1993 – 2007. A PhD Dissertation Submitted to the School of Post Graduate Studies,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20" w:right="936" w:hanging="361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lasub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ma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m, </w:t>
      </w:r>
      <w:r>
        <w:rPr>
          <w:spacing w:val="2"/>
        </w:rPr>
        <w:t> </w:t>
      </w:r>
      <w:r>
        <w:rPr>
          <w:w w:val="99"/>
        </w:rPr>
        <w:t>V.</w:t>
      </w:r>
      <w:r>
        <w:rPr/>
        <w:t> </w:t>
      </w:r>
      <w:r>
        <w:rPr>
          <w:spacing w:val="4"/>
        </w:rPr>
        <w:t> </w:t>
      </w:r>
      <w:r>
        <w:rPr>
          <w:w w:val="99"/>
        </w:rPr>
        <w:t>N.,</w:t>
      </w:r>
      <w:r>
        <w:rPr/>
        <w:t> 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li</w:t>
      </w:r>
      <w:r>
        <w:rPr>
          <w:w w:val="99"/>
        </w:rPr>
        <w:t>su,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M.,</w:t>
      </w:r>
      <w:r>
        <w:rPr/>
        <w:t> </w:t>
      </w:r>
      <w:r>
        <w:rPr>
          <w:spacing w:val="2"/>
        </w:rPr>
        <w:t> </w:t>
      </w:r>
      <w:r>
        <w:rPr/>
        <w:t>&amp; 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psfo</w:t>
      </w:r>
      <w:r>
        <w:rPr>
          <w:spacing w:val="-2"/>
        </w:rPr>
        <w:t>r</w:t>
      </w:r>
      <w:r>
        <w:rPr/>
        <w:t>d, </w:t>
      </w:r>
      <w:r>
        <w:rPr>
          <w:spacing w:val="6"/>
        </w:rPr>
        <w:t> </w:t>
      </w:r>
      <w:r>
        <w:rPr>
          <w:w w:val="99"/>
        </w:rPr>
        <w:t>D.</w:t>
      </w:r>
      <w:r>
        <w:rPr/>
        <w:t> </w:t>
      </w:r>
      <w:r>
        <w:rPr>
          <w:spacing w:val="1"/>
        </w:rPr>
        <w:t> </w:t>
      </w:r>
      <w:r>
        <w:rPr/>
        <w:t>(199</w:t>
      </w:r>
      <w:r>
        <w:rPr>
          <w:spacing w:val="-1"/>
        </w:rPr>
        <w:t>6</w:t>
      </w:r>
      <w:r>
        <w:rPr/>
        <w:t>).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 </w:t>
      </w:r>
      <w:r>
        <w:rPr>
          <w:spacing w:val="5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5"/>
        </w:rPr>
        <w:t> </w:t>
      </w:r>
      <w:r>
        <w:rPr>
          <w:spacing w:val="1"/>
        </w:rPr>
        <w:t>a</w:t>
      </w:r>
      <w:r>
        <w:rPr/>
        <w:t>nd </w:t>
      </w:r>
      <w:r>
        <w:rPr/>
        <w:t>Growth</w:t>
      </w:r>
      <w:r>
        <w:rPr>
          <w:spacing w:val="-2"/>
        </w:rPr>
        <w:t> </w:t>
      </w:r>
      <w:r>
        <w:rPr/>
        <w:t>in EP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Economic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>
          <w:i/>
        </w:rPr>
        <w:t>106</w:t>
      </w:r>
      <w:r>
        <w:rPr/>
        <w:t>(434), 92–105.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Bailliu,</w:t>
      </w:r>
      <w:r>
        <w:rPr>
          <w:spacing w:val="56"/>
        </w:rPr>
        <w:t> </w:t>
      </w:r>
      <w:r>
        <w:rPr/>
        <w:t>J.,</w:t>
      </w:r>
      <w:r>
        <w:rPr>
          <w:spacing w:val="56"/>
        </w:rPr>
        <w:t> </w:t>
      </w:r>
      <w:r>
        <w:rPr/>
        <w:t>Robert,</w:t>
      </w:r>
      <w:r>
        <w:rPr>
          <w:spacing w:val="59"/>
        </w:rPr>
        <w:t> </w:t>
      </w:r>
      <w:r>
        <w:rPr/>
        <w:t>L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Perrault,</w:t>
      </w:r>
      <w:r>
        <w:rPr>
          <w:spacing w:val="58"/>
        </w:rPr>
        <w:t> </w:t>
      </w:r>
      <w:r>
        <w:rPr/>
        <w:t>J.</w:t>
      </w:r>
      <w:r>
        <w:rPr>
          <w:spacing w:val="57"/>
        </w:rPr>
        <w:t> </w:t>
      </w:r>
      <w:r>
        <w:rPr/>
        <w:t>(2003).</w:t>
      </w:r>
      <w:r>
        <w:rPr>
          <w:spacing w:val="58"/>
        </w:rPr>
        <w:t> </w:t>
      </w:r>
      <w:r>
        <w:rPr/>
        <w:t>Does</w:t>
      </w:r>
      <w:r>
        <w:rPr>
          <w:spacing w:val="56"/>
        </w:rPr>
        <w:t> </w:t>
      </w:r>
      <w:r>
        <w:rPr/>
        <w:t>Exchange</w:t>
      </w:r>
      <w:r>
        <w:rPr>
          <w:spacing w:val="58"/>
        </w:rPr>
        <w:t> </w:t>
      </w:r>
      <w:r>
        <w:rPr/>
        <w:t>Rate</w:t>
      </w:r>
      <w:r>
        <w:rPr>
          <w:spacing w:val="55"/>
        </w:rPr>
        <w:t> </w:t>
      </w:r>
      <w:r>
        <w:rPr/>
        <w:t>Policy</w:t>
      </w:r>
      <w:r>
        <w:rPr>
          <w:spacing w:val="52"/>
        </w:rPr>
        <w:t> </w:t>
      </w:r>
      <w:r>
        <w:rPr/>
        <w:t>Matter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Growth?</w:t>
      </w: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6(3), 381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, </w:t>
      </w:r>
      <w:r>
        <w:rPr>
          <w:spacing w:val="2"/>
        </w:rPr>
        <w:t> </w:t>
      </w:r>
      <w:r>
        <w:rPr/>
        <w:t>(200</w:t>
      </w:r>
      <w:r>
        <w:rPr>
          <w:spacing w:val="-1"/>
        </w:rPr>
        <w:t>4</w:t>
      </w:r>
      <w:r>
        <w:rPr/>
        <w:t>), </w:t>
      </w:r>
      <w:r>
        <w:rPr>
          <w:spacing w:val="-1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m</w:t>
      </w:r>
      <w:r>
        <w:rPr>
          <w:spacing w:val="2"/>
        </w:rPr>
        <w:t>p</w:t>
      </w:r>
      <w:r>
        <w:rPr>
          <w:spacing w:val="-1"/>
        </w:rPr>
        <w:t>ac</w:t>
      </w:r>
      <w:r>
        <w:rPr/>
        <w:t>t </w:t>
      </w:r>
      <w:r>
        <w:rPr>
          <w:spacing w:val="2"/>
        </w:rPr>
        <w:t> </w:t>
      </w:r>
      <w:r>
        <w:rPr/>
        <w:t>of </w:t>
      </w:r>
      <w:r>
        <w:rPr>
          <w:spacing w:val="-1"/>
        </w:rPr>
        <w:t> Gov</w:t>
      </w:r>
      <w:r>
        <w:rPr>
          <w:spacing w:val="-2"/>
        </w:rPr>
        <w:t>e</w:t>
      </w:r>
      <w:r>
        <w:rPr/>
        <w:t>rnm</w:t>
      </w:r>
      <w:r>
        <w:rPr>
          <w:spacing w:val="-2"/>
        </w:rPr>
        <w:t>e</w:t>
      </w:r>
      <w:r>
        <w:rPr/>
        <w:t>nt  Poli</w:t>
      </w:r>
      <w:r>
        <w:rPr>
          <w:spacing w:val="-1"/>
        </w:rPr>
        <w:t>c</w:t>
      </w:r>
      <w:r>
        <w:rPr/>
        <w:t>ies </w:t>
      </w:r>
      <w:r>
        <w:rPr>
          <w:spacing w:val="-1"/>
        </w:rPr>
        <w:t> a</w:t>
      </w:r>
      <w:r>
        <w:rPr/>
        <w:t>nd </w:t>
      </w:r>
      <w:r>
        <w:rPr>
          <w:spacing w:val="2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 </w:t>
      </w:r>
      <w:r>
        <w:rPr>
          <w:spacing w:val="-1"/>
        </w:rPr>
        <w:t>Ag</w:t>
      </w:r>
      <w:r>
        <w:rPr>
          <w:spacing w:val="-2"/>
        </w:rPr>
        <w:t>r</w:t>
      </w:r>
      <w:r>
        <w:rPr>
          <w:spacing w:val="1"/>
        </w:rPr>
        <w:t>ee</w:t>
      </w:r>
      <w:r>
        <w:rPr/>
        <w:t>ments  on </w:t>
      </w:r>
      <w:r>
        <w:rPr>
          <w:spacing w:val="-1"/>
        </w:rPr>
        <w:t> </w:t>
      </w:r>
      <w:r>
        <w:rPr>
          <w:spacing w:val="-2"/>
        </w:rPr>
        <w:t>F</w:t>
      </w:r>
      <w:r>
        <w:rPr>
          <w:spacing w:val="1"/>
        </w:rPr>
        <w:t>D</w:t>
      </w:r>
      <w:r>
        <w:rPr/>
        <w:t>I </w:t>
      </w:r>
      <w:r>
        <w:rPr>
          <w:spacing w:val="-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>
          <w:w w:val="107"/>
        </w:rPr>
        <w:t>lows</w:t>
      </w:r>
      <w:r>
        <w:rPr>
          <w:spacing w:val="1"/>
          <w:w w:val="107"/>
        </w:rPr>
        <w:t>‖</w:t>
      </w:r>
      <w:r>
        <w:rPr/>
        <w:t>.</w:t>
      </w: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Working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No16, </w:t>
      </w:r>
      <w:r>
        <w:rPr>
          <w:sz w:val="24"/>
        </w:rPr>
        <w:t>ICRIER.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77" w:top="1360" w:bottom="1340" w:left="520" w:right="500"/>
        </w:sectPr>
      </w:pPr>
    </w:p>
    <w:p>
      <w:pPr>
        <w:spacing w:before="72"/>
        <w:ind w:left="920" w:right="936" w:hanging="361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o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w w:val="99"/>
          <w:sz w:val="24"/>
        </w:rPr>
        <w:t>M.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z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16"/>
          <w:sz w:val="24"/>
        </w:rPr>
        <w:t> </w:t>
      </w:r>
      <w:r>
        <w:rPr>
          <w:sz w:val="24"/>
        </w:rPr>
        <w:t>Robles,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3</w:t>
      </w:r>
      <w:r>
        <w:rPr>
          <w:sz w:val="24"/>
        </w:rPr>
        <w:t>),</w:t>
      </w:r>
      <w:r>
        <w:rPr>
          <w:spacing w:val="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Fo</w:t>
      </w:r>
      <w:r>
        <w:rPr>
          <w:spacing w:val="-1"/>
          <w:sz w:val="24"/>
        </w:rPr>
        <w:t>re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ec</w:t>
      </w:r>
      <w:r>
        <w:rPr>
          <w:sz w:val="24"/>
        </w:rPr>
        <w:t>t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t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re</w:t>
      </w:r>
      <w:r>
        <w:rPr>
          <w:spacing w:val="-1"/>
          <w:sz w:val="24"/>
        </w:rPr>
        <w:t>e</w:t>
      </w:r>
      <w:r>
        <w:rPr>
          <w:sz w:val="24"/>
        </w:rPr>
        <w:t>dom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z w:val="24"/>
        </w:rPr>
        <w:t>Growth: New Evidence from</w:t>
      </w:r>
      <w:r>
        <w:rPr>
          <w:spacing w:val="1"/>
          <w:sz w:val="24"/>
        </w:rPr>
        <w:t> </w:t>
      </w:r>
      <w:r>
        <w:rPr>
          <w:sz w:val="24"/>
        </w:rPr>
        <w:t>Latin America‖.</w:t>
      </w:r>
      <w:r>
        <w:rPr>
          <w:spacing w:val="1"/>
          <w:sz w:val="24"/>
        </w:rPr>
        <w:t> </w:t>
      </w:r>
      <w:r>
        <w:rPr>
          <w:i/>
          <w:sz w:val="24"/>
        </w:rPr>
        <w:t>European Journal of Political Economy,</w:t>
      </w:r>
      <w:r>
        <w:rPr>
          <w:i/>
          <w:spacing w:val="60"/>
          <w:sz w:val="24"/>
        </w:rPr>
        <w:t> </w:t>
      </w:r>
      <w:r>
        <w:rPr>
          <w:sz w:val="24"/>
        </w:rPr>
        <w:t>19(3),</w:t>
      </w:r>
      <w:r>
        <w:rPr>
          <w:spacing w:val="1"/>
          <w:sz w:val="24"/>
        </w:rPr>
        <w:t> </w:t>
      </w:r>
      <w:r>
        <w:rPr>
          <w:sz w:val="24"/>
        </w:rPr>
        <w:t>529 –</w:t>
      </w:r>
      <w:r>
        <w:rPr>
          <w:spacing w:val="-1"/>
          <w:sz w:val="24"/>
        </w:rPr>
        <w:t> </w:t>
      </w:r>
      <w:r>
        <w:rPr>
          <w:sz w:val="24"/>
        </w:rPr>
        <w:t>545.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7" w:hanging="361"/>
        <w:jc w:val="both"/>
      </w:pPr>
      <w:r>
        <w:rPr>
          <w:spacing w:val="-2"/>
        </w:rPr>
        <w:t>B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z</w:t>
      </w:r>
      <w:r>
        <w:rPr/>
        <w:t>uidenhout,</w:t>
      </w:r>
      <w:r>
        <w:rPr>
          <w:spacing w:val="9"/>
        </w:rPr>
        <w:t> </w:t>
      </w:r>
      <w:r>
        <w:rPr>
          <w:spacing w:val="-1"/>
        </w:rPr>
        <w:t>H</w:t>
      </w:r>
      <w:r>
        <w:rPr/>
        <w:t>.</w:t>
      </w:r>
      <w:r>
        <w:rPr>
          <w:spacing w:val="8"/>
        </w:rPr>
        <w:t> </w:t>
      </w:r>
      <w:r>
        <w:rPr/>
        <w:t>(200</w:t>
      </w:r>
      <w:r>
        <w:rPr>
          <w:spacing w:val="-1"/>
        </w:rPr>
        <w:t>9</w:t>
      </w:r>
      <w:r>
        <w:rPr/>
        <w:t>)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8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io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e</w:t>
      </w:r>
      <w:r>
        <w:rPr/>
        <w:t>rsp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</w:t>
      </w:r>
      <w:r>
        <w:rPr>
          <w:spacing w:val="2"/>
        </w:rPr>
        <w:t>v</w:t>
      </w:r>
      <w:r>
        <w:rPr/>
        <w:t>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Ai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2"/>
        </w:rPr>
        <w:t>F</w:t>
      </w:r>
      <w:r>
        <w:rPr>
          <w:spacing w:val="1"/>
        </w:rPr>
        <w:t>D</w:t>
      </w:r>
      <w:r>
        <w:rPr/>
        <w:t>I</w:t>
      </w:r>
      <w:r>
        <w:rPr>
          <w:spacing w:val="3"/>
        </w:rPr>
        <w:t> </w:t>
      </w:r>
      <w:r>
        <w:rPr/>
        <w:t>in</w:t>
      </w:r>
      <w:r>
        <w:rPr>
          <w:spacing w:val="9"/>
        </w:rPr>
        <w:t> </w:t>
      </w:r>
      <w:r>
        <w:rPr/>
        <w:t>Southe</w:t>
      </w:r>
      <w:r>
        <w:rPr>
          <w:spacing w:val="-2"/>
        </w:rPr>
        <w:t>r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-2"/>
        </w:rPr>
        <w:t>r</w:t>
      </w:r>
      <w:r>
        <w:rPr/>
        <w:t>t</w:t>
      </w:r>
      <w:r>
        <w:rPr>
          <w:spacing w:val="10"/>
        </w:rPr>
        <w:t>h</w:t>
      </w:r>
      <w:r>
        <w:rPr>
          <w:spacing w:val="-1"/>
        </w:rPr>
        <w:t>-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w w:val="99"/>
        </w:rPr>
        <w:t>st </w:t>
      </w:r>
      <w:r>
        <w:rPr/>
        <w:t>University</w:t>
      </w:r>
      <w:r>
        <w:rPr>
          <w:spacing w:val="-6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Paper No. 147, South Africa.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8" w:hanging="361"/>
        <w:jc w:val="both"/>
      </w:pPr>
      <w:r>
        <w:rPr>
          <w:spacing w:val="-2"/>
        </w:rPr>
        <w:t>B</w:t>
      </w:r>
      <w:r>
        <w:rPr/>
        <w:t>inh, </w:t>
      </w:r>
      <w:r>
        <w:rPr>
          <w:spacing w:val="14"/>
        </w:rPr>
        <w:t> </w:t>
      </w:r>
      <w:r>
        <w:rPr>
          <w:spacing w:val="-1"/>
        </w:rPr>
        <w:t>N.N</w:t>
      </w:r>
      <w:r>
        <w:rPr/>
        <w:t>.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4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14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hton, </w:t>
      </w:r>
      <w:r>
        <w:rPr>
          <w:spacing w:val="14"/>
        </w:rPr>
        <w:t> </w:t>
      </w:r>
      <w:r>
        <w:rPr/>
        <w:t>(200</w:t>
      </w:r>
      <w:r>
        <w:rPr>
          <w:spacing w:val="1"/>
        </w:rPr>
        <w:t>2</w:t>
      </w:r>
      <w:r>
        <w:rPr/>
        <w:t>) </w:t>
      </w:r>
      <w:r>
        <w:rPr>
          <w:spacing w:val="13"/>
        </w:rPr>
        <w:t> </w:t>
      </w:r>
      <w:r>
        <w:rPr>
          <w:spacing w:val="1"/>
          <w:w w:val="44"/>
        </w:rPr>
        <w:t>―</w:t>
      </w:r>
      <w:r>
        <w:rPr/>
        <w:t>T</w:t>
      </w:r>
      <w:r>
        <w:rPr>
          <w:spacing w:val="-1"/>
        </w:rPr>
        <w:t>ra</w:t>
      </w:r>
      <w:r>
        <w:rPr>
          <w:spacing w:val="2"/>
        </w:rPr>
        <w:t>d</w:t>
      </w:r>
      <w:r>
        <w:rPr/>
        <w:t>e </w:t>
      </w:r>
      <w:r>
        <w:rPr>
          <w:spacing w:val="15"/>
        </w:rPr>
        <w:t> </w:t>
      </w:r>
      <w:r>
        <w:rPr>
          <w:spacing w:val="-3"/>
        </w:rPr>
        <w:t>L</w:t>
      </w:r>
      <w:r>
        <w:rPr/>
        <w:t>ib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2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e</w:t>
      </w:r>
      <w:r>
        <w:rPr>
          <w:w w:val="99"/>
        </w:rPr>
        <w:t>i</w:t>
      </w:r>
      <w:r>
        <w:rPr>
          <w:spacing w:val="-2"/>
          <w:w w:val="99"/>
        </w:rPr>
        <w:t>g</w:t>
      </w:r>
      <w:r>
        <w:rPr>
          <w:w w:val="99"/>
        </w:rPr>
        <w:t>n </w:t>
      </w:r>
      <w:r>
        <w:rPr>
          <w:spacing w:val="14"/>
          <w:w w:val="99"/>
        </w:rPr>
        <w:t> </w:t>
      </w:r>
      <w:r>
        <w:rPr>
          <w:w w:val="99"/>
        </w:rPr>
        <w:t>Di</w:t>
      </w:r>
      <w:r>
        <w:rPr>
          <w:spacing w:val="1"/>
          <w:w w:val="99"/>
        </w:rPr>
        <w:t>r</w:t>
      </w:r>
      <w:r>
        <w:rPr>
          <w:spacing w:val="-1"/>
        </w:rPr>
        <w:t>ec</w:t>
      </w:r>
      <w:r>
        <w:rPr/>
        <w:t>t </w:t>
      </w:r>
      <w:r>
        <w:rPr>
          <w:spacing w:val="19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</w:t>
      </w:r>
      <w:r>
        <w:rPr>
          <w:w w:val="99"/>
        </w:rPr>
        <w:t>stm</w:t>
      </w:r>
      <w:r>
        <w:rPr>
          <w:spacing w:val="-1"/>
        </w:rPr>
        <w:t>e</w:t>
      </w:r>
      <w:r>
        <w:rPr/>
        <w:t>nt </w:t>
      </w:r>
      <w:r>
        <w:rPr>
          <w:spacing w:val="14"/>
        </w:rPr>
        <w:t> </w:t>
      </w:r>
      <w:r>
        <w:rPr>
          <w:spacing w:val="2"/>
        </w:rPr>
        <w:t>i</w:t>
      </w:r>
      <w:r>
        <w:rPr/>
        <w:t>n </w:t>
      </w:r>
      <w:r>
        <w:rPr/>
        <w:t>Vietnam‖. </w:t>
      </w:r>
      <w:r>
        <w:rPr>
          <w:i/>
        </w:rPr>
        <w:t>ASEAN Economic Bulletin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6" w:hanging="361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z w:val="24"/>
        </w:rPr>
        <w:t>lom</w:t>
      </w:r>
      <w:r>
        <w:rPr>
          <w:spacing w:val="-1"/>
          <w:sz w:val="24"/>
        </w:rPr>
        <w:t>stro</w:t>
      </w:r>
      <w:r>
        <w:rPr>
          <w:sz w:val="24"/>
        </w:rPr>
        <w:t>m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Kokko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8</w:t>
      </w:r>
      <w:r>
        <w:rPr>
          <w:sz w:val="24"/>
        </w:rPr>
        <w:t>),</w:t>
      </w:r>
      <w:r>
        <w:rPr>
          <w:spacing w:val="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Mu</w:t>
      </w:r>
      <w:r>
        <w:rPr>
          <w:sz w:val="24"/>
        </w:rPr>
        <w:t>ltin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4"/>
          <w:sz w:val="24"/>
        </w:rPr>
        <w:t> </w:t>
      </w:r>
      <w:r>
        <w:rPr>
          <w:sz w:val="24"/>
        </w:rPr>
        <w:t>Co</w:t>
      </w:r>
      <w:r>
        <w:rPr>
          <w:spacing w:val="-1"/>
          <w:sz w:val="24"/>
        </w:rPr>
        <w:t>r</w:t>
      </w:r>
      <w:r>
        <w:rPr>
          <w:sz w:val="24"/>
        </w:rPr>
        <w:t>por</w:t>
      </w:r>
      <w:r>
        <w:rPr>
          <w:spacing w:val="-2"/>
          <w:sz w:val="24"/>
        </w:rPr>
        <w:t>a</w:t>
      </w:r>
      <w:r>
        <w:rPr>
          <w:sz w:val="24"/>
        </w:rPr>
        <w:t>tions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3"/>
          <w:sz w:val="24"/>
        </w:rPr>
        <w:t> </w:t>
      </w:r>
      <w:r>
        <w:rPr>
          <w:sz w:val="24"/>
        </w:rPr>
        <w:t>Spillove</w:t>
      </w:r>
      <w:r>
        <w:rPr>
          <w:spacing w:val="-2"/>
          <w:sz w:val="24"/>
        </w:rPr>
        <w:t>r</w:t>
      </w:r>
      <w:r>
        <w:rPr>
          <w:spacing w:val="-1"/>
          <w:w w:val="124"/>
          <w:sz w:val="24"/>
        </w:rPr>
        <w:t>s‖</w:t>
      </w:r>
      <w:r>
        <w:rPr>
          <w:sz w:val="24"/>
        </w:rPr>
        <w:t>. </w:t>
      </w:r>
      <w:r>
        <w:rPr>
          <w:spacing w:val="-30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onomic </w:t>
      </w:r>
      <w:r>
        <w:rPr>
          <w:i/>
          <w:sz w:val="24"/>
        </w:rPr>
        <w:t>Surveys,</w:t>
      </w:r>
      <w:r>
        <w:rPr>
          <w:i/>
          <w:spacing w:val="-1"/>
          <w:sz w:val="24"/>
        </w:rPr>
        <w:t> </w:t>
      </w:r>
      <w:r>
        <w:rPr>
          <w:sz w:val="24"/>
        </w:rPr>
        <w:t>12 (2).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4" w:hanging="361"/>
        <w:jc w:val="both"/>
        <w:rPr>
          <w:sz w:val="24"/>
        </w:rPr>
      </w:pPr>
      <w:r>
        <w:rPr>
          <w:sz w:val="24"/>
        </w:rPr>
        <w:t>Borensztein,</w:t>
      </w:r>
      <w:r>
        <w:rPr>
          <w:spacing w:val="50"/>
          <w:sz w:val="24"/>
        </w:rPr>
        <w:t> </w:t>
      </w:r>
      <w:r>
        <w:rPr>
          <w:sz w:val="24"/>
        </w:rPr>
        <w:t>E.,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Gregorio,</w:t>
      </w:r>
      <w:r>
        <w:rPr>
          <w:spacing w:val="51"/>
          <w:sz w:val="24"/>
        </w:rPr>
        <w:t> </w:t>
      </w:r>
      <w:r>
        <w:rPr>
          <w:sz w:val="24"/>
        </w:rPr>
        <w:t>J.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Lee,</w:t>
      </w:r>
      <w:r>
        <w:rPr>
          <w:spacing w:val="50"/>
          <w:sz w:val="24"/>
        </w:rPr>
        <w:t> </w:t>
      </w:r>
      <w:r>
        <w:rPr>
          <w:sz w:val="24"/>
        </w:rPr>
        <w:t>J.</w:t>
      </w:r>
      <w:r>
        <w:rPr>
          <w:spacing w:val="48"/>
          <w:sz w:val="24"/>
        </w:rPr>
        <w:t> </w:t>
      </w:r>
      <w:r>
        <w:rPr>
          <w:sz w:val="24"/>
        </w:rPr>
        <w:t>W.</w:t>
      </w:r>
      <w:r>
        <w:rPr>
          <w:spacing w:val="51"/>
          <w:sz w:val="24"/>
        </w:rPr>
        <w:t> </w:t>
      </w:r>
      <w:r>
        <w:rPr>
          <w:sz w:val="24"/>
        </w:rPr>
        <w:t>(1998),</w:t>
      </w:r>
      <w:r>
        <w:rPr>
          <w:spacing w:val="2"/>
          <w:sz w:val="24"/>
        </w:rPr>
        <w:t> </w:t>
      </w:r>
      <w:r>
        <w:rPr>
          <w:sz w:val="24"/>
        </w:rPr>
        <w:t>"How</w:t>
      </w:r>
      <w:r>
        <w:rPr>
          <w:spacing w:val="50"/>
          <w:sz w:val="24"/>
        </w:rPr>
        <w:t> </w:t>
      </w:r>
      <w:r>
        <w:rPr>
          <w:sz w:val="24"/>
        </w:rPr>
        <w:t>Does</w:t>
      </w:r>
      <w:r>
        <w:rPr>
          <w:spacing w:val="50"/>
          <w:sz w:val="24"/>
        </w:rPr>
        <w:t> </w:t>
      </w:r>
      <w:r>
        <w:rPr>
          <w:sz w:val="24"/>
        </w:rPr>
        <w:t>Foreign</w:t>
      </w:r>
      <w:r>
        <w:rPr>
          <w:spacing w:val="50"/>
          <w:sz w:val="24"/>
        </w:rPr>
        <w:t> </w:t>
      </w:r>
      <w:r>
        <w:rPr>
          <w:sz w:val="24"/>
        </w:rPr>
        <w:t>Direct</w:t>
      </w:r>
      <w:r>
        <w:rPr>
          <w:spacing w:val="55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Affect Economic Growth?‖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sz w:val="24"/>
        </w:rPr>
        <w:t>45,</w:t>
      </w:r>
      <w:r>
        <w:rPr>
          <w:spacing w:val="1"/>
          <w:sz w:val="24"/>
        </w:rPr>
        <w:t> </w:t>
      </w:r>
      <w:r>
        <w:rPr>
          <w:sz w:val="24"/>
        </w:rPr>
        <w:t>115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135.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20" w:right="945" w:hanging="361"/>
        <w:jc w:val="both"/>
      </w:pPr>
      <w:r>
        <w:rPr/>
        <w:t>C</w:t>
      </w:r>
      <w:r>
        <w:rPr>
          <w:spacing w:val="-1"/>
        </w:rPr>
        <w:t>a</w:t>
      </w:r>
      <w:r>
        <w:rPr/>
        <w:t>i</w:t>
      </w:r>
      <w:r>
        <w:rPr>
          <w:spacing w:val="29"/>
        </w:rPr>
        <w:t> </w:t>
      </w:r>
      <w:r>
        <w:rPr/>
        <w:t>(199</w:t>
      </w:r>
      <w:r>
        <w:rPr>
          <w:spacing w:val="-1"/>
        </w:rPr>
        <w:t>9</w:t>
      </w:r>
      <w:r>
        <w:rPr/>
        <w:t>),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Outw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28"/>
        </w:rPr>
        <w:t> </w:t>
      </w:r>
      <w:r>
        <w:rPr/>
        <w:t>Fo</w:t>
      </w:r>
      <w:r>
        <w:rPr>
          <w:spacing w:val="-1"/>
        </w:rPr>
        <w:t>re</w:t>
      </w:r>
      <w:r>
        <w:rPr/>
        <w:t>i</w:t>
      </w:r>
      <w:r>
        <w:rPr>
          <w:spacing w:val="-2"/>
        </w:rPr>
        <w:t>g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 </w:t>
      </w:r>
      <w:r>
        <w:rPr>
          <w:spacing w:val="-2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t: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Nov</w:t>
      </w:r>
      <w:r>
        <w:rPr>
          <w:spacing w:val="-2"/>
        </w:rPr>
        <w:t>e</w:t>
      </w:r>
      <w:r>
        <w:rPr/>
        <w:t>l</w:t>
      </w:r>
      <w:r>
        <w:rPr>
          <w:spacing w:val="29"/>
        </w:rPr>
        <w:t> </w:t>
      </w:r>
      <w:r>
        <w:rPr>
          <w:spacing w:val="-1"/>
        </w:rPr>
        <w:t>Dimensio</w:t>
      </w:r>
      <w:r>
        <w:rPr/>
        <w:t>n</w:t>
      </w:r>
      <w:r>
        <w:rPr>
          <w:spacing w:val="2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/>
        <w:t>China</w:t>
      </w:r>
      <w:r>
        <w:rPr>
          <w:spacing w:val="-2"/>
        </w:rPr>
        <w:t>‘</w:t>
      </w:r>
      <w:r>
        <w:rPr/>
        <w:t>s </w:t>
      </w:r>
      <w:r>
        <w:rPr>
          <w:spacing w:val="-2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28"/>
        </w:rPr>
        <w:t> </w:t>
      </w:r>
      <w:r>
        <w:rPr/>
        <w:t>in</w:t>
      </w:r>
      <w:r>
        <w:rPr>
          <w:spacing w:val="3"/>
        </w:rPr>
        <w:t>t</w:t>
      </w:r>
      <w:r>
        <w:rPr/>
        <w:t>o </w:t>
      </w:r>
      <w:r>
        <w:rPr/>
        <w:t>Regional and</w:t>
      </w:r>
      <w:r>
        <w:rPr>
          <w:spacing w:val="2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Economy‖,</w:t>
      </w:r>
      <w:r>
        <w:rPr>
          <w:spacing w:val="1"/>
        </w:rPr>
        <w:t> </w:t>
      </w:r>
      <w:r>
        <w:rPr>
          <w:i/>
        </w:rPr>
        <w:t>The China Quarterly</w:t>
      </w:r>
      <w:r>
        <w:rPr/>
        <w:t>, 160.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7" w:hanging="361"/>
        <w:jc w:val="both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mpa,</w:t>
      </w:r>
      <w:r>
        <w:rPr>
          <w:spacing w:val="18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3</w:t>
      </w:r>
      <w:r>
        <w:rPr>
          <w:sz w:val="24"/>
        </w:rPr>
        <w:t>),</w:t>
      </w:r>
      <w:r>
        <w:rPr>
          <w:spacing w:val="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Ent</w:t>
      </w:r>
      <w:r>
        <w:rPr>
          <w:spacing w:val="4"/>
          <w:sz w:val="24"/>
        </w:rPr>
        <w:t>r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pacing w:val="2"/>
          <w:sz w:val="24"/>
        </w:rPr>
        <w:t>b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o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irms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U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z w:val="24"/>
        </w:rPr>
        <w:t>und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8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t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Un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in</w:t>
      </w:r>
      <w:r>
        <w:rPr>
          <w:spacing w:val="3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1"/>
          <w:w w:val="158"/>
          <w:sz w:val="24"/>
        </w:rPr>
        <w:t>‖</w:t>
      </w:r>
      <w:r>
        <w:rPr>
          <w:spacing w:val="6"/>
          <w:sz w:val="24"/>
        </w:rPr>
        <w:t>.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>e</w:t>
      </w:r>
      <w:r>
        <w:rPr>
          <w:i/>
          <w:spacing w:val="-1"/>
          <w:sz w:val="24"/>
        </w:rPr>
        <w:t>v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e</w:t>
      </w:r>
      <w:r>
        <w:rPr>
          <w:i/>
          <w:sz w:val="24"/>
        </w:rPr>
        <w:t>w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 and Statistics</w:t>
      </w:r>
      <w:r>
        <w:rPr>
          <w:i/>
          <w:spacing w:val="1"/>
          <w:sz w:val="24"/>
        </w:rPr>
        <w:t> </w:t>
      </w:r>
      <w:r>
        <w:rPr>
          <w:sz w:val="24"/>
        </w:rPr>
        <w:t>(75).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8" w:hanging="361"/>
        <w:jc w:val="both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ntw</w:t>
      </w:r>
      <w:r>
        <w:rPr>
          <w:spacing w:val="-1"/>
          <w:sz w:val="24"/>
        </w:rPr>
        <w:t>e</w:t>
      </w:r>
      <w:r>
        <w:rPr>
          <w:sz w:val="24"/>
        </w:rPr>
        <w:t>ll,  </w:t>
      </w:r>
      <w:r>
        <w:rPr>
          <w:spacing w:val="-30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.  </w:t>
      </w:r>
      <w:r>
        <w:rPr>
          <w:spacing w:val="-30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1</w:t>
      </w:r>
      <w:r>
        <w:rPr>
          <w:sz w:val="24"/>
        </w:rPr>
        <w:t>),  </w:t>
      </w:r>
      <w:r>
        <w:rPr>
          <w:spacing w:val="-3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A  </w:t>
      </w:r>
      <w:r>
        <w:rPr>
          <w:spacing w:val="-30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r</w:t>
      </w:r>
      <w:r>
        <w:rPr>
          <w:sz w:val="24"/>
        </w:rPr>
        <w:t>v</w:t>
      </w:r>
      <w:r>
        <w:rPr>
          <w:spacing w:val="3"/>
          <w:sz w:val="24"/>
        </w:rPr>
        <w:t>e</w:t>
      </w:r>
      <w:r>
        <w:rPr>
          <w:sz w:val="24"/>
        </w:rPr>
        <w:t>y </w:t>
      </w:r>
      <w:r>
        <w:rPr>
          <w:spacing w:val="26"/>
          <w:sz w:val="24"/>
        </w:rPr>
        <w:t> </w:t>
      </w:r>
      <w:r>
        <w:rPr>
          <w:sz w:val="24"/>
        </w:rPr>
        <w:t>of  </w:t>
      </w:r>
      <w:r>
        <w:rPr>
          <w:spacing w:val="-30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ies  </w:t>
      </w:r>
      <w:r>
        <w:rPr>
          <w:spacing w:val="-28"/>
          <w:sz w:val="24"/>
        </w:rPr>
        <w:t> </w:t>
      </w:r>
      <w:r>
        <w:rPr>
          <w:sz w:val="24"/>
        </w:rPr>
        <w:t>of  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nte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  </w:t>
      </w:r>
      <w:r>
        <w:rPr>
          <w:spacing w:val="-29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od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c</w:t>
      </w:r>
      <w:r>
        <w:rPr>
          <w:sz w:val="24"/>
        </w:rPr>
        <w:t>ti</w:t>
      </w:r>
      <w:r>
        <w:rPr>
          <w:w w:val="112"/>
          <w:sz w:val="24"/>
        </w:rPr>
        <w:t>on‖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sz w:val="24"/>
        </w:rPr>
        <w:t>in  </w:t>
      </w:r>
      <w:r>
        <w:rPr>
          <w:spacing w:val="-22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 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Nature  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Transnational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Firms </w:t>
      </w:r>
      <w:r>
        <w:rPr>
          <w:sz w:val="24"/>
        </w:rPr>
        <w:t>(Ed) by</w:t>
      </w:r>
      <w:r>
        <w:rPr>
          <w:spacing w:val="-5"/>
          <w:sz w:val="24"/>
        </w:rPr>
        <w:t> </w:t>
      </w:r>
      <w:r>
        <w:rPr>
          <w:sz w:val="24"/>
        </w:rPr>
        <w:t>Pitelis and</w:t>
      </w:r>
      <w:r>
        <w:rPr>
          <w:spacing w:val="-1"/>
          <w:sz w:val="24"/>
        </w:rPr>
        <w:t> </w:t>
      </w:r>
      <w:r>
        <w:rPr>
          <w:sz w:val="24"/>
        </w:rPr>
        <w:t>Sugden,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7" w:hanging="361"/>
        <w:jc w:val="both"/>
      </w:pPr>
      <w:r>
        <w:rPr/>
        <w:t>C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,  </w:t>
      </w:r>
      <w:r>
        <w:rPr>
          <w:spacing w:val="11"/>
        </w:rPr>
        <w:t> </w:t>
      </w:r>
      <w:r>
        <w:rPr>
          <w:spacing w:val="-1"/>
        </w:rPr>
        <w:t>Ma</w:t>
      </w:r>
      <w:r>
        <w:rPr>
          <w:spacing w:val="-2"/>
        </w:rPr>
        <w:t>r</w:t>
      </w:r>
      <w:r>
        <w:rPr/>
        <w:t>kusen  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11"/>
        </w:rPr>
        <w:t> </w:t>
      </w:r>
      <w:r>
        <w:rPr>
          <w:spacing w:val="-1"/>
        </w:rPr>
        <w:t>Ma</w:t>
      </w:r>
      <w:r>
        <w:rPr>
          <w:spacing w:val="-2"/>
        </w:rPr>
        <w:t>r</w:t>
      </w:r>
      <w:r>
        <w:rPr/>
        <w:t>kus,  </w:t>
      </w:r>
      <w:r>
        <w:rPr>
          <w:spacing w:val="12"/>
        </w:rPr>
        <w:t> </w:t>
      </w:r>
      <w:r>
        <w:rPr/>
        <w:t>(200</w:t>
      </w:r>
      <w:r>
        <w:rPr>
          <w:spacing w:val="-1"/>
        </w:rPr>
        <w:t>1</w:t>
      </w:r>
      <w:r>
        <w:rPr/>
        <w:t>), 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Est</w:t>
      </w:r>
      <w:r>
        <w:rPr>
          <w:spacing w:val="3"/>
        </w:rPr>
        <w:t>i</w:t>
      </w:r>
      <w:r>
        <w:rPr/>
        <w:t>mating  </w:t>
      </w:r>
      <w:r>
        <w:rPr>
          <w:spacing w:val="9"/>
        </w:rPr>
        <w:t> </w:t>
      </w:r>
      <w:r>
        <w:rPr/>
        <w:t>The  </w:t>
      </w:r>
      <w:r>
        <w:rPr>
          <w:spacing w:val="10"/>
        </w:rPr>
        <w:t> </w:t>
      </w:r>
      <w:r>
        <w:rPr>
          <w:spacing w:val="-1"/>
        </w:rPr>
        <w:t>Know</w:t>
      </w:r>
      <w:r>
        <w:rPr/>
        <w:t>le</w:t>
      </w:r>
      <w:r>
        <w:rPr>
          <w:spacing w:val="1"/>
        </w:rPr>
        <w:t>d</w:t>
      </w:r>
      <w:r>
        <w:rPr>
          <w:spacing w:val="2"/>
        </w:rPr>
        <w:t>ge</w:t>
      </w:r>
      <w:r>
        <w:rPr>
          <w:spacing w:val="-1"/>
        </w:rPr>
        <w:t>-</w:t>
      </w:r>
      <w:r>
        <w:rPr/>
        <w:t>C</w:t>
      </w:r>
      <w:r>
        <w:rPr>
          <w:spacing w:val="-1"/>
        </w:rPr>
        <w:t>a</w:t>
      </w:r>
      <w:r>
        <w:rPr/>
        <w:t>pit</w:t>
      </w:r>
      <w:r>
        <w:rPr>
          <w:spacing w:val="-1"/>
        </w:rPr>
        <w:t>a</w:t>
      </w:r>
      <w:r>
        <w:rPr/>
        <w:t>l  </w:t>
      </w:r>
      <w:r>
        <w:rPr>
          <w:spacing w:val="12"/>
        </w:rPr>
        <w:t> </w:t>
      </w:r>
      <w:r>
        <w:rPr/>
        <w:t>Model  </w:t>
      </w:r>
      <w:r>
        <w:rPr>
          <w:spacing w:val="11"/>
        </w:rPr>
        <w:t> </w:t>
      </w:r>
      <w:r>
        <w:rPr/>
        <w:t>of  </w:t>
      </w:r>
      <w:r>
        <w:rPr>
          <w:spacing w:val="11"/>
        </w:rPr>
        <w:t> </w:t>
      </w:r>
      <w:r>
        <w:rPr/>
        <w:t>the </w:t>
      </w:r>
      <w:r>
        <w:rPr/>
        <w:t>Multinational Enterprise‖.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-1"/>
        </w:rPr>
        <w:t> </w:t>
      </w:r>
      <w:r>
        <w:rPr>
          <w:i/>
        </w:rPr>
        <w:t>Review</w:t>
      </w:r>
      <w:r>
        <w:rPr>
          <w:i/>
          <w:spacing w:val="2"/>
        </w:rPr>
        <w:t> </w:t>
      </w:r>
      <w:r>
        <w:rPr/>
        <w:t>(91)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920" w:right="937" w:hanging="361"/>
        <w:jc w:val="both"/>
        <w:rPr>
          <w:sz w:val="24"/>
        </w:rPr>
      </w:pPr>
      <w:r>
        <w:rPr>
          <w:sz w:val="24"/>
        </w:rPr>
        <w:t>Caudros, V. Orts and M.T. Alguacil (2001) Openness and Growth: Re-Examining Foreign Direct</w:t>
      </w:r>
      <w:r>
        <w:rPr>
          <w:spacing w:val="1"/>
          <w:sz w:val="24"/>
        </w:rPr>
        <w:t> </w:t>
      </w:r>
      <w:r>
        <w:rPr>
          <w:sz w:val="24"/>
        </w:rPr>
        <w:t>Investment, Trade and Output Linkages in Latin America: </w:t>
      </w:r>
      <w:r>
        <w:rPr>
          <w:i/>
          <w:sz w:val="24"/>
        </w:rPr>
        <w:t>Centre for Research in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International Trade</w:t>
      </w:r>
      <w:r>
        <w:rPr>
          <w:sz w:val="24"/>
        </w:rPr>
        <w:t>, Research Paper 01/04.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CBN</w:t>
      </w:r>
      <w:r>
        <w:rPr>
          <w:spacing w:val="-1"/>
          <w:sz w:val="24"/>
        </w:rPr>
        <w:t> </w:t>
      </w:r>
      <w:r>
        <w:rPr>
          <w:i/>
          <w:sz w:val="24"/>
        </w:rPr>
        <w:t>Statistical Bulletin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45" w:hanging="361"/>
        <w:jc w:val="both"/>
        <w:rPr>
          <w:i/>
          <w:sz w:val="24"/>
        </w:rPr>
      </w:pP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rk</w:t>
      </w:r>
      <w:r>
        <w:rPr>
          <w:spacing w:val="-2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rti,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Nu</w:t>
      </w:r>
      <w:r>
        <w:rPr>
          <w:spacing w:val="1"/>
          <w:sz w:val="24"/>
        </w:rPr>
        <w:t>n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nk</w:t>
      </w:r>
      <w:r>
        <w:rPr>
          <w:spacing w:val="-1"/>
          <w:sz w:val="24"/>
        </w:rPr>
        <w:t>a</w:t>
      </w:r>
      <w:r>
        <w:rPr>
          <w:sz w:val="24"/>
        </w:rPr>
        <w:t>mp,</w:t>
      </w:r>
      <w:r>
        <w:rPr>
          <w:spacing w:val="2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(200</w:t>
      </w:r>
      <w:r>
        <w:rPr>
          <w:spacing w:val="1"/>
          <w:sz w:val="24"/>
        </w:rPr>
        <w:t>6</w:t>
      </w:r>
      <w:r>
        <w:rPr>
          <w:sz w:val="24"/>
        </w:rPr>
        <w:t>),</w:t>
      </w:r>
      <w:r>
        <w:rPr>
          <w:spacing w:val="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</w:t>
      </w:r>
      <w:r>
        <w:rPr>
          <w:spacing w:val="1"/>
          <w:sz w:val="24"/>
        </w:rPr>
        <w:t>c</w:t>
      </w:r>
      <w:r>
        <w:rPr>
          <w:sz w:val="24"/>
        </w:rPr>
        <w:t>onomic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fo</w:t>
      </w:r>
      <w:r>
        <w:rPr>
          <w:spacing w:val="-2"/>
          <w:sz w:val="24"/>
        </w:rPr>
        <w:t>r</w:t>
      </w:r>
      <w:r>
        <w:rPr>
          <w:sz w:val="24"/>
        </w:rPr>
        <w:t>ms,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ign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Dir</w:t>
      </w:r>
      <w:r>
        <w:rPr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4"/>
          <w:sz w:val="24"/>
        </w:rPr>
        <w:t> </w:t>
      </w:r>
      <w:r>
        <w:rPr>
          <w:sz w:val="24"/>
        </w:rPr>
        <w:t>its </w:t>
      </w:r>
      <w:r>
        <w:rPr>
          <w:sz w:val="24"/>
        </w:rPr>
        <w:t>Economic Effects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India‖.</w:t>
      </w:r>
      <w:r>
        <w:rPr>
          <w:i/>
          <w:sz w:val="24"/>
        </w:rPr>
        <w:t>Kiel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1272).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920" w:right="935" w:hanging="361"/>
        <w:jc w:val="both"/>
      </w:pPr>
      <w:r>
        <w:rPr/>
        <w:t>Ch</w:t>
      </w:r>
      <w:r>
        <w:rPr>
          <w:spacing w:val="-1"/>
        </w:rPr>
        <w:t>a</w:t>
      </w:r>
      <w:r>
        <w:rPr/>
        <w:t>rk</w:t>
      </w:r>
      <w:r>
        <w:rPr>
          <w:spacing w:val="-2"/>
        </w:rPr>
        <w:t>a</w:t>
      </w:r>
      <w:r>
        <w:rPr/>
        <w:t>b</w:t>
      </w:r>
      <w:r>
        <w:rPr>
          <w:spacing w:val="-1"/>
        </w:rPr>
        <w:t>a</w:t>
      </w:r>
      <w:r>
        <w:rPr/>
        <w:t>rt</w:t>
      </w:r>
      <w:r>
        <w:rPr>
          <w:spacing w:val="1"/>
        </w:rPr>
        <w:t>i</w:t>
      </w:r>
      <w:r>
        <w:rPr/>
        <w:t>, </w:t>
      </w:r>
      <w:r>
        <w:rPr>
          <w:spacing w:val="-20"/>
        </w:rPr>
        <w:t> </w:t>
      </w:r>
      <w:r>
        <w:rPr/>
        <w:t>C. </w:t>
      </w:r>
      <w:r>
        <w:rPr>
          <w:spacing w:val="-20"/>
        </w:rPr>
        <w:t> </w:t>
      </w:r>
      <w:r>
        <w:rPr/>
        <w:t>(200</w:t>
      </w:r>
      <w:r>
        <w:rPr>
          <w:spacing w:val="-1"/>
        </w:rPr>
        <w:t>1</w:t>
      </w:r>
      <w:r>
        <w:rPr/>
        <w:t>)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rmin</w:t>
      </w:r>
      <w:r>
        <w:rPr>
          <w:spacing w:val="-1"/>
        </w:rPr>
        <w:t>a</w:t>
      </w:r>
      <w:r>
        <w:rPr/>
        <w:t>nts </w:t>
      </w:r>
      <w:r>
        <w:rPr>
          <w:spacing w:val="-19"/>
        </w:rPr>
        <w:t> </w:t>
      </w:r>
      <w:r>
        <w:rPr/>
        <w:t>of </w:t>
      </w:r>
      <w:r>
        <w:rPr>
          <w:spacing w:val="-18"/>
        </w:rPr>
        <w:t> </w:t>
      </w:r>
      <w:r>
        <w:rPr/>
        <w:t>Fo</w:t>
      </w:r>
      <w:r>
        <w:rPr>
          <w:spacing w:val="-1"/>
        </w:rPr>
        <w:t>re</w:t>
      </w:r>
      <w:r>
        <w:rPr/>
        <w:t>i</w:t>
      </w:r>
      <w:r>
        <w:rPr>
          <w:spacing w:val="-2"/>
        </w:rPr>
        <w:t>g</w:t>
      </w:r>
      <w:r>
        <w:rPr/>
        <w:t>n </w:t>
      </w:r>
      <w:r>
        <w:rPr>
          <w:spacing w:val="-18"/>
        </w:rPr>
        <w:t> </w:t>
      </w:r>
      <w:r>
        <w:rPr>
          <w:spacing w:val="-1"/>
        </w:rPr>
        <w:t>Dir</w:t>
      </w:r>
      <w:r>
        <w:rPr/>
        <w:t>e</w:t>
      </w:r>
      <w:r>
        <w:rPr>
          <w:spacing w:val="-1"/>
        </w:rPr>
        <w:t>c</w:t>
      </w:r>
      <w:r>
        <w:rPr/>
        <w:t>t </w:t>
      </w:r>
      <w:r>
        <w:rPr>
          <w:spacing w:val="-17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</w:t>
      </w:r>
      <w:r>
        <w:rPr>
          <w:spacing w:val="4"/>
        </w:rPr>
        <w:t>s</w:t>
      </w:r>
      <w:r>
        <w:rPr/>
        <w:t>tm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t: </w:t>
      </w:r>
      <w:r>
        <w:rPr>
          <w:spacing w:val="-19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nsit</w:t>
      </w:r>
      <w:r>
        <w:rPr/>
        <w:t>iv</w:t>
      </w:r>
      <w:r>
        <w:rPr>
          <w:spacing w:val="-2"/>
        </w:rPr>
        <w:t>i</w:t>
      </w:r>
      <w:r>
        <w:rPr>
          <w:spacing w:val="2"/>
        </w:rPr>
        <w:t>t</w:t>
      </w:r>
      <w:r>
        <w:rPr/>
        <w:t>y </w:t>
      </w:r>
      <w:r>
        <w:rPr>
          <w:spacing w:val="-25"/>
        </w:rPr>
        <w:t> </w:t>
      </w:r>
      <w:r>
        <w:rPr>
          <w:w w:val="99"/>
        </w:rPr>
        <w:t>An</w:t>
      </w:r>
      <w:r>
        <w:rPr>
          <w:spacing w:val="-2"/>
          <w:w w:val="99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4"/>
        </w:rPr>
        <w:t> </w:t>
      </w:r>
      <w:r>
        <w:rPr/>
        <w:t>of </w:t>
      </w:r>
      <w:r>
        <w:rPr/>
        <w:t>Cross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Regressions‖,</w:t>
      </w:r>
      <w:r>
        <w:rPr>
          <w:spacing w:val="1"/>
        </w:rPr>
        <w:t> </w:t>
      </w:r>
      <w:r>
        <w:rPr>
          <w:i/>
        </w:rPr>
        <w:t>TCYKLOS,</w:t>
      </w:r>
      <w:r>
        <w:rPr>
          <w:i/>
          <w:spacing w:val="1"/>
        </w:rPr>
        <w:t> </w:t>
      </w:r>
      <w:r>
        <w:rPr>
          <w:i/>
        </w:rPr>
        <w:t>54</w:t>
      </w:r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980" w:right="2066" w:hanging="421"/>
      </w:pPr>
      <w:r>
        <w:rPr/>
        <w:t>Ch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, S. </w:t>
      </w:r>
      <w:r>
        <w:rPr>
          <w:spacing w:val="-1"/>
        </w:rPr>
        <w:t>(</w:t>
      </w:r>
      <w:r>
        <w:rPr/>
        <w:t>2009)</w:t>
      </w:r>
      <w:r>
        <w:rPr>
          <w:spacing w:val="1"/>
        </w:rPr>
        <w:t> </w:t>
      </w:r>
      <w:r>
        <w:rPr>
          <w:w w:val="44"/>
        </w:rPr>
        <w:t>―</w:t>
      </w:r>
      <w:r>
        <w:rPr>
          <w:spacing w:val="1"/>
        </w:rPr>
        <w:t>A</w:t>
      </w:r>
      <w:r>
        <w:rPr/>
        <w:t>n E</w:t>
      </w:r>
      <w:r>
        <w:rPr>
          <w:spacing w:val="-2"/>
        </w:rPr>
        <w:t>c</w:t>
      </w:r>
      <w:r>
        <w:rPr/>
        <w:t>onomic</w:t>
      </w:r>
      <w:r>
        <w:rPr>
          <w:spacing w:val="-1"/>
        </w:rPr>
        <w:t> An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 of</w:t>
      </w:r>
      <w:r>
        <w:rPr>
          <w:spacing w:val="1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1"/>
        </w:rPr>
        <w:t>e</w:t>
      </w:r>
      <w:r>
        <w:rPr/>
        <w:t>nt in</w:t>
      </w:r>
      <w:r>
        <w:rPr>
          <w:spacing w:val="2"/>
        </w:rPr>
        <w:t> </w:t>
      </w:r>
      <w:r>
        <w:rPr>
          <w:spacing w:val="-6"/>
        </w:rPr>
        <w:t>I</w:t>
      </w:r>
      <w:r>
        <w:rPr>
          <w:w w:val="108"/>
        </w:rPr>
        <w:t>ndia‖ </w:t>
      </w:r>
      <w:r>
        <w:rPr/>
        <w:t>(PhD</w:t>
      </w:r>
      <w:r>
        <w:rPr>
          <w:spacing w:val="-2"/>
        </w:rPr>
        <w:t> </w:t>
      </w:r>
      <w:r>
        <w:rPr/>
        <w:t>Thesis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Economics)</w:t>
      </w:r>
      <w:r>
        <w:rPr>
          <w:spacing w:val="-2"/>
        </w:rPr>
        <w:t> </w:t>
      </w:r>
      <w:r>
        <w:rPr/>
        <w:t>Maharaja</w:t>
      </w:r>
      <w:r>
        <w:rPr>
          <w:spacing w:val="-2"/>
        </w:rPr>
        <w:t> </w:t>
      </w:r>
      <w:r>
        <w:rPr/>
        <w:t>University, India.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709" w:val="left" w:leader="none"/>
          <w:tab w:pos="2220" w:val="left" w:leader="none"/>
          <w:tab w:pos="2717" w:val="left" w:leader="none"/>
          <w:tab w:pos="3343" w:val="left" w:leader="none"/>
          <w:tab w:pos="3854" w:val="left" w:leader="none"/>
          <w:tab w:pos="4405" w:val="left" w:leader="none"/>
          <w:tab w:pos="5271" w:val="left" w:leader="none"/>
          <w:tab w:pos="6246" w:val="left" w:leader="none"/>
          <w:tab w:pos="7375" w:val="left" w:leader="none"/>
          <w:tab w:pos="8678" w:val="left" w:leader="none"/>
          <w:tab w:pos="9302" w:val="left" w:leader="none"/>
        </w:tabs>
        <w:ind w:left="920" w:right="940" w:hanging="361"/>
      </w:pPr>
      <w:r>
        <w:rPr/>
        <w:t>Ch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,</w:t>
        <w:tab/>
      </w:r>
      <w:r>
        <w:rPr>
          <w:spacing w:val="-1"/>
        </w:rPr>
        <w:t>H</w:t>
      </w:r>
      <w:r>
        <w:rPr/>
        <w:t>.</w:t>
        <w:tab/>
      </w:r>
      <w:r>
        <w:rPr>
          <w:spacing w:val="-2"/>
        </w:rPr>
        <w:t>B</w:t>
      </w:r>
      <w:r>
        <w:rPr/>
        <w:t>.</w:t>
        <w:tab/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  <w:tab/>
      </w:r>
      <w:r>
        <w:rPr>
          <w:spacing w:val="-1"/>
        </w:rPr>
        <w:t>A</w:t>
      </w:r>
      <w:r>
        <w:rPr/>
        <w:t>.</w:t>
        <w:tab/>
      </w:r>
      <w:r>
        <w:rPr>
          <w:spacing w:val="-1"/>
        </w:rPr>
        <w:t>M</w:t>
      </w:r>
      <w:r>
        <w:rPr/>
        <w:t>.</w:t>
        <w:tab/>
        <w:t>Strout</w:t>
        <w:tab/>
      </w:r>
      <w:r>
        <w:rPr>
          <w:spacing w:val="-4"/>
        </w:rPr>
        <w:t>(</w:t>
      </w:r>
      <w:r>
        <w:rPr/>
        <w:t>1966</w:t>
      </w:r>
      <w:r>
        <w:rPr>
          <w:spacing w:val="-1"/>
        </w:rPr>
        <w:t>)</w:t>
      </w:r>
      <w:r>
        <w:rPr/>
        <w:t>.</w:t>
        <w:tab/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  <w:tab/>
      </w:r>
      <w:r>
        <w:rPr>
          <w:spacing w:val="-1"/>
        </w:rPr>
        <w:t>Assi</w:t>
      </w:r>
      <w:r>
        <w:rPr/>
        <w:t>stan</w:t>
      </w:r>
      <w:r>
        <w:rPr>
          <w:spacing w:val="-2"/>
        </w:rPr>
        <w:t>c</w:t>
      </w:r>
      <w:r>
        <w:rPr/>
        <w:t>e</w:t>
        <w:tab/>
      </w:r>
      <w:r>
        <w:rPr>
          <w:spacing w:val="-1"/>
        </w:rPr>
        <w:t>a</w:t>
      </w:r>
      <w:r>
        <w:rPr/>
        <w:t>nd</w:t>
        <w:tab/>
      </w:r>
      <w:r>
        <w:rPr>
          <w:spacing w:val="-2"/>
        </w:rPr>
        <w:t>E</w:t>
      </w:r>
      <w:r>
        <w:rPr>
          <w:spacing w:val="-4"/>
        </w:rPr>
        <w:t>c</w:t>
      </w:r>
      <w:r>
        <w:rPr>
          <w:spacing w:val="-2"/>
        </w:rPr>
        <w:t>onom</w:t>
      </w:r>
      <w:r>
        <w:rPr>
          <w:spacing w:val="1"/>
        </w:rPr>
        <w:t>i</w:t>
      </w:r>
      <w:r>
        <w:rPr>
          <w:spacing w:val="-2"/>
        </w:rPr>
        <w:t>c</w:t>
      </w:r>
      <w:r>
        <w:rPr/>
        <w:t> Development‖.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Economic Review,</w:t>
      </w:r>
      <w:r>
        <w:rPr>
          <w:i/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56 No</w:t>
      </w:r>
      <w:r>
        <w:rPr>
          <w:spacing w:val="1"/>
        </w:rPr>
        <w:t> </w:t>
      </w:r>
      <w:r>
        <w:rPr/>
        <w:t>4 Sept.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0" w:hanging="361"/>
        <w:jc w:val="left"/>
        <w:rPr>
          <w:sz w:val="24"/>
        </w:rPr>
      </w:pPr>
      <w:r>
        <w:rPr>
          <w:sz w:val="24"/>
        </w:rPr>
        <w:t>Cho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16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. </w:t>
      </w:r>
      <w:r>
        <w:rPr>
          <w:spacing w:val="16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. </w:t>
      </w:r>
      <w:r>
        <w:rPr>
          <w:spacing w:val="18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3</w:t>
      </w:r>
      <w:r>
        <w:rPr>
          <w:sz w:val="24"/>
        </w:rPr>
        <w:t>), </w:t>
      </w:r>
      <w:r>
        <w:rPr>
          <w:spacing w:val="15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1"/>
          <w:sz w:val="24"/>
        </w:rPr>
        <w:t>D</w:t>
      </w:r>
      <w:r>
        <w:rPr>
          <w:sz w:val="24"/>
        </w:rPr>
        <w:t>o 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 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ec</w:t>
      </w:r>
      <w:r>
        <w:rPr>
          <w:sz w:val="24"/>
        </w:rPr>
        <w:t>t 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s</w:t>
      </w:r>
      <w:r>
        <w:rPr>
          <w:sz w:val="24"/>
        </w:rPr>
        <w:t>tm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z w:val="24"/>
        </w:rPr>
        <w:t>oss 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Dom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st</w:t>
      </w:r>
      <w:r>
        <w:rPr>
          <w:sz w:val="24"/>
        </w:rPr>
        <w:t>ic </w:t>
      </w:r>
      <w:r>
        <w:rPr>
          <w:spacing w:val="18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pacing w:val="17"/>
          <w:sz w:val="24"/>
        </w:rPr>
        <w:t> </w:t>
      </w:r>
      <w:r>
        <w:rPr>
          <w:sz w:val="24"/>
        </w:rPr>
        <w:t>Promote </w:t>
      </w:r>
      <w:r>
        <w:rPr>
          <w:w w:val="105"/>
          <w:sz w:val="24"/>
        </w:rPr>
        <w:t>Economic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Growth?‖.</w:t>
      </w:r>
      <w:r>
        <w:rPr>
          <w:i/>
          <w:w w:val="105"/>
          <w:sz w:val="24"/>
        </w:rPr>
        <w:t>Review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Development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Economics,</w:t>
      </w:r>
      <w:r>
        <w:rPr>
          <w:i/>
          <w:spacing w:val="-8"/>
          <w:w w:val="105"/>
          <w:sz w:val="24"/>
        </w:rPr>
        <w:t> </w:t>
      </w:r>
      <w:r>
        <w:rPr>
          <w:w w:val="105"/>
          <w:sz w:val="24"/>
        </w:rPr>
        <w:t>7,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44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57.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before="72"/>
        <w:ind w:left="920" w:right="936" w:hanging="361"/>
        <w:jc w:val="both"/>
        <w:rPr>
          <w:i/>
        </w:rPr>
      </w:pPr>
      <w:r>
        <w:rPr/>
        <w:t>Choong, C.-K., Z. Yusop and S.-C. Soo (2004). Foreign Direct Investment, Economic Growth, and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Sector Development: A</w:t>
      </w:r>
      <w:r>
        <w:rPr>
          <w:spacing w:val="-1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Analysis.</w:t>
      </w:r>
      <w:r>
        <w:rPr>
          <w:spacing w:val="3"/>
        </w:rPr>
        <w:t> </w:t>
      </w:r>
      <w:r>
        <w:rPr>
          <w:i/>
        </w:rPr>
        <w:t>ASEAN</w:t>
      </w:r>
      <w:r>
        <w:rPr>
          <w:i/>
          <w:spacing w:val="-1"/>
        </w:rPr>
        <w:t> </w:t>
      </w:r>
      <w:r>
        <w:rPr>
          <w:i/>
        </w:rPr>
        <w:t>Economic</w:t>
      </w:r>
    </w:p>
    <w:p>
      <w:pPr>
        <w:spacing w:before="0"/>
        <w:ind w:left="1520" w:right="0" w:firstLine="0"/>
        <w:jc w:val="left"/>
        <w:rPr>
          <w:sz w:val="24"/>
        </w:rPr>
      </w:pPr>
      <w:r>
        <w:rPr>
          <w:i/>
          <w:sz w:val="24"/>
        </w:rPr>
        <w:t>Bulletin</w:t>
      </w:r>
      <w:r>
        <w:rPr>
          <w:i/>
          <w:spacing w:val="-1"/>
          <w:sz w:val="24"/>
        </w:rPr>
        <w:t>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(3):</w:t>
      </w:r>
      <w:r>
        <w:rPr>
          <w:spacing w:val="-1"/>
          <w:sz w:val="24"/>
        </w:rPr>
        <w:t> </w:t>
      </w:r>
      <w:r>
        <w:rPr>
          <w:sz w:val="24"/>
        </w:rPr>
        <w:t>278-289.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  <w:rPr>
          <w:i/>
        </w:rPr>
      </w:pPr>
      <w:r>
        <w:rPr/>
        <w:t>Chowdbur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>
          <w:spacing w:val="1"/>
          <w:w w:val="99"/>
        </w:rPr>
        <w:t>A</w:t>
      </w:r>
      <w:r>
        <w:rPr/>
        <w:t>.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Ma</w:t>
      </w:r>
      <w:r>
        <w:rPr>
          <w:spacing w:val="1"/>
        </w:rPr>
        <w:t>v</w:t>
      </w:r>
      <w:r>
        <w:rPr/>
        <w:t>rot</w:t>
      </w:r>
      <w:r>
        <w:rPr>
          <w:spacing w:val="-2"/>
        </w:rPr>
        <w:t>a</w:t>
      </w:r>
      <w:r>
        <w:rPr>
          <w:w w:val="99"/>
        </w:rPr>
        <w:t>s,</w:t>
      </w:r>
      <w:r>
        <w:rPr>
          <w:spacing w:val="16"/>
        </w:rPr>
        <w:t> </w:t>
      </w:r>
      <w:r>
        <w:rPr>
          <w:w w:val="99"/>
        </w:rPr>
        <w:t>G.</w:t>
      </w:r>
      <w:r>
        <w:rPr>
          <w:spacing w:val="16"/>
        </w:rPr>
        <w:t> </w:t>
      </w:r>
      <w:r>
        <w:rPr/>
        <w:t>(200</w:t>
      </w:r>
      <w:r>
        <w:rPr>
          <w:spacing w:val="-1"/>
        </w:rPr>
        <w:t>3</w:t>
      </w:r>
      <w:r>
        <w:rPr>
          <w:spacing w:val="2"/>
        </w:rPr>
        <w:t>)</w:t>
      </w:r>
      <w:r>
        <w:rPr/>
        <w:t>,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1"/>
        </w:rPr>
        <w:t>D</w:t>
      </w:r>
      <w:r>
        <w:rPr/>
        <w:t>I</w:t>
      </w:r>
      <w:r>
        <w:rPr>
          <w:spacing w:val="13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owth:</w:t>
      </w:r>
      <w:r>
        <w:rPr>
          <w:spacing w:val="17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/>
        <w:t>C</w:t>
      </w:r>
      <w:r>
        <w:rPr>
          <w:spacing w:val="-1"/>
        </w:rPr>
        <w:t>a</w:t>
      </w:r>
      <w:r>
        <w:rPr/>
        <w:t>uses</w:t>
      </w:r>
      <w:r>
        <w:rPr>
          <w:spacing w:val="16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7"/>
        </w:rPr>
        <w:t>?</w:t>
      </w:r>
      <w:r>
        <w:rPr>
          <w:spacing w:val="1"/>
          <w:w w:val="158"/>
        </w:rPr>
        <w:t>‖</w:t>
      </w:r>
      <w:r>
        <w:rPr>
          <w:i/>
          <w:spacing w:val="-6"/>
          <w:w w:val="99"/>
        </w:rPr>
        <w:t>W</w:t>
      </w:r>
      <w:r>
        <w:rPr>
          <w:i/>
          <w:w w:val="99"/>
        </w:rPr>
        <w:t>orld</w:t>
      </w:r>
      <w:r>
        <w:rPr>
          <w:i/>
          <w:spacing w:val="17"/>
          <w:w w:val="99"/>
        </w:rPr>
        <w:t> </w:t>
      </w:r>
      <w:r>
        <w:rPr>
          <w:i/>
          <w:w w:val="99"/>
        </w:rPr>
        <w:t>E</w:t>
      </w:r>
      <w:r>
        <w:rPr>
          <w:i/>
          <w:spacing w:val="-2"/>
          <w:w w:val="99"/>
        </w:rPr>
        <w:t>c</w:t>
      </w:r>
      <w:r>
        <w:rPr>
          <w:i/>
          <w:w w:val="99"/>
        </w:rPr>
        <w:t>ono</w:t>
      </w:r>
      <w:r>
        <w:rPr>
          <w:i/>
          <w:spacing w:val="1"/>
          <w:w w:val="99"/>
        </w:rPr>
        <w:t>m</w:t>
      </w:r>
      <w:r>
        <w:rPr>
          <w:i/>
          <w:spacing w:val="-1"/>
          <w:w w:val="99"/>
        </w:rPr>
        <w:t>y</w:t>
      </w:r>
      <w:r>
        <w:rPr>
          <w:i/>
          <w:w w:val="99"/>
        </w:rPr>
        <w:t>,</w:t>
      </w:r>
    </w:p>
    <w:p>
      <w:pPr>
        <w:pStyle w:val="BodyText"/>
        <w:ind w:left="920"/>
      </w:pPr>
      <w:r>
        <w:rPr/>
        <w:t>29(1),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19.</w:t>
      </w:r>
    </w:p>
    <w:p>
      <w:pPr>
        <w:pStyle w:val="BodyText"/>
      </w:pPr>
    </w:p>
    <w:p>
      <w:pPr>
        <w:spacing w:before="0"/>
        <w:ind w:left="468" w:right="0" w:firstLine="0"/>
        <w:jc w:val="left"/>
        <w:rPr>
          <w:sz w:val="24"/>
        </w:rPr>
      </w:pPr>
      <w:r>
        <w:rPr>
          <w:sz w:val="24"/>
        </w:rPr>
        <w:t>CITN</w:t>
      </w:r>
      <w:r>
        <w:rPr>
          <w:spacing w:val="55"/>
          <w:sz w:val="24"/>
        </w:rPr>
        <w:t> </w:t>
      </w:r>
      <w:r>
        <w:rPr>
          <w:sz w:val="24"/>
        </w:rPr>
        <w:t>(Chartered</w:t>
      </w:r>
      <w:r>
        <w:rPr>
          <w:spacing w:val="56"/>
          <w:sz w:val="24"/>
        </w:rPr>
        <w:t> </w:t>
      </w:r>
      <w:r>
        <w:rPr>
          <w:sz w:val="24"/>
        </w:rPr>
        <w:t>Institute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Taxation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Nigeria)</w:t>
      </w:r>
      <w:r>
        <w:rPr>
          <w:spacing w:val="53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„CITN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Statutes‟</w:t>
      </w:r>
      <w:r>
        <w:rPr>
          <w:sz w:val="24"/>
        </w:rPr>
        <w:t>.</w:t>
      </w:r>
    </w:p>
    <w:p>
      <w:pPr>
        <w:pStyle w:val="BodyText"/>
        <w:ind w:left="920"/>
      </w:pPr>
      <w:r>
        <w:rPr/>
        <w:t>Lagos: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Taxation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6" w:hanging="361"/>
        <w:jc w:val="both"/>
        <w:rPr>
          <w:sz w:val="24"/>
        </w:rPr>
      </w:pPr>
      <w:r>
        <w:rPr>
          <w:sz w:val="24"/>
        </w:rPr>
        <w:t>Colin, Clark (2007). A Farewell to Alins: </w:t>
      </w:r>
      <w:r>
        <w:rPr>
          <w:i/>
          <w:sz w:val="24"/>
        </w:rPr>
        <w:t>“A Brief Economic History of the World”</w:t>
      </w:r>
      <w:r>
        <w:rPr>
          <w:sz w:val="24"/>
        </w:rPr>
        <w:t>, Princeton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5" w:hanging="361"/>
        <w:jc w:val="both"/>
      </w:pPr>
      <w:r>
        <w:rPr/>
        <w:t>Culpep</w:t>
      </w:r>
      <w:r>
        <w:rPr>
          <w:spacing w:val="-2"/>
        </w:rPr>
        <w:t>e</w:t>
      </w:r>
      <w:r>
        <w:rPr/>
        <w:t>r,</w:t>
      </w:r>
      <w:r>
        <w:rPr>
          <w:spacing w:val="13"/>
        </w:rPr>
        <w:t> </w:t>
      </w:r>
      <w:r>
        <w:rPr/>
        <w:t>R.</w:t>
      </w:r>
      <w:r>
        <w:rPr>
          <w:spacing w:val="14"/>
        </w:rPr>
        <w:t> </w:t>
      </w:r>
      <w:r>
        <w:rPr/>
        <w:t>(200</w:t>
      </w:r>
      <w:r>
        <w:rPr>
          <w:spacing w:val="-1"/>
        </w:rPr>
        <w:t>8</w:t>
      </w:r>
      <w:r>
        <w:rPr/>
        <w:t>),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/>
        <w:t>nh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>
          <w:spacing w:val="-1"/>
        </w:rPr>
        <w:t>Domest</w:t>
      </w:r>
      <w:r>
        <w:rPr/>
        <w:t>ic</w:t>
      </w:r>
      <w:r>
        <w:rPr>
          <w:spacing w:val="13"/>
        </w:rPr>
        <w:t> </w:t>
      </w:r>
      <w:r>
        <w:rPr/>
        <w:t>R</w:t>
      </w:r>
      <w:r>
        <w:rPr>
          <w:spacing w:val="-1"/>
        </w:rPr>
        <w:t>es</w:t>
      </w:r>
      <w:r>
        <w:rPr>
          <w:spacing w:val="2"/>
        </w:rPr>
        <w:t>o</w:t>
      </w:r>
      <w:r>
        <w:rPr/>
        <w:t>u</w:t>
      </w:r>
      <w:r>
        <w:rPr>
          <w:spacing w:val="-1"/>
        </w:rPr>
        <w:t>rc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Mob</w:t>
      </w:r>
      <w:r>
        <w:rPr/>
        <w:t>ili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</w:t>
      </w:r>
      <w:r>
        <w:rPr>
          <w:spacing w:val="20"/>
        </w:rPr>
        <w:t> </w:t>
      </w:r>
      <w:r>
        <w:rPr>
          <w:i/>
          <w:spacing w:val="-1"/>
          <w:w w:val="99"/>
        </w:rPr>
        <w:t>G</w:t>
      </w:r>
      <w:r>
        <w:rPr>
          <w:i/>
          <w:spacing w:val="-1"/>
          <w:w w:val="99"/>
        </w:rPr>
        <w:t>-</w:t>
      </w:r>
      <w:r>
        <w:rPr>
          <w:i/>
          <w:spacing w:val="2"/>
          <w:w w:val="99"/>
        </w:rPr>
        <w:t>2</w:t>
      </w:r>
      <w:r>
        <w:rPr>
          <w:i/>
          <w:w w:val="99"/>
        </w:rPr>
        <w:t>4</w:t>
      </w:r>
      <w:r>
        <w:rPr>
          <w:i/>
          <w:spacing w:val="14"/>
          <w:w w:val="99"/>
        </w:rPr>
        <w:t> </w:t>
      </w:r>
      <w:r>
        <w:rPr>
          <w:i/>
          <w:w w:val="99"/>
        </w:rPr>
        <w:t>Policy</w:t>
      </w:r>
      <w:r>
        <w:rPr>
          <w:i/>
          <w:spacing w:val="12"/>
          <w:w w:val="99"/>
        </w:rPr>
        <w:t> </w:t>
      </w:r>
      <w:r>
        <w:rPr>
          <w:i/>
          <w:w w:val="99"/>
        </w:rPr>
        <w:t>Brief</w:t>
      </w:r>
      <w:r>
        <w:rPr>
          <w:i/>
          <w:spacing w:val="15"/>
          <w:w w:val="99"/>
        </w:rPr>
        <w:t> </w:t>
      </w:r>
      <w:r>
        <w:rPr>
          <w:w w:val="99"/>
        </w:rPr>
        <w:t>No.</w:t>
      </w:r>
      <w:r>
        <w:rPr>
          <w:spacing w:val="13"/>
          <w:w w:val="99"/>
        </w:rPr>
        <w:t> </w:t>
      </w:r>
      <w:r>
        <w:rPr>
          <w:w w:val="99"/>
        </w:rPr>
        <w:t>25,</w:t>
      </w:r>
      <w:r>
        <w:rPr>
          <w:spacing w:val="14"/>
          <w:w w:val="99"/>
        </w:rPr>
        <w:t> </w:t>
      </w:r>
      <w:r>
        <w:rPr>
          <w:spacing w:val="1"/>
          <w:w w:val="99"/>
        </w:rPr>
        <w:t>T</w:t>
      </w:r>
      <w:r>
        <w:rPr>
          <w:w w:val="99"/>
        </w:rPr>
        <w:t>he </w:t>
      </w:r>
      <w:r>
        <w:rPr/>
        <w:t>North</w:t>
      </w:r>
      <w:r>
        <w:rPr>
          <w:spacing w:val="-1"/>
        </w:rPr>
        <w:t> </w:t>
      </w:r>
      <w:r>
        <w:rPr/>
        <w:t>– South</w:t>
      </w:r>
      <w:r>
        <w:rPr>
          <w:spacing w:val="2"/>
        </w:rPr>
        <w:t> </w:t>
      </w:r>
      <w:r>
        <w:rPr/>
        <w:t>Institute,</w:t>
      </w:r>
      <w:r>
        <w:rPr>
          <w:spacing w:val="2"/>
        </w:rPr>
        <w:t> </w:t>
      </w:r>
      <w:r>
        <w:rPr/>
        <w:t>Ottawa.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20" w:right="935" w:hanging="361"/>
        <w:jc w:val="both"/>
      </w:pPr>
      <w:r>
        <w:rPr>
          <w:spacing w:val="-1"/>
        </w:rPr>
        <w:t>D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o</w:t>
      </w:r>
      <w:r>
        <w:rPr/>
        <w:t>rio,</w:t>
      </w:r>
      <w:r>
        <w:rPr>
          <w:spacing w:val="4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4"/>
        </w:rPr>
        <w:t> </w:t>
      </w:r>
      <w:r>
        <w:rPr/>
        <w:t>(200</w:t>
      </w:r>
      <w:r>
        <w:rPr>
          <w:spacing w:val="-1"/>
        </w:rPr>
        <w:t>3</w:t>
      </w:r>
      <w:r>
        <w:rPr/>
        <w:t>),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3"/>
        </w:rPr>
        <w:t> </w:t>
      </w:r>
      <w:r>
        <w:rPr/>
        <w:t>Role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D</w:t>
      </w:r>
      <w:r>
        <w:rPr>
          <w:spacing w:val="2"/>
        </w:rP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</w:t>
      </w:r>
      <w:r>
        <w:rPr>
          <w:spacing w:val="7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</w:t>
      </w:r>
      <w:r>
        <w:rPr>
          <w:spacing w:val="5"/>
        </w:rPr>
        <w:t>s</w:t>
      </w:r>
      <w:r>
        <w:rPr/>
        <w:t>tm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/>
        <w:t>R</w:t>
      </w:r>
      <w:r>
        <w:rPr>
          <w:spacing w:val="-1"/>
        </w:rPr>
        <w:t>e</w:t>
      </w:r>
      <w:r>
        <w:rPr/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E</w:t>
      </w:r>
      <w:r>
        <w:rPr>
          <w:spacing w:val="-2"/>
        </w:rPr>
        <w:t>c</w:t>
      </w:r>
      <w:r>
        <w:rPr/>
        <w:t>onom</w:t>
      </w:r>
      <w:r>
        <w:rPr>
          <w:spacing w:val="3"/>
        </w:rPr>
        <w:t>i</w:t>
      </w:r>
      <w:r>
        <w:rPr/>
        <w:t>c </w:t>
      </w:r>
      <w:r>
        <w:rPr/>
        <w:t>Development‖.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196.Central</w:t>
      </w:r>
      <w:r>
        <w:rPr>
          <w:spacing w:val="3"/>
        </w:rPr>
        <w:t> </w:t>
      </w:r>
      <w:r>
        <w:rPr/>
        <w:t>Bank</w:t>
      </w:r>
      <w:r>
        <w:rPr>
          <w:spacing w:val="2"/>
        </w:rPr>
        <w:t> </w:t>
      </w:r>
      <w:r>
        <w:rPr/>
        <w:t>of Chile,</w:t>
      </w:r>
      <w:r>
        <w:rPr>
          <w:spacing w:val="5"/>
        </w:rPr>
        <w:t> </w:t>
      </w:r>
      <w:r>
        <w:rPr>
          <w:i/>
        </w:rPr>
        <w:t>Santiago</w:t>
      </w:r>
      <w:r>
        <w:rPr>
          <w:i/>
          <w:spacing w:val="1"/>
        </w:rPr>
        <w:t> </w:t>
      </w:r>
      <w:r>
        <w:rPr>
          <w:i/>
        </w:rPr>
        <w:t>studies,</w:t>
      </w:r>
      <w:r>
        <w:rPr>
          <w:i/>
          <w:spacing w:val="2"/>
        </w:rPr>
        <w:t> </w:t>
      </w:r>
      <w:r>
        <w:rPr/>
        <w:t>34</w:t>
      </w:r>
      <w:r>
        <w:rPr>
          <w:spacing w:val="1"/>
        </w:rPr>
        <w:t> </w:t>
      </w:r>
      <w:r>
        <w:rPr/>
        <w:t>(1),</w:t>
      </w:r>
      <w:r>
        <w:rPr>
          <w:spacing w:val="2"/>
        </w:rPr>
        <w:t> </w:t>
      </w:r>
      <w:r>
        <w:rPr/>
        <w:t>1 –</w:t>
      </w:r>
      <w:r>
        <w:rPr>
          <w:spacing w:val="2"/>
        </w:rPr>
        <w:t> </w:t>
      </w:r>
      <w:r>
        <w:rPr/>
        <w:t>34.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5" w:hanging="361"/>
        <w:jc w:val="both"/>
      </w:pPr>
      <w:r>
        <w:rPr>
          <w:spacing w:val="-1"/>
        </w:rPr>
        <w:t>D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Mello</w:t>
      </w:r>
      <w:r>
        <w:rPr/>
        <w:t>,</w:t>
      </w:r>
      <w:r>
        <w:rPr>
          <w:spacing w:val="21"/>
        </w:rPr>
        <w:t> </w:t>
      </w:r>
      <w:r>
        <w:rPr>
          <w:spacing w:val="-3"/>
        </w:rPr>
        <w:t>L</w:t>
      </w:r>
      <w:r>
        <w:rPr/>
        <w:t>.</w:t>
      </w:r>
      <w:r>
        <w:rPr>
          <w:spacing w:val="18"/>
        </w:rPr>
        <w:t> </w:t>
      </w:r>
      <w:r>
        <w:rPr/>
        <w:t>R.</w:t>
      </w:r>
      <w:r>
        <w:rPr>
          <w:spacing w:val="18"/>
        </w:rPr>
        <w:t> </w:t>
      </w:r>
      <w:r>
        <w:rPr/>
        <w:t>(199</w:t>
      </w:r>
      <w:r>
        <w:rPr>
          <w:spacing w:val="-1"/>
        </w:rPr>
        <w:t>9</w:t>
      </w:r>
      <w:r>
        <w:rPr/>
        <w:t>),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Dir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21"/>
        </w:rPr>
        <w:t> </w:t>
      </w:r>
      <w:r>
        <w:rPr>
          <w:spacing w:val="-4"/>
        </w:rPr>
        <w:t>I</w:t>
      </w:r>
      <w:r>
        <w:rPr>
          <w:spacing w:val="4"/>
        </w:rPr>
        <w:t>n</w:t>
      </w:r>
      <w:r>
        <w:rPr/>
        <w:t>v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3"/>
          <w:w w:val="99"/>
        </w:rPr>
        <w:t>m</w:t>
      </w:r>
      <w:r>
        <w:rPr>
          <w:spacing w:val="-1"/>
        </w:rPr>
        <w:t>e</w:t>
      </w:r>
      <w:r>
        <w:rPr/>
        <w:t>nt-</w:t>
      </w:r>
      <w:r>
        <w:rPr>
          <w:spacing w:val="20"/>
        </w:rPr>
        <w:t> </w:t>
      </w:r>
      <w:r>
        <w:rPr>
          <w:spacing w:val="-3"/>
        </w:rPr>
        <w:t>L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1"/>
          <w:w w:val="99"/>
        </w:rPr>
        <w:t>G</w:t>
      </w:r>
      <w:r>
        <w:rPr>
          <w:w w:val="99"/>
        </w:rPr>
        <w:t>ro</w:t>
      </w:r>
      <w:r>
        <w:rPr>
          <w:spacing w:val="-2"/>
          <w:w w:val="99"/>
        </w:rPr>
        <w:t>w</w:t>
      </w:r>
      <w:r>
        <w:rPr/>
        <w:t>th:</w:t>
      </w:r>
      <w:r>
        <w:rPr>
          <w:spacing w:val="19"/>
        </w:rPr>
        <w:t> </w:t>
      </w:r>
      <w:r>
        <w:rPr/>
        <w:t>Evid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18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18"/>
        </w:rPr>
        <w:t> </w:t>
      </w:r>
      <w:r>
        <w:rPr/>
        <w:t>Time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/>
        <w:t>Panel Data‖,</w:t>
      </w:r>
      <w:r>
        <w:rPr>
          <w:spacing w:val="2"/>
        </w:rPr>
        <w:t> </w:t>
      </w:r>
      <w:r>
        <w:rPr>
          <w:i/>
        </w:rPr>
        <w:t>Oxford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-1"/>
        </w:rPr>
        <w:t> </w:t>
      </w:r>
      <w:r>
        <w:rPr>
          <w:i/>
        </w:rPr>
        <w:t>Papers,</w:t>
      </w:r>
      <w:r>
        <w:rPr>
          <w:i/>
          <w:spacing w:val="1"/>
        </w:rPr>
        <w:t> </w:t>
      </w:r>
      <w:r>
        <w:rPr/>
        <w:t>51,</w:t>
      </w:r>
      <w:r>
        <w:rPr>
          <w:spacing w:val="1"/>
        </w:rPr>
        <w:t> </w:t>
      </w:r>
      <w:r>
        <w:rPr/>
        <w:t>133 –</w:t>
      </w:r>
      <w:r>
        <w:rPr>
          <w:spacing w:val="3"/>
        </w:rPr>
        <w:t> </w:t>
      </w:r>
      <w:r>
        <w:rPr/>
        <w:t>151.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7" w:hanging="361"/>
        <w:jc w:val="both"/>
      </w:pPr>
      <w:r>
        <w:rPr>
          <w:w w:val="99"/>
        </w:rPr>
        <w:t>D</w:t>
      </w:r>
      <w:r>
        <w:rPr>
          <w:spacing w:val="-2"/>
          <w:w w:val="99"/>
        </w:rPr>
        <w:t>r</w:t>
      </w:r>
      <w:r>
        <w:rPr/>
        <w:t>it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ki, </w:t>
      </w:r>
      <w:r>
        <w:rPr>
          <w:spacing w:val="-17"/>
        </w:rPr>
        <w:t> </w:t>
      </w:r>
      <w:r>
        <w:rPr>
          <w:w w:val="99"/>
        </w:rPr>
        <w:t>M.,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r</w:t>
      </w:r>
      <w:r>
        <w:rPr/>
        <w:t>it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ki, </w:t>
      </w:r>
      <w:r>
        <w:rPr>
          <w:spacing w:val="-15"/>
        </w:rPr>
        <w:t> </w:t>
      </w:r>
      <w:r>
        <w:rPr/>
        <w:t>C.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w w:val="99"/>
        </w:rPr>
        <w:t>Ad</w:t>
      </w:r>
      <w:r>
        <w:rPr>
          <w:spacing w:val="-2"/>
          <w:w w:val="99"/>
        </w:rPr>
        <w:t>a</w:t>
      </w:r>
      <w:r>
        <w:rPr/>
        <w:t>mopoul</w:t>
      </w:r>
      <w:r>
        <w:rPr>
          <w:w w:val="99"/>
        </w:rPr>
        <w:t>os,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14"/>
        </w:rPr>
        <w:t> </w:t>
      </w:r>
      <w:r>
        <w:rPr/>
        <w:t>(200</w:t>
      </w:r>
      <w:r>
        <w:rPr>
          <w:spacing w:val="-1"/>
        </w:rPr>
        <w:t>4</w:t>
      </w:r>
      <w:r>
        <w:rPr/>
        <w:t>),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16"/>
        </w:rPr>
        <w:t> </w:t>
      </w:r>
      <w:r>
        <w:rPr/>
        <w:t>C</w:t>
      </w:r>
      <w:r>
        <w:rPr>
          <w:spacing w:val="-1"/>
        </w:rPr>
        <w:t>a</w:t>
      </w:r>
      <w:r>
        <w:rPr/>
        <w:t>usal </w:t>
      </w:r>
      <w:r>
        <w:rPr>
          <w:spacing w:val="-18"/>
        </w:rPr>
        <w:t> </w:t>
      </w:r>
      <w:r>
        <w:rPr>
          <w:spacing w:val="2"/>
        </w:rPr>
        <w:t>R</w:t>
      </w:r>
      <w:r>
        <w:rPr>
          <w:spacing w:val="-1"/>
        </w:rPr>
        <w:t>e</w:t>
      </w:r>
      <w:r>
        <w:rPr/>
        <w:t>lationship </w:t>
      </w:r>
      <w:r>
        <w:rPr>
          <w:spacing w:val="-17"/>
        </w:rPr>
        <w:t> </w:t>
      </w:r>
      <w:r>
        <w:rPr>
          <w:spacing w:val="3"/>
        </w:rPr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-15"/>
        </w:rPr>
        <w:t> </w:t>
      </w:r>
      <w:r>
        <w:rPr/>
        <w:t>T</w:t>
      </w:r>
      <w:r>
        <w:rPr>
          <w:spacing w:val="1"/>
        </w:rPr>
        <w:t>ra</w:t>
      </w:r>
      <w:r>
        <w:rPr/>
        <w:t>d</w:t>
      </w:r>
      <w:r>
        <w:rPr>
          <w:spacing w:val="-1"/>
        </w:rPr>
        <w:t>e</w:t>
      </w:r>
      <w:r>
        <w:rPr/>
        <w:t>,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 Economic</w:t>
      </w:r>
      <w:r>
        <w:rPr>
          <w:spacing w:val="1"/>
        </w:rPr>
        <w:t> </w:t>
      </w:r>
      <w:r>
        <w:rPr/>
        <w:t>Growth for Greece‖.</w:t>
      </w:r>
      <w:r>
        <w:rPr>
          <w:i/>
        </w:rPr>
        <w:t>American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Sciences,</w:t>
      </w:r>
      <w:r>
        <w:rPr>
          <w:i/>
          <w:spacing w:val="-1"/>
        </w:rPr>
        <w:t> </w:t>
      </w:r>
      <w:r>
        <w:rPr/>
        <w:t>1(3), 230 – 235.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2" w:hanging="361"/>
        <w:jc w:val="both"/>
        <w:rPr>
          <w:sz w:val="24"/>
        </w:rPr>
      </w:pPr>
      <w:r>
        <w:rPr>
          <w:sz w:val="24"/>
        </w:rPr>
        <w:t>Dunning,</w:t>
      </w:r>
      <w:r>
        <w:rPr>
          <w:spacing w:val="1"/>
          <w:sz w:val="24"/>
        </w:rPr>
        <w:t> </w:t>
      </w:r>
      <w:r>
        <w:rPr>
          <w:sz w:val="24"/>
        </w:rPr>
        <w:t>(1993)</w:t>
      </w:r>
      <w:r>
        <w:rPr>
          <w:spacing w:val="1"/>
          <w:sz w:val="24"/>
        </w:rPr>
        <w:t> </w:t>
      </w:r>
      <w:r>
        <w:rPr>
          <w:i/>
          <w:sz w:val="24"/>
        </w:rPr>
        <w:t>“Multinational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Economy”</w:t>
      </w:r>
      <w:r>
        <w:rPr>
          <w:sz w:val="24"/>
        </w:rPr>
        <w:t>.Wokingham,</w:t>
      </w:r>
      <w:r>
        <w:rPr>
          <w:spacing w:val="1"/>
          <w:sz w:val="24"/>
        </w:rPr>
        <w:t> </w:t>
      </w:r>
      <w:r>
        <w:rPr>
          <w:sz w:val="24"/>
        </w:rPr>
        <w:t>Addison-</w:t>
      </w:r>
      <w:r>
        <w:rPr>
          <w:spacing w:val="1"/>
          <w:sz w:val="24"/>
        </w:rPr>
        <w:t> </w:t>
      </w:r>
      <w:r>
        <w:rPr>
          <w:sz w:val="24"/>
        </w:rPr>
        <w:t>Wesley,</w:t>
      </w:r>
      <w:r>
        <w:rPr>
          <w:spacing w:val="-1"/>
          <w:sz w:val="24"/>
        </w:rPr>
        <w:t> </w:t>
      </w:r>
      <w:r>
        <w:rPr>
          <w:sz w:val="24"/>
        </w:rPr>
        <w:t>England.</w:t>
      </w:r>
    </w:p>
    <w:p>
      <w:pPr>
        <w:pStyle w:val="BodyText"/>
      </w:pPr>
    </w:p>
    <w:p>
      <w:pPr>
        <w:pStyle w:val="BodyText"/>
        <w:spacing w:before="1"/>
        <w:ind w:left="920" w:right="943" w:hanging="361"/>
        <w:jc w:val="both"/>
        <w:rPr>
          <w:i/>
        </w:rPr>
      </w:pPr>
      <w:r>
        <w:rPr>
          <w:spacing w:val="-1"/>
        </w:rPr>
        <w:t>Dunnin</w:t>
      </w:r>
      <w:r>
        <w:rPr>
          <w:spacing w:val="-3"/>
        </w:rPr>
        <w:t>g</w:t>
      </w:r>
      <w:r>
        <w:rPr/>
        <w:t>, </w:t>
      </w:r>
      <w:r>
        <w:rPr>
          <w:spacing w:val="14"/>
        </w:rPr>
        <w:t> </w:t>
      </w:r>
      <w:r>
        <w:rPr>
          <w:spacing w:val="-1"/>
        </w:rPr>
        <w:t>D</w:t>
      </w:r>
      <w:r>
        <w:rPr/>
        <w:t>. </w:t>
      </w:r>
      <w:r>
        <w:rPr>
          <w:spacing w:val="11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11"/>
        </w:rPr>
        <w:t> </w:t>
      </w:r>
      <w:r>
        <w:rPr/>
        <w:t>(198</w:t>
      </w:r>
      <w:r>
        <w:rPr>
          <w:spacing w:val="-1"/>
        </w:rPr>
        <w:t>1</w:t>
      </w:r>
      <w:r>
        <w:rPr/>
        <w:t>) </w:t>
      </w:r>
      <w:r>
        <w:rPr>
          <w:spacing w:val="13"/>
        </w:rPr>
        <w:t> </w:t>
      </w:r>
      <w:r>
        <w:rPr>
          <w:spacing w:val="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/>
        <w:t>plaining </w:t>
      </w:r>
      <w:r>
        <w:rPr>
          <w:spacing w:val="9"/>
        </w:rPr>
        <w:t> </w:t>
      </w:r>
      <w:r>
        <w:rPr/>
        <w:t>the </w:t>
      </w:r>
      <w:r>
        <w:rPr>
          <w:spacing w:val="15"/>
        </w:rPr>
        <w:t> 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12"/>
        </w:rPr>
        <w:t> </w:t>
      </w:r>
      <w:r>
        <w:rPr/>
        <w:t>Dire</w:t>
      </w:r>
      <w:r>
        <w:rPr>
          <w:spacing w:val="-1"/>
        </w:rPr>
        <w:t>c</w:t>
      </w:r>
      <w:r>
        <w:rPr/>
        <w:t>t </w:t>
      </w:r>
      <w:r>
        <w:rPr>
          <w:spacing w:val="14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</w:t>
      </w:r>
      <w:r>
        <w:rPr>
          <w:w w:val="99"/>
        </w:rPr>
        <w:t>stm</w:t>
      </w:r>
      <w:r>
        <w:rPr>
          <w:spacing w:val="1"/>
        </w:rPr>
        <w:t>e</w:t>
      </w:r>
      <w:r>
        <w:rPr/>
        <w:t>nt </w:t>
      </w:r>
      <w:r>
        <w:rPr>
          <w:spacing w:val="12"/>
        </w:rPr>
        <w:t> </w:t>
      </w:r>
      <w:r>
        <w:rPr>
          <w:w w:val="99"/>
        </w:rPr>
        <w:t>P</w:t>
      </w:r>
      <w:r>
        <w:rPr>
          <w:w w:val="99"/>
        </w:rPr>
        <w:t>osit</w:t>
      </w:r>
      <w:r>
        <w:rPr/>
        <w:t>ion </w:t>
      </w:r>
      <w:r>
        <w:rPr>
          <w:spacing w:val="12"/>
        </w:rPr>
        <w:t> </w:t>
      </w:r>
      <w:r>
        <w:rPr/>
        <w:t>of </w:t>
      </w:r>
      <w:r>
        <w:rPr>
          <w:spacing w:val="11"/>
        </w:rPr>
        <w:t> </w:t>
      </w:r>
      <w:r>
        <w:rPr/>
        <w:t>Countri</w:t>
      </w:r>
      <w:r>
        <w:rPr>
          <w:spacing w:val="-1"/>
        </w:rPr>
        <w:t>e</w:t>
      </w:r>
      <w:r>
        <w:rPr>
          <w:w w:val="99"/>
        </w:rPr>
        <w:t>s: </w:t>
      </w:r>
      <w:r>
        <w:rPr/>
        <w:t>Towards a Developmental</w:t>
      </w:r>
      <w:r>
        <w:rPr>
          <w:spacing w:val="1"/>
        </w:rPr>
        <w:t> </w:t>
      </w:r>
      <w:r>
        <w:rPr/>
        <w:t>Approach‖.</w:t>
      </w:r>
      <w:r>
        <w:rPr>
          <w:spacing w:val="3"/>
        </w:rPr>
        <w:t> </w:t>
      </w:r>
      <w:r>
        <w:rPr>
          <w:i/>
        </w:rPr>
        <w:t>Weltwirtschfliches</w:t>
      </w:r>
      <w:r>
        <w:rPr>
          <w:i/>
          <w:spacing w:val="2"/>
        </w:rPr>
        <w:t> </w:t>
      </w:r>
      <w:r>
        <w:rPr>
          <w:i/>
        </w:rPr>
        <w:t>Archive.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920" w:right="941" w:hanging="361"/>
        <w:jc w:val="both"/>
      </w:pPr>
      <w:r>
        <w:rPr>
          <w:w w:val="99"/>
        </w:rPr>
        <w:t>Du</w:t>
      </w:r>
      <w:r>
        <w:rPr>
          <w:spacing w:val="-2"/>
          <w:w w:val="99"/>
        </w:rPr>
        <w:t>r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m</w:t>
      </w:r>
      <w:r>
        <w:rPr/>
        <w:t>,</w:t>
      </w:r>
      <w:r>
        <w:rPr>
          <w:spacing w:val="28"/>
        </w:rPr>
        <w:t> </w:t>
      </w:r>
      <w:r>
        <w:rPr>
          <w:spacing w:val="2"/>
          <w:w w:val="99"/>
        </w:rPr>
        <w:t>J</w:t>
      </w:r>
      <w:r>
        <w:rPr/>
        <w:t>.</w:t>
      </w:r>
      <w:r>
        <w:rPr>
          <w:spacing w:val="29"/>
        </w:rPr>
        <w:t> </w:t>
      </w:r>
      <w:r>
        <w:rPr/>
        <w:t>(200</w:t>
      </w:r>
      <w:r>
        <w:rPr>
          <w:spacing w:val="-1"/>
        </w:rPr>
        <w:t>4</w:t>
      </w:r>
      <w:r>
        <w:rPr/>
        <w:t>),</w:t>
      </w:r>
      <w:r>
        <w:rPr>
          <w:spacing w:val="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1"/>
        </w:rPr>
        <w:t>b</w:t>
      </w:r>
      <w:r>
        <w:rPr>
          <w:spacing w:val="-1"/>
        </w:rPr>
        <w:t>sorptiv</w:t>
      </w:r>
      <w:r>
        <w:rPr/>
        <w:t>e</w:t>
      </w:r>
      <w:r>
        <w:rPr>
          <w:spacing w:val="28"/>
        </w:rPr>
        <w:t> </w:t>
      </w:r>
      <w:r>
        <w:rPr/>
        <w:t>C</w:t>
      </w:r>
      <w:r>
        <w:rPr>
          <w:spacing w:val="-1"/>
        </w:rPr>
        <w:t>a</w:t>
      </w:r>
      <w:r>
        <w:rPr/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7"/>
        </w:rPr>
        <w:t> </w:t>
      </w:r>
      <w:r>
        <w:rPr/>
        <w:t>E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29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ign</w:t>
      </w:r>
      <w:r>
        <w:rPr>
          <w:spacing w:val="29"/>
        </w:rPr>
        <w:t> </w:t>
      </w:r>
      <w:r>
        <w:rPr>
          <w:spacing w:val="-1"/>
        </w:rPr>
        <w:t>Di</w:t>
      </w:r>
      <w:r>
        <w:rPr>
          <w:spacing w:val="1"/>
        </w:rPr>
        <w:t>re</w:t>
      </w:r>
      <w:r>
        <w:rPr>
          <w:spacing w:val="-1"/>
        </w:rPr>
        <w:t>c</w:t>
      </w:r>
      <w:r>
        <w:rPr/>
        <w:t>t </w:t>
      </w:r>
      <w:r>
        <w:rPr>
          <w:spacing w:val="-29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Equi</w:t>
      </w:r>
      <w:r>
        <w:rPr>
          <w:spacing w:val="5"/>
        </w:rPr>
        <w:t>t</w:t>
      </w:r>
      <w:r>
        <w:rPr/>
        <w:t>y </w:t>
      </w:r>
      <w:r>
        <w:rPr/>
        <w:t>Portfolio</w:t>
      </w:r>
      <w:r>
        <w:rPr>
          <w:spacing w:val="2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Economic Growth‖.</w:t>
      </w:r>
      <w:r>
        <w:rPr>
          <w:spacing w:val="3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Economic Review</w:t>
      </w:r>
      <w:r>
        <w:rPr/>
        <w:t>,</w:t>
      </w:r>
      <w:r>
        <w:rPr>
          <w:spacing w:val="2"/>
        </w:rPr>
        <w:t> </w:t>
      </w:r>
      <w:r>
        <w:rPr/>
        <w:t>48,</w:t>
      </w:r>
      <w:r>
        <w:rPr>
          <w:spacing w:val="1"/>
        </w:rPr>
        <w:t> </w:t>
      </w:r>
      <w:r>
        <w:rPr/>
        <w:t>285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306.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Ekholm, </w:t>
      </w:r>
      <w:r>
        <w:rPr>
          <w:spacing w:val="-20"/>
        </w:rPr>
        <w:t> </w:t>
      </w:r>
      <w:r>
        <w:rPr/>
        <w:t>(199</w:t>
      </w:r>
      <w:r>
        <w:rPr>
          <w:spacing w:val="-1"/>
        </w:rPr>
        <w:t>8</w:t>
      </w:r>
      <w:r>
        <w:rPr/>
        <w:t>),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/>
        <w:t>Pro</w:t>
      </w:r>
      <w:r>
        <w:rPr>
          <w:spacing w:val="1"/>
        </w:rPr>
        <w:t>x</w:t>
      </w:r>
      <w:r>
        <w:rPr>
          <w:spacing w:val="-2"/>
        </w:rPr>
        <w:t>i</w:t>
      </w:r>
      <w:r>
        <w:rPr/>
        <w:t>miti</w:t>
      </w:r>
      <w:r>
        <w:rPr>
          <w:spacing w:val="-1"/>
        </w:rPr>
        <w:t>es</w:t>
      </w:r>
      <w:r>
        <w:rPr/>
        <w:t>, </w:t>
      </w:r>
      <w:r>
        <w:rPr>
          <w:spacing w:val="-20"/>
        </w:rPr>
        <w:t> </w:t>
      </w:r>
      <w:r>
        <w:rPr>
          <w:spacing w:val="-1"/>
        </w:rPr>
        <w:t>Adv</w:t>
      </w:r>
      <w:r>
        <w:rPr>
          <w:spacing w:val="-2"/>
        </w:rPr>
        <w:t>a</w:t>
      </w:r>
      <w:r>
        <w:rPr/>
        <w:t>ntag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, </w:t>
      </w:r>
      <w:r>
        <w:rPr>
          <w:spacing w:val="-20"/>
        </w:rPr>
        <w:t> </w:t>
      </w:r>
      <w:r>
        <w:rPr/>
        <w:t>S</w:t>
      </w:r>
      <w:r>
        <w:rPr>
          <w:spacing w:val="-1"/>
        </w:rPr>
        <w:t>ca</w:t>
      </w:r>
      <w:r>
        <w:rPr>
          <w:spacing w:val="2"/>
        </w:rPr>
        <w:t>l</w:t>
      </w:r>
      <w:r>
        <w:rPr/>
        <w:t>e </w:t>
      </w:r>
      <w:r>
        <w:rPr>
          <w:spacing w:val="-21"/>
        </w:rPr>
        <w:t> </w:t>
      </w:r>
      <w:r>
        <w:rPr/>
        <w:t>E</w:t>
      </w:r>
      <w:r>
        <w:rPr>
          <w:spacing w:val="-2"/>
        </w:rPr>
        <w:t>c</w:t>
      </w:r>
      <w:r>
        <w:rPr/>
        <w:t>onomi</w:t>
      </w:r>
      <w:r>
        <w:rPr>
          <w:spacing w:val="-1"/>
        </w:rPr>
        <w:t>e</w:t>
      </w:r>
      <w:r>
        <w:rPr/>
        <w:t>s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the </w:t>
      </w:r>
      <w:r>
        <w:rPr>
          <w:spacing w:val="-18"/>
        </w:rPr>
        <w:t> </w:t>
      </w:r>
      <w:r>
        <w:rPr/>
        <w:t>Lo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/>
        <w:t>Prod</w:t>
      </w:r>
      <w:r>
        <w:rPr>
          <w:spacing w:val="6"/>
        </w:rPr>
        <w:t>u</w:t>
      </w:r>
      <w:r>
        <w:rPr>
          <w:spacing w:val="-1"/>
        </w:rPr>
        <w:t>c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21"/>
        </w:rPr>
        <w:t> </w:t>
      </w:r>
      <w:r>
        <w:rPr>
          <w:spacing w:val="2"/>
        </w:rPr>
        <w:t>i</w:t>
      </w:r>
      <w:r>
        <w:rPr/>
        <w:t>n</w:t>
      </w: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Geography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Multinational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Firms </w:t>
      </w:r>
      <w:r>
        <w:rPr>
          <w:sz w:val="24"/>
        </w:rPr>
        <w:t>(Academic</w:t>
      </w:r>
      <w:r>
        <w:rPr>
          <w:spacing w:val="-3"/>
          <w:sz w:val="24"/>
        </w:rPr>
        <w:t> </w:t>
      </w:r>
      <w:r>
        <w:rPr>
          <w:sz w:val="24"/>
        </w:rPr>
        <w:t>Publishers),</w:t>
      </w:r>
      <w:r>
        <w:rPr>
          <w:spacing w:val="-1"/>
          <w:sz w:val="24"/>
        </w:rPr>
        <w:t> </w:t>
      </w:r>
      <w:r>
        <w:rPr>
          <w:sz w:val="24"/>
        </w:rPr>
        <w:t>Boston.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Ekpo,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.  </w:t>
      </w:r>
      <w:r>
        <w:rPr>
          <w:spacing w:val="15"/>
        </w:rPr>
        <w:t> </w:t>
      </w:r>
      <w:r>
        <w:rPr>
          <w:spacing w:val="-1"/>
        </w:rPr>
        <w:t>H</w:t>
      </w:r>
      <w:r>
        <w:rPr/>
        <w:t>. </w:t>
      </w:r>
      <w:r>
        <w:rPr>
          <w:spacing w:val="-23"/>
        </w:rPr>
        <w:t> </w:t>
      </w:r>
      <w:r>
        <w:rPr/>
        <w:t>(199</w:t>
      </w:r>
      <w:r>
        <w:rPr>
          <w:spacing w:val="-1"/>
        </w:rPr>
        <w:t>7</w:t>
      </w:r>
      <w:r>
        <w:rPr/>
        <w:t>),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22"/>
        </w:rPr>
        <w:t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 </w:t>
      </w:r>
      <w:r>
        <w:rPr>
          <w:spacing w:val="-19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1"/>
        </w:rPr>
        <w:t>e</w:t>
      </w:r>
      <w:r>
        <w:rPr/>
        <w:t>nt </w:t>
      </w:r>
      <w:r>
        <w:rPr>
          <w:spacing w:val="-22"/>
        </w:rPr>
        <w:t> </w:t>
      </w:r>
      <w:r>
        <w:rPr/>
        <w:t>in </w:t>
      </w:r>
      <w:r>
        <w:rPr>
          <w:spacing w:val="-22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: </w:t>
      </w:r>
      <w:r>
        <w:rPr>
          <w:spacing w:val="-22"/>
        </w:rPr>
        <w:t> </w:t>
      </w:r>
      <w:r>
        <w:rPr/>
        <w:t>Evid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-23"/>
        </w:rPr>
        <w:t> </w:t>
      </w:r>
      <w:r>
        <w:rPr>
          <w:spacing w:val="-2"/>
        </w:rPr>
        <w:t>F</w:t>
      </w:r>
      <w:r>
        <w:rPr/>
        <w:t>rom </w:t>
      </w:r>
      <w:r>
        <w:rPr>
          <w:spacing w:val="-23"/>
        </w:rPr>
        <w:t> </w:t>
      </w:r>
      <w:r>
        <w:rPr/>
        <w:t>Time </w:t>
      </w:r>
      <w:r>
        <w:rPr>
          <w:spacing w:val="-22"/>
        </w:rPr>
        <w:t> </w:t>
      </w:r>
      <w:r>
        <w:rPr/>
        <w:t>S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s </w:t>
      </w:r>
      <w:r>
        <w:rPr>
          <w:spacing w:val="-22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/>
        <w:t>t</w:t>
      </w:r>
      <w:r>
        <w:rPr>
          <w:spacing w:val="1"/>
        </w:rPr>
        <w:t>a</w:t>
      </w:r>
      <w:r>
        <w:rPr>
          <w:spacing w:val="-1"/>
          <w:w w:val="158"/>
        </w:rPr>
        <w:t>‖</w:t>
      </w:r>
      <w:r>
        <w:rPr/>
        <w:t>.</w:t>
      </w:r>
    </w:p>
    <w:p>
      <w:pPr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CBN</w:t>
      </w:r>
      <w:r>
        <w:rPr>
          <w:spacing w:val="-2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 Review,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35, Pp 59</w:t>
      </w:r>
      <w:r>
        <w:rPr>
          <w:spacing w:val="-1"/>
          <w:sz w:val="24"/>
        </w:rPr>
        <w:t> </w:t>
      </w:r>
      <w:r>
        <w:rPr>
          <w:sz w:val="24"/>
        </w:rPr>
        <w:t>– 78.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920" w:right="939" w:hanging="361"/>
        <w:jc w:val="both"/>
        <w:rPr>
          <w:sz w:val="24"/>
        </w:rPr>
      </w:pPr>
      <w:r>
        <w:rPr>
          <w:w w:val="99"/>
          <w:sz w:val="24"/>
        </w:rPr>
        <w:t>E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ri</w:t>
      </w:r>
      <w:r>
        <w:rPr>
          <w:spacing w:val="-2"/>
          <w:w w:val="99"/>
          <w:sz w:val="24"/>
        </w:rPr>
        <w:t>c</w:t>
      </w:r>
      <w:r>
        <w:rPr>
          <w:w w:val="99"/>
          <w:sz w:val="24"/>
        </w:rPr>
        <w:t>ksson,</w:t>
      </w:r>
      <w:r>
        <w:rPr>
          <w:spacing w:val="14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ra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z w:val="24"/>
        </w:rPr>
        <w:t>ous</w:t>
      </w:r>
      <w:r>
        <w:rPr>
          <w:spacing w:val="2"/>
          <w:sz w:val="24"/>
        </w:rPr>
        <w:t>t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w w:val="99"/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1</w:t>
      </w:r>
      <w:r>
        <w:rPr>
          <w:sz w:val="24"/>
        </w:rPr>
        <w:t>),</w:t>
      </w:r>
      <w:r>
        <w:rPr>
          <w:spacing w:val="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O</w:t>
      </w:r>
      <w:r>
        <w:rPr>
          <w:sz w:val="24"/>
        </w:rPr>
        <w:t>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usali</w:t>
      </w:r>
      <w:r>
        <w:rPr>
          <w:spacing w:val="2"/>
          <w:sz w:val="24"/>
        </w:rPr>
        <w:t>t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</w:t>
      </w:r>
      <w:r>
        <w:rPr>
          <w:w w:val="99"/>
          <w:sz w:val="24"/>
        </w:rPr>
        <w:t>t</w:t>
      </w:r>
      <w:r>
        <w:rPr>
          <w:spacing w:val="2"/>
          <w:w w:val="99"/>
          <w:sz w:val="24"/>
        </w:rPr>
        <w:t>w</w:t>
      </w:r>
      <w:r>
        <w:rPr>
          <w:spacing w:val="-1"/>
          <w:sz w:val="24"/>
        </w:rPr>
        <w:t>ee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o</w:t>
      </w:r>
      <w:r>
        <w:rPr>
          <w:spacing w:val="-1"/>
          <w:w w:val="99"/>
          <w:sz w:val="24"/>
        </w:rPr>
        <w:t>re</w:t>
      </w:r>
      <w:r>
        <w:rPr>
          <w:spacing w:val="2"/>
          <w:w w:val="99"/>
          <w:sz w:val="24"/>
        </w:rPr>
        <w:t>i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n</w:t>
      </w:r>
      <w:r>
        <w:rPr>
          <w:spacing w:val="14"/>
          <w:w w:val="99"/>
          <w:sz w:val="24"/>
        </w:rPr>
        <w:t> </w:t>
      </w:r>
      <w:r>
        <w:rPr>
          <w:w w:val="99"/>
          <w:sz w:val="24"/>
        </w:rPr>
        <w:t>Di</w:t>
      </w:r>
      <w:r>
        <w:rPr>
          <w:spacing w:val="1"/>
          <w:w w:val="99"/>
          <w:sz w:val="24"/>
        </w:rPr>
        <w:t>r</w:t>
      </w:r>
      <w:r>
        <w:rPr>
          <w:spacing w:val="-1"/>
          <w:sz w:val="24"/>
        </w:rPr>
        <w:t>ec</w:t>
      </w:r>
      <w:r>
        <w:rPr>
          <w:sz w:val="24"/>
        </w:rPr>
        <w:t>t</w:t>
      </w:r>
      <w:r>
        <w:rPr>
          <w:spacing w:val="17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</w:t>
      </w:r>
      <w:r>
        <w:rPr>
          <w:w w:val="99"/>
          <w:sz w:val="24"/>
        </w:rPr>
        <w:t>stm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d </w:t>
      </w:r>
      <w:r>
        <w:rPr>
          <w:sz w:val="24"/>
        </w:rPr>
        <w:t>Output: A Comparative Study‖. </w:t>
      </w:r>
      <w:r>
        <w:rPr>
          <w:i/>
          <w:sz w:val="24"/>
        </w:rPr>
        <w:t>The International Trade Journal: Western Hemispheric Studies,</w:t>
      </w:r>
      <w:r>
        <w:rPr>
          <w:i/>
          <w:spacing w:val="1"/>
          <w:sz w:val="24"/>
        </w:rPr>
        <w:t> </w:t>
      </w:r>
      <w:r>
        <w:rPr>
          <w:sz w:val="24"/>
        </w:rPr>
        <w:t>15(1),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– 26.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920" w:right="935" w:hanging="361"/>
        <w:jc w:val="both"/>
        <w:rPr>
          <w:sz w:val="24"/>
        </w:rPr>
      </w:pPr>
      <w:r>
        <w:rPr>
          <w:sz w:val="24"/>
        </w:rPr>
        <w:t>Ethi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15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</w:t>
      </w:r>
      <w:r>
        <w:rPr>
          <w:spacing w:val="2"/>
          <w:sz w:val="24"/>
        </w:rPr>
        <w:t>J</w:t>
      </w:r>
      <w:r>
        <w:rPr>
          <w:sz w:val="24"/>
        </w:rPr>
        <w:t>.</w:t>
      </w:r>
      <w:r>
        <w:rPr>
          <w:spacing w:val="-1"/>
          <w:sz w:val="24"/>
        </w:rPr>
        <w:t>(</w:t>
      </w:r>
      <w:r>
        <w:rPr>
          <w:sz w:val="24"/>
        </w:rPr>
        <w:t>1994)</w:t>
      </w:r>
      <w:r>
        <w:rPr>
          <w:spacing w:val="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</w:t>
      </w:r>
      <w:r>
        <w:rPr>
          <w:spacing w:val="1"/>
          <w:sz w:val="24"/>
        </w:rPr>
        <w:t>e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bout</w:t>
      </w:r>
      <w:r>
        <w:rPr>
          <w:spacing w:val="17"/>
          <w:sz w:val="24"/>
        </w:rPr>
        <w:t> </w:t>
      </w:r>
      <w:r>
        <w:rPr>
          <w:spacing w:val="1"/>
          <w:sz w:val="24"/>
        </w:rPr>
        <w:t>T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lib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li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> </w:t>
      </w:r>
      <w:r>
        <w:rPr>
          <w:w w:val="99"/>
          <w:sz w:val="24"/>
        </w:rPr>
        <w:t>M</w:t>
      </w:r>
      <w:r>
        <w:rPr>
          <w:spacing w:val="2"/>
          <w:w w:val="99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tion,</w:t>
      </w:r>
      <w:r>
        <w:rPr>
          <w:spacing w:val="16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u</w:t>
      </w:r>
      <w:r>
        <w:rPr>
          <w:spacing w:val="2"/>
          <w:sz w:val="24"/>
        </w:rPr>
        <w:t>b</w:t>
      </w:r>
      <w:r>
        <w:rPr>
          <w:w w:val="99"/>
          <w:sz w:val="24"/>
        </w:rPr>
        <w:t>sti</w:t>
      </w:r>
      <w:r>
        <w:rPr>
          <w:sz w:val="24"/>
        </w:rPr>
        <w:t>tut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Compl</w:t>
      </w:r>
      <w:r>
        <w:rPr>
          <w:spacing w:val="-1"/>
          <w:sz w:val="24"/>
        </w:rPr>
        <w:t>e</w:t>
      </w:r>
      <w:r>
        <w:rPr>
          <w:w w:val="106"/>
          <w:sz w:val="24"/>
        </w:rPr>
        <w:t>ments‖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Trade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Migration in the APEC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77" w:top="1360" w:bottom="1340" w:left="520" w:right="500"/>
        </w:sectPr>
      </w:pPr>
    </w:p>
    <w:p>
      <w:pPr>
        <w:spacing w:before="72"/>
        <w:ind w:left="920" w:right="938" w:hanging="361"/>
        <w:jc w:val="both"/>
        <w:rPr>
          <w:i/>
          <w:sz w:val="24"/>
        </w:rPr>
      </w:pPr>
      <w:r>
        <w:rPr>
          <w:spacing w:val="-2"/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b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o,  </w:t>
      </w:r>
      <w:r>
        <w:rPr>
          <w:spacing w:val="-30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. 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.  </w:t>
      </w:r>
      <w:r>
        <w:rPr>
          <w:spacing w:val="-30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3</w:t>
      </w:r>
      <w:r>
        <w:rPr>
          <w:sz w:val="24"/>
        </w:rPr>
        <w:t>),  </w:t>
      </w:r>
      <w:r>
        <w:rPr>
          <w:spacing w:val="-3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 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2"/>
          <w:sz w:val="24"/>
        </w:rPr>
        <w:t>i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  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</w:t>
      </w:r>
      <w:r>
        <w:rPr>
          <w:spacing w:val="2"/>
          <w:sz w:val="24"/>
        </w:rPr>
        <w:t>t</w:t>
      </w:r>
      <w:r>
        <w:rPr>
          <w:sz w:val="24"/>
        </w:rPr>
        <w:t>ment 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Manu</w:t>
      </w:r>
      <w:r>
        <w:rPr>
          <w:sz w:val="24"/>
        </w:rPr>
        <w:t>f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turi</w:t>
      </w:r>
      <w:r>
        <w:rPr>
          <w:spacing w:val="2"/>
          <w:sz w:val="24"/>
        </w:rPr>
        <w:t>n</w:t>
      </w:r>
      <w:r>
        <w:rPr>
          <w:sz w:val="24"/>
        </w:rPr>
        <w:t>g  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ndustri</w:t>
      </w:r>
      <w:r>
        <w:rPr>
          <w:spacing w:val="-2"/>
          <w:sz w:val="24"/>
        </w:rPr>
        <w:t>e</w:t>
      </w:r>
      <w:r>
        <w:rPr>
          <w:sz w:val="24"/>
        </w:rPr>
        <w:t>s  </w:t>
      </w:r>
      <w:r>
        <w:rPr>
          <w:spacing w:val="-29"/>
          <w:sz w:val="24"/>
        </w:rPr>
        <w:t> </w:t>
      </w:r>
      <w:r>
        <w:rPr>
          <w:sz w:val="24"/>
        </w:rPr>
        <w:t>in 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Nige</w:t>
      </w:r>
      <w:r>
        <w:rPr>
          <w:sz w:val="24"/>
        </w:rPr>
        <w:t>ria: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sz w:val="24"/>
        </w:rPr>
        <w:t>Prospects,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Problems‖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Nnanna,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Okafor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Nigeria: Proceedings, CBN.</w:t>
      </w:r>
    </w:p>
    <w:p>
      <w:pPr>
        <w:pStyle w:val="BodyText"/>
        <w:rPr>
          <w:i/>
        </w:rPr>
      </w:pPr>
    </w:p>
    <w:p>
      <w:pPr>
        <w:spacing w:before="0"/>
        <w:ind w:left="920" w:right="947" w:hanging="361"/>
        <w:jc w:val="both"/>
        <w:rPr>
          <w:sz w:val="24"/>
        </w:rPr>
      </w:pPr>
      <w:r>
        <w:rPr>
          <w:spacing w:val="-2"/>
          <w:sz w:val="24"/>
        </w:rPr>
        <w:t>F</w:t>
      </w:r>
      <w:r>
        <w:rPr>
          <w:sz w:val="24"/>
        </w:rPr>
        <w:t>ola</w:t>
      </w:r>
      <w:r>
        <w:rPr>
          <w:spacing w:val="-2"/>
          <w:sz w:val="24"/>
        </w:rPr>
        <w:t>r</w:t>
      </w:r>
      <w:r>
        <w:rPr>
          <w:sz w:val="24"/>
        </w:rPr>
        <w:t>in, </w:t>
      </w:r>
      <w:r>
        <w:rPr>
          <w:spacing w:val="-24"/>
          <w:sz w:val="24"/>
        </w:rPr>
        <w:t> </w:t>
      </w:r>
      <w:r>
        <w:rPr>
          <w:sz w:val="24"/>
        </w:rPr>
        <w:t>S </w:t>
      </w:r>
      <w:r>
        <w:rPr>
          <w:spacing w:val="-24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6</w:t>
      </w:r>
      <w:r>
        <w:rPr>
          <w:sz w:val="24"/>
        </w:rPr>
        <w:t>) </w:t>
      </w:r>
      <w:r>
        <w:rPr>
          <w:spacing w:val="-2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2"/>
          <w:sz w:val="24"/>
        </w:rPr>
        <w:t>M</w:t>
      </w:r>
      <w:r>
        <w:rPr>
          <w:spacing w:val="1"/>
          <w:sz w:val="24"/>
        </w:rPr>
        <w:t>N</w:t>
      </w:r>
      <w:r>
        <w:rPr>
          <w:sz w:val="24"/>
        </w:rPr>
        <w:t>C</w:t>
      </w:r>
      <w:r>
        <w:rPr>
          <w:spacing w:val="-1"/>
          <w:sz w:val="24"/>
        </w:rPr>
        <w:t>s</w:t>
      </w:r>
      <w:r>
        <w:rPr>
          <w:sz w:val="24"/>
        </w:rPr>
        <w:t>, 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 </w:t>
      </w:r>
      <w:r>
        <w:rPr>
          <w:spacing w:val="-25"/>
          <w:sz w:val="24"/>
        </w:rPr>
        <w:t> </w:t>
      </w:r>
      <w:r>
        <w:rPr>
          <w:sz w:val="24"/>
        </w:rPr>
        <w:t>Contr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tors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Nige</w:t>
      </w:r>
      <w:r>
        <w:rPr>
          <w:sz w:val="24"/>
        </w:rPr>
        <w:t>ria‘s </w:t>
      </w:r>
      <w:r>
        <w:rPr>
          <w:spacing w:val="-25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 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lopm</w:t>
      </w:r>
      <w:r>
        <w:rPr>
          <w:spacing w:val="-1"/>
          <w:sz w:val="24"/>
        </w:rPr>
        <w:t>e</w:t>
      </w:r>
      <w:r>
        <w:rPr>
          <w:sz w:val="24"/>
        </w:rPr>
        <w:t>nt: </w:t>
      </w:r>
      <w:r>
        <w:rPr>
          <w:spacing w:val="-24"/>
          <w:sz w:val="24"/>
        </w:rPr>
        <w:t> </w:t>
      </w:r>
      <w:r>
        <w:rPr>
          <w:sz w:val="24"/>
        </w:rPr>
        <w:t>A </w:t>
      </w:r>
      <w:r>
        <w:rPr>
          <w:spacing w:val="-25"/>
          <w:sz w:val="24"/>
        </w:rPr>
        <w:t> </w:t>
      </w:r>
      <w:r>
        <w:rPr>
          <w:sz w:val="24"/>
        </w:rPr>
        <w:t>Critic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z w:val="24"/>
        </w:rPr>
        <w:t>Enquiry,‖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No.2.</w:t>
      </w:r>
    </w:p>
    <w:p>
      <w:pPr>
        <w:pStyle w:val="BodyText"/>
      </w:pPr>
    </w:p>
    <w:p>
      <w:pPr>
        <w:spacing w:before="0"/>
        <w:ind w:left="1640" w:right="934" w:hanging="1081"/>
        <w:jc w:val="left"/>
        <w:rPr>
          <w:sz w:val="24"/>
        </w:rPr>
      </w:pP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o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b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s,</w:t>
      </w:r>
      <w:r>
        <w:rPr>
          <w:sz w:val="24"/>
        </w:rPr>
        <w:t>  </w:t>
      </w:r>
      <w:r>
        <w:rPr>
          <w:spacing w:val="-17"/>
          <w:sz w:val="24"/>
        </w:rPr>
        <w:t> </w:t>
      </w:r>
      <w:r>
        <w:rPr>
          <w:w w:val="99"/>
          <w:sz w:val="24"/>
        </w:rPr>
        <w:t>K.</w:t>
      </w:r>
      <w:r>
        <w:rPr>
          <w:sz w:val="24"/>
        </w:rPr>
        <w:t>  </w:t>
      </w:r>
      <w:r>
        <w:rPr>
          <w:spacing w:val="-20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.,  </w:t>
      </w:r>
      <w:r>
        <w:rPr>
          <w:spacing w:val="-20"/>
          <w:sz w:val="24"/>
        </w:rPr>
        <w:t> </w:t>
      </w:r>
      <w:r>
        <w:rPr>
          <w:sz w:val="24"/>
        </w:rPr>
        <w:t>&amp;  </w:t>
      </w:r>
      <w:r>
        <w:rPr>
          <w:spacing w:val="-22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sz w:val="24"/>
        </w:rPr>
        <w:t>.E.  </w:t>
      </w:r>
      <w:r>
        <w:rPr>
          <w:spacing w:val="-18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rno</w:t>
      </w:r>
      <w:r>
        <w:rPr>
          <w:spacing w:val="-2"/>
          <w:sz w:val="24"/>
        </w:rPr>
        <w:t>c</w:t>
      </w:r>
      <w:r>
        <w:rPr>
          <w:sz w:val="24"/>
        </w:rPr>
        <w:t>k  </w:t>
      </w:r>
      <w:r>
        <w:rPr>
          <w:spacing w:val="-20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2</w:t>
      </w:r>
      <w:r>
        <w:rPr>
          <w:sz w:val="24"/>
        </w:rPr>
        <w:t>).  </w:t>
      </w:r>
      <w:r>
        <w:rPr>
          <w:spacing w:val="-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pit</w:t>
      </w:r>
      <w:r>
        <w:rPr>
          <w:spacing w:val="-1"/>
          <w:sz w:val="24"/>
        </w:rPr>
        <w:t>a</w:t>
      </w:r>
      <w:r>
        <w:rPr>
          <w:sz w:val="24"/>
        </w:rPr>
        <w:t>l  </w:t>
      </w:r>
      <w:r>
        <w:rPr>
          <w:spacing w:val="-19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low</w:t>
      </w:r>
      <w:r>
        <w:rPr>
          <w:sz w:val="24"/>
        </w:rPr>
        <w:t>  </w:t>
      </w:r>
      <w:r>
        <w:rPr>
          <w:spacing w:val="-18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w w:val="99"/>
          <w:sz w:val="24"/>
        </w:rPr>
        <w:t>s:</w:t>
      </w:r>
      <w:r>
        <w:rPr>
          <w:sz w:val="24"/>
        </w:rPr>
        <w:t>  </w:t>
      </w:r>
      <w:r>
        <w:rPr>
          <w:spacing w:val="-19"/>
          <w:sz w:val="24"/>
        </w:rPr>
        <w:t> </w:t>
      </w:r>
      <w:r>
        <w:rPr>
          <w:w w:val="99"/>
          <w:sz w:val="24"/>
        </w:rPr>
        <w:t>S</w:t>
      </w:r>
      <w:r>
        <w:rPr>
          <w:w w:val="99"/>
          <w:sz w:val="24"/>
        </w:rPr>
        <w:t>u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g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s</w:t>
      </w:r>
      <w:r>
        <w:rPr>
          <w:sz w:val="24"/>
        </w:rPr>
        <w:t>,  </w:t>
      </w:r>
      <w:r>
        <w:rPr>
          <w:spacing w:val="-20"/>
          <w:sz w:val="24"/>
        </w:rPr>
        <w:t> </w:t>
      </w:r>
      <w:r>
        <w:rPr>
          <w:w w:val="99"/>
          <w:sz w:val="24"/>
        </w:rPr>
        <w:t>S</w:t>
      </w:r>
      <w:r>
        <w:rPr>
          <w:w w:val="99"/>
          <w:sz w:val="24"/>
        </w:rPr>
        <w:t>tops,  </w:t>
      </w:r>
      <w:r>
        <w:rPr>
          <w:spacing w:val="-19"/>
          <w:w w:val="99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sz w:val="24"/>
        </w:rPr>
        <w:t>li</w:t>
      </w:r>
      <w:r>
        <w:rPr>
          <w:spacing w:val="-3"/>
          <w:sz w:val="24"/>
        </w:rPr>
        <w:t>g</w:t>
      </w:r>
      <w:r>
        <w:rPr>
          <w:sz w:val="24"/>
        </w:rPr>
        <w:t>ht,  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d </w:t>
      </w:r>
      <w:r>
        <w:rPr>
          <w:sz w:val="24"/>
        </w:rPr>
        <w:t>Retrenchment‖.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88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235–251.</w:t>
      </w:r>
    </w:p>
    <w:p>
      <w:pPr>
        <w:pStyle w:val="BodyText"/>
      </w:pPr>
    </w:p>
    <w:p>
      <w:pPr>
        <w:pStyle w:val="BodyText"/>
        <w:ind w:left="560"/>
      </w:pPr>
      <w:r>
        <w:rPr>
          <w:spacing w:val="-2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z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</w:t>
      </w:r>
      <w:r>
        <w:rPr>
          <w:spacing w:val="-1"/>
        </w:rPr>
        <w:t>e</w:t>
      </w:r>
      <w:r>
        <w:rPr/>
        <w:t>r,</w:t>
      </w:r>
      <w:r>
        <w:rPr>
          <w:spacing w:val="27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-29"/>
        </w:rPr>
        <w:t> </w:t>
      </w:r>
      <w:r>
        <w:rPr/>
        <w:t>(201</w:t>
      </w:r>
      <w:r>
        <w:rPr>
          <w:spacing w:val="-1"/>
        </w:rPr>
        <w:t>2</w:t>
      </w:r>
      <w:r>
        <w:rPr/>
        <w:t>).</w:t>
      </w:r>
      <w:r>
        <w:rPr>
          <w:spacing w:val="29"/>
        </w:rPr>
        <w:t> </w:t>
      </w:r>
      <w:r>
        <w:rPr>
          <w:spacing w:val="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pit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>
          <w:w w:val="99"/>
        </w:rPr>
        <w:t>F</w:t>
      </w:r>
      <w:r>
        <w:rPr>
          <w:w w:val="99"/>
        </w:rPr>
        <w:t>lows,</w:t>
      </w:r>
      <w:r>
        <w:rPr>
          <w:spacing w:val="28"/>
        </w:rPr>
        <w:t> </w:t>
      </w:r>
      <w:r>
        <w:rPr>
          <w:w w:val="99"/>
        </w:rPr>
        <w:t>P</w:t>
      </w:r>
      <w:r>
        <w:rPr>
          <w:w w:val="99"/>
        </w:rPr>
        <w:t>ush</w:t>
      </w:r>
      <w:r>
        <w:rPr>
          <w:spacing w:val="28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99"/>
        </w:rPr>
        <w:t>sus</w:t>
      </w:r>
      <w:r>
        <w:rPr>
          <w:spacing w:val="29"/>
        </w:rPr>
        <w:t> </w:t>
      </w:r>
      <w:r>
        <w:rPr>
          <w:w w:val="99"/>
        </w:rPr>
        <w:t>P</w:t>
      </w:r>
      <w:r>
        <w:rPr/>
        <w:t>ull</w:t>
      </w:r>
      <w:r>
        <w:rPr>
          <w:spacing w:val="29"/>
        </w:rPr>
        <w:t> </w:t>
      </w:r>
      <w:r>
        <w:rPr>
          <w:spacing w:val="-2"/>
          <w:w w:val="99"/>
        </w:rPr>
        <w:t>F</w:t>
      </w:r>
      <w:r>
        <w:rPr>
          <w:spacing w:val="-1"/>
        </w:rPr>
        <w:t>ac</w:t>
      </w:r>
      <w:r>
        <w:rPr>
          <w:w w:val="99"/>
        </w:rPr>
        <w:t>tors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3"/>
        </w:rPr>
        <w:t>t</w:t>
      </w:r>
      <w:r>
        <w:rPr/>
        <w:t>he</w:t>
      </w:r>
      <w:r>
        <w:rPr>
          <w:spacing w:val="29"/>
        </w:rPr>
        <w:t> </w:t>
      </w:r>
      <w:r>
        <w:rPr/>
        <w:t>Glob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>
          <w:spacing w:val="-2"/>
          <w:w w:val="99"/>
        </w:rPr>
        <w:t>F</w:t>
      </w:r>
      <w:r>
        <w:rPr/>
        <w:t>inan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/>
        <w:t>C</w:t>
      </w:r>
      <w:r>
        <w:rPr>
          <w:w w:val="99"/>
        </w:rPr>
        <w:t>risi</w:t>
      </w:r>
      <w:r>
        <w:rPr>
          <w:spacing w:val="3"/>
          <w:w w:val="99"/>
        </w:rPr>
        <w:t>s</w:t>
      </w:r>
      <w:r>
        <w:rPr>
          <w:spacing w:val="-1"/>
          <w:w w:val="158"/>
        </w:rPr>
        <w:t>‖</w:t>
      </w:r>
      <w:r>
        <w:rPr/>
        <w:t>.</w:t>
      </w:r>
    </w:p>
    <w:p>
      <w:pPr>
        <w:spacing w:before="0"/>
        <w:ind w:left="164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 </w:t>
      </w:r>
      <w:r>
        <w:rPr>
          <w:i/>
          <w:sz w:val="24"/>
        </w:rPr>
        <w:t>88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341–356.</w:t>
      </w:r>
    </w:p>
    <w:p>
      <w:pPr>
        <w:pStyle w:val="BodyText"/>
        <w:spacing w:before="1"/>
      </w:pPr>
    </w:p>
    <w:p>
      <w:pPr>
        <w:pStyle w:val="BodyText"/>
        <w:ind w:left="920" w:right="935" w:hanging="361"/>
        <w:jc w:val="both"/>
      </w:pPr>
      <w:r>
        <w:rPr>
          <w:w w:val="99"/>
        </w:rPr>
        <w:t>G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r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, </w:t>
      </w:r>
      <w:r>
        <w:rPr>
          <w:spacing w:val="-22"/>
          <w:w w:val="99"/>
        </w:rPr>
        <w:t> </w:t>
      </w:r>
      <w:r>
        <w:rPr>
          <w:w w:val="99"/>
        </w:rPr>
        <w:t>S.T. </w:t>
      </w:r>
      <w:r>
        <w:rPr>
          <w:spacing w:val="-23"/>
          <w:w w:val="99"/>
        </w:rPr>
        <w:t> </w:t>
      </w:r>
      <w:r>
        <w:rPr>
          <w:w w:val="99"/>
        </w:rPr>
        <w:t>(199</w:t>
      </w:r>
      <w:r>
        <w:rPr>
          <w:spacing w:val="-1"/>
          <w:w w:val="99"/>
        </w:rPr>
        <w:t>8</w:t>
      </w:r>
      <w:r>
        <w:rPr>
          <w:w w:val="99"/>
        </w:rPr>
        <w:t>). </w:t>
      </w:r>
      <w:r>
        <w:rPr>
          <w:spacing w:val="-21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>
          <w:spacing w:val="2"/>
        </w:rPr>
        <w:t>i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22"/>
        </w:rPr>
        <w:t> </w:t>
      </w:r>
      <w:r>
        <w:rPr/>
        <w:t>Priv</w:t>
      </w:r>
      <w:r>
        <w:rPr>
          <w:spacing w:val="-2"/>
        </w:rPr>
        <w:t>a</w:t>
      </w:r>
      <w:r>
        <w:rPr/>
        <w:t>te </w:t>
      </w:r>
      <w:r>
        <w:rPr>
          <w:spacing w:val="-23"/>
        </w:rPr>
        <w:t> 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20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E</w:t>
      </w:r>
      <w:r>
        <w:rPr>
          <w:spacing w:val="-2"/>
        </w:rPr>
        <w:t>c</w:t>
      </w:r>
      <w:r>
        <w:rPr/>
        <w:t>onomic </w:t>
      </w:r>
      <w:r>
        <w:rPr>
          <w:spacing w:val="-23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owth </w:t>
      </w:r>
      <w:r>
        <w:rPr>
          <w:spacing w:val="-22"/>
        </w:rPr>
        <w:t> </w:t>
      </w:r>
      <w:r>
        <w:rPr/>
        <w:t>in </w:t>
      </w:r>
      <w:r>
        <w:rPr>
          <w:spacing w:val="-22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 </w:t>
      </w:r>
      <w:r>
        <w:rPr>
          <w:spacing w:val="-24"/>
        </w:rPr>
        <w:t> </w:t>
      </w:r>
      <w:r>
        <w:rPr/>
        <w:t>(19</w:t>
      </w:r>
      <w:r>
        <w:rPr>
          <w:spacing w:val="1"/>
        </w:rPr>
        <w:t>8</w:t>
      </w:r>
      <w:r>
        <w:rPr>
          <w:spacing w:val="7"/>
        </w:rPr>
        <w:t>0</w:t>
      </w:r>
      <w:r>
        <w:rPr/>
        <w:t>- </w:t>
      </w:r>
      <w:r>
        <w:rPr/>
        <w:t>1996):</w:t>
      </w:r>
      <w:r>
        <w:rPr>
          <w:spacing w:val="57"/>
        </w:rPr>
        <w:t> </w:t>
      </w:r>
      <w:r>
        <w:rPr/>
        <w:t>An</w:t>
      </w:r>
      <w:r>
        <w:rPr>
          <w:spacing w:val="56"/>
        </w:rPr>
        <w:t> </w:t>
      </w:r>
      <w:r>
        <w:rPr/>
        <w:t>Empirical</w:t>
      </w:r>
      <w:r>
        <w:rPr>
          <w:spacing w:val="4"/>
        </w:rPr>
        <w:t> </w:t>
      </w:r>
      <w:r>
        <w:rPr/>
        <w:t>Investigation‖</w:t>
      </w:r>
      <w:r>
        <w:rPr>
          <w:spacing w:val="59"/>
        </w:rPr>
        <w:t> </w:t>
      </w:r>
      <w:r>
        <w:rPr/>
        <w:t>(Unpublished</w:t>
      </w:r>
      <w:r>
        <w:rPr>
          <w:spacing w:val="56"/>
        </w:rPr>
        <w:t> </w:t>
      </w:r>
      <w:r>
        <w:rPr/>
        <w:t>PhD</w:t>
      </w:r>
      <w:r>
        <w:rPr>
          <w:spacing w:val="57"/>
        </w:rPr>
        <w:t> </w:t>
      </w:r>
      <w:r>
        <w:rPr/>
        <w:t>Thesis</w:t>
      </w:r>
      <w:r>
        <w:rPr>
          <w:spacing w:val="57"/>
        </w:rPr>
        <w:t> </w:t>
      </w:r>
      <w:r>
        <w:rPr/>
        <w:t>Submitted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PG</w:t>
      </w:r>
      <w:r>
        <w:rPr>
          <w:spacing w:val="56"/>
        </w:rPr>
        <w:t> </w:t>
      </w:r>
      <w:r>
        <w:rPr/>
        <w:t>School,</w:t>
      </w:r>
      <w:r>
        <w:rPr>
          <w:spacing w:val="-58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Gujarati</w:t>
      </w:r>
      <w:r>
        <w:rPr>
          <w:spacing w:val="-2"/>
          <w:sz w:val="24"/>
        </w:rPr>
        <w:t> </w:t>
      </w:r>
      <w:r>
        <w:rPr>
          <w:sz w:val="24"/>
        </w:rPr>
        <w:t>(1995)</w:t>
      </w:r>
      <w:r>
        <w:rPr>
          <w:spacing w:val="-2"/>
          <w:sz w:val="24"/>
        </w:rPr>
        <w:t> </w:t>
      </w:r>
      <w:r>
        <w:rPr>
          <w:i/>
          <w:sz w:val="24"/>
        </w:rPr>
        <w:t>“Basic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Econometrics”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edition,</w:t>
      </w:r>
      <w:r>
        <w:rPr>
          <w:spacing w:val="-2"/>
          <w:sz w:val="24"/>
        </w:rPr>
        <w:t> </w:t>
      </w:r>
      <w:r>
        <w:rPr>
          <w:sz w:val="24"/>
        </w:rPr>
        <w:t>McGraw-Hill Inc.</w:t>
      </w:r>
      <w:r>
        <w:rPr>
          <w:spacing w:val="-2"/>
          <w:sz w:val="24"/>
        </w:rPr>
        <w:t> </w:t>
      </w:r>
      <w:r>
        <w:rPr>
          <w:sz w:val="24"/>
        </w:rPr>
        <w:t>Singapore.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43" w:hanging="361"/>
        <w:jc w:val="both"/>
      </w:pP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-1"/>
        </w:rPr>
        <w:t>stan</w:t>
      </w:r>
      <w:r>
        <w:rPr/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V.M</w:t>
      </w:r>
      <w:r>
        <w:rPr/>
        <w:t>.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16"/>
        </w:rPr>
        <w:t> </w:t>
      </w:r>
      <w:r>
        <w:rPr/>
        <w:t>(</w:t>
      </w:r>
      <w:r>
        <w:rPr>
          <w:spacing w:val="1"/>
        </w:rPr>
        <w:t>1</w:t>
      </w:r>
      <w:r>
        <w:rPr/>
        <w:t>998),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Hos</w:t>
      </w:r>
      <w:r>
        <w:rPr/>
        <w:t>t</w:t>
      </w:r>
      <w:r>
        <w:rPr>
          <w:spacing w:val="14"/>
        </w:rPr>
        <w:t> </w:t>
      </w:r>
      <w:r>
        <w:rPr/>
        <w:t>Count</w:t>
      </w:r>
      <w:r>
        <w:rPr>
          <w:spacing w:val="4"/>
        </w:rPr>
        <w:t>r</w:t>
      </w:r>
      <w:r>
        <w:rPr/>
        <w:t>y</w:t>
      </w:r>
      <w:r>
        <w:rPr>
          <w:spacing w:val="9"/>
        </w:rPr>
        <w:t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o</w:t>
      </w:r>
      <w:r>
        <w:rPr>
          <w:spacing w:val="-1"/>
        </w:rPr>
        <w:t>r</w:t>
      </w:r>
      <w:r>
        <w:rPr/>
        <w:t>ms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2"/>
        </w:rPr>
        <w:t>F</w:t>
      </w:r>
      <w:r>
        <w:rPr>
          <w:spacing w:val="1"/>
        </w:rPr>
        <w:t>D</w:t>
      </w:r>
      <w:r>
        <w:rPr/>
        <w:t>I</w:t>
      </w:r>
      <w:r>
        <w:rPr>
          <w:spacing w:val="15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/>
        <w:t>lows:</w:t>
      </w:r>
      <w:r>
        <w:rPr>
          <w:spacing w:val="19"/>
        </w:rPr>
        <w:t> </w:t>
      </w:r>
      <w:r>
        <w:rPr>
          <w:spacing w:val="-1"/>
        </w:rPr>
        <w:t>Ho</w:t>
      </w:r>
      <w:r>
        <w:rPr/>
        <w:t>w</w:t>
      </w:r>
      <w:r>
        <w:rPr>
          <w:spacing w:val="13"/>
        </w:rPr>
        <w:t> </w:t>
      </w:r>
      <w:r>
        <w:rPr>
          <w:spacing w:val="-1"/>
        </w:rPr>
        <w:t>Muc</w:t>
      </w:r>
      <w:r>
        <w:rPr/>
        <w:t>h</w:t>
      </w:r>
      <w:r>
        <w:rPr>
          <w:spacing w:val="15"/>
        </w:rPr>
        <w:t> </w:t>
      </w:r>
      <w:r>
        <w:rPr>
          <w:spacing w:val="-1"/>
        </w:rPr>
        <w:t>Dif</w:t>
      </w:r>
      <w:r>
        <w:rPr/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15"/>
        </w:rPr>
        <w:t> </w:t>
      </w:r>
      <w:r>
        <w:rPr>
          <w:spacing w:val="1"/>
        </w:rPr>
        <w:t>D</w:t>
      </w:r>
      <w:r>
        <w:rPr/>
        <w:t>o </w:t>
      </w:r>
      <w:r>
        <w:rPr/>
        <w:t>They</w:t>
      </w:r>
      <w:r>
        <w:rPr>
          <w:spacing w:val="-6"/>
        </w:rPr>
        <w:t> </w:t>
      </w:r>
      <w:r>
        <w:rPr/>
        <w:t>Make?</w:t>
      </w:r>
      <w:r>
        <w:rPr>
          <w:spacing w:val="6"/>
        </w:rPr>
        <w:t> </w:t>
      </w:r>
      <w:r>
        <w:rPr>
          <w:i/>
        </w:rPr>
        <w:t>World Development</w:t>
      </w:r>
      <w:r>
        <w:rPr/>
        <w:t>, 26 (7).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42" w:hanging="361"/>
        <w:jc w:val="both"/>
        <w:rPr>
          <w:sz w:val="24"/>
        </w:rPr>
      </w:pPr>
      <w:r>
        <w:rPr>
          <w:w w:val="99"/>
          <w:sz w:val="24"/>
        </w:rPr>
        <w:t>Glob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rm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</w:t>
      </w:r>
      <w:r>
        <w:rPr>
          <w:spacing w:val="5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</w:t>
      </w:r>
      <w:r>
        <w:rPr>
          <w:spacing w:val="2"/>
          <w:w w:val="99"/>
          <w:sz w:val="24"/>
        </w:rPr>
        <w:t> </w:t>
      </w:r>
      <w:r>
        <w:rPr>
          <w:w w:val="99"/>
          <w:sz w:val="24"/>
        </w:rPr>
        <w:t>Sh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piro,</w:t>
      </w:r>
      <w:r>
        <w:rPr>
          <w:spacing w:val="6"/>
          <w:w w:val="99"/>
          <w:sz w:val="24"/>
        </w:rPr>
        <w:t> </w:t>
      </w:r>
      <w:r>
        <w:rPr>
          <w:w w:val="99"/>
          <w:sz w:val="24"/>
        </w:rPr>
        <w:t>(199</w:t>
      </w:r>
      <w:r>
        <w:rPr>
          <w:spacing w:val="-1"/>
          <w:w w:val="99"/>
          <w:sz w:val="24"/>
        </w:rPr>
        <w:t>9</w:t>
      </w:r>
      <w:r>
        <w:rPr>
          <w:w w:val="99"/>
          <w:sz w:val="24"/>
        </w:rPr>
        <w:t>),</w:t>
      </w:r>
      <w:r>
        <w:rPr>
          <w:spacing w:val="1"/>
          <w:w w:val="99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mpa</w:t>
      </w:r>
      <w:r>
        <w:rPr>
          <w:spacing w:val="-2"/>
          <w:sz w:val="24"/>
        </w:rPr>
        <w:t>c</w:t>
      </w:r>
      <w:r>
        <w:rPr>
          <w:sz w:val="24"/>
        </w:rPr>
        <w:t>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Gov</w:t>
      </w:r>
      <w:r>
        <w:rPr>
          <w:spacing w:val="-2"/>
          <w:sz w:val="24"/>
        </w:rPr>
        <w:t>e</w:t>
      </w:r>
      <w:r>
        <w:rPr>
          <w:sz w:val="24"/>
        </w:rPr>
        <w:t>rnm</w:t>
      </w:r>
      <w:r>
        <w:rPr>
          <w:spacing w:val="-2"/>
          <w:sz w:val="24"/>
        </w:rPr>
        <w:t>e</w:t>
      </w:r>
      <w:r>
        <w:rPr>
          <w:sz w:val="24"/>
        </w:rPr>
        <w:t>nt</w:t>
      </w:r>
      <w:r>
        <w:rPr>
          <w:spacing w:val="2"/>
          <w:sz w:val="24"/>
        </w:rPr>
        <w:t> </w:t>
      </w:r>
      <w:r>
        <w:rPr>
          <w:sz w:val="24"/>
        </w:rPr>
        <w:t>Poli</w:t>
      </w:r>
      <w:r>
        <w:rPr>
          <w:spacing w:val="-1"/>
          <w:sz w:val="24"/>
        </w:rPr>
        <w:t>c</w:t>
      </w:r>
      <w:r>
        <w:rPr>
          <w:sz w:val="24"/>
        </w:rPr>
        <w:t>ies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Dir</w:t>
      </w:r>
      <w:r>
        <w:rPr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1"/>
          <w:sz w:val="24"/>
        </w:rPr>
        <w:t>e</w:t>
      </w:r>
      <w:r>
        <w:rPr>
          <w:sz w:val="24"/>
        </w:rPr>
        <w:t>nt: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Canadian Experience.</w:t>
      </w:r>
      <w:r>
        <w:rPr>
          <w:spacing w:val="1"/>
          <w:sz w:val="24"/>
        </w:rPr>
        <w:t> </w:t>
      </w:r>
      <w:r>
        <w:rPr>
          <w:i/>
          <w:sz w:val="24"/>
        </w:rPr>
        <w:t>Journal of International Business Studies</w:t>
      </w:r>
      <w:r>
        <w:rPr>
          <w:sz w:val="24"/>
        </w:rPr>
        <w:t>, (30)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>
          <w:spacing w:val="-1"/>
        </w:rPr>
        <w:t>Glass</w:t>
      </w:r>
      <w:r>
        <w:rPr/>
        <w:t>, </w:t>
      </w:r>
      <w:r>
        <w:rPr>
          <w:spacing w:val="-10"/>
        </w:rPr>
        <w:t> </w:t>
      </w:r>
      <w:r>
        <w:rPr>
          <w:spacing w:val="-1"/>
        </w:rPr>
        <w:t>A.</w:t>
      </w:r>
      <w:r>
        <w:rPr>
          <w:spacing w:val="1"/>
        </w:rPr>
        <w:t>J</w:t>
      </w:r>
      <w:r>
        <w:rPr/>
        <w:t>.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>
          <w:spacing w:val="-1"/>
        </w:rPr>
        <w:t>K</w:t>
      </w:r>
      <w:r>
        <w:rPr/>
        <w:t>. </w:t>
      </w:r>
      <w:r>
        <w:rPr>
          <w:spacing w:val="-11"/>
        </w:rPr>
        <w:t> </w:t>
      </w:r>
      <w:r>
        <w:rPr/>
        <w:t>S</w:t>
      </w:r>
      <w:r>
        <w:rPr>
          <w:spacing w:val="1"/>
        </w:rPr>
        <w:t>a</w:t>
      </w:r>
      <w:r>
        <w:rPr/>
        <w:t>g</w:t>
      </w:r>
      <w:r>
        <w:rPr>
          <w:spacing w:val="-3"/>
        </w:rPr>
        <w:t>g</w:t>
      </w:r>
      <w:r>
        <w:rPr/>
        <w:t>i </w:t>
      </w:r>
      <w:r>
        <w:rPr>
          <w:spacing w:val="-10"/>
        </w:rPr>
        <w:t> </w:t>
      </w:r>
      <w:r>
        <w:rPr/>
        <w:t>(199</w:t>
      </w:r>
      <w:r>
        <w:rPr>
          <w:spacing w:val="1"/>
        </w:rPr>
        <w:t>8</w:t>
      </w:r>
      <w:r>
        <w:rPr/>
        <w:t>) </w:t>
      </w:r>
      <w:r>
        <w:rPr>
          <w:spacing w:val="-11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8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hnol</w:t>
      </w:r>
      <w:r>
        <w:rPr>
          <w:spacing w:val="2"/>
        </w:rPr>
        <w:t>og</w:t>
      </w:r>
      <w:r>
        <w:rPr/>
        <w:t>y </w:t>
      </w:r>
      <w:r>
        <w:rPr>
          <w:spacing w:val="-15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nsfer </w:t>
      </w:r>
      <w:r>
        <w:rPr>
          <w:spacing w:val="-11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hnol</w:t>
      </w:r>
      <w:r>
        <w:rPr>
          <w:spacing w:val="2"/>
        </w:rPr>
        <w:t>og</w:t>
      </w:r>
      <w:r>
        <w:rPr/>
        <w:t>y </w:t>
      </w:r>
      <w:r>
        <w:rPr>
          <w:spacing w:val="-13"/>
        </w:rPr>
        <w:t> 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  <w:w w:val="158"/>
        </w:rPr>
        <w:t>‖</w:t>
      </w:r>
      <w:r>
        <w:rPr/>
        <w:t>.</w:t>
      </w:r>
    </w:p>
    <w:p>
      <w:pPr>
        <w:spacing w:before="1"/>
        <w:ind w:left="92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55.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920" w:right="940" w:hanging="361"/>
        <w:jc w:val="both"/>
        <w:rPr>
          <w:sz w:val="24"/>
        </w:rPr>
      </w:pP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z w:val="24"/>
        </w:rPr>
        <w:t>if</w:t>
      </w:r>
      <w:r>
        <w:rPr>
          <w:spacing w:val="-1"/>
          <w:sz w:val="24"/>
        </w:rPr>
        <w:t>f</w:t>
      </w:r>
      <w:r>
        <w:rPr>
          <w:sz w:val="24"/>
        </w:rPr>
        <w:t>iths,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-1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d,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4</w:t>
      </w:r>
      <w:r>
        <w:rPr>
          <w:sz w:val="24"/>
        </w:rPr>
        <w:t>),</w:t>
      </w:r>
      <w:r>
        <w:rPr>
          <w:spacing w:val="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2"/>
          <w:sz w:val="24"/>
        </w:rPr>
        <w:t>i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17"/>
          <w:sz w:val="24"/>
        </w:rPr>
        <w:t> </w:t>
      </w:r>
      <w:r>
        <w:rPr>
          <w:spacing w:val="5"/>
          <w:sz w:val="24"/>
        </w:rPr>
        <w:t>i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Me</w:t>
      </w:r>
      <w:r>
        <w:rPr>
          <w:spacing w:val="1"/>
          <w:sz w:val="24"/>
        </w:rPr>
        <w:t>x</w:t>
      </w:r>
      <w:r>
        <w:rPr>
          <w:sz w:val="24"/>
        </w:rPr>
        <w:t>i</w:t>
      </w:r>
      <w:r>
        <w:rPr>
          <w:spacing w:val="-3"/>
          <w:sz w:val="24"/>
        </w:rPr>
        <w:t>c</w:t>
      </w:r>
      <w:r>
        <w:rPr>
          <w:w w:val="120"/>
          <w:sz w:val="24"/>
        </w:rPr>
        <w:t>o</w:t>
      </w:r>
      <w:r>
        <w:rPr>
          <w:spacing w:val="-1"/>
          <w:w w:val="120"/>
          <w:sz w:val="24"/>
        </w:rPr>
        <w:t>‖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lasub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ma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m </w:t>
      </w:r>
      <w:r>
        <w:rPr>
          <w:sz w:val="24"/>
        </w:rPr>
        <w:t>(Eds) </w:t>
      </w:r>
      <w:r>
        <w:rPr>
          <w:i/>
          <w:sz w:val="24"/>
        </w:rPr>
        <w:t>Foreign Direct Investment: Six Country Case Studies </w:t>
      </w:r>
      <w:r>
        <w:rPr>
          <w:sz w:val="24"/>
        </w:rPr>
        <w:t>(pp 103 – 127) Cheltenham, UK,</w:t>
      </w:r>
      <w:r>
        <w:rPr>
          <w:spacing w:val="1"/>
          <w:sz w:val="24"/>
        </w:rPr>
        <w:t> </w:t>
      </w:r>
      <w:r>
        <w:rPr>
          <w:sz w:val="24"/>
        </w:rPr>
        <w:t>Edward</w:t>
      </w:r>
      <w:r>
        <w:rPr>
          <w:spacing w:val="-1"/>
          <w:sz w:val="24"/>
        </w:rPr>
        <w:t> </w:t>
      </w:r>
      <w:r>
        <w:rPr>
          <w:sz w:val="24"/>
        </w:rPr>
        <w:t>Elgar Publishing.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9" w:hanging="361"/>
        <w:jc w:val="both"/>
        <w:rPr>
          <w:i/>
          <w:sz w:val="24"/>
        </w:rPr>
      </w:pPr>
      <w:r>
        <w:rPr>
          <w:sz w:val="24"/>
        </w:rPr>
        <w:t>Harding,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B.S.</w:t>
      </w:r>
      <w:r>
        <w:rPr>
          <w:spacing w:val="1"/>
          <w:sz w:val="24"/>
        </w:rPr>
        <w:t> </w:t>
      </w:r>
      <w:r>
        <w:rPr>
          <w:sz w:val="24"/>
        </w:rPr>
        <w:t>Javorcik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Investors: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Promotion Agencies Bring Them Together?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920" w:right="942" w:hanging="361"/>
        <w:jc w:val="both"/>
        <w:rPr>
          <w:sz w:val="24"/>
        </w:rPr>
      </w:pPr>
      <w:r>
        <w:rPr>
          <w:sz w:val="24"/>
        </w:rPr>
        <w:t>Hermes,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Lensink,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(2003).Foreign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Investment,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Growth.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Studies</w:t>
      </w:r>
      <w:r>
        <w:rPr>
          <w:sz w:val="24"/>
        </w:rPr>
        <w:t>, 40, 142-163.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6" w:hanging="361"/>
        <w:jc w:val="both"/>
        <w:rPr>
          <w:sz w:val="24"/>
        </w:rPr>
      </w:pPr>
      <w:r>
        <w:rPr>
          <w:sz w:val="24"/>
        </w:rPr>
        <w:t>Hejazi and Safarian, (2003),‖Explaining Canada‘s Changing FDI Patterns‖.</w:t>
      </w:r>
      <w:r>
        <w:rPr>
          <w:spacing w:val="1"/>
          <w:sz w:val="24"/>
        </w:rPr>
        <w:t> </w:t>
      </w:r>
      <w:r>
        <w:rPr>
          <w:i/>
          <w:sz w:val="24"/>
        </w:rPr>
        <w:t>Canadian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Policy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spacing w:before="0"/>
        <w:ind w:left="560" w:right="0" w:firstLine="0"/>
        <w:jc w:val="left"/>
        <w:rPr>
          <w:sz w:val="23"/>
        </w:rPr>
      </w:pPr>
      <w:r>
        <w:rPr>
          <w:sz w:val="23"/>
        </w:rPr>
        <w:t>Hopkins,</w:t>
      </w:r>
      <w:r>
        <w:rPr>
          <w:spacing w:val="-2"/>
          <w:sz w:val="23"/>
        </w:rPr>
        <w:t> </w:t>
      </w:r>
      <w:r>
        <w:rPr>
          <w:sz w:val="23"/>
        </w:rPr>
        <w:t>A.G.</w:t>
      </w:r>
      <w:r>
        <w:rPr>
          <w:spacing w:val="-1"/>
          <w:sz w:val="23"/>
        </w:rPr>
        <w:t> </w:t>
      </w:r>
      <w:r>
        <w:rPr>
          <w:sz w:val="23"/>
        </w:rPr>
        <w:t>(1973)</w:t>
      </w:r>
      <w:r>
        <w:rPr>
          <w:spacing w:val="-1"/>
          <w:sz w:val="23"/>
        </w:rPr>
        <w:t> </w:t>
      </w:r>
      <w:r>
        <w:rPr>
          <w:i/>
          <w:sz w:val="23"/>
        </w:rPr>
        <w:t>An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Economic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History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West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Africa </w:t>
      </w:r>
      <w:r>
        <w:rPr>
          <w:sz w:val="23"/>
        </w:rPr>
        <w:t>(London:</w:t>
      </w:r>
      <w:r>
        <w:rPr>
          <w:spacing w:val="1"/>
          <w:sz w:val="23"/>
        </w:rPr>
        <w:t> </w:t>
      </w:r>
      <w:r>
        <w:rPr>
          <w:sz w:val="23"/>
        </w:rPr>
        <w:t>Longman).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920" w:right="936" w:hanging="361"/>
        <w:jc w:val="both"/>
        <w:rPr>
          <w:sz w:val="24"/>
        </w:rPr>
      </w:pPr>
      <w:r>
        <w:rPr>
          <w:sz w:val="24"/>
        </w:rPr>
        <w:t>Hymer, S. H. (1960), </w:t>
      </w:r>
      <w:r>
        <w:rPr>
          <w:i/>
          <w:sz w:val="24"/>
        </w:rPr>
        <w:t>The International Operations of National Firms</w:t>
      </w:r>
      <w:r>
        <w:rPr>
          <w:sz w:val="24"/>
        </w:rPr>
        <w:t>. A PhD Thesis (Published by</w:t>
      </w:r>
      <w:r>
        <w:rPr>
          <w:spacing w:val="1"/>
          <w:sz w:val="24"/>
        </w:rPr>
        <w:t> </w:t>
      </w:r>
      <w:r>
        <w:rPr>
          <w:sz w:val="24"/>
        </w:rPr>
        <w:t>MIT</w:t>
      </w:r>
      <w:r>
        <w:rPr>
          <w:spacing w:val="-1"/>
          <w:sz w:val="24"/>
        </w:rPr>
        <w:t> </w:t>
      </w:r>
      <w:r>
        <w:rPr>
          <w:sz w:val="24"/>
        </w:rPr>
        <w:t>Press), 1976.</w:t>
      </w:r>
    </w:p>
    <w:p>
      <w:pPr>
        <w:pStyle w:val="BodyText"/>
      </w:pPr>
    </w:p>
    <w:p>
      <w:pPr>
        <w:pStyle w:val="BodyText"/>
        <w:ind w:left="920" w:right="939" w:hanging="361"/>
        <w:jc w:val="both"/>
      </w:pPr>
      <w:r>
        <w:rPr>
          <w:spacing w:val="-4"/>
          <w:w w:val="99"/>
        </w:rPr>
        <w:t>I</w:t>
      </w:r>
      <w:r>
        <w:rPr>
          <w:w w:val="99"/>
        </w:rPr>
        <w:t>bi </w:t>
      </w:r>
      <w:r>
        <w:rPr>
          <w:spacing w:val="1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j</w:t>
      </w:r>
      <w:r>
        <w:rPr>
          <w:spacing w:val="3"/>
          <w:w w:val="99"/>
        </w:rPr>
        <w:t>a</w:t>
      </w:r>
      <w:r>
        <w:rPr>
          <w:spacing w:val="-8"/>
          <w:w w:val="99"/>
        </w:rPr>
        <w:t>y</w:t>
      </w:r>
      <w:r>
        <w:rPr>
          <w:w w:val="99"/>
        </w:rPr>
        <w:t>i,  S. </w:t>
      </w:r>
      <w:r>
        <w:rPr>
          <w:spacing w:val="-1"/>
          <w:w w:val="99"/>
        </w:rPr>
        <w:t> </w:t>
      </w:r>
      <w:r>
        <w:rPr>
          <w:w w:val="99"/>
        </w:rPr>
        <w:t>(200</w:t>
      </w:r>
      <w:r>
        <w:rPr>
          <w:spacing w:val="1"/>
          <w:w w:val="99"/>
        </w:rPr>
        <w:t>6</w:t>
      </w:r>
      <w:r>
        <w:rPr>
          <w:w w:val="99"/>
        </w:rPr>
        <w:t>), </w:t>
      </w:r>
      <w:r>
        <w:rPr>
          <w:spacing w:val="-1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1"/>
        </w:rPr>
        <w:t> D</w:t>
      </w:r>
      <w:r>
        <w:rPr>
          <w:spacing w:val="2"/>
        </w:rPr>
        <w:t>i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 in  Su</w:t>
      </w:r>
      <w:r>
        <w:rPr>
          <w:spacing w:val="5"/>
        </w:rPr>
        <w:t>b</w:t>
      </w:r>
      <w:r>
        <w:rPr/>
        <w:t>- </w:t>
      </w:r>
      <w:r>
        <w:rPr>
          <w:spacing w:val="-1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n </w:t>
      </w:r>
      <w:r>
        <w:rPr>
          <w:spacing w:val="2"/>
        </w:rPr>
        <w:t> </w:t>
      </w:r>
      <w:r>
        <w:rPr>
          <w:w w:val="99"/>
        </w:rPr>
        <w:t>Af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:  Ta</w:t>
      </w:r>
      <w:r>
        <w:rPr>
          <w:spacing w:val="1"/>
          <w:w w:val="99"/>
        </w:rPr>
        <w:t>r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e</w:t>
      </w:r>
      <w:r>
        <w:rPr>
          <w:w w:val="99"/>
        </w:rPr>
        <w:t>ts,</w:t>
      </w:r>
      <w:r>
        <w:rPr/>
        <w:t> 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mp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  </w:t>
      </w:r>
      <w:r>
        <w:rPr>
          <w:spacing w:val="1"/>
        </w:rPr>
        <w:t>a</w:t>
      </w:r>
      <w:r>
        <w:rPr/>
        <w:t>nd </w:t>
      </w:r>
      <w:r>
        <w:rPr/>
        <w:t>Potential‖, </w:t>
      </w:r>
      <w:r>
        <w:rPr>
          <w:i/>
        </w:rPr>
        <w:t>AERC, </w:t>
      </w:r>
      <w:r>
        <w:rPr/>
        <w:t>Kenya.</w:t>
      </w:r>
    </w:p>
    <w:p>
      <w:pPr>
        <w:spacing w:after="0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6" w:lineRule="auto" w:before="90"/>
        <w:ind w:left="920" w:right="936" w:hanging="361"/>
        <w:jc w:val="both"/>
      </w:pPr>
      <w:r>
        <w:rPr>
          <w:spacing w:val="-4"/>
        </w:rPr>
        <w:t>I</w:t>
      </w:r>
      <w:r>
        <w:rPr>
          <w:spacing w:val="2"/>
        </w:rPr>
        <w:t>b</w:t>
      </w:r>
      <w:r>
        <w:rPr/>
        <w:t>ru,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-28"/>
        </w:rPr>
        <w:t> </w:t>
      </w:r>
      <w:r>
        <w:rPr/>
        <w:t>(200</w:t>
      </w:r>
      <w:r>
        <w:rPr>
          <w:spacing w:val="-1"/>
        </w:rPr>
        <w:t>2</w:t>
      </w:r>
      <w:r>
        <w:rPr/>
        <w:t>)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/>
        <w:t>gn </w:t>
      </w:r>
      <w:r>
        <w:rPr>
          <w:spacing w:val="-30"/>
        </w:rPr>
        <w:t>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24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29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7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27"/>
        </w:rPr>
        <w:t> </w:t>
      </w:r>
      <w:r>
        <w:rPr>
          <w:spacing w:val="-2"/>
        </w:rPr>
        <w:t>F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30"/>
        </w:rPr>
        <w:t> </w:t>
      </w:r>
      <w:r>
        <w:rPr/>
        <w:t>Pr</w:t>
      </w:r>
      <w:r>
        <w:rPr>
          <w:spacing w:val="6"/>
        </w:rPr>
        <w:t>o</w:t>
      </w:r>
      <w:r>
        <w:rPr>
          <w:spacing w:val="-1"/>
        </w:rPr>
        <w:t>-</w:t>
      </w:r>
      <w:r>
        <w:rPr/>
        <w:t>poor </w:t>
      </w:r>
      <w:r>
        <w:rPr>
          <w:spacing w:val="-28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r</w:t>
      </w:r>
      <w:r>
        <w:rPr>
          <w:w w:val="99"/>
        </w:rPr>
        <w:t>owth;</w:t>
      </w:r>
      <w:r>
        <w:rPr/>
        <w:t> </w:t>
      </w:r>
      <w:r>
        <w:rPr>
          <w:spacing w:val="-28"/>
        </w:rPr>
        <w:t> </w:t>
      </w:r>
      <w:r>
        <w:rPr>
          <w:i/>
        </w:rPr>
        <w:t>A</w:t>
      </w:r>
      <w:r>
        <w:rPr>
          <w:i/>
          <w:spacing w:val="1"/>
        </w:rPr>
        <w:t>E</w:t>
      </w:r>
      <w:r>
        <w:rPr>
          <w:i/>
        </w:rPr>
        <w:t>RC </w:t>
      </w:r>
      <w:r>
        <w:rPr>
          <w:i/>
        </w:rPr>
        <w:t>Senior</w:t>
      </w:r>
      <w:r>
        <w:rPr>
          <w:i/>
          <w:spacing w:val="-1"/>
        </w:rPr>
        <w:t> </w:t>
      </w:r>
      <w:r>
        <w:rPr>
          <w:i/>
        </w:rPr>
        <w:t>Policy</w:t>
      </w:r>
      <w:r>
        <w:rPr>
          <w:i/>
          <w:spacing w:val="-2"/>
        </w:rPr>
        <w:t> </w:t>
      </w:r>
      <w:r>
        <w:rPr>
          <w:i/>
        </w:rPr>
        <w:t>Seminar </w:t>
      </w:r>
      <w:r>
        <w:rPr/>
        <w:t>V1, Kampala-Uganda, 2-4</w:t>
      </w:r>
      <w:r>
        <w:rPr>
          <w:spacing w:val="2"/>
        </w:rPr>
        <w:t> </w:t>
      </w:r>
      <w:r>
        <w:rPr/>
        <w:t>March.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920" w:right="937" w:hanging="361"/>
        <w:jc w:val="both"/>
        <w:rPr>
          <w:sz w:val="24"/>
        </w:rPr>
      </w:pPr>
      <w:r>
        <w:rPr>
          <w:spacing w:val="-4"/>
          <w:sz w:val="24"/>
        </w:rPr>
        <w:t>I</w:t>
      </w:r>
      <w:r>
        <w:rPr>
          <w:sz w:val="24"/>
        </w:rPr>
        <w:t>khide </w:t>
      </w:r>
      <w:r>
        <w:rPr>
          <w:spacing w:val="13"/>
          <w:sz w:val="24"/>
        </w:rPr>
        <w:t> </w:t>
      </w:r>
      <w:r>
        <w:rPr>
          <w:sz w:val="24"/>
        </w:rPr>
        <w:t>(198</w:t>
      </w:r>
      <w:r>
        <w:rPr>
          <w:spacing w:val="1"/>
          <w:sz w:val="24"/>
        </w:rPr>
        <w:t>8</w:t>
      </w:r>
      <w:r>
        <w:rPr>
          <w:sz w:val="24"/>
        </w:rPr>
        <w:t>), </w:t>
      </w:r>
      <w:r>
        <w:rPr>
          <w:spacing w:val="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Simulating 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1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onomet</w:t>
      </w:r>
      <w:r>
        <w:rPr>
          <w:spacing w:val="-1"/>
          <w:sz w:val="24"/>
        </w:rPr>
        <w:t>r</w:t>
      </w:r>
      <w:r>
        <w:rPr>
          <w:sz w:val="24"/>
        </w:rPr>
        <w:t>ic </w:t>
      </w:r>
      <w:r>
        <w:rPr>
          <w:spacing w:val="13"/>
          <w:sz w:val="24"/>
        </w:rPr>
        <w:t> </w:t>
      </w:r>
      <w:r>
        <w:rPr>
          <w:spacing w:val="2"/>
          <w:sz w:val="24"/>
        </w:rPr>
        <w:t>M</w:t>
      </w:r>
      <w:r>
        <w:rPr>
          <w:sz w:val="24"/>
        </w:rPr>
        <w:t>od</w:t>
      </w:r>
      <w:r>
        <w:rPr>
          <w:spacing w:val="-1"/>
          <w:sz w:val="24"/>
        </w:rPr>
        <w:t>e</w:t>
      </w:r>
      <w:r>
        <w:rPr>
          <w:sz w:val="24"/>
        </w:rPr>
        <w:t>l </w:t>
      </w:r>
      <w:r>
        <w:rPr>
          <w:spacing w:val="14"/>
          <w:sz w:val="24"/>
        </w:rPr>
        <w:t> </w:t>
      </w:r>
      <w:r>
        <w:rPr>
          <w:sz w:val="24"/>
        </w:rPr>
        <w:t>of 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‘s 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ina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ial </w:t>
      </w:r>
      <w:r>
        <w:rPr>
          <w:spacing w:val="14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ec</w:t>
      </w:r>
      <w:r>
        <w:rPr>
          <w:w w:val="111"/>
          <w:sz w:val="24"/>
        </w:rPr>
        <w:t>tor</w:t>
      </w:r>
      <w:r>
        <w:rPr>
          <w:spacing w:val="-2"/>
          <w:w w:val="111"/>
          <w:sz w:val="24"/>
        </w:rPr>
        <w:t>‖</w:t>
      </w:r>
      <w:r>
        <w:rPr>
          <w:sz w:val="24"/>
        </w:rPr>
        <w:t>. </w:t>
      </w:r>
      <w:r>
        <w:rPr>
          <w:spacing w:val="20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Social Studies,</w:t>
      </w:r>
      <w:r>
        <w:rPr>
          <w:i/>
          <w:spacing w:val="1"/>
          <w:sz w:val="24"/>
        </w:rPr>
        <w:t> </w:t>
      </w:r>
      <w:r>
        <w:rPr>
          <w:sz w:val="24"/>
        </w:rPr>
        <w:t>30(1).</w:t>
      </w:r>
    </w:p>
    <w:p>
      <w:pPr>
        <w:pStyle w:val="BodyText"/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IMF(1993).</w:t>
      </w:r>
      <w:r>
        <w:rPr>
          <w:i/>
          <w:sz w:val="24"/>
        </w:rPr>
        <w:t>Balance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Payments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Manual,</w:t>
      </w:r>
      <w:r>
        <w:rPr>
          <w:i/>
          <w:spacing w:val="-2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 IMF,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Washington.</w:t>
      </w:r>
    </w:p>
    <w:p>
      <w:pPr>
        <w:pStyle w:val="BodyText"/>
      </w:pPr>
    </w:p>
    <w:p>
      <w:pPr>
        <w:spacing w:before="1"/>
        <w:ind w:left="920" w:right="936" w:hanging="361"/>
        <w:jc w:val="both"/>
        <w:rPr>
          <w:sz w:val="24"/>
        </w:rPr>
      </w:pPr>
      <w:r>
        <w:rPr>
          <w:spacing w:val="-4"/>
          <w:sz w:val="24"/>
        </w:rPr>
        <w:t>I</w:t>
      </w:r>
      <w:r>
        <w:rPr>
          <w:sz w:val="24"/>
        </w:rPr>
        <w:t>mo</w:t>
      </w:r>
      <w:r>
        <w:rPr>
          <w:spacing w:val="2"/>
          <w:sz w:val="24"/>
        </w:rPr>
        <w:t>u</w:t>
      </w:r>
      <w:r>
        <w:rPr>
          <w:spacing w:val="-3"/>
          <w:sz w:val="24"/>
        </w:rPr>
        <w:t>g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E.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s</w:t>
      </w:r>
      <w:r>
        <w:rPr>
          <w:sz w:val="24"/>
        </w:rPr>
        <w:t>maila,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4</w:t>
      </w:r>
      <w:r>
        <w:rPr>
          <w:sz w:val="24"/>
        </w:rPr>
        <w:t>),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1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onomet</w:t>
      </w:r>
      <w:r>
        <w:rPr>
          <w:spacing w:val="-1"/>
          <w:sz w:val="24"/>
        </w:rPr>
        <w:t>r</w:t>
      </w:r>
      <w:r>
        <w:rPr>
          <w:sz w:val="24"/>
        </w:rPr>
        <w:t>ic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2"/>
          <w:sz w:val="24"/>
        </w:rPr>
        <w:t>a</w:t>
      </w:r>
      <w:r>
        <w:rPr>
          <w:spacing w:val="5"/>
          <w:sz w:val="24"/>
        </w:rPr>
        <w:t>l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si</w:t>
      </w:r>
      <w:r>
        <w:rPr>
          <w:sz w:val="24"/>
        </w:rPr>
        <w:t>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min</w:t>
      </w:r>
      <w:r>
        <w:rPr>
          <w:spacing w:val="-1"/>
          <w:sz w:val="24"/>
        </w:rPr>
        <w:t>a</w:t>
      </w:r>
      <w:r>
        <w:rPr>
          <w:sz w:val="24"/>
        </w:rPr>
        <w:t>nts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Private </w:t>
      </w:r>
      <w:r>
        <w:rPr>
          <w:sz w:val="24"/>
        </w:rPr>
        <w:t>Domestic Savings in Nigeria‖. </w:t>
      </w:r>
      <w:r>
        <w:rPr>
          <w:i/>
          <w:sz w:val="24"/>
        </w:rPr>
        <w:t>International Journal of Humanities and Social Sciences</w:t>
      </w:r>
      <w:r>
        <w:rPr>
          <w:sz w:val="24"/>
        </w:rPr>
        <w:t>, Vol. 4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5 March 2014.</w:t>
      </w:r>
    </w:p>
    <w:p>
      <w:pPr>
        <w:pStyle w:val="BodyText"/>
      </w:pPr>
    </w:p>
    <w:p>
      <w:pPr>
        <w:pStyle w:val="BodyText"/>
        <w:ind w:left="560"/>
      </w:pPr>
      <w:r>
        <w:rPr>
          <w:spacing w:val="-4"/>
        </w:rPr>
        <w:t>I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mi, 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.  </w:t>
      </w:r>
      <w:r>
        <w:rPr>
          <w:spacing w:val="-28"/>
        </w:rPr>
        <w:t> </w:t>
      </w:r>
      <w:r>
        <w:rPr/>
        <w:t>(199</w:t>
      </w:r>
      <w:r>
        <w:rPr>
          <w:spacing w:val="-1"/>
        </w:rPr>
        <w:t>5</w:t>
      </w:r>
      <w:r>
        <w:rPr/>
        <w:t>),  </w:t>
      </w:r>
      <w:r>
        <w:rPr>
          <w:spacing w:val="-30"/>
        </w:rPr>
        <w:t> </w:t>
      </w:r>
      <w:r>
        <w:rPr>
          <w:spacing w:val="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/>
        <w:t>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l  </w:t>
      </w:r>
      <w:r>
        <w:rPr>
          <w:spacing w:val="-29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bt 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30"/>
        </w:rPr>
        <w:t> </w:t>
      </w:r>
      <w:r>
        <w:rPr/>
        <w:t>C</w:t>
      </w:r>
      <w:r>
        <w:rPr>
          <w:spacing w:val="1"/>
        </w:rPr>
        <w:t>a</w:t>
      </w:r>
      <w:r>
        <w:rPr/>
        <w:t>pit</w:t>
      </w:r>
      <w:r>
        <w:rPr>
          <w:spacing w:val="-1"/>
        </w:rPr>
        <w:t>a</w:t>
      </w:r>
      <w:r>
        <w:rPr/>
        <w:t>l  </w:t>
      </w:r>
      <w:r>
        <w:rPr>
          <w:spacing w:val="-27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-1"/>
        </w:rPr>
        <w:t>f</w:t>
      </w:r>
      <w:r>
        <w:rPr/>
        <w:t>lows  </w:t>
      </w:r>
      <w:r>
        <w:rPr>
          <w:spacing w:val="-27"/>
        </w:rPr>
        <w:t> </w:t>
      </w:r>
      <w:r>
        <w:rPr/>
        <w:t>in  </w:t>
      </w:r>
      <w:r>
        <w:rPr>
          <w:spacing w:val="-29"/>
        </w:rPr>
        <w:t> </w:t>
      </w:r>
      <w:r>
        <w:rPr>
          <w:spacing w:val="-1"/>
        </w:rPr>
        <w:t>Nige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,  </w:t>
      </w:r>
      <w:r>
        <w:rPr>
          <w:spacing w:val="-30"/>
        </w:rPr>
        <w:t> </w:t>
      </w:r>
      <w:r>
        <w:rPr/>
        <w:t>in 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.  </w:t>
      </w:r>
      <w:r>
        <w:rPr>
          <w:spacing w:val="-28"/>
        </w:rPr>
        <w:t> </w:t>
      </w:r>
      <w:r>
        <w:rPr>
          <w:spacing w:val="-4"/>
        </w:rPr>
        <w:t>I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mi  </w:t>
      </w:r>
      <w:r>
        <w:rPr>
          <w:spacing w:val="-20"/>
        </w:rPr>
        <w:t> </w:t>
      </w:r>
      <w:r>
        <w:rPr>
          <w:spacing w:val="1"/>
        </w:rPr>
        <w:t>(</w:t>
      </w:r>
      <w:r>
        <w:rPr>
          <w:spacing w:val="2"/>
        </w:rPr>
        <w:t>E</w:t>
      </w:r>
      <w:r>
        <w:rPr/>
        <w:t>d)</w:t>
      </w: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Macroeconomic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 Issues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Open Economy: 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Case Study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PP. 395</w:t>
      </w:r>
      <w:r>
        <w:rPr>
          <w:spacing w:val="1"/>
          <w:sz w:val="24"/>
        </w:rPr>
        <w:t> </w:t>
      </w:r>
      <w:r>
        <w:rPr>
          <w:sz w:val="24"/>
        </w:rPr>
        <w:t>– 417.</w:t>
      </w:r>
    </w:p>
    <w:p>
      <w:pPr>
        <w:pStyle w:val="BodyText"/>
      </w:pPr>
    </w:p>
    <w:p>
      <w:pPr>
        <w:pStyle w:val="BodyText"/>
        <w:ind w:left="920" w:right="938" w:hanging="361"/>
        <w:jc w:val="both"/>
      </w:pP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vor</w:t>
      </w:r>
      <w:r>
        <w:rPr>
          <w:spacing w:val="-2"/>
        </w:rPr>
        <w:t>c</w:t>
      </w:r>
      <w:r>
        <w:rPr/>
        <w:t>ik, </w:t>
      </w:r>
      <w:r>
        <w:rPr>
          <w:spacing w:val="-10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-10"/>
        </w:rPr>
        <w:t> </w:t>
      </w:r>
      <w:r>
        <w:rPr>
          <w:w w:val="99"/>
        </w:rPr>
        <w:t>S</w:t>
      </w:r>
      <w:r>
        <w:rPr/>
        <w:t>. </w:t>
      </w:r>
      <w:r>
        <w:rPr>
          <w:spacing w:val="-10"/>
        </w:rPr>
        <w:t> </w:t>
      </w:r>
      <w:r>
        <w:rPr/>
        <w:t>(200</w:t>
      </w:r>
      <w:r>
        <w:rPr>
          <w:spacing w:val="-1"/>
        </w:rPr>
        <w:t>4</w:t>
      </w:r>
      <w:r>
        <w:rPr/>
        <w:t>).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Do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99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9"/>
        </w:rPr>
        <w:t> </w:t>
      </w:r>
      <w:r>
        <w:rPr>
          <w:w w:val="99"/>
        </w:rPr>
        <w:t>Di</w:t>
      </w:r>
      <w:r>
        <w:rPr>
          <w:spacing w:val="1"/>
          <w:w w:val="99"/>
        </w:rPr>
        <w:t>r</w:t>
      </w:r>
      <w:r>
        <w:rPr>
          <w:spacing w:val="-1"/>
        </w:rPr>
        <w:t>ec</w:t>
      </w:r>
      <w:r>
        <w:rPr/>
        <w:t>t </w:t>
      </w:r>
      <w:r>
        <w:rPr>
          <w:spacing w:val="-7"/>
        </w:rPr>
        <w:t> </w:t>
      </w:r>
      <w:r>
        <w:rPr/>
        <w:t>Inv</w:t>
      </w:r>
      <w:r>
        <w:rPr>
          <w:spacing w:val="-2"/>
        </w:rPr>
        <w:t>e</w:t>
      </w:r>
      <w:r>
        <w:rPr>
          <w:w w:val="99"/>
        </w:rPr>
        <w:t>stm</w:t>
      </w:r>
      <w:r>
        <w:rPr>
          <w:spacing w:val="-1"/>
        </w:rPr>
        <w:t>e</w:t>
      </w:r>
      <w:r>
        <w:rPr/>
        <w:t>nt </w:t>
      </w:r>
      <w:r>
        <w:rPr>
          <w:spacing w:val="-7"/>
        </w:rPr>
        <w:t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re</w:t>
      </w:r>
      <w:r>
        <w:rPr>
          <w:spacing w:val="-1"/>
        </w:rPr>
        <w:t>a</w:t>
      </w:r>
      <w:r>
        <w:rPr>
          <w:w w:val="99"/>
        </w:rPr>
        <w:t>se</w:t>
      </w:r>
      <w:r>
        <w:rPr/>
        <w:t> </w:t>
      </w:r>
      <w:r>
        <w:rPr>
          <w:spacing w:val="-11"/>
        </w:rPr>
        <w:t> </w:t>
      </w:r>
      <w:r>
        <w:rPr/>
        <w:t>the </w:t>
      </w:r>
      <w:r>
        <w:rPr>
          <w:spacing w:val="-8"/>
        </w:rPr>
        <w:t> </w:t>
      </w:r>
      <w:r>
        <w:rPr>
          <w:w w:val="99"/>
        </w:rPr>
        <w:t>P</w:t>
      </w:r>
      <w:r>
        <w:rPr/>
        <w:t>rodu</w:t>
      </w:r>
      <w:r>
        <w:rPr>
          <w:spacing w:val="-2"/>
        </w:rPr>
        <w:t>c</w:t>
      </w:r>
      <w:r>
        <w:rPr/>
        <w:t>tivi</w:t>
      </w:r>
      <w:r>
        <w:rPr>
          <w:spacing w:val="3"/>
        </w:rPr>
        <w:t>t</w:t>
      </w:r>
      <w:r>
        <w:rPr/>
        <w:t>y </w:t>
      </w:r>
      <w:r>
        <w:rPr>
          <w:spacing w:val="-18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1"/>
        </w:rPr>
        <w:t> </w:t>
      </w:r>
      <w:r>
        <w:rPr/>
        <w:t>Dom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3"/>
          <w:w w:val="99"/>
        </w:rPr>
        <w:t>i</w:t>
      </w:r>
      <w:r>
        <w:rPr/>
        <w:t>c </w:t>
      </w:r>
      <w:r>
        <w:rPr/>
        <w:t>Firms?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Spillovers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Backward</w:t>
      </w:r>
      <w:r>
        <w:rPr>
          <w:spacing w:val="1"/>
        </w:rPr>
        <w:t> </w:t>
      </w:r>
      <w:r>
        <w:rPr/>
        <w:t>Linkages‖.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1"/>
        </w:rPr>
        <w:t> </w:t>
      </w:r>
      <w:r>
        <w:rPr>
          <w:i/>
        </w:rPr>
        <w:t>94</w:t>
      </w:r>
      <w:r>
        <w:rPr/>
        <w:t>,605–627.</w:t>
      </w:r>
    </w:p>
    <w:p>
      <w:pPr>
        <w:pStyle w:val="BodyText"/>
      </w:pPr>
    </w:p>
    <w:p>
      <w:pPr>
        <w:pStyle w:val="BodyText"/>
        <w:ind w:left="920" w:right="934" w:hanging="361"/>
        <w:jc w:val="both"/>
      </w:pP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vor</w:t>
      </w:r>
      <w:r>
        <w:rPr>
          <w:spacing w:val="-2"/>
        </w:rPr>
        <w:t>c</w:t>
      </w:r>
      <w:r>
        <w:rPr/>
        <w:t>ik, </w:t>
      </w:r>
      <w:r>
        <w:rPr>
          <w:spacing w:val="26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26"/>
        </w:rPr>
        <w:t> </w:t>
      </w:r>
      <w:r>
        <w:rPr>
          <w:w w:val="99"/>
        </w:rPr>
        <w:t>S</w:t>
      </w:r>
      <w:r>
        <w:rPr/>
        <w:t>., </w:t>
      </w:r>
      <w:r>
        <w:rPr>
          <w:spacing w:val="26"/>
        </w:rPr>
        <w:t> </w:t>
      </w:r>
      <w:r>
        <w:rPr/>
        <w:t>&amp; </w:t>
      </w:r>
      <w:r>
        <w:rPr>
          <w:spacing w:val="26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26"/>
        </w:rPr>
        <w:t> </w:t>
      </w:r>
      <w:r>
        <w:rPr>
          <w:w w:val="99"/>
        </w:rPr>
        <w:t>S</w:t>
      </w:r>
      <w:r>
        <w:rPr/>
        <w:t>p</w:t>
      </w:r>
      <w:r>
        <w:rPr>
          <w:spacing w:val="-1"/>
        </w:rPr>
        <w:t>a</w:t>
      </w:r>
      <w:r>
        <w:rPr/>
        <w:t>ta</w:t>
      </w:r>
      <w:r>
        <w:rPr>
          <w:spacing w:val="-2"/>
        </w:rPr>
        <w:t>r</w:t>
      </w:r>
      <w:r>
        <w:rPr>
          <w:spacing w:val="-1"/>
        </w:rPr>
        <w:t>ea</w:t>
      </w:r>
      <w:r>
        <w:rPr/>
        <w:t>nu </w:t>
      </w:r>
      <w:r>
        <w:rPr>
          <w:spacing w:val="28"/>
        </w:rPr>
        <w:t> </w:t>
      </w:r>
      <w:r>
        <w:rPr/>
        <w:t>(200</w:t>
      </w:r>
      <w:r>
        <w:rPr>
          <w:spacing w:val="-1"/>
        </w:rPr>
        <w:t>9</w:t>
      </w:r>
      <w:r>
        <w:rPr/>
        <w:t>).  </w:t>
      </w:r>
      <w:r>
        <w:rPr>
          <w:spacing w:val="-29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iquidi</w:t>
      </w:r>
      <w:r>
        <w:rPr>
          <w:spacing w:val="3"/>
        </w:rPr>
        <w:t>t</w:t>
      </w:r>
      <w:r>
        <w:rPr/>
        <w:t>y </w:t>
      </w:r>
      <w:r>
        <w:rPr>
          <w:spacing w:val="22"/>
        </w:rPr>
        <w:t> </w:t>
      </w:r>
      <w:r>
        <w:rPr/>
        <w:t>Const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ints </w:t>
      </w:r>
      <w:r>
        <w:rPr>
          <w:spacing w:val="26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26"/>
        </w:rPr>
        <w:t> </w:t>
      </w:r>
      <w:r>
        <w:rPr>
          <w:spacing w:val="-2"/>
        </w:rPr>
        <w:t>F</w:t>
      </w:r>
      <w:r>
        <w:rPr/>
        <w:t>irms‘ </w:t>
      </w:r>
      <w:r>
        <w:rPr>
          <w:spacing w:val="28"/>
        </w:rPr>
        <w:t> </w:t>
      </w:r>
      <w:r>
        <w:rPr>
          <w:spacing w:val="-3"/>
        </w:rPr>
        <w:t>L</w:t>
      </w:r>
      <w:r>
        <w:rPr/>
        <w:t>ink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s </w:t>
      </w:r>
      <w:r>
        <w:rPr>
          <w:spacing w:val="26"/>
        </w:rPr>
        <w:t> </w:t>
      </w:r>
      <w:r>
        <w:rPr>
          <w:spacing w:val="2"/>
        </w:rPr>
        <w:t>wi</w:t>
      </w:r>
      <w:r>
        <w:rPr/>
        <w:t>th </w:t>
      </w:r>
      <w:r>
        <w:rPr/>
        <w:t>Multinationals‖.</w:t>
      </w:r>
      <w:r>
        <w:rPr>
          <w:spacing w:val="2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Bank</w:t>
      </w:r>
      <w:r>
        <w:rPr>
          <w:i/>
          <w:spacing w:val="-1"/>
        </w:rPr>
        <w:t> </w:t>
      </w:r>
      <w:r>
        <w:rPr>
          <w:i/>
        </w:rPr>
        <w:t>Economic Review</w:t>
      </w:r>
      <w:r>
        <w:rPr/>
        <w:t>, </w:t>
      </w:r>
      <w:r>
        <w:rPr>
          <w:i/>
        </w:rPr>
        <w:t>23</w:t>
      </w:r>
      <w:r>
        <w:rPr/>
        <w:t>(2),</w:t>
      </w:r>
      <w:r>
        <w:rPr>
          <w:spacing w:val="1"/>
        </w:rPr>
        <w:t> </w:t>
      </w:r>
      <w:r>
        <w:rPr/>
        <w:t>323–346.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Jhingan,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(1997),</w:t>
      </w:r>
      <w:r>
        <w:rPr>
          <w:spacing w:val="-2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Microeconomics;</w:t>
      </w:r>
      <w:r>
        <w:rPr>
          <w:i/>
          <w:spacing w:val="-1"/>
          <w:sz w:val="24"/>
        </w:rPr>
        <w:t> </w:t>
      </w:r>
      <w:r>
        <w:rPr>
          <w:sz w:val="24"/>
        </w:rPr>
        <w:t>Vrinda</w:t>
      </w:r>
      <w:r>
        <w:rPr>
          <w:spacing w:val="-4"/>
          <w:sz w:val="24"/>
        </w:rPr>
        <w:t> </w:t>
      </w:r>
      <w:r>
        <w:rPr>
          <w:sz w:val="24"/>
        </w:rPr>
        <w:t>Publications</w:t>
      </w:r>
      <w:r>
        <w:rPr>
          <w:spacing w:val="-1"/>
          <w:sz w:val="24"/>
        </w:rPr>
        <w:t> </w:t>
      </w:r>
      <w:r>
        <w:rPr>
          <w:sz w:val="24"/>
        </w:rPr>
        <w:t>(P)</w:t>
      </w:r>
      <w:r>
        <w:rPr>
          <w:spacing w:val="-1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Delhi.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920" w:right="944" w:hanging="361"/>
        <w:jc w:val="both"/>
        <w:rPr>
          <w:sz w:val="24"/>
        </w:rPr>
      </w:pPr>
      <w:r>
        <w:rPr>
          <w:w w:val="99"/>
          <w:sz w:val="24"/>
        </w:rPr>
        <w:t>K</w:t>
      </w:r>
      <w:r>
        <w:rPr>
          <w:spacing w:val="-2"/>
          <w:w w:val="99"/>
          <w:sz w:val="24"/>
        </w:rPr>
        <w:t>e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r, </w:t>
      </w:r>
      <w:r>
        <w:rPr>
          <w:spacing w:val="20"/>
          <w:sz w:val="24"/>
        </w:rPr>
        <w:t> </w:t>
      </w:r>
      <w:r>
        <w:rPr>
          <w:sz w:val="24"/>
        </w:rPr>
        <w:t>W </w:t>
      </w:r>
      <w:r>
        <w:rPr>
          <w:spacing w:val="24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6</w:t>
      </w:r>
      <w:r>
        <w:rPr>
          <w:sz w:val="24"/>
        </w:rPr>
        <w:t>) </w:t>
      </w:r>
      <w:r>
        <w:rPr>
          <w:spacing w:val="2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Absor</w:t>
      </w:r>
      <w:r>
        <w:rPr>
          <w:sz w:val="24"/>
        </w:rPr>
        <w:t>ptive </w:t>
      </w:r>
      <w:r>
        <w:rPr>
          <w:spacing w:val="20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-1"/>
          <w:sz w:val="24"/>
        </w:rPr>
        <w:t>ac</w:t>
      </w:r>
      <w:r>
        <w:rPr>
          <w:sz w:val="24"/>
        </w:rPr>
        <w:t>i</w:t>
      </w:r>
      <w:r>
        <w:rPr>
          <w:spacing w:val="3"/>
          <w:sz w:val="24"/>
        </w:rPr>
        <w:t>t</w:t>
      </w:r>
      <w:r>
        <w:rPr>
          <w:spacing w:val="-5"/>
          <w:sz w:val="24"/>
        </w:rPr>
        <w:t>y</w:t>
      </w:r>
      <w:r>
        <w:rPr>
          <w:sz w:val="24"/>
        </w:rPr>
        <w:t>; 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n </w:t>
      </w:r>
      <w:r>
        <w:rPr>
          <w:spacing w:val="20"/>
          <w:sz w:val="24"/>
        </w:rPr>
        <w:t> </w:t>
      </w:r>
      <w:r>
        <w:rPr>
          <w:sz w:val="24"/>
        </w:rPr>
        <w:t>the </w:t>
      </w:r>
      <w:r>
        <w:rPr>
          <w:spacing w:val="20"/>
          <w:sz w:val="24"/>
        </w:rPr>
        <w:t> </w:t>
      </w:r>
      <w:r>
        <w:rPr>
          <w:sz w:val="24"/>
        </w:rPr>
        <w:t>Cr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tion 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c</w:t>
      </w:r>
      <w:r>
        <w:rPr>
          <w:sz w:val="24"/>
        </w:rPr>
        <w:t>quisition </w:t>
      </w:r>
      <w:r>
        <w:rPr>
          <w:spacing w:val="21"/>
          <w:sz w:val="24"/>
        </w:rPr>
        <w:t> </w:t>
      </w:r>
      <w:r>
        <w:rPr>
          <w:sz w:val="24"/>
        </w:rPr>
        <w:t>of </w:t>
      </w:r>
      <w:r>
        <w:rPr>
          <w:spacing w:val="20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hnolo</w:t>
      </w:r>
      <w:r>
        <w:rPr>
          <w:spacing w:val="2"/>
          <w:sz w:val="24"/>
        </w:rPr>
        <w:t>g</w:t>
      </w:r>
      <w:r>
        <w:rPr>
          <w:sz w:val="24"/>
        </w:rPr>
        <w:t>y </w:t>
      </w:r>
      <w:r>
        <w:rPr>
          <w:spacing w:val="14"/>
          <w:sz w:val="24"/>
        </w:rPr>
        <w:t> </w:t>
      </w:r>
      <w:r>
        <w:rPr>
          <w:spacing w:val="2"/>
          <w:sz w:val="24"/>
        </w:rPr>
        <w:t>i</w:t>
      </w:r>
      <w:r>
        <w:rPr>
          <w:sz w:val="24"/>
        </w:rPr>
        <w:t>n </w:t>
      </w:r>
      <w:r>
        <w:rPr>
          <w:sz w:val="24"/>
        </w:rPr>
        <w:t>Development‖.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49.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40" w:hanging="361"/>
        <w:jc w:val="both"/>
        <w:rPr>
          <w:sz w:val="24"/>
        </w:rPr>
      </w:pPr>
      <w:r>
        <w:rPr>
          <w:sz w:val="24"/>
        </w:rPr>
        <w:t>Kentor,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(1998), The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 Foreign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Dependence on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Growth:</w:t>
      </w:r>
      <w:r>
        <w:rPr>
          <w:spacing w:val="-1"/>
          <w:sz w:val="24"/>
        </w:rPr>
        <w:t> </w:t>
      </w:r>
      <w:r>
        <w:rPr>
          <w:sz w:val="24"/>
        </w:rPr>
        <w:t>1940 – 1990.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Sociology, </w:t>
      </w:r>
      <w:r>
        <w:rPr>
          <w:sz w:val="24"/>
        </w:rPr>
        <w:t>103, 1024 – 1046.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6" w:hanging="361"/>
        <w:jc w:val="both"/>
      </w:pPr>
      <w:r>
        <w:rPr>
          <w:spacing w:val="-1"/>
        </w:rPr>
        <w:t>K</w:t>
      </w:r>
      <w:r>
        <w:rPr>
          <w:spacing w:val="-2"/>
        </w:rPr>
        <w:t>e</w:t>
      </w:r>
      <w:r>
        <w:rPr/>
        <w:t>ntor, </w:t>
      </w:r>
      <w:r>
        <w:rPr>
          <w:spacing w:val="18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8"/>
        </w:rPr>
        <w:t> </w:t>
      </w:r>
      <w:r>
        <w:rPr>
          <w:spacing w:val="-2"/>
        </w:rPr>
        <w:t>B</w:t>
      </w:r>
      <w:r>
        <w:rPr/>
        <w:t>os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ll, </w:t>
      </w:r>
      <w:r>
        <w:rPr>
          <w:spacing w:val="18"/>
        </w:rPr>
        <w:t> </w:t>
      </w:r>
      <w:r>
        <w:rPr/>
        <w:t>T. </w:t>
      </w:r>
      <w:r>
        <w:rPr>
          <w:spacing w:val="18"/>
        </w:rPr>
        <w:t> </w:t>
      </w:r>
      <w:r>
        <w:rPr/>
        <w:t>(200</w:t>
      </w:r>
      <w:r>
        <w:rPr>
          <w:spacing w:val="-1"/>
        </w:rPr>
        <w:t>3</w:t>
      </w:r>
      <w:r>
        <w:rPr/>
        <w:t>), 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21"/>
        </w:rPr>
        <w:t> </w:t>
      </w:r>
      <w:r>
        <w:rPr/>
        <w:t>C</w:t>
      </w:r>
      <w:r>
        <w:rPr>
          <w:spacing w:val="-1"/>
        </w:rPr>
        <w:t>a</w:t>
      </w:r>
      <w:r>
        <w:rPr/>
        <w:t>pit</w:t>
      </w:r>
      <w:r>
        <w:rPr>
          <w:spacing w:val="-1"/>
        </w:rPr>
        <w:t>a</w:t>
      </w:r>
      <w:r>
        <w:rPr/>
        <w:t>l </w:t>
      </w:r>
      <w:r>
        <w:rPr>
          <w:spacing w:val="19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1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>
          <w:spacing w:val="7"/>
        </w:rPr>
        <w:t>n</w:t>
      </w:r>
      <w:r>
        <w:rPr/>
        <w:t>t: </w:t>
      </w:r>
      <w:r>
        <w:rPr>
          <w:spacing w:val="19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New </w:t>
      </w:r>
      <w:r>
        <w:rPr/>
        <w:t>Direction‖. </w:t>
      </w:r>
      <w:r>
        <w:rPr>
          <w:i/>
        </w:rPr>
        <w:t>American Sociological</w:t>
      </w:r>
      <w:r>
        <w:rPr>
          <w:i/>
          <w:spacing w:val="1"/>
        </w:rPr>
        <w:t> </w:t>
      </w:r>
      <w:r>
        <w:rPr>
          <w:i/>
        </w:rPr>
        <w:t>Review,</w:t>
      </w:r>
      <w:r>
        <w:rPr/>
        <w:t>68, 301</w:t>
      </w:r>
      <w:r>
        <w:rPr>
          <w:spacing w:val="1"/>
        </w:rPr>
        <w:t> </w:t>
      </w:r>
      <w:r>
        <w:rPr/>
        <w:t>– 313.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43" w:hanging="361"/>
        <w:jc w:val="both"/>
        <w:rPr>
          <w:sz w:val="24"/>
        </w:rPr>
      </w:pPr>
      <w:r>
        <w:rPr>
          <w:spacing w:val="-1"/>
          <w:sz w:val="24"/>
        </w:rPr>
        <w:t>Kh</w:t>
      </w:r>
      <w:r>
        <w:rPr>
          <w:spacing w:val="-2"/>
          <w:sz w:val="24"/>
        </w:rPr>
        <w:t>a</w:t>
      </w:r>
      <w:r>
        <w:rPr>
          <w:sz w:val="24"/>
        </w:rPr>
        <w:t>ddr</w:t>
      </w:r>
      <w:r>
        <w:rPr>
          <w:spacing w:val="-2"/>
          <w:sz w:val="24"/>
        </w:rPr>
        <w:t>a</w:t>
      </w:r>
      <w:r>
        <w:rPr>
          <w:sz w:val="24"/>
        </w:rPr>
        <w:t>oui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2</w:t>
      </w:r>
      <w:r>
        <w:rPr>
          <w:sz w:val="24"/>
        </w:rPr>
        <w:t>)</w:t>
      </w:r>
      <w:r>
        <w:rPr>
          <w:spacing w:val="30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pit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Movem</w:t>
      </w:r>
      <w:r>
        <w:rPr>
          <w:spacing w:val="-2"/>
          <w:sz w:val="24"/>
        </w:rPr>
        <w:t>e</w:t>
      </w:r>
      <w:r>
        <w:rPr>
          <w:sz w:val="24"/>
        </w:rPr>
        <w:t>nts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0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luct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tions: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Th</w:t>
      </w:r>
      <w:r>
        <w:rPr>
          <w:spacing w:val="-1"/>
          <w:sz w:val="24"/>
        </w:rPr>
        <w:t>resho</w:t>
      </w:r>
      <w:r>
        <w:rPr>
          <w:sz w:val="24"/>
        </w:rPr>
        <w:t>ld</w:t>
      </w:r>
      <w:r>
        <w:rPr>
          <w:spacing w:val="28"/>
          <w:sz w:val="24"/>
        </w:rPr>
        <w:t> </w:t>
      </w:r>
      <w:r>
        <w:rPr>
          <w:spacing w:val="1"/>
          <w:sz w:val="24"/>
        </w:rPr>
        <w:t>E</w:t>
      </w:r>
      <w:r>
        <w:rPr>
          <w:sz w:val="24"/>
        </w:rPr>
        <w:t>f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ts</w:t>
      </w:r>
      <w:r>
        <w:rPr>
          <w:spacing w:val="29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Development‖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Finance</w:t>
      </w:r>
      <w:r>
        <w:rPr>
          <w:i/>
          <w:spacing w:val="5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April.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40" w:hanging="361"/>
        <w:jc w:val="both"/>
        <w:rPr>
          <w:i/>
        </w:rPr>
      </w:pPr>
      <w:r>
        <w:rPr>
          <w:w w:val="99"/>
        </w:rPr>
        <w:t>Kh</w:t>
      </w:r>
      <w:r>
        <w:rPr>
          <w:spacing w:val="-2"/>
          <w:w w:val="99"/>
        </w:rPr>
        <w:t>a</w:t>
      </w:r>
      <w:r>
        <w:rPr/>
        <w:t>liqu</w:t>
      </w:r>
      <w:r>
        <w:rPr>
          <w:spacing w:val="-1"/>
        </w:rPr>
        <w:t>e</w:t>
      </w:r>
      <w:r>
        <w:rPr/>
        <w:t>, </w:t>
      </w:r>
      <w:r>
        <w:rPr>
          <w:spacing w:val="-13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>
          <w:spacing w:val="-1"/>
        </w:rPr>
        <w:t>N</w:t>
      </w:r>
      <w:r>
        <w:rPr>
          <w:spacing w:val="4"/>
        </w:rPr>
        <w:t>o</w:t>
      </w:r>
      <w:r>
        <w:rPr>
          <w:spacing w:val="-5"/>
        </w:rPr>
        <w:t>y</w:t>
      </w:r>
      <w:r>
        <w:rPr/>
        <w:t>, </w:t>
      </w:r>
      <w:r>
        <w:rPr>
          <w:spacing w:val="-10"/>
        </w:rPr>
        <w:t> </w:t>
      </w:r>
      <w:r>
        <w:rPr>
          <w:spacing w:val="-4"/>
        </w:rPr>
        <w:t>I</w:t>
      </w:r>
      <w:r>
        <w:rPr/>
        <w:t>. </w:t>
      </w:r>
      <w:r>
        <w:rPr>
          <w:spacing w:val="-11"/>
        </w:rPr>
        <w:t> </w:t>
      </w:r>
      <w:r>
        <w:rPr/>
        <w:t>(200</w:t>
      </w:r>
      <w:r>
        <w:rPr>
          <w:spacing w:val="-1"/>
        </w:rPr>
        <w:t>7</w:t>
      </w:r>
      <w:r>
        <w:rPr/>
        <w:t>),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13"/>
        </w:rPr>
        <w:t> </w:t>
      </w:r>
      <w:r>
        <w:rPr>
          <w:spacing w:val="-1"/>
        </w:rPr>
        <w:t>Di</w:t>
      </w:r>
      <w:r>
        <w:rPr>
          <w:spacing w:val="1"/>
        </w:rPr>
        <w:t>re</w:t>
      </w:r>
      <w:r>
        <w:rPr>
          <w:spacing w:val="-1"/>
        </w:rPr>
        <w:t>c</w:t>
      </w:r>
      <w:r>
        <w:rPr/>
        <w:t>t </w:t>
      </w:r>
      <w:r>
        <w:rPr>
          <w:spacing w:val="-10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1"/>
        </w:rPr>
        <w:t> </w:t>
      </w:r>
      <w:r>
        <w:rPr/>
        <w:t>E</w:t>
      </w:r>
      <w:r>
        <w:rPr>
          <w:spacing w:val="-2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5"/>
        </w:rPr>
        <w:t>o</w:t>
      </w:r>
      <w:r>
        <w:rPr/>
        <w:t>mic </w:t>
      </w:r>
      <w:r>
        <w:rPr>
          <w:spacing w:val="-14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r</w:t>
      </w:r>
      <w:r>
        <w:rPr>
          <w:w w:val="99"/>
        </w:rPr>
        <w:t>owth:</w:t>
      </w:r>
      <w:r>
        <w:rPr/>
        <w:t> </w:t>
      </w:r>
      <w:r>
        <w:rPr>
          <w:spacing w:val="-12"/>
        </w:rPr>
        <w:t> </w:t>
      </w:r>
      <w:r>
        <w:rPr/>
        <w:t>Empiri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l </w:t>
      </w:r>
      <w:r>
        <w:rPr/>
        <w:t>Evidence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Sectoral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Indonesia‖. University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Hawaii,</w:t>
      </w:r>
      <w:r>
        <w:rPr>
          <w:spacing w:val="5"/>
        </w:rPr>
        <w:t> 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Paper,</w:t>
      </w:r>
      <w:r>
        <w:rPr>
          <w:i/>
          <w:spacing w:val="1"/>
        </w:rPr>
        <w:t> </w:t>
      </w:r>
      <w:r>
        <w:rPr>
          <w:i/>
        </w:rPr>
        <w:t>No 26.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920" w:right="935" w:hanging="361"/>
        <w:jc w:val="both"/>
        <w:rPr>
          <w:sz w:val="24"/>
        </w:rPr>
      </w:pPr>
      <w:r>
        <w:rPr>
          <w:spacing w:val="-1"/>
          <w:sz w:val="24"/>
        </w:rPr>
        <w:t>Kh</w:t>
      </w:r>
      <w:r>
        <w:rPr>
          <w:spacing w:val="-2"/>
          <w:sz w:val="24"/>
        </w:rPr>
        <w:t>a</w:t>
      </w:r>
      <w:r>
        <w:rPr>
          <w:sz w:val="24"/>
        </w:rPr>
        <w:t>n, </w:t>
      </w:r>
      <w:r>
        <w:rPr>
          <w:spacing w:val="-27"/>
          <w:sz w:val="24"/>
        </w:rPr>
        <w:t> </w:t>
      </w:r>
      <w:r>
        <w:rPr>
          <w:sz w:val="24"/>
        </w:rPr>
        <w:t>S. </w:t>
      </w:r>
      <w:r>
        <w:rPr>
          <w:spacing w:val="-27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6</w:t>
      </w:r>
      <w:r>
        <w:rPr>
          <w:sz w:val="24"/>
        </w:rPr>
        <w:t>), </w:t>
      </w:r>
      <w:r>
        <w:rPr>
          <w:spacing w:val="-2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O</w:t>
      </w:r>
      <w:r>
        <w:rPr>
          <w:sz w:val="24"/>
        </w:rPr>
        <w:t>ffi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7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lows, </w:t>
      </w:r>
      <w:r>
        <w:rPr>
          <w:spacing w:val="-2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z w:val="24"/>
        </w:rPr>
        <w:t>port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Vola</w:t>
      </w:r>
      <w:r>
        <w:rPr>
          <w:sz w:val="24"/>
        </w:rPr>
        <w:t>tili</w:t>
      </w:r>
      <w:r>
        <w:rPr>
          <w:spacing w:val="2"/>
          <w:sz w:val="24"/>
        </w:rPr>
        <w:t>t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Domest</w:t>
      </w:r>
      <w:r>
        <w:rPr>
          <w:sz w:val="24"/>
        </w:rPr>
        <w:t>ic </w:t>
      </w:r>
      <w:r>
        <w:rPr>
          <w:spacing w:val="-26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pacing w:val="-27"/>
          <w:sz w:val="24"/>
        </w:rPr>
        <w:t> </w:t>
      </w:r>
      <w:r>
        <w:rPr>
          <w:sz w:val="24"/>
        </w:rPr>
        <w:t>in </w:t>
      </w:r>
      <w:r>
        <w:rPr>
          <w:spacing w:val="-27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me</w:t>
      </w:r>
      <w:r>
        <w:rPr>
          <w:spacing w:val="-2"/>
          <w:sz w:val="24"/>
        </w:rPr>
        <w:t>r</w:t>
      </w:r>
      <w:r>
        <w:rPr>
          <w:w w:val="109"/>
          <w:sz w:val="24"/>
        </w:rPr>
        <w:t>oon</w:t>
      </w:r>
      <w:r>
        <w:rPr>
          <w:spacing w:val="-1"/>
          <w:w w:val="109"/>
          <w:sz w:val="24"/>
        </w:rPr>
        <w:t>‖</w:t>
      </w:r>
      <w:r>
        <w:rPr>
          <w:sz w:val="24"/>
        </w:rPr>
        <w:t>. </w:t>
      </w:r>
      <w:r>
        <w:rPr>
          <w:spacing w:val="-19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pacing w:val="2"/>
          <w:sz w:val="24"/>
        </w:rPr>
        <w:t>h</w:t>
      </w:r>
      <w:r>
        <w:rPr>
          <w:i/>
          <w:sz w:val="24"/>
        </w:rPr>
        <w:t>e </w:t>
      </w:r>
      <w:r>
        <w:rPr>
          <w:i/>
          <w:sz w:val="24"/>
        </w:rPr>
        <w:t>North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 South Institute,</w:t>
      </w:r>
      <w:r>
        <w:rPr>
          <w:i/>
          <w:spacing w:val="-2"/>
          <w:sz w:val="24"/>
        </w:rPr>
        <w:t> </w:t>
      </w:r>
      <w:r>
        <w:rPr>
          <w:sz w:val="24"/>
        </w:rPr>
        <w:t>Geneva.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Koutsoyiannis,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(1976), </w:t>
      </w:r>
      <w:r>
        <w:rPr>
          <w:i/>
          <w:sz w:val="24"/>
        </w:rPr>
        <w:t>“Theory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Econometrics”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Macmillan.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1" w:hanging="361"/>
        <w:jc w:val="both"/>
        <w:rPr>
          <w:sz w:val="24"/>
        </w:rPr>
      </w:pPr>
      <w:r>
        <w:rPr>
          <w:sz w:val="24"/>
        </w:rPr>
        <w:t>Kui – Wai Li (2012), </w:t>
      </w:r>
      <w:r>
        <w:rPr>
          <w:i/>
          <w:sz w:val="24"/>
        </w:rPr>
        <w:t>“Macro – Approaches to Development Finance: A preliminary Survey”</w:t>
      </w:r>
      <w:r>
        <w:rPr>
          <w:sz w:val="24"/>
        </w:rPr>
        <w:t>, City</w:t>
      </w:r>
      <w:r>
        <w:rPr>
          <w:spacing w:val="1"/>
          <w:sz w:val="24"/>
        </w:rPr>
        <w:t> </w:t>
      </w:r>
      <w:r>
        <w:rPr>
          <w:sz w:val="24"/>
        </w:rPr>
        <w:t>Polytechnic,</w:t>
      </w:r>
      <w:r>
        <w:rPr>
          <w:spacing w:val="-1"/>
          <w:sz w:val="24"/>
        </w:rPr>
        <w:t> </w:t>
      </w:r>
      <w:r>
        <w:rPr>
          <w:sz w:val="24"/>
        </w:rPr>
        <w:t>Hongkong.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77" w:top="1500" w:bottom="1340" w:left="520" w:right="500"/>
        </w:sectPr>
      </w:pPr>
    </w:p>
    <w:p>
      <w:pPr>
        <w:spacing w:before="72"/>
        <w:ind w:left="920" w:right="942" w:hanging="361"/>
        <w:jc w:val="both"/>
        <w:rPr>
          <w:sz w:val="24"/>
        </w:rPr>
      </w:pPr>
      <w:r>
        <w:rPr>
          <w:spacing w:val="1"/>
          <w:w w:val="99"/>
          <w:sz w:val="24"/>
        </w:rPr>
        <w:t>K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r</w:t>
      </w:r>
      <w:r>
        <w:rPr>
          <w:sz w:val="24"/>
        </w:rPr>
        <w:t>kil</w:t>
      </w:r>
      <w:r>
        <w:rPr>
          <w:w w:val="99"/>
          <w:sz w:val="24"/>
        </w:rPr>
        <w:t>is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16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ntelidi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sz w:val="24"/>
        </w:rPr>
        <w:t>(2</w:t>
      </w:r>
      <w:r>
        <w:rPr>
          <w:spacing w:val="1"/>
          <w:sz w:val="24"/>
        </w:rPr>
        <w:t>0</w:t>
      </w:r>
      <w:r>
        <w:rPr>
          <w:sz w:val="24"/>
        </w:rPr>
        <w:t>03) </w:t>
      </w:r>
      <w:r>
        <w:rPr>
          <w:spacing w:val="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Ma</w:t>
      </w:r>
      <w:r>
        <w:rPr>
          <w:sz w:val="24"/>
        </w:rPr>
        <w:t>cro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ono</w:t>
      </w:r>
      <w:r>
        <w:rPr>
          <w:spacing w:val="2"/>
          <w:sz w:val="24"/>
        </w:rPr>
        <w:t>m</w:t>
      </w:r>
      <w:r>
        <w:rPr>
          <w:sz w:val="24"/>
        </w:rPr>
        <w:t>ic 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min</w:t>
      </w:r>
      <w:r>
        <w:rPr>
          <w:spacing w:val="-1"/>
          <w:sz w:val="24"/>
        </w:rPr>
        <w:t>a</w:t>
      </w:r>
      <w:r>
        <w:rPr>
          <w:sz w:val="24"/>
        </w:rPr>
        <w:t>nts </w:t>
      </w:r>
      <w:r>
        <w:rPr>
          <w:spacing w:val="17"/>
          <w:sz w:val="24"/>
        </w:rPr>
        <w:t> </w:t>
      </w:r>
      <w:r>
        <w:rPr>
          <w:sz w:val="24"/>
        </w:rPr>
        <w:t>of </w:t>
      </w:r>
      <w:r>
        <w:rPr>
          <w:spacing w:val="15"/>
          <w:sz w:val="24"/>
        </w:rPr>
        <w:t> </w:t>
      </w:r>
      <w:r>
        <w:rPr>
          <w:sz w:val="24"/>
        </w:rPr>
        <w:t>the 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Outw</w:t>
      </w:r>
      <w:r>
        <w:rPr>
          <w:spacing w:val="-2"/>
          <w:sz w:val="24"/>
        </w:rPr>
        <w:t>a</w:t>
      </w:r>
      <w:r>
        <w:rPr>
          <w:sz w:val="24"/>
        </w:rPr>
        <w:t>rd 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 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Dir</w:t>
      </w:r>
      <w:r>
        <w:rPr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 </w:t>
      </w:r>
      <w:r>
        <w:rPr>
          <w:sz w:val="24"/>
        </w:rPr>
        <w:t>Investment‖.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Economics.</w:t>
      </w:r>
      <w:r>
        <w:rPr>
          <w:sz w:val="24"/>
        </w:rPr>
        <w:t>30 (7).</w:t>
      </w:r>
    </w:p>
    <w:p>
      <w:pPr>
        <w:pStyle w:val="BodyText"/>
      </w:pPr>
    </w:p>
    <w:p>
      <w:pPr>
        <w:pStyle w:val="BodyText"/>
        <w:ind w:left="1640" w:right="935" w:hanging="1081"/>
      </w:pPr>
      <w:r>
        <w:rPr/>
        <w:t>Lall</w:t>
      </w:r>
      <w:r>
        <w:rPr>
          <w:spacing w:val="32"/>
        </w:rPr>
        <w:t> </w:t>
      </w:r>
      <w:r>
        <w:rPr/>
        <w:t>(2002):</w:t>
      </w:r>
      <w:r>
        <w:rPr>
          <w:spacing w:val="31"/>
        </w:rPr>
        <w:t> </w:t>
      </w:r>
      <w:r>
        <w:rPr/>
        <w:t>Foreign</w:t>
      </w:r>
      <w:r>
        <w:rPr>
          <w:spacing w:val="35"/>
        </w:rPr>
        <w:t> </w:t>
      </w:r>
      <w:r>
        <w:rPr/>
        <w:t>Investment</w:t>
      </w:r>
      <w:r>
        <w:rPr>
          <w:spacing w:val="30"/>
        </w:rPr>
        <w:t> </w:t>
      </w:r>
      <w:r>
        <w:rPr/>
        <w:t>Transactional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Countries,</w:t>
      </w:r>
      <w:r>
        <w:rPr>
          <w:spacing w:val="31"/>
        </w:rPr>
        <w:t> </w:t>
      </w:r>
      <w:r>
        <w:rPr>
          <w:i/>
        </w:rPr>
        <w:t>Macmillan</w:t>
      </w:r>
      <w:r>
        <w:rPr>
          <w:i/>
          <w:spacing w:val="28"/>
        </w:rPr>
        <w:t> </w:t>
      </w:r>
      <w:r>
        <w:rPr>
          <w:i/>
        </w:rPr>
        <w:t>Press</w:t>
      </w:r>
      <w:r>
        <w:rPr>
          <w:i/>
          <w:spacing w:val="29"/>
        </w:rPr>
        <w:t> </w:t>
      </w:r>
      <w:r>
        <w:rPr>
          <w:i/>
        </w:rPr>
        <w:t>Ltd</w:t>
      </w:r>
      <w:r>
        <w:rPr/>
        <w:t>,</w:t>
      </w:r>
      <w:r>
        <w:rPr>
          <w:spacing w:val="-57"/>
        </w:rPr>
        <w:t> </w:t>
      </w:r>
      <w:r>
        <w:rPr/>
        <w:t>London.</w:t>
      </w:r>
    </w:p>
    <w:p>
      <w:pPr>
        <w:pStyle w:val="BodyText"/>
      </w:pPr>
    </w:p>
    <w:p>
      <w:pPr>
        <w:spacing w:before="0"/>
        <w:ind w:left="920" w:right="939" w:hanging="361"/>
        <w:jc w:val="both"/>
        <w:rPr>
          <w:sz w:val="24"/>
        </w:rPr>
      </w:pPr>
      <w:r>
        <w:rPr>
          <w:sz w:val="24"/>
        </w:rPr>
        <w:t>Lamine,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Yang,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Growth:</w:t>
      </w:r>
      <w:r>
        <w:rPr>
          <w:spacing w:val="-57"/>
          <w:sz w:val="24"/>
        </w:rPr>
        <w:t> </w:t>
      </w:r>
      <w:r>
        <w:rPr>
          <w:sz w:val="24"/>
        </w:rPr>
        <w:t>Evidence from Guinea Republic in West Africa. </w:t>
      </w:r>
      <w:r>
        <w:rPr>
          <w:i/>
          <w:sz w:val="24"/>
        </w:rPr>
        <w:t>International Journal of Financial Research</w:t>
      </w:r>
      <w:r>
        <w:rPr>
          <w:i/>
          <w:spacing w:val="1"/>
          <w:sz w:val="24"/>
        </w:rPr>
        <w:t> </w:t>
      </w:r>
      <w:r>
        <w:rPr>
          <w:sz w:val="24"/>
        </w:rPr>
        <w:t>1(1),</w:t>
      </w:r>
      <w:r>
        <w:rPr>
          <w:spacing w:val="-1"/>
          <w:sz w:val="24"/>
        </w:rPr>
        <w:t> </w:t>
      </w:r>
      <w:r>
        <w:rPr>
          <w:sz w:val="24"/>
        </w:rPr>
        <w:t>49</w:t>
      </w:r>
      <w:r>
        <w:rPr>
          <w:spacing w:val="-1"/>
          <w:sz w:val="24"/>
        </w:rPr>
        <w:t> </w:t>
      </w:r>
      <w:r>
        <w:rPr>
          <w:sz w:val="24"/>
        </w:rPr>
        <w:t>– 54.</w:t>
      </w:r>
    </w:p>
    <w:p>
      <w:pPr>
        <w:pStyle w:val="BodyText"/>
        <w:spacing w:before="1"/>
        <w:rPr>
          <w:sz w:val="22"/>
        </w:rPr>
      </w:pPr>
    </w:p>
    <w:p>
      <w:pPr>
        <w:spacing w:line="278" w:lineRule="auto" w:before="1"/>
        <w:ind w:left="920" w:right="934" w:hanging="361"/>
        <w:jc w:val="both"/>
        <w:rPr>
          <w:sz w:val="24"/>
        </w:rPr>
      </w:pPr>
      <w:r>
        <w:rPr>
          <w:sz w:val="24"/>
        </w:rPr>
        <w:t>Lee, M.L.(2000). </w:t>
      </w:r>
      <w:r>
        <w:rPr>
          <w:i/>
          <w:sz w:val="24"/>
        </w:rPr>
        <w:t>Taking on the World Globalization Strategies in Malaysia.</w:t>
      </w:r>
      <w:r>
        <w:rPr>
          <w:sz w:val="24"/>
        </w:rPr>
        <w:t>McGraw-Hill (M) Soln</w:t>
      </w:r>
      <w:r>
        <w:rPr>
          <w:spacing w:val="1"/>
          <w:sz w:val="24"/>
        </w:rPr>
        <w:t> </w:t>
      </w:r>
      <w:r>
        <w:rPr>
          <w:sz w:val="24"/>
        </w:rPr>
        <w:t>Bld.</w:t>
      </w:r>
    </w:p>
    <w:p>
      <w:pPr>
        <w:pStyle w:val="BodyText"/>
        <w:rPr>
          <w:sz w:val="27"/>
        </w:rPr>
      </w:pPr>
    </w:p>
    <w:p>
      <w:pPr>
        <w:pStyle w:val="BodyText"/>
        <w:ind w:left="920" w:right="943" w:hanging="361"/>
        <w:jc w:val="both"/>
      </w:pPr>
      <w:r>
        <w:rPr>
          <w:spacing w:val="-3"/>
        </w:rPr>
        <w:t>L</w:t>
      </w:r>
      <w:r>
        <w:rPr/>
        <w:t>i 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5"/>
        </w:rPr>
        <w:t> </w:t>
      </w:r>
      <w:r>
        <w:rPr>
          <w:spacing w:val="-3"/>
        </w:rPr>
        <w:t>L</w:t>
      </w:r>
      <w:r>
        <w:rPr/>
        <w:t>iu  </w:t>
      </w:r>
      <w:r>
        <w:rPr>
          <w:spacing w:val="-17"/>
        </w:rPr>
        <w:t> </w:t>
      </w:r>
      <w:r>
        <w:rPr/>
        <w:t>(</w:t>
      </w:r>
      <w:r>
        <w:rPr>
          <w:spacing w:val="1"/>
        </w:rPr>
        <w:t>2</w:t>
      </w:r>
      <w:r>
        <w:rPr/>
        <w:t>005),  </w:t>
      </w:r>
      <w:r>
        <w:rPr>
          <w:spacing w:val="-18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 </w:t>
      </w:r>
      <w:r>
        <w:rPr>
          <w:spacing w:val="-18"/>
        </w:rPr>
        <w:t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  </w:t>
      </w:r>
      <w:r>
        <w:rPr>
          <w:spacing w:val="-15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8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owth: 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  </w:t>
      </w:r>
      <w:r>
        <w:rPr>
          <w:spacing w:val="-16"/>
        </w:rPr>
        <w:t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re</w:t>
      </w:r>
      <w:r>
        <w:rPr>
          <w:spacing w:val="-1"/>
        </w:rPr>
        <w:t>asin</w:t>
      </w:r>
      <w:r>
        <w:rPr>
          <w:spacing w:val="-2"/>
        </w:rPr>
        <w:t>g</w:t>
      </w:r>
      <w:r>
        <w:rPr>
          <w:spacing w:val="5"/>
        </w:rPr>
        <w:t>l</w:t>
      </w:r>
      <w:r>
        <w:rPr/>
        <w:t>y  </w:t>
      </w:r>
      <w:r>
        <w:rPr>
          <w:spacing w:val="-22"/>
        </w:rPr>
        <w:t> </w:t>
      </w:r>
      <w:r>
        <w:rPr/>
        <w:t>End</w:t>
      </w:r>
      <w:r>
        <w:rPr>
          <w:spacing w:val="1"/>
        </w:rPr>
        <w:t>o</w:t>
      </w:r>
      <w:r>
        <w:rPr/>
        <w:t>g</w:t>
      </w:r>
      <w:r>
        <w:rPr>
          <w:spacing w:val="-1"/>
        </w:rPr>
        <w:t>e</w:t>
      </w:r>
      <w:r>
        <w:rPr/>
        <w:t>no</w:t>
      </w:r>
      <w:r>
        <w:rPr>
          <w:spacing w:val="2"/>
        </w:rPr>
        <w:t>u</w:t>
      </w:r>
      <w:r>
        <w:rPr/>
        <w:t>s </w:t>
      </w:r>
      <w:r>
        <w:rPr/>
        <w:t>Relationship.‖</w:t>
      </w:r>
      <w:r>
        <w:rPr>
          <w:spacing w:val="2"/>
        </w:rPr>
        <w:t> </w:t>
      </w:r>
      <w:r>
        <w:rPr>
          <w:i/>
        </w:rPr>
        <w:t>World Development,</w:t>
      </w:r>
      <w:r>
        <w:rPr>
          <w:i/>
          <w:spacing w:val="2"/>
        </w:rPr>
        <w:t> </w:t>
      </w:r>
      <w:r>
        <w:rPr/>
        <w:t>33, 393</w:t>
      </w:r>
      <w:r>
        <w:rPr>
          <w:spacing w:val="1"/>
        </w:rPr>
        <w:t> </w:t>
      </w:r>
      <w:r>
        <w:rPr/>
        <w:t>– 407.</w:t>
      </w:r>
    </w:p>
    <w:p>
      <w:pPr>
        <w:pStyle w:val="BodyText"/>
      </w:pPr>
    </w:p>
    <w:p>
      <w:pPr>
        <w:pStyle w:val="BodyText"/>
        <w:ind w:left="920" w:right="938" w:hanging="361"/>
        <w:jc w:val="both"/>
      </w:pPr>
      <w:r>
        <w:rPr>
          <w:spacing w:val="-3"/>
        </w:rPr>
        <w:t>L</w:t>
      </w:r>
      <w:r>
        <w:rPr/>
        <w:t>im, </w:t>
      </w:r>
      <w:r>
        <w:rPr>
          <w:spacing w:val="-13"/>
        </w:rPr>
        <w:t> </w:t>
      </w:r>
      <w:r>
        <w:rPr/>
        <w:t>C.,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1"/>
        </w:rPr>
        <w:t> </w:t>
      </w:r>
      <w:r>
        <w:rPr/>
        <w:t>Maison, </w:t>
      </w:r>
      <w:r>
        <w:rPr>
          <w:spacing w:val="-10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13"/>
        </w:rPr>
        <w:t> </w:t>
      </w:r>
      <w:r>
        <w:rPr/>
        <w:t>(200</w:t>
      </w:r>
      <w:r>
        <w:rPr>
          <w:spacing w:val="-1"/>
        </w:rPr>
        <w:t>0</w:t>
      </w:r>
      <w:r>
        <w:rPr/>
        <w:t>).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Contribution </w:t>
      </w:r>
      <w:r>
        <w:rPr>
          <w:spacing w:val="-12"/>
        </w:rPr>
        <w:t> </w:t>
      </w:r>
      <w:r>
        <w:rPr/>
        <w:t>of </w:t>
      </w:r>
      <w:r>
        <w:rPr>
          <w:spacing w:val="-13"/>
        </w:rPr>
        <w:t> </w:t>
      </w:r>
      <w:r>
        <w:rPr>
          <w:w w:val="99"/>
        </w:rPr>
        <w:t>P</w:t>
      </w:r>
      <w:r>
        <w:rPr>
          <w:w w:val="99"/>
        </w:rPr>
        <w:t>rivate </w:t>
      </w:r>
      <w:r>
        <w:rPr>
          <w:spacing w:val="-12"/>
          <w:w w:val="99"/>
        </w:rPr>
        <w:t> </w:t>
      </w:r>
      <w:r>
        <w:rPr>
          <w:spacing w:val="-2"/>
          <w:w w:val="99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v</w:t>
      </w:r>
      <w:r>
        <w:rPr>
          <w:spacing w:val="-1"/>
        </w:rPr>
        <w:t>e</w:t>
      </w:r>
      <w:r>
        <w:rPr>
          <w:w w:val="99"/>
        </w:rPr>
        <w:t>stm</w:t>
      </w:r>
      <w:r>
        <w:rPr>
          <w:spacing w:val="-1"/>
        </w:rPr>
        <w:t>e</w:t>
      </w:r>
      <w:r>
        <w:rPr/>
        <w:t>nt </w:t>
      </w:r>
      <w:r>
        <w:rPr>
          <w:spacing w:val="-12"/>
        </w:rPr>
        <w:t> </w:t>
      </w:r>
      <w:r>
        <w:rPr/>
        <w:t>in </w:t>
      </w:r>
      <w:r>
        <w:rPr>
          <w:spacing w:val="-12"/>
        </w:rPr>
        <w:t> </w:t>
      </w:r>
      <w:r>
        <w:rPr/>
        <w:t>the </w:t>
      </w:r>
      <w:r>
        <w:rPr>
          <w:spacing w:val="-10"/>
        </w:rPr>
        <w:t> </w:t>
      </w:r>
      <w:r>
        <w:rPr/>
        <w:t>Ma</w:t>
      </w:r>
      <w:r>
        <w:rPr>
          <w:spacing w:val="1"/>
        </w:rPr>
        <w:t>l</w:t>
      </w:r>
      <w:r>
        <w:rPr>
          <w:spacing w:val="3"/>
        </w:rPr>
        <w:t>a</w:t>
      </w:r>
      <w:r>
        <w:rPr>
          <w:spacing w:val="-8"/>
        </w:rPr>
        <w:t>y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>
          <w:spacing w:val="-1"/>
        </w:rPr>
        <w:t>a</w:t>
      </w:r>
      <w:r>
        <w:rPr/>
        <w:t>n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1995‖</w:t>
      </w:r>
      <w:r>
        <w:rPr>
          <w:spacing w:val="1"/>
        </w:rPr>
        <w:t> </w:t>
      </w:r>
      <w:r>
        <w:rPr/>
        <w:t>(</w:t>
      </w:r>
      <w:r>
        <w:rPr>
          <w:i/>
        </w:rPr>
        <w:t>Selangor,</w:t>
      </w:r>
      <w:r>
        <w:rPr>
          <w:i/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University).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7" w:hanging="361"/>
        <w:jc w:val="both"/>
      </w:pPr>
      <w:r>
        <w:rPr>
          <w:spacing w:val="-3"/>
        </w:rPr>
        <w:t>L</w:t>
      </w:r>
      <w:r>
        <w:rPr/>
        <w:t>ips</w:t>
      </w:r>
      <w:r>
        <w:rPr>
          <w:spacing w:val="4"/>
        </w:rPr>
        <w:t>e</w:t>
      </w:r>
      <w:r>
        <w:rPr>
          <w:spacing w:val="-5"/>
        </w:rPr>
        <w:t>y</w:t>
      </w:r>
      <w:r>
        <w:rPr/>
        <w:t>, </w:t>
      </w:r>
      <w:r>
        <w:rPr>
          <w:spacing w:val="26"/>
        </w:rPr>
        <w:t> </w:t>
      </w:r>
      <w:r>
        <w:rPr/>
        <w:t>R. </w:t>
      </w:r>
      <w:r>
        <w:rPr>
          <w:spacing w:val="26"/>
        </w:rPr>
        <w:t> </w:t>
      </w:r>
      <w:r>
        <w:rPr/>
        <w:t>E. </w:t>
      </w:r>
      <w:r>
        <w:rPr>
          <w:spacing w:val="28"/>
        </w:rPr>
        <w:t> </w:t>
      </w:r>
      <w:r>
        <w:rPr/>
        <w:t>(200</w:t>
      </w:r>
      <w:r>
        <w:rPr>
          <w:spacing w:val="-1"/>
        </w:rPr>
        <w:t>0</w:t>
      </w:r>
      <w:r>
        <w:rPr/>
        <w:t>), </w:t>
      </w:r>
      <w:r>
        <w:rPr>
          <w:spacing w:val="27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ting </w:t>
      </w:r>
      <w:r>
        <w:rPr>
          <w:spacing w:val="2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loped </w:t>
      </w:r>
      <w:r>
        <w:rPr>
          <w:spacing w:val="27"/>
        </w:rPr>
        <w:t> </w:t>
      </w:r>
      <w:r>
        <w:rPr/>
        <w:t>Countri</w:t>
      </w:r>
      <w:r>
        <w:rPr>
          <w:spacing w:val="-1"/>
        </w:rPr>
        <w:t>es</w:t>
      </w:r>
      <w:r>
        <w:rPr/>
        <w:t>‘ </w:t>
      </w:r>
      <w:r>
        <w:rPr>
          <w:spacing w:val="25"/>
        </w:rPr>
        <w:t> 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26"/>
        </w:rPr>
        <w:t> </w:t>
      </w:r>
      <w:r>
        <w:rPr>
          <w:spacing w:val="-1"/>
        </w:rPr>
        <w:t>D</w:t>
      </w:r>
      <w:r>
        <w:rPr>
          <w:spacing w:val="2"/>
        </w:rPr>
        <w:t>i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2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>
          <w:w w:val="115"/>
        </w:rPr>
        <w:t>nt‖</w:t>
      </w:r>
      <w:r>
        <w:rPr/>
        <w:t>  </w:t>
      </w:r>
      <w:r>
        <w:rPr>
          <w:spacing w:val="-27"/>
        </w:rPr>
        <w:t> </w:t>
      </w:r>
      <w:r>
        <w:rPr>
          <w:i/>
        </w:rPr>
        <w:t>NBER </w:t>
      </w:r>
      <w:r>
        <w:rPr>
          <w:i/>
        </w:rPr>
        <w:t>Working</w:t>
      </w:r>
      <w:r>
        <w:rPr>
          <w:i/>
          <w:spacing w:val="-1"/>
        </w:rPr>
        <w:t> </w:t>
      </w:r>
      <w:r>
        <w:rPr>
          <w:i/>
        </w:rPr>
        <w:t>Paper </w:t>
      </w:r>
      <w:r>
        <w:rPr/>
        <w:t>No 7810.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934" w:hanging="1081"/>
      </w:pPr>
      <w:r>
        <w:rPr>
          <w:spacing w:val="-3"/>
        </w:rPr>
        <w:t>L</w:t>
      </w:r>
      <w:r>
        <w:rPr/>
        <w:t>ips</w:t>
      </w:r>
      <w:r>
        <w:rPr>
          <w:spacing w:val="4"/>
        </w:rPr>
        <w:t>e</w:t>
      </w:r>
      <w:r>
        <w:rPr>
          <w:spacing w:val="-5"/>
        </w:rPr>
        <w:t>y</w:t>
      </w:r>
      <w:r>
        <w:rPr/>
        <w:t>, </w:t>
      </w:r>
      <w:r>
        <w:rPr>
          <w:spacing w:val="-6"/>
        </w:rPr>
        <w:t> </w:t>
      </w:r>
      <w:r>
        <w:rPr/>
        <w:t>R. </w:t>
      </w:r>
      <w:r>
        <w:rPr>
          <w:spacing w:val="-6"/>
        </w:rPr>
        <w:t> </w:t>
      </w:r>
      <w:r>
        <w:rPr/>
        <w:t>E. </w:t>
      </w:r>
      <w:r>
        <w:rPr>
          <w:spacing w:val="-6"/>
        </w:rPr>
        <w:t> </w:t>
      </w:r>
      <w:r>
        <w:rPr/>
        <w:t>(200</w:t>
      </w:r>
      <w:r>
        <w:rPr>
          <w:spacing w:val="1"/>
        </w:rPr>
        <w:t>4</w:t>
      </w:r>
      <w:r>
        <w:rPr/>
        <w:t>). </w:t>
      </w:r>
      <w:r>
        <w:rPr>
          <w:spacing w:val="-4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Hom</w:t>
      </w:r>
      <w:r>
        <w:rPr>
          <w:spacing w:val="-1"/>
          <w:w w:val="99"/>
        </w:rPr>
        <w:t>e</w:t>
      </w:r>
      <w:r>
        <w:rPr>
          <w:w w:val="99"/>
        </w:rPr>
        <w:t>- </w:t>
      </w:r>
      <w:r>
        <w:rPr>
          <w:spacing w:val="-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>
          <w:spacing w:val="-6"/>
          <w:w w:val="99"/>
        </w:rPr>
        <w:t> </w:t>
      </w:r>
      <w:r>
        <w:rPr>
          <w:w w:val="99"/>
        </w:rPr>
        <w:t>Host</w:t>
      </w:r>
      <w:r>
        <w:rPr>
          <w:spacing w:val="-1"/>
          <w:w w:val="99"/>
        </w:rPr>
        <w:t>-</w:t>
      </w:r>
      <w:r>
        <w:rPr>
          <w:w w:val="99"/>
        </w:rPr>
        <w:t>Count</w:t>
      </w:r>
      <w:r>
        <w:rPr>
          <w:spacing w:val="1"/>
          <w:w w:val="99"/>
        </w:rPr>
        <w:t>r</w:t>
      </w:r>
      <w:r>
        <w:rPr>
          <w:w w:val="99"/>
        </w:rPr>
        <w:t>y </w:t>
      </w:r>
      <w:r>
        <w:rPr>
          <w:spacing w:val="-8"/>
          <w:w w:val="99"/>
        </w:rPr>
        <w:t> </w:t>
      </w:r>
      <w:r>
        <w:rPr>
          <w:w w:val="99"/>
        </w:rPr>
        <w:t>E</w:t>
      </w:r>
      <w:r>
        <w:rPr>
          <w:spacing w:val="1"/>
          <w:w w:val="99"/>
        </w:rPr>
        <w:t>f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ts</w:t>
      </w:r>
      <w:r>
        <w:rPr/>
        <w:t> </w:t>
      </w:r>
      <w:r>
        <w:rPr>
          <w:spacing w:val="-5"/>
        </w:rPr>
        <w:t> </w:t>
      </w:r>
      <w:r>
        <w:rPr/>
        <w:t>of </w:t>
      </w:r>
      <w:r>
        <w:rPr>
          <w:spacing w:val="-2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n </w:t>
      </w:r>
      <w:r>
        <w:rPr>
          <w:spacing w:val="-6"/>
          <w:w w:val="99"/>
        </w:rPr>
        <w:t> </w:t>
      </w:r>
      <w:r>
        <w:rPr>
          <w:w w:val="99"/>
        </w:rPr>
        <w:t>D</w:t>
      </w:r>
      <w:r>
        <w:rPr>
          <w:spacing w:val="2"/>
          <w:w w:val="99"/>
        </w:rPr>
        <w:t>i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 </w:t>
      </w:r>
      <w:r>
        <w:rPr>
          <w:spacing w:val="-3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stm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t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5"/>
        </w:rPr>
        <w:t> </w:t>
      </w:r>
      <w:r>
        <w:rPr>
          <w:i/>
        </w:rPr>
        <w:t>NBER </w:t>
      </w:r>
      <w:r>
        <w:rPr>
          <w:i/>
        </w:rPr>
        <w:t>Chapters</w:t>
      </w:r>
      <w:r>
        <w:rPr/>
        <w:t>,</w:t>
      </w:r>
      <w:r>
        <w:rPr>
          <w:spacing w:val="-1"/>
        </w:rPr>
        <w:t> </w:t>
      </w:r>
      <w:r>
        <w:rPr/>
        <w:t>(February), 333–382.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560"/>
      </w:pPr>
      <w:r>
        <w:rPr>
          <w:spacing w:val="-3"/>
        </w:rPr>
        <w:t>L</w:t>
      </w:r>
      <w:r>
        <w:rPr/>
        <w:t>ove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ge</w:t>
      </w:r>
      <w:r>
        <w:rPr>
          <w:spacing w:val="-1"/>
        </w:rPr>
        <w:t>-Hi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l</w:t>
      </w:r>
      <w:r>
        <w:rPr>
          <w:spacing w:val="-2"/>
        </w:rPr>
        <w:t>g</w:t>
      </w:r>
      <w:r>
        <w:rPr/>
        <w:t>o,</w:t>
      </w:r>
      <w:r>
        <w:rPr>
          <w:spacing w:val="11"/>
        </w:rPr>
        <w:t> </w:t>
      </w:r>
      <w:r>
        <w:rPr/>
        <w:t>(200</w:t>
      </w:r>
      <w:r>
        <w:rPr>
          <w:spacing w:val="-1"/>
        </w:rPr>
        <w:t>0</w:t>
      </w:r>
      <w:r>
        <w:rPr/>
        <w:t>),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1"/>
        </w:rPr>
        <w:t>z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a</w:t>
      </w:r>
      <w:r>
        <w:rPr/>
        <w:t>nts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U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1"/>
        </w:rPr>
        <w:t>re</w:t>
      </w:r>
      <w:r>
        <w:rPr>
          <w:spacing w:val="-1"/>
        </w:rPr>
        <w:t>c</w:t>
      </w:r>
      <w:r>
        <w:rPr/>
        <w:t>t</w:t>
      </w:r>
      <w:r>
        <w:rPr>
          <w:spacing w:val="12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Me</w:t>
      </w:r>
      <w:r>
        <w:rPr>
          <w:spacing w:val="1"/>
        </w:rPr>
        <w:t>x</w:t>
      </w:r>
      <w:r>
        <w:rPr/>
        <w:t>ic</w:t>
      </w:r>
      <w:r>
        <w:rPr>
          <w:spacing w:val="6"/>
        </w:rPr>
        <w:t>o</w:t>
      </w:r>
      <w:r>
        <w:rPr>
          <w:spacing w:val="-1"/>
          <w:w w:val="158"/>
        </w:rPr>
        <w:t>‖</w:t>
      </w:r>
      <w:r>
        <w:rPr/>
        <w:t>.</w:t>
      </w:r>
    </w:p>
    <w:p>
      <w:pPr>
        <w:spacing w:before="0"/>
        <w:ind w:left="920" w:right="0" w:firstLine="0"/>
        <w:jc w:val="left"/>
        <w:rPr>
          <w:i/>
          <w:sz w:val="24"/>
        </w:rPr>
      </w:pPr>
      <w:r>
        <w:rPr>
          <w:i/>
          <w:sz w:val="24"/>
        </w:rPr>
        <w:t>Applied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920" w:right="938" w:hanging="361"/>
        <w:jc w:val="both"/>
      </w:pPr>
      <w:r>
        <w:rPr>
          <w:spacing w:val="-3"/>
        </w:rPr>
        <w:t>L</w:t>
      </w:r>
      <w:r>
        <w:rPr/>
        <w:t>u</w:t>
      </w:r>
      <w:r>
        <w:rPr>
          <w:spacing w:val="1"/>
        </w:rPr>
        <w:t>c</w:t>
      </w:r>
      <w:r>
        <w:rPr>
          <w:spacing w:val="-1"/>
        </w:rPr>
        <w:t>as</w:t>
      </w:r>
      <w:r>
        <w:rPr/>
        <w:t>,</w:t>
      </w:r>
      <w:r>
        <w:rPr>
          <w:spacing w:val="21"/>
        </w:rPr>
        <w:t> </w:t>
      </w:r>
      <w:r>
        <w:rPr/>
        <w:t>(199</w:t>
      </w:r>
      <w:r>
        <w:rPr>
          <w:spacing w:val="-1"/>
        </w:rPr>
        <w:t>3</w:t>
      </w:r>
      <w:r>
        <w:rPr/>
        <w:t>),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/>
        <w:t>n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a</w:t>
      </w:r>
      <w:r>
        <w:rPr/>
        <w:t>nts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Dir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21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nt:</w:t>
      </w:r>
      <w:r>
        <w:rPr>
          <w:spacing w:val="19"/>
        </w:rPr>
        <w:t> </w:t>
      </w:r>
      <w:r>
        <w:rPr/>
        <w:t>Evi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/>
        <w:t>f</w:t>
      </w:r>
      <w:r>
        <w:rPr>
          <w:spacing w:val="5"/>
        </w:rPr>
        <w:t>r</w:t>
      </w:r>
      <w:r>
        <w:rPr/>
        <w:t>om</w:t>
      </w:r>
      <w:r>
        <w:rPr>
          <w:spacing w:val="19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st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w w:val="99"/>
        </w:rPr>
        <w:t>S</w:t>
      </w:r>
      <w:r>
        <w:rPr/>
        <w:t>outh </w:t>
      </w:r>
      <w:r>
        <w:rPr/>
        <w:t>East</w:t>
      </w:r>
      <w:r>
        <w:rPr>
          <w:spacing w:val="-1"/>
        </w:rPr>
        <w:t> </w:t>
      </w:r>
      <w:r>
        <w:rPr/>
        <w:t>Asia‖.</w:t>
      </w:r>
      <w:r>
        <w:rPr>
          <w:spacing w:val="2"/>
        </w:rPr>
        <w:t> </w:t>
      </w:r>
      <w:r>
        <w:rPr>
          <w:i/>
        </w:rPr>
        <w:t>World Development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  <w:rPr>
          <w:i/>
        </w:rPr>
      </w:pPr>
      <w:r>
        <w:rPr/>
        <w:t>Lumbila N.</w:t>
      </w:r>
      <w:r>
        <w:rPr>
          <w:spacing w:val="3"/>
        </w:rPr>
        <w:t> </w:t>
      </w:r>
      <w:r>
        <w:rPr/>
        <w:t>K.</w:t>
      </w:r>
      <w:r>
        <w:rPr>
          <w:spacing w:val="3"/>
        </w:rPr>
        <w:t> </w:t>
      </w:r>
      <w:r>
        <w:rPr/>
        <w:t>(2005):</w:t>
      </w:r>
      <w:r>
        <w:rPr>
          <w:spacing w:val="4"/>
        </w:rPr>
        <w:t> </w:t>
      </w:r>
      <w:r>
        <w:rPr/>
        <w:t>What</w:t>
      </w:r>
      <w:r>
        <w:rPr>
          <w:spacing w:val="2"/>
        </w:rPr>
        <w:t> </w:t>
      </w:r>
      <w:r>
        <w:rPr/>
        <w:t>Makes</w:t>
      </w:r>
      <w:r>
        <w:rPr>
          <w:spacing w:val="3"/>
        </w:rPr>
        <w:t> </w:t>
      </w:r>
      <w:r>
        <w:rPr/>
        <w:t>FDI</w:t>
      </w:r>
      <w:r>
        <w:rPr>
          <w:spacing w:val="1"/>
        </w:rPr>
        <w:t> </w:t>
      </w:r>
      <w:r>
        <w:rPr/>
        <w:t>work?</w:t>
      </w:r>
      <w:r>
        <w:rPr>
          <w:spacing w:val="5"/>
        </w:rPr>
        <w:t> </w:t>
      </w:r>
      <w:r>
        <w:rPr/>
        <w:t>A Panel</w:t>
      </w:r>
      <w:r>
        <w:rPr>
          <w:spacing w:val="2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2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FDI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Africa</w:t>
      </w:r>
      <w:r>
        <w:rPr>
          <w:i/>
        </w:rPr>
        <w:t>.</w:t>
      </w:r>
    </w:p>
    <w:p>
      <w:pPr>
        <w:spacing w:before="0"/>
        <w:ind w:left="920" w:right="0" w:firstLine="0"/>
        <w:jc w:val="left"/>
        <w:rPr>
          <w:i/>
          <w:sz w:val="24"/>
        </w:rPr>
      </w:pP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8.</w:t>
      </w:r>
    </w:p>
    <w:p>
      <w:pPr>
        <w:pStyle w:val="BodyText"/>
        <w:rPr>
          <w:i/>
        </w:rPr>
      </w:pPr>
    </w:p>
    <w:p>
      <w:pPr>
        <w:pStyle w:val="BodyText"/>
        <w:ind w:left="920" w:right="935" w:hanging="361"/>
        <w:jc w:val="both"/>
      </w:pPr>
      <w:r>
        <w:rPr>
          <w:spacing w:val="-1"/>
        </w:rPr>
        <w:t>Mab</w:t>
      </w:r>
      <w:r>
        <w:rPr>
          <w:spacing w:val="2"/>
        </w:rPr>
        <w:t>e</w:t>
      </w:r>
      <w:r>
        <w:rPr/>
        <w:t>y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"/>
        </w:rPr>
        <w:t> </w:t>
      </w:r>
      <w:r>
        <w:rPr>
          <w:spacing w:val="-1"/>
        </w:rPr>
        <w:t>Mc</w:t>
      </w:r>
      <w:r>
        <w:rPr>
          <w:spacing w:val="-2"/>
        </w:rPr>
        <w:t>N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>
          <w:spacing w:val="-8"/>
        </w:rPr>
        <w:t> </w:t>
      </w:r>
      <w:r>
        <w:rPr/>
        <w:t>(</w:t>
      </w:r>
      <w:r>
        <w:rPr>
          <w:spacing w:val="1"/>
        </w:rPr>
        <w:t>1</w:t>
      </w:r>
      <w:r>
        <w:rPr/>
        <w:t>998), </w:t>
      </w:r>
      <w:r>
        <w:rPr>
          <w:spacing w:val="-4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n 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  Inv</w:t>
      </w:r>
      <w:r>
        <w:rPr>
          <w:spacing w:val="-2"/>
        </w:rPr>
        <w:t>e</w:t>
      </w:r>
      <w:r>
        <w:rPr>
          <w:spacing w:val="-1"/>
        </w:rPr>
        <w:t>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"/>
        </w:rPr>
        <w:t> </w:t>
      </w:r>
      <w:r>
        <w:rPr/>
        <w:t>the </w:t>
      </w:r>
      <w:r>
        <w:rPr>
          <w:spacing w:val="-4"/>
        </w:rPr>
        <w:t> </w:t>
      </w:r>
      <w:r>
        <w:rPr/>
        <w:t>Env</w:t>
      </w:r>
      <w:r>
        <w:rPr>
          <w:spacing w:val="-3"/>
        </w:rPr>
        <w:t>i</w:t>
      </w:r>
      <w:r>
        <w:rPr>
          <w:spacing w:val="4"/>
        </w:rPr>
        <w:t>r</w:t>
      </w:r>
      <w:r>
        <w:rPr/>
        <w:t>onment, </w:t>
      </w:r>
      <w:r>
        <w:rPr>
          <w:spacing w:val="-3"/>
        </w:rPr>
        <w:t> </w:t>
      </w:r>
      <w:r>
        <w:rPr>
          <w:spacing w:val="-2"/>
          <w:w w:val="99"/>
        </w:rPr>
        <w:t>F</w:t>
      </w:r>
      <w:r>
        <w:rPr/>
        <w:t>rom </w:t>
      </w:r>
      <w:r>
        <w:rPr>
          <w:spacing w:val="-3"/>
        </w:rPr>
        <w:t> </w:t>
      </w:r>
      <w:r>
        <w:rPr>
          <w:w w:val="99"/>
        </w:rPr>
        <w:t>P</w:t>
      </w:r>
      <w:r>
        <w:rPr/>
        <w:t>olluti</w:t>
      </w:r>
      <w:r>
        <w:rPr>
          <w:spacing w:val="-3"/>
        </w:rPr>
        <w:t>o</w:t>
      </w:r>
      <w:r>
        <w:rPr/>
        <w:t>n </w:t>
      </w:r>
      <w:r>
        <w:rPr/>
        <w:t>Havens to Sustainable</w:t>
      </w:r>
      <w:r>
        <w:rPr>
          <w:spacing w:val="1"/>
        </w:rPr>
        <w:t> </w:t>
      </w:r>
      <w:r>
        <w:rPr/>
        <w:t>Development‖. Report, Wild</w:t>
      </w:r>
      <w:r>
        <w:rPr>
          <w:spacing w:val="3"/>
        </w:rPr>
        <w:t> </w:t>
      </w:r>
      <w:r>
        <w:rPr/>
        <w:t>Life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UK.</w:t>
      </w:r>
    </w:p>
    <w:p>
      <w:pPr>
        <w:pStyle w:val="BodyText"/>
      </w:pPr>
    </w:p>
    <w:p>
      <w:pPr>
        <w:pStyle w:val="BodyText"/>
        <w:ind w:left="920" w:right="933" w:hanging="361"/>
        <w:jc w:val="both"/>
      </w:pPr>
      <w:r>
        <w:rPr>
          <w:w w:val="99"/>
        </w:rPr>
        <w:t>Ma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ul</w:t>
      </w:r>
      <w:r>
        <w:rPr>
          <w:spacing w:val="4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,</w:t>
      </w:r>
      <w:r>
        <w:rPr>
          <w:spacing w:val="9"/>
          <w:w w:val="99"/>
        </w:rPr>
        <w:t> </w:t>
      </w:r>
      <w:r>
        <w:rPr>
          <w:w w:val="99"/>
        </w:rPr>
        <w:t>E.D</w:t>
      </w:r>
      <w:r>
        <w:rPr>
          <w:spacing w:val="11"/>
          <w:w w:val="99"/>
        </w:rPr>
        <w:t> </w:t>
      </w:r>
      <w:r>
        <w:rPr>
          <w:w w:val="99"/>
        </w:rPr>
        <w:t>(201</w:t>
      </w:r>
      <w:r>
        <w:rPr>
          <w:spacing w:val="-1"/>
          <w:w w:val="99"/>
        </w:rPr>
        <w:t>2</w:t>
      </w:r>
      <w:r>
        <w:rPr>
          <w:w w:val="99"/>
        </w:rPr>
        <w:t>).</w:t>
      </w:r>
      <w:r>
        <w:rPr>
          <w:spacing w:val="10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re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n</w:t>
      </w:r>
      <w:r>
        <w:rPr>
          <w:spacing w:val="10"/>
          <w:w w:val="99"/>
        </w:rPr>
        <w:t> </w:t>
      </w:r>
      <w:r>
        <w:rPr>
          <w:w w:val="99"/>
        </w:rPr>
        <w:t>Di</w:t>
      </w:r>
      <w:r>
        <w:rPr>
          <w:spacing w:val="1"/>
          <w:w w:val="99"/>
        </w:rPr>
        <w:t>r</w:t>
      </w:r>
      <w:r>
        <w:rPr>
          <w:spacing w:val="-1"/>
        </w:rPr>
        <w:t>ec</w:t>
      </w:r>
      <w:r>
        <w:rPr/>
        <w:t>t</w:t>
      </w:r>
      <w:r>
        <w:rPr>
          <w:spacing w:val="12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</w:t>
      </w:r>
      <w:r>
        <w:rPr>
          <w:w w:val="99"/>
        </w:rPr>
        <w:t>stm</w:t>
      </w:r>
      <w:r>
        <w:rPr>
          <w:spacing w:val="1"/>
        </w:rPr>
        <w:t>e</w:t>
      </w:r>
      <w:r>
        <w:rPr/>
        <w:t>nt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mance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4"/>
        </w:rPr>
        <w:t>t</w:t>
      </w:r>
      <w:r>
        <w:rPr/>
        <w:t>he</w:t>
      </w:r>
      <w:r>
        <w:rPr>
          <w:spacing w:val="8"/>
        </w:rPr>
        <w:t> </w:t>
      </w:r>
      <w:r>
        <w:rPr/>
        <w:t>Nig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9"/>
        </w:rPr>
        <w:t> </w:t>
      </w:r>
      <w:r>
        <w:rPr/>
        <w:t>E</w:t>
      </w:r>
      <w:r>
        <w:rPr>
          <w:spacing w:val="-2"/>
        </w:rPr>
        <w:t>c</w:t>
      </w:r>
      <w:r>
        <w:rPr/>
        <w:t>ono</w:t>
      </w:r>
      <w:r>
        <w:rPr>
          <w:spacing w:val="5"/>
        </w:rPr>
        <w:t>m</w:t>
      </w:r>
      <w:r>
        <w:rPr>
          <w:spacing w:val="-4"/>
        </w:rPr>
        <w:t>y</w:t>
      </w:r>
      <w:r>
        <w:rPr>
          <w:spacing w:val="3"/>
          <w:w w:val="158"/>
        </w:rPr>
        <w:t>‖</w:t>
      </w:r>
      <w:r>
        <w:rPr/>
        <w:t>. </w:t>
      </w:r>
      <w:r>
        <w:rPr/>
        <w:t>Proceedings of the 1st</w:t>
      </w:r>
      <w:r>
        <w:rPr>
          <w:spacing w:val="60"/>
        </w:rPr>
        <w:t> </w:t>
      </w:r>
      <w:r>
        <w:rPr/>
        <w:t>International Technology, Education and Environment Conference. Pp</w:t>
      </w:r>
      <w:r>
        <w:rPr>
          <w:spacing w:val="1"/>
        </w:rPr>
        <w:t> </w:t>
      </w:r>
      <w:r>
        <w:rPr/>
        <w:t>629 -633.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920" w:right="941" w:hanging="361"/>
        <w:jc w:val="both"/>
        <w:rPr>
          <w:i/>
          <w:sz w:val="22"/>
        </w:rPr>
      </w:pPr>
      <w:r>
        <w:rPr>
          <w:sz w:val="24"/>
        </w:rPr>
        <w:t>Madu, K.E. &amp; Ugwuanyi, R.O. (2013). Specific Analysis of FDI and Economic Growth in 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Ghana.</w:t>
      </w:r>
      <w:r>
        <w:rPr>
          <w:spacing w:val="-5"/>
          <w:sz w:val="24"/>
        </w:rPr>
        <w:t> </w:t>
      </w:r>
      <w:r>
        <w:rPr>
          <w:i/>
          <w:sz w:val="22"/>
        </w:rPr>
        <w:t>International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Business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Invention, 5(9),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p.7-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13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920" w:right="945" w:hanging="361"/>
        <w:jc w:val="both"/>
        <w:rPr>
          <w:sz w:val="24"/>
        </w:rPr>
      </w:pPr>
      <w:r>
        <w:rPr>
          <w:w w:val="99"/>
          <w:sz w:val="24"/>
        </w:rPr>
        <w:t>Mak</w:t>
      </w:r>
      <w:r>
        <w:rPr>
          <w:spacing w:val="-1"/>
          <w:w w:val="99"/>
          <w:sz w:val="24"/>
        </w:rPr>
        <w:t>k</w:t>
      </w:r>
      <w:r>
        <w:rPr>
          <w:w w:val="99"/>
          <w:sz w:val="24"/>
        </w:rPr>
        <w:t>i </w:t>
      </w:r>
      <w:r>
        <w:rPr>
          <w:spacing w:val="-27"/>
          <w:w w:val="99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7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S</w:t>
      </w:r>
      <w:r>
        <w:rPr>
          <w:w w:val="99"/>
          <w:sz w:val="24"/>
        </w:rPr>
        <w:t>omw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u </w:t>
      </w:r>
      <w:r>
        <w:rPr>
          <w:spacing w:val="-25"/>
          <w:w w:val="99"/>
          <w:sz w:val="24"/>
        </w:rPr>
        <w:t> </w:t>
      </w:r>
      <w:r>
        <w:rPr>
          <w:w w:val="99"/>
          <w:sz w:val="24"/>
        </w:rPr>
        <w:t>(200</w:t>
      </w:r>
      <w:r>
        <w:rPr>
          <w:spacing w:val="-1"/>
          <w:w w:val="99"/>
          <w:sz w:val="24"/>
        </w:rPr>
        <w:t>4</w:t>
      </w:r>
      <w:r>
        <w:rPr>
          <w:w w:val="99"/>
          <w:sz w:val="24"/>
        </w:rPr>
        <w:t>), </w:t>
      </w:r>
      <w:r>
        <w:rPr>
          <w:spacing w:val="-28"/>
          <w:w w:val="99"/>
          <w:sz w:val="24"/>
        </w:rPr>
        <w:t> </w:t>
      </w:r>
      <w:r>
        <w:rPr>
          <w:spacing w:val="3"/>
          <w:w w:val="44"/>
          <w:sz w:val="24"/>
        </w:rPr>
        <w:t>―</w:t>
      </w:r>
      <w:r>
        <w:rPr>
          <w:spacing w:val="-6"/>
          <w:sz w:val="24"/>
        </w:rPr>
        <w:t>I</w:t>
      </w:r>
      <w:r>
        <w:rPr>
          <w:sz w:val="24"/>
        </w:rPr>
        <w:t>m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ac</w:t>
      </w:r>
      <w:r>
        <w:rPr>
          <w:sz w:val="24"/>
        </w:rPr>
        <w:t>t </w:t>
      </w:r>
      <w:r>
        <w:rPr>
          <w:spacing w:val="-27"/>
          <w:sz w:val="24"/>
        </w:rPr>
        <w:t> </w:t>
      </w:r>
      <w:r>
        <w:rPr>
          <w:sz w:val="24"/>
        </w:rPr>
        <w:t>of 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o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Dir</w:t>
      </w:r>
      <w:r>
        <w:rPr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 </w:t>
      </w:r>
      <w:r>
        <w:rPr>
          <w:spacing w:val="-24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7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ra</w:t>
      </w:r>
      <w:r>
        <w:rPr>
          <w:spacing w:val="2"/>
          <w:sz w:val="24"/>
        </w:rPr>
        <w:t>d</w:t>
      </w:r>
      <w:r>
        <w:rPr>
          <w:sz w:val="24"/>
        </w:rPr>
        <w:t>e </w:t>
      </w:r>
      <w:r>
        <w:rPr>
          <w:spacing w:val="-28"/>
          <w:sz w:val="24"/>
        </w:rPr>
        <w:t> </w:t>
      </w:r>
      <w:r>
        <w:rPr>
          <w:sz w:val="24"/>
        </w:rPr>
        <w:t>on </w:t>
      </w:r>
      <w:r>
        <w:rPr>
          <w:spacing w:val="-27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onomic </w:t>
      </w:r>
      <w:r>
        <w:rPr>
          <w:sz w:val="24"/>
        </w:rPr>
        <w:t>Growth‖.</w:t>
      </w:r>
      <w:r>
        <w:rPr>
          <w:spacing w:val="3"/>
          <w:sz w:val="24"/>
        </w:rPr>
        <w:t> </w:t>
      </w:r>
      <w:r>
        <w:rPr>
          <w:i/>
          <w:sz w:val="24"/>
        </w:rPr>
        <w:t>American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3"/>
          <w:sz w:val="24"/>
        </w:rPr>
        <w:t> </w:t>
      </w:r>
      <w:r>
        <w:rPr>
          <w:sz w:val="24"/>
        </w:rPr>
        <w:t>Vol. 86,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795-801.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77" w:top="1360" w:bottom="1340" w:left="520" w:right="500"/>
        </w:sectPr>
      </w:pPr>
    </w:p>
    <w:p>
      <w:pPr>
        <w:spacing w:before="72"/>
        <w:ind w:left="920" w:right="937" w:hanging="361"/>
        <w:jc w:val="both"/>
        <w:rPr>
          <w:sz w:val="24"/>
        </w:rPr>
      </w:pPr>
      <w:r>
        <w:rPr>
          <w:sz w:val="24"/>
        </w:rPr>
        <w:t>Markusen, J. R. (2002), </w:t>
      </w:r>
      <w:r>
        <w:rPr>
          <w:i/>
          <w:sz w:val="24"/>
        </w:rPr>
        <w:t>“Multinational Firms and The Theory of International Trade” </w:t>
      </w:r>
      <w:r>
        <w:rPr>
          <w:sz w:val="24"/>
        </w:rPr>
        <w:t>MIT Press,</w:t>
      </w:r>
      <w:r>
        <w:rPr>
          <w:spacing w:val="1"/>
          <w:sz w:val="24"/>
        </w:rPr>
        <w:t> </w:t>
      </w:r>
      <w:r>
        <w:rPr>
          <w:sz w:val="24"/>
        </w:rPr>
        <w:t>Cambridge.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9" w:hanging="361"/>
        <w:jc w:val="both"/>
      </w:pPr>
      <w:r>
        <w:rPr>
          <w:w w:val="99"/>
        </w:rPr>
        <w:t>Ma</w:t>
      </w:r>
      <w:r>
        <w:rPr>
          <w:spacing w:val="-2"/>
          <w:w w:val="99"/>
        </w:rPr>
        <w:t>r</w:t>
      </w:r>
      <w:r>
        <w:rPr>
          <w:w w:val="99"/>
        </w:rPr>
        <w:t>kus</w:t>
      </w:r>
      <w:r>
        <w:rPr>
          <w:spacing w:val="-1"/>
        </w:rPr>
        <w:t>e</w:t>
      </w:r>
      <w:r>
        <w:rPr/>
        <w:t>n,  </w:t>
      </w:r>
      <w:r>
        <w:rPr>
          <w:spacing w:val="-25"/>
        </w:rPr>
        <w:t> </w:t>
      </w:r>
      <w:r>
        <w:rPr>
          <w:spacing w:val="2"/>
        </w:rPr>
        <w:t>J</w:t>
      </w:r>
      <w:r>
        <w:rPr/>
        <w:t>. 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25"/>
        </w:rPr>
        <w:t> </w:t>
      </w:r>
      <w:r>
        <w:rPr>
          <w:spacing w:val="-1"/>
        </w:rPr>
        <w:t>Ma</w:t>
      </w:r>
      <w:r>
        <w:rPr/>
        <w:t>rkus,  </w:t>
      </w:r>
      <w:r>
        <w:rPr>
          <w:spacing w:val="-24"/>
        </w:rPr>
        <w:t> </w:t>
      </w:r>
      <w:r>
        <w:rPr>
          <w:spacing w:val="-1"/>
        </w:rPr>
        <w:t>K</w:t>
      </w:r>
      <w:r>
        <w:rPr/>
        <w:t>.  </w:t>
      </w:r>
      <w:r>
        <w:rPr>
          <w:spacing w:val="-25"/>
        </w:rPr>
        <w:t> </w:t>
      </w:r>
      <w:r>
        <w:rPr/>
        <w:t>(199</w:t>
      </w:r>
      <w:r>
        <w:rPr>
          <w:spacing w:val="-1"/>
        </w:rPr>
        <w:t>9</w:t>
      </w:r>
      <w:r>
        <w:rPr/>
        <w:t>), 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Dis</w:t>
      </w:r>
      <w:r>
        <w:rPr>
          <w:spacing w:val="1"/>
        </w:rPr>
        <w:t>cr</w:t>
      </w:r>
      <w:r>
        <w:rPr/>
        <w:t>iminating  </w:t>
      </w:r>
      <w:r>
        <w:rPr>
          <w:spacing w:val="-27"/>
        </w:rPr>
        <w:t> </w:t>
      </w:r>
      <w:r>
        <w:rPr>
          <w:spacing w:val="-1"/>
        </w:rPr>
        <w:t>Amon</w:t>
      </w:r>
      <w:r>
        <w:rPr/>
        <w:t>g  </w:t>
      </w:r>
      <w:r>
        <w:rPr>
          <w:spacing w:val="-25"/>
        </w:rPr>
        <w:t> </w:t>
      </w:r>
      <w:r>
        <w:rPr>
          <w:spacing w:val="-1"/>
        </w:rPr>
        <w:t>Alte</w:t>
      </w:r>
      <w:r>
        <w:rPr/>
        <w:t>rn</w:t>
      </w:r>
      <w:r>
        <w:rPr>
          <w:spacing w:val="-1"/>
        </w:rPr>
        <w:t>a</w:t>
      </w:r>
      <w:r>
        <w:rPr/>
        <w:t>tive  </w:t>
      </w:r>
      <w:r>
        <w:rPr>
          <w:spacing w:val="-26"/>
        </w:rPr>
        <w:t> </w:t>
      </w:r>
      <w:r>
        <w:rPr/>
        <w:t>Th</w:t>
      </w:r>
      <w:r>
        <w:rPr>
          <w:spacing w:val="-2"/>
        </w:rPr>
        <w:t>e</w:t>
      </w:r>
      <w:r>
        <w:rPr/>
        <w:t>o</w:t>
      </w:r>
      <w:r>
        <w:rPr>
          <w:spacing w:val="-1"/>
        </w:rPr>
        <w:t>r</w:t>
      </w:r>
      <w:r>
        <w:rPr/>
        <w:t>ies  </w:t>
      </w:r>
      <w:r>
        <w:rPr>
          <w:spacing w:val="-25"/>
        </w:rPr>
        <w:t> </w:t>
      </w:r>
      <w:r>
        <w:rPr>
          <w:spacing w:val="2"/>
        </w:rPr>
        <w:t>o</w:t>
      </w:r>
      <w:r>
        <w:rPr/>
        <w:t>f  </w:t>
      </w:r>
      <w:r>
        <w:rPr>
          <w:spacing w:val="-25"/>
        </w:rPr>
        <w:t> 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/>
        <w:t>Multinational Enterprises‖ </w:t>
      </w:r>
      <w:r>
        <w:rPr>
          <w:i/>
        </w:rPr>
        <w:t>NBER,</w:t>
      </w:r>
      <w:r>
        <w:rPr>
          <w:i/>
          <w:spacing w:val="2"/>
        </w:rPr>
        <w:t> </w:t>
      </w:r>
      <w:r>
        <w:rPr>
          <w:i/>
        </w:rPr>
        <w:t>Working papers, </w:t>
      </w:r>
      <w:r>
        <w:rPr/>
        <w:t>Cambridge.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>
          <w:spacing w:val="-1"/>
        </w:rPr>
        <w:t>Matthe</w:t>
      </w:r>
      <w:r>
        <w:rPr/>
        <w:t>w  </w:t>
      </w:r>
      <w:r>
        <w:rPr>
          <w:spacing w:val="-23"/>
        </w:rPr>
        <w:t> </w:t>
      </w:r>
      <w:r>
        <w:rPr>
          <w:spacing w:val="4"/>
        </w:rPr>
        <w:t>T</w:t>
      </w:r>
      <w:r>
        <w:rPr>
          <w:spacing w:val="-5"/>
        </w:rPr>
        <w:t>y</w:t>
      </w:r>
      <w:r>
        <w:rPr/>
        <w:t>ler  </w:t>
      </w:r>
      <w:r>
        <w:rPr>
          <w:spacing w:val="-19"/>
        </w:rPr>
        <w:t> </w:t>
      </w:r>
      <w:r>
        <w:rPr>
          <w:spacing w:val="-3"/>
        </w:rPr>
        <w:t>L</w:t>
      </w:r>
      <w:r>
        <w:rPr/>
        <w:t>und  </w:t>
      </w:r>
      <w:r>
        <w:rPr>
          <w:spacing w:val="-22"/>
        </w:rPr>
        <w:t> </w:t>
      </w:r>
      <w:r>
        <w:rPr>
          <w:spacing w:val="1"/>
        </w:rPr>
        <w:t>(</w:t>
      </w:r>
      <w:r>
        <w:rPr/>
        <w:t>2010</w:t>
      </w:r>
      <w:r>
        <w:rPr>
          <w:spacing w:val="-1"/>
        </w:rPr>
        <w:t>)</w:t>
      </w:r>
      <w:r>
        <w:rPr/>
        <w:t>,  </w:t>
      </w:r>
      <w:r>
        <w:rPr>
          <w:spacing w:val="-22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 </w:t>
      </w:r>
      <w:r>
        <w:rPr>
          <w:spacing w:val="-22"/>
        </w:rPr>
        <w:t> </w:t>
      </w:r>
      <w:r>
        <w:rPr>
          <w:spacing w:val="-1"/>
        </w:rPr>
        <w:t>D</w:t>
      </w:r>
      <w:r>
        <w:rPr>
          <w:spacing w:val="2"/>
        </w:rPr>
        <w:t>i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 </w:t>
      </w:r>
      <w:r>
        <w:rPr>
          <w:spacing w:val="-17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nt:  </w:t>
      </w:r>
      <w:r>
        <w:rPr>
          <w:spacing w:val="-22"/>
        </w:rPr>
        <w:t> </w:t>
      </w:r>
      <w:r>
        <w:rPr/>
        <w:t>C</w:t>
      </w:r>
      <w:r>
        <w:rPr>
          <w:spacing w:val="-1"/>
        </w:rPr>
        <w:t>a</w:t>
      </w:r>
      <w:r>
        <w:rPr/>
        <w:t>ta</w:t>
      </w:r>
      <w:r>
        <w:rPr>
          <w:spacing w:val="4"/>
        </w:rPr>
        <w:t>l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t  </w:t>
      </w:r>
      <w:r>
        <w:rPr>
          <w:spacing w:val="-19"/>
        </w:rPr>
        <w:t> </w:t>
      </w:r>
      <w:r>
        <w:rPr/>
        <w:t>of  </w:t>
      </w:r>
      <w:r>
        <w:rPr>
          <w:spacing w:val="-23"/>
        </w:rPr>
        <w:t> </w:t>
      </w:r>
      <w:r>
        <w:rPr/>
        <w:t>E</w:t>
      </w:r>
      <w:r>
        <w:rPr>
          <w:spacing w:val="-2"/>
        </w:rPr>
        <w:t>c</w:t>
      </w:r>
      <w:r>
        <w:rPr/>
        <w:t>onomic  </w:t>
      </w:r>
      <w:r>
        <w:rPr>
          <w:spacing w:val="-23"/>
        </w:rPr>
        <w:t> </w:t>
      </w:r>
      <w:r>
        <w:rPr>
          <w:spacing w:val="1"/>
        </w:rPr>
        <w:t>G</w:t>
      </w:r>
      <w:r>
        <w:rPr/>
        <w:t>ro</w:t>
      </w:r>
      <w:r>
        <w:rPr>
          <w:spacing w:val="-2"/>
        </w:rPr>
        <w:t>w</w:t>
      </w:r>
      <w:r>
        <w:rPr/>
        <w:t>th</w:t>
      </w:r>
      <w:r>
        <w:rPr>
          <w:spacing w:val="4"/>
        </w:rPr>
        <w:t>?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ind w:right="855"/>
        <w:jc w:val="center"/>
      </w:pPr>
      <w:r>
        <w:rPr/>
        <w:t>Unpublished</w:t>
      </w:r>
      <w:r>
        <w:rPr>
          <w:spacing w:val="-1"/>
        </w:rPr>
        <w:t> </w:t>
      </w:r>
      <w:r>
        <w:rPr/>
        <w:t>PhD</w:t>
      </w:r>
      <w:r>
        <w:rPr>
          <w:spacing w:val="-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Economics Department,</w:t>
      </w:r>
      <w:r>
        <w:rPr>
          <w:spacing w:val="-1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Utah.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6" w:hanging="361"/>
        <w:jc w:val="both"/>
        <w:rPr>
          <w:sz w:val="24"/>
        </w:rPr>
      </w:pPr>
      <w:r>
        <w:rPr>
          <w:sz w:val="24"/>
        </w:rPr>
        <w:t>Mc Connell, C. R. and Brue, S. L. (2002), </w:t>
      </w:r>
      <w:r>
        <w:rPr>
          <w:i/>
          <w:sz w:val="24"/>
        </w:rPr>
        <w:t>“Economic Principles, Problems and Policies”</w:t>
      </w:r>
      <w:r>
        <w:rPr>
          <w:sz w:val="24"/>
        </w:rPr>
        <w:t>; McGraw</w:t>
      </w:r>
      <w:r>
        <w:rPr>
          <w:spacing w:val="1"/>
          <w:sz w:val="24"/>
        </w:rPr>
        <w:t> </w:t>
      </w:r>
      <w:r>
        <w:rPr>
          <w:sz w:val="24"/>
        </w:rPr>
        <w:t>Hill/</w:t>
      </w:r>
      <w:r>
        <w:rPr>
          <w:spacing w:val="1"/>
          <w:sz w:val="24"/>
        </w:rPr>
        <w:t> </w:t>
      </w:r>
      <w:r>
        <w:rPr>
          <w:sz w:val="24"/>
        </w:rPr>
        <w:t>Irwin, New York.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844" w:firstLine="0"/>
        <w:jc w:val="center"/>
        <w:rPr>
          <w:sz w:val="24"/>
        </w:rPr>
      </w:pPr>
      <w:r>
        <w:rPr>
          <w:sz w:val="24"/>
        </w:rPr>
        <w:t>Meyer,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E. (1998),</w:t>
      </w:r>
      <w:r>
        <w:rPr>
          <w:spacing w:val="-2"/>
          <w:sz w:val="24"/>
        </w:rPr>
        <w:t> </w:t>
      </w:r>
      <w:r>
        <w:rPr>
          <w:i/>
          <w:sz w:val="24"/>
        </w:rPr>
        <w:t>“Direct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Transition”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Edward</w:t>
      </w:r>
      <w:r>
        <w:rPr>
          <w:spacing w:val="-2"/>
          <w:sz w:val="24"/>
        </w:rPr>
        <w:t> </w:t>
      </w:r>
      <w:r>
        <w:rPr>
          <w:sz w:val="24"/>
        </w:rPr>
        <w:t>Elgar,</w:t>
      </w:r>
      <w:r>
        <w:rPr>
          <w:spacing w:val="-1"/>
          <w:sz w:val="24"/>
        </w:rPr>
        <w:t> </w:t>
      </w:r>
      <w:r>
        <w:rPr>
          <w:sz w:val="24"/>
        </w:rPr>
        <w:t>Cheltenham.</w:t>
      </w:r>
    </w:p>
    <w:p>
      <w:pPr>
        <w:pStyle w:val="BodyText"/>
        <w:rPr>
          <w:sz w:val="26"/>
        </w:rPr>
      </w:pPr>
    </w:p>
    <w:p>
      <w:pPr>
        <w:spacing w:before="218"/>
        <w:ind w:left="920" w:right="935" w:hanging="361"/>
        <w:jc w:val="both"/>
        <w:rPr>
          <w:sz w:val="24"/>
        </w:rPr>
      </w:pPr>
      <w:r>
        <w:rPr>
          <w:sz w:val="24"/>
        </w:rPr>
        <w:t>Moosa, A.I (2002), </w:t>
      </w:r>
      <w:r>
        <w:rPr>
          <w:i/>
          <w:sz w:val="24"/>
        </w:rPr>
        <w:t>“Foreign Direct Investment: Theory, Evidence and Practice”</w:t>
      </w:r>
      <w:r>
        <w:rPr>
          <w:sz w:val="24"/>
        </w:rPr>
        <w:t>. Palgrave, 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9" w:hanging="361"/>
        <w:jc w:val="both"/>
        <w:rPr>
          <w:sz w:val="24"/>
        </w:rPr>
      </w:pPr>
      <w:r>
        <w:rPr>
          <w:sz w:val="24"/>
        </w:rPr>
        <w:t>Moran,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spacing w:val="1"/>
          <w:sz w:val="24"/>
        </w:rPr>
        <w:t> </w:t>
      </w:r>
      <w:r>
        <w:rPr>
          <w:i/>
          <w:sz w:val="24"/>
        </w:rPr>
        <w:t>“Foreign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Development”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Economics,</w:t>
      </w:r>
      <w:r>
        <w:rPr>
          <w:spacing w:val="-1"/>
          <w:sz w:val="24"/>
        </w:rPr>
        <w:t> </w:t>
      </w:r>
      <w:r>
        <w:rPr>
          <w:sz w:val="24"/>
        </w:rPr>
        <w:t>Washington,</w:t>
      </w:r>
      <w:r>
        <w:rPr>
          <w:spacing w:val="2"/>
          <w:sz w:val="24"/>
        </w:rPr>
        <w:t> </w:t>
      </w:r>
      <w:r>
        <w:rPr>
          <w:sz w:val="24"/>
        </w:rPr>
        <w:t>DC.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920" w:right="933" w:hanging="361"/>
        <w:jc w:val="both"/>
      </w:pPr>
      <w:r>
        <w:rPr/>
        <w:t>Morriset,</w:t>
      </w:r>
      <w:r>
        <w:rPr>
          <w:spacing w:val="-11"/>
        </w:rPr>
        <w:t> </w:t>
      </w:r>
      <w:r>
        <w:rPr/>
        <w:t>P.J.</w:t>
      </w:r>
      <w:r>
        <w:rPr>
          <w:spacing w:val="-10"/>
        </w:rPr>
        <w:t> </w:t>
      </w:r>
      <w:r>
        <w:rPr/>
        <w:t>(2001):</w:t>
      </w:r>
      <w:r>
        <w:rPr>
          <w:spacing w:val="-10"/>
        </w:rPr>
        <w:t> </w:t>
      </w:r>
      <w:r>
        <w:rPr/>
        <w:t>―Foreign</w:t>
      </w:r>
      <w:r>
        <w:rPr>
          <w:spacing w:val="-8"/>
        </w:rPr>
        <w:t> </w:t>
      </w:r>
      <w:r>
        <w:rPr/>
        <w:t>Direct</w:t>
      </w:r>
      <w:r>
        <w:rPr>
          <w:spacing w:val="-8"/>
        </w:rPr>
        <w:t> </w:t>
      </w:r>
      <w:r>
        <w:rPr/>
        <w:t>Investment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African</w:t>
      </w:r>
      <w:r>
        <w:rPr>
          <w:spacing w:val="-10"/>
        </w:rPr>
        <w:t> </w:t>
      </w:r>
      <w:r>
        <w:rPr/>
        <w:t>Countries:</w:t>
      </w:r>
      <w:r>
        <w:rPr>
          <w:spacing w:val="-10"/>
        </w:rPr>
        <w:t> </w:t>
      </w:r>
      <w:r>
        <w:rPr/>
        <w:t>Policies</w:t>
      </w:r>
      <w:r>
        <w:rPr>
          <w:spacing w:val="-11"/>
        </w:rPr>
        <w:t> </w:t>
      </w:r>
      <w:r>
        <w:rPr/>
        <w:t>Also</w:t>
      </w:r>
      <w:r>
        <w:rPr>
          <w:spacing w:val="-10"/>
        </w:rPr>
        <w:t> </w:t>
      </w:r>
      <w:r>
        <w:rPr/>
        <w:t>Matter‖.</w:t>
      </w:r>
      <w:r>
        <w:rPr>
          <w:spacing w:val="-5"/>
        </w:rPr>
        <w:t> </w:t>
      </w:r>
      <w:r>
        <w:rPr>
          <w:i/>
        </w:rPr>
        <w:t>World</w:t>
      </w:r>
      <w:r>
        <w:rPr>
          <w:i/>
          <w:spacing w:val="-57"/>
        </w:rPr>
        <w:t> </w:t>
      </w:r>
      <w:r>
        <w:rPr>
          <w:i/>
        </w:rPr>
        <w:t>Development</w:t>
      </w:r>
      <w:r>
        <w:rPr>
          <w:i/>
          <w:spacing w:val="-1"/>
        </w:rPr>
        <w:t> </w:t>
      </w:r>
      <w:r>
        <w:rPr>
          <w:i/>
        </w:rPr>
        <w:t>Report-</w:t>
      </w:r>
      <w:r>
        <w:rPr>
          <w:i/>
          <w:spacing w:val="-1"/>
        </w:rPr>
        <w:t> </w:t>
      </w:r>
      <w:r>
        <w:rPr/>
        <w:t>9. (2). Pp. 107-125.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920" w:right="938" w:hanging="361"/>
        <w:jc w:val="both"/>
        <w:rPr>
          <w:sz w:val="24"/>
        </w:rPr>
      </w:pP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ir</w:t>
      </w:r>
      <w:r>
        <w:rPr>
          <w:spacing w:val="21"/>
          <w:w w:val="99"/>
          <w:sz w:val="24"/>
        </w:rPr>
        <w:t> </w:t>
      </w:r>
      <w:r>
        <w:rPr>
          <w:w w:val="99"/>
          <w:sz w:val="24"/>
        </w:rPr>
        <w:t>–</w:t>
      </w:r>
      <w:r>
        <w:rPr>
          <w:spacing w:val="21"/>
          <w:w w:val="99"/>
          <w:sz w:val="24"/>
        </w:rPr>
        <w:t> </w:t>
      </w:r>
      <w:r>
        <w:rPr>
          <w:w w:val="99"/>
          <w:sz w:val="24"/>
        </w:rPr>
        <w:t>R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ich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rt,</w:t>
      </w:r>
      <w:r>
        <w:rPr>
          <w:spacing w:val="21"/>
          <w:w w:val="99"/>
          <w:sz w:val="24"/>
        </w:rPr>
        <w:t> </w:t>
      </w:r>
      <w:r>
        <w:rPr>
          <w:spacing w:val="-1"/>
          <w:w w:val="99"/>
          <w:sz w:val="24"/>
        </w:rPr>
        <w:t>U</w:t>
      </w:r>
      <w:r>
        <w:rPr>
          <w:w w:val="99"/>
          <w:sz w:val="24"/>
        </w:rPr>
        <w:t>.</w:t>
      </w:r>
      <w:r>
        <w:rPr>
          <w:spacing w:val="23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</w:t>
      </w:r>
      <w:r>
        <w:rPr>
          <w:spacing w:val="23"/>
          <w:w w:val="99"/>
          <w:sz w:val="24"/>
        </w:rPr>
        <w:t> </w:t>
      </w:r>
      <w:r>
        <w:rPr>
          <w:spacing w:val="1"/>
          <w:w w:val="99"/>
          <w:sz w:val="24"/>
        </w:rPr>
        <w:t>W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inhold,</w:t>
      </w:r>
      <w:r>
        <w:rPr>
          <w:spacing w:val="21"/>
          <w:w w:val="99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w w:val="99"/>
          <w:sz w:val="24"/>
        </w:rPr>
        <w:t>.</w:t>
      </w:r>
      <w:r>
        <w:rPr>
          <w:spacing w:val="20"/>
          <w:w w:val="99"/>
          <w:sz w:val="24"/>
        </w:rPr>
        <w:t> </w:t>
      </w:r>
      <w:r>
        <w:rPr>
          <w:w w:val="99"/>
          <w:sz w:val="24"/>
        </w:rPr>
        <w:t>(200</w:t>
      </w:r>
      <w:r>
        <w:rPr>
          <w:spacing w:val="-1"/>
          <w:w w:val="99"/>
          <w:sz w:val="24"/>
        </w:rPr>
        <w:t>1</w:t>
      </w:r>
      <w:r>
        <w:rPr>
          <w:w w:val="99"/>
          <w:sz w:val="24"/>
        </w:rPr>
        <w:t>),</w:t>
      </w:r>
      <w:r>
        <w:rPr>
          <w:spacing w:val="20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usali</w:t>
      </w:r>
      <w:r>
        <w:rPr>
          <w:spacing w:val="2"/>
          <w:sz w:val="24"/>
        </w:rPr>
        <w:t>t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22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z w:val="24"/>
        </w:rPr>
        <w:t>r</w:t>
      </w:r>
      <w:r>
        <w:rPr>
          <w:spacing w:val="20"/>
          <w:sz w:val="24"/>
        </w:rPr>
        <w:t> </w:t>
      </w:r>
      <w:r>
        <w:rPr>
          <w:sz w:val="24"/>
        </w:rPr>
        <w:t>Cross</w:t>
      </w:r>
      <w:r>
        <w:rPr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Count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w w:val="99"/>
          <w:sz w:val="24"/>
        </w:rPr>
        <w:t>ls:</w:t>
      </w:r>
      <w:r>
        <w:rPr>
          <w:spacing w:val="22"/>
          <w:sz w:val="24"/>
        </w:rPr>
        <w:t> </w:t>
      </w:r>
      <w:r>
        <w:rPr>
          <w:w w:val="99"/>
          <w:sz w:val="24"/>
        </w:rPr>
        <w:t>A</w:t>
      </w:r>
      <w:r>
        <w:rPr>
          <w:spacing w:val="20"/>
          <w:sz w:val="24"/>
        </w:rPr>
        <w:t> 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w </w:t>
      </w:r>
      <w:r>
        <w:rPr>
          <w:sz w:val="24"/>
        </w:rPr>
        <w:t>Look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FDI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Economic</w:t>
      </w:r>
      <w:r>
        <w:rPr>
          <w:spacing w:val="32"/>
          <w:sz w:val="24"/>
        </w:rPr>
        <w:t> </w:t>
      </w:r>
      <w:r>
        <w:rPr>
          <w:sz w:val="24"/>
        </w:rPr>
        <w:t>Growth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Developing</w:t>
      </w:r>
      <w:r>
        <w:rPr>
          <w:spacing w:val="30"/>
          <w:sz w:val="24"/>
        </w:rPr>
        <w:t> </w:t>
      </w:r>
      <w:r>
        <w:rPr>
          <w:sz w:val="24"/>
        </w:rPr>
        <w:t>Countries‖.</w:t>
      </w:r>
      <w:r>
        <w:rPr>
          <w:spacing w:val="33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 Statistics, </w:t>
      </w:r>
      <w:r>
        <w:rPr>
          <w:sz w:val="24"/>
        </w:rPr>
        <w:t>63, 153 –</w:t>
      </w:r>
      <w:r>
        <w:rPr>
          <w:spacing w:val="-3"/>
          <w:sz w:val="24"/>
        </w:rPr>
        <w:t> </w:t>
      </w:r>
      <w:r>
        <w:rPr>
          <w:sz w:val="24"/>
        </w:rPr>
        <w:t>171.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920" w:right="939" w:hanging="361"/>
        <w:jc w:val="both"/>
      </w:pPr>
      <w:r>
        <w:rPr>
          <w:spacing w:val="-1"/>
        </w:rPr>
        <w:t>Nd</w:t>
      </w:r>
      <w:r>
        <w:rPr>
          <w:spacing w:val="-2"/>
        </w:rPr>
        <w:t>a</w:t>
      </w:r>
      <w:r>
        <w:rPr/>
        <w:t>mbendi</w:t>
      </w:r>
      <w:r>
        <w:rPr>
          <w:spacing w:val="-1"/>
        </w:rPr>
        <w:t>a</w:t>
      </w:r>
      <w:r>
        <w:rPr/>
        <w:t>,  </w:t>
      </w:r>
      <w:r>
        <w:rPr>
          <w:spacing w:val="-25"/>
        </w:rPr>
        <w:t> </w:t>
      </w:r>
      <w:r>
        <w:rPr>
          <w:spacing w:val="-1"/>
        </w:rPr>
        <w:t>H</w:t>
      </w:r>
      <w:r>
        <w:rPr/>
        <w:t>.  </w:t>
      </w:r>
      <w:r>
        <w:rPr>
          <w:spacing w:val="-23"/>
        </w:rPr>
        <w:t> </w:t>
      </w:r>
      <w:r>
        <w:rPr>
          <w:spacing w:val="-2"/>
        </w:rPr>
        <w:t>&amp;</w:t>
      </w:r>
      <w:r>
        <w:rPr>
          <w:spacing w:val="-1"/>
        </w:rPr>
        <w:t>Nj</w:t>
      </w:r>
      <w:r>
        <w:rPr>
          <w:spacing w:val="2"/>
        </w:rPr>
        <w:t>o</w:t>
      </w:r>
      <w:r>
        <w:rPr/>
        <w:t>upou</w:t>
      </w:r>
      <w:r>
        <w:rPr>
          <w:spacing w:val="-3"/>
        </w:rPr>
        <w:t>g</w:t>
      </w:r>
      <w:r>
        <w:rPr/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ni,  </w:t>
      </w:r>
      <w:r>
        <w:rPr>
          <w:spacing w:val="-24"/>
        </w:rPr>
        <w:t> </w:t>
      </w:r>
      <w:r>
        <w:rPr>
          <w:spacing w:val="-1"/>
        </w:rPr>
        <w:t>M</w:t>
      </w:r>
      <w:r>
        <w:rPr/>
        <w:t>.  </w:t>
      </w:r>
      <w:r>
        <w:rPr>
          <w:spacing w:val="-25"/>
        </w:rPr>
        <w:t> </w:t>
      </w:r>
      <w:r>
        <w:rPr/>
        <w:t>(201</w:t>
      </w:r>
      <w:r>
        <w:rPr>
          <w:spacing w:val="-1"/>
        </w:rPr>
        <w:t>0</w:t>
      </w:r>
      <w:r>
        <w:rPr/>
        <w:t>) 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 </w:t>
      </w:r>
      <w:r>
        <w:rPr>
          <w:spacing w:val="-25"/>
        </w:rPr>
        <w:t> </w:t>
      </w:r>
      <w:r>
        <w:rPr>
          <w:spacing w:val="-1"/>
        </w:rPr>
        <w:t>Aid</w:t>
      </w:r>
      <w:r>
        <w:rPr/>
        <w:t>,  </w:t>
      </w:r>
      <w:r>
        <w:rPr>
          <w:spacing w:val="-25"/>
        </w:rPr>
        <w:t> </w:t>
      </w:r>
      <w:r>
        <w:rPr/>
        <w:t>Fo</w:t>
      </w:r>
      <w:r>
        <w:rPr>
          <w:spacing w:val="-1"/>
        </w:rPr>
        <w:t>re</w:t>
      </w:r>
      <w:r>
        <w:rPr>
          <w:spacing w:val="2"/>
        </w:rPr>
        <w:t>i</w:t>
      </w:r>
      <w:r>
        <w:rPr/>
        <w:t>gn  </w:t>
      </w:r>
      <w:r>
        <w:rPr>
          <w:spacing w:val="-25"/>
        </w:rPr>
        <w:t>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 </w:t>
      </w:r>
      <w:r>
        <w:rPr>
          <w:spacing w:val="-22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 </w:t>
      </w:r>
      <w:r>
        <w:rPr>
          <w:spacing w:val="-24"/>
        </w:rPr>
        <w:t> </w:t>
      </w:r>
      <w:r>
        <w:rPr>
          <w:spacing w:val="1"/>
        </w:rPr>
        <w:t>a</w:t>
      </w:r>
      <w:r>
        <w:rPr/>
        <w:t>nd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Pooled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Estimator‖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Economics and Finance</w:t>
      </w:r>
      <w:r>
        <w:rPr>
          <w:i/>
          <w:spacing w:val="2"/>
        </w:rPr>
        <w:t> </w:t>
      </w:r>
      <w:r>
        <w:rPr/>
        <w:t>2(3), August.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560" w:right="0" w:firstLine="0"/>
        <w:jc w:val="left"/>
        <w:rPr>
          <w:i/>
          <w:sz w:val="24"/>
        </w:rPr>
      </w:pPr>
      <w:r>
        <w:rPr>
          <w:sz w:val="24"/>
        </w:rPr>
        <w:t>NIPC</w:t>
      </w:r>
      <w:r>
        <w:rPr>
          <w:spacing w:val="-3"/>
          <w:sz w:val="24"/>
        </w:rPr>
        <w:t> </w:t>
      </w:r>
      <w:r>
        <w:rPr>
          <w:sz w:val="24"/>
        </w:rPr>
        <w:t>(2003):</w:t>
      </w:r>
      <w:r>
        <w:rPr>
          <w:spacing w:val="-2"/>
          <w:sz w:val="24"/>
        </w:rPr>
        <w:t> </w:t>
      </w:r>
      <w:r>
        <w:rPr>
          <w:sz w:val="24"/>
        </w:rPr>
        <w:t>Nigerian Investment</w:t>
      </w:r>
      <w:r>
        <w:rPr>
          <w:spacing w:val="-2"/>
          <w:sz w:val="24"/>
        </w:rPr>
        <w:t> </w:t>
      </w:r>
      <w:r>
        <w:rPr>
          <w:sz w:val="24"/>
        </w:rPr>
        <w:t>Promotion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(NIPC)</w:t>
      </w:r>
      <w:r>
        <w:rPr>
          <w:spacing w:val="2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Letter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920" w:right="943" w:hanging="361"/>
        <w:jc w:val="both"/>
        <w:rPr>
          <w:i/>
        </w:rPr>
      </w:pPr>
      <w:r>
        <w:rPr>
          <w:spacing w:val="-1"/>
        </w:rPr>
        <w:t>Noo</w:t>
      </w:r>
      <w:r>
        <w:rPr>
          <w:spacing w:val="-2"/>
        </w:rPr>
        <w:t>r</w:t>
      </w:r>
      <w:r>
        <w:rPr/>
        <w:t>b</w:t>
      </w:r>
      <w:r>
        <w:rPr>
          <w:spacing w:val="-1"/>
        </w:rPr>
        <w:t>a</w:t>
      </w:r>
      <w:r>
        <w:rPr/>
        <w:t>khsh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-30"/>
        </w:rPr>
        <w:t> </w:t>
      </w:r>
      <w:r>
        <w:rPr>
          <w:spacing w:val="-1"/>
        </w:rPr>
        <w:t>Yous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f, </w:t>
      </w:r>
      <w:r>
        <w:rPr>
          <w:spacing w:val="-28"/>
        </w:rPr>
        <w:t> </w:t>
      </w:r>
      <w:r>
        <w:rPr/>
        <w:t>(200</w:t>
      </w:r>
      <w:r>
        <w:rPr>
          <w:spacing w:val="-1"/>
        </w:rPr>
        <w:t>1</w:t>
      </w:r>
      <w:r>
        <w:rPr/>
        <w:t>)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Huma</w:t>
      </w:r>
      <w:r>
        <w:rPr/>
        <w:t>n </w:t>
      </w:r>
      <w:r>
        <w:rPr>
          <w:spacing w:val="-30"/>
        </w:rPr>
        <w:t> </w:t>
      </w:r>
      <w:r>
        <w:rPr>
          <w:spacing w:val="2"/>
        </w:rPr>
        <w:t>C</w:t>
      </w:r>
      <w:r>
        <w:rPr>
          <w:spacing w:val="-1"/>
        </w:rPr>
        <w:t>a</w:t>
      </w:r>
      <w:r>
        <w:rPr/>
        <w:t>pit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2"/>
        </w:rPr>
        <w:t>F</w:t>
      </w:r>
      <w:r>
        <w:rPr>
          <w:spacing w:val="4"/>
        </w:rPr>
        <w:t>D</w:t>
      </w:r>
      <w:r>
        <w:rPr/>
        <w:t>I </w:t>
      </w:r>
      <w:r>
        <w:rPr>
          <w:spacing w:val="-30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/>
        <w:t>lows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1"/>
        </w:rPr>
        <w:t>De</w:t>
      </w:r>
      <w:r>
        <w:rPr/>
        <w:t>v</w:t>
      </w:r>
      <w:r>
        <w:rPr>
          <w:spacing w:val="-1"/>
        </w:rPr>
        <w:t>e</w:t>
      </w:r>
      <w:r>
        <w:rPr/>
        <w:t>loping</w:t>
      </w:r>
      <w:r>
        <w:rPr>
          <w:spacing w:val="28"/>
        </w:rPr>
        <w:t> </w:t>
      </w:r>
      <w:r>
        <w:rPr/>
        <w:t>Countri</w:t>
      </w:r>
      <w:r>
        <w:rPr>
          <w:spacing w:val="-1"/>
        </w:rPr>
        <w:t>es</w:t>
      </w:r>
      <w:r>
        <w:rPr/>
        <w:t>: </w:t>
      </w:r>
      <w:r>
        <w:rPr>
          <w:spacing w:val="-29"/>
        </w:rPr>
        <w:t> </w:t>
      </w:r>
      <w:r>
        <w:rPr>
          <w:spacing w:val="-1"/>
        </w:rPr>
        <w:t>N</w:t>
      </w:r>
      <w:r>
        <w:rPr/>
        <w:t>ew </w:t>
      </w:r>
      <w:r>
        <w:rPr/>
        <w:t>Empirical Evidence‖.</w:t>
      </w:r>
      <w:r>
        <w:rPr>
          <w:spacing w:val="3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Development, 25.</w:t>
      </w:r>
    </w:p>
    <w:p>
      <w:pPr>
        <w:pStyle w:val="BodyText"/>
        <w:spacing w:before="10"/>
        <w:rPr>
          <w:i/>
          <w:sz w:val="20"/>
        </w:rPr>
      </w:pPr>
    </w:p>
    <w:p>
      <w:pPr>
        <w:tabs>
          <w:tab w:pos="9561" w:val="left" w:leader="none"/>
        </w:tabs>
        <w:spacing w:before="0"/>
        <w:ind w:left="920" w:right="936" w:hanging="361"/>
        <w:jc w:val="left"/>
        <w:rPr>
          <w:sz w:val="24"/>
        </w:rPr>
      </w:pP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nkwo, </w:t>
      </w:r>
      <w:r>
        <w:rPr>
          <w:spacing w:val="-1"/>
          <w:w w:val="99"/>
          <w:sz w:val="24"/>
        </w:rPr>
        <w:t>O</w:t>
      </w:r>
      <w:r>
        <w:rPr>
          <w:spacing w:val="2"/>
          <w:sz w:val="24"/>
        </w:rPr>
        <w:t>.</w:t>
      </w:r>
      <w:r>
        <w:rPr>
          <w:w w:val="99"/>
          <w:sz w:val="24"/>
        </w:rPr>
        <w:t>G,</w:t>
      </w:r>
      <w:r>
        <w:rPr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mo</w:t>
      </w:r>
      <w:r>
        <w:rPr>
          <w:spacing w:val="3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w w:val="99"/>
          <w:sz w:val="24"/>
        </w:rPr>
        <w:t>O.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hinde, O</w:t>
      </w:r>
      <w:r>
        <w:rPr>
          <w:spacing w:val="-1"/>
          <w:sz w:val="24"/>
        </w:rPr>
        <w:t> (</w:t>
      </w:r>
      <w:r>
        <w:rPr>
          <w:sz w:val="24"/>
        </w:rPr>
        <w:t>2</w:t>
      </w:r>
      <w:r>
        <w:rPr>
          <w:spacing w:val="2"/>
          <w:sz w:val="24"/>
        </w:rPr>
        <w:t>0</w:t>
      </w:r>
      <w:r>
        <w:rPr>
          <w:sz w:val="24"/>
        </w:rPr>
        <w:t>13).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E</w:t>
      </w:r>
      <w:r>
        <w:rPr>
          <w:spacing w:val="-1"/>
          <w:sz w:val="24"/>
        </w:rPr>
        <w:t>f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ec</w:t>
      </w:r>
      <w:r>
        <w:rPr>
          <w:sz w:val="24"/>
        </w:rPr>
        <w:t>ts of </w:t>
      </w:r>
      <w:r>
        <w:rPr>
          <w:spacing w:val="-1"/>
          <w:sz w:val="24"/>
        </w:rPr>
        <w:t>Glo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li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tion </w:t>
      </w:r>
      <w:r>
        <w:rPr>
          <w:spacing w:val="2"/>
          <w:sz w:val="24"/>
        </w:rPr>
        <w:t>o</w:t>
      </w:r>
      <w:r>
        <w:rPr>
          <w:sz w:val="24"/>
        </w:rPr>
        <w:t>n 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o</w:t>
      </w:r>
      <w:r>
        <w:rPr>
          <w:spacing w:val="-1"/>
          <w:w w:val="99"/>
          <w:sz w:val="24"/>
        </w:rPr>
        <w:t>re</w:t>
      </w:r>
      <w:r>
        <w:rPr>
          <w:spacing w:val="2"/>
          <w:w w:val="99"/>
          <w:sz w:val="24"/>
        </w:rPr>
        <w:t>i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n</w:t>
        <w:tab/>
        <w:t>Dir</w:t>
      </w:r>
      <w:r>
        <w:rPr>
          <w:spacing w:val="-2"/>
          <w:w w:val="99"/>
          <w:sz w:val="24"/>
        </w:rPr>
        <w:t>e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t </w:t>
      </w:r>
      <w:r>
        <w:rPr>
          <w:sz w:val="24"/>
        </w:rPr>
        <w:t>Investment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Nigeria‖.</w:t>
      </w:r>
      <w:r>
        <w:rPr>
          <w:i/>
          <w:sz w:val="24"/>
        </w:rPr>
        <w:t>Lorem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(LJBE)</w:t>
      </w:r>
      <w:r>
        <w:rPr>
          <w:i/>
          <w:spacing w:val="7"/>
          <w:sz w:val="24"/>
        </w:rPr>
        <w:t> </w:t>
      </w:r>
      <w:r>
        <w:rPr>
          <w:sz w:val="24"/>
        </w:rPr>
        <w:t>Volume</w:t>
        <w:tab/>
        <w:t>1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1</w:t>
      </w:r>
      <w:r>
        <w:rPr>
          <w:spacing w:val="-57"/>
          <w:sz w:val="24"/>
        </w:rPr>
        <w:t> </w:t>
      </w:r>
      <w:r>
        <w:rPr>
          <w:sz w:val="24"/>
        </w:rPr>
        <w:t>pp 11-17.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920" w:right="934" w:hanging="361"/>
        <w:jc w:val="left"/>
        <w:rPr>
          <w:sz w:val="24"/>
        </w:rPr>
      </w:pPr>
      <w:r>
        <w:rPr>
          <w:spacing w:val="-1"/>
          <w:sz w:val="24"/>
        </w:rPr>
        <w:t>Ob</w:t>
      </w:r>
      <w:r>
        <w:rPr>
          <w:spacing w:val="-2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6</w:t>
      </w:r>
      <w:r>
        <w:rPr>
          <w:sz w:val="24"/>
        </w:rPr>
        <w:t>),</w:t>
      </w:r>
      <w:r>
        <w:rPr>
          <w:spacing w:val="18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Ma</w:t>
      </w:r>
      <w:r>
        <w:rPr>
          <w:sz w:val="24"/>
        </w:rPr>
        <w:t>cro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onomic</w:t>
      </w:r>
      <w:r>
        <w:rPr>
          <w:spacing w:val="17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k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onomic</w:t>
      </w:r>
      <w:r>
        <w:rPr>
          <w:spacing w:val="15"/>
          <w:sz w:val="24"/>
        </w:rPr>
        <w:t> 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men</w:t>
      </w:r>
      <w:r>
        <w:rPr>
          <w:spacing w:val="2"/>
          <w:sz w:val="24"/>
        </w:rPr>
        <w:t>t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24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Nigerian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Society, Annual Conference,</w:t>
      </w:r>
      <w:r>
        <w:rPr>
          <w:i/>
          <w:spacing w:val="4"/>
          <w:sz w:val="24"/>
        </w:rPr>
        <w:t> </w:t>
      </w:r>
      <w:r>
        <w:rPr>
          <w:sz w:val="24"/>
        </w:rPr>
        <w:t>Ibadan,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>
          <w:spacing w:val="-1"/>
        </w:rPr>
        <w:t>Ob</w:t>
      </w:r>
      <w:r>
        <w:rPr>
          <w:spacing w:val="-2"/>
        </w:rPr>
        <w:t>a</w:t>
      </w:r>
      <w:r>
        <w:rPr/>
        <w:t>d</w:t>
      </w:r>
      <w:r>
        <w:rPr>
          <w:spacing w:val="-1"/>
        </w:rPr>
        <w:t>a</w:t>
      </w:r>
      <w:r>
        <w:rPr/>
        <w:t>n,</w:t>
      </w:r>
      <w:r>
        <w:rPr>
          <w:spacing w:val="23"/>
        </w:rPr>
        <w:t> </w:t>
      </w:r>
      <w:r>
        <w:rPr>
          <w:spacing w:val="-1"/>
        </w:rPr>
        <w:t>M</w:t>
      </w:r>
      <w:r>
        <w:rPr/>
        <w:t>.</w:t>
      </w:r>
      <w:r>
        <w:rPr>
          <w:spacing w:val="26"/>
        </w:rPr>
        <w:t> </w:t>
      </w:r>
      <w:r>
        <w:rPr>
          <w:spacing w:val="-6"/>
        </w:rPr>
        <w:t>I</w:t>
      </w:r>
      <w:r>
        <w:rPr/>
        <w:t>.</w:t>
      </w:r>
      <w:r>
        <w:rPr>
          <w:spacing w:val="23"/>
        </w:rPr>
        <w:t> </w:t>
      </w:r>
      <w:r>
        <w:rPr/>
        <w:t>(199</w:t>
      </w:r>
      <w:r>
        <w:rPr>
          <w:spacing w:val="1"/>
        </w:rPr>
        <w:t>9</w:t>
      </w:r>
      <w:r>
        <w:rPr/>
        <w:t>)</w:t>
      </w:r>
      <w:r>
        <w:rPr>
          <w:spacing w:val="23"/>
        </w:rPr>
        <w:t> </w:t>
      </w:r>
      <w:r>
        <w:rPr>
          <w:w w:val="44"/>
        </w:rPr>
        <w:t>―</w:t>
      </w:r>
      <w:r>
        <w:rPr/>
        <w:t>S</w:t>
      </w:r>
      <w:r>
        <w:rPr>
          <w:spacing w:val="-1"/>
        </w:rPr>
        <w:t>a</w:t>
      </w:r>
      <w:r>
        <w:rPr/>
        <w:t>vin</w:t>
      </w:r>
      <w:r>
        <w:rPr>
          <w:spacing w:val="-2"/>
        </w:rPr>
        <w:t>g</w:t>
      </w:r>
      <w:r>
        <w:rPr>
          <w:spacing w:val="-1"/>
        </w:rPr>
        <w:t>s</w:t>
      </w:r>
      <w:r>
        <w:rPr/>
        <w:t>,</w:t>
      </w:r>
      <w:r>
        <w:rPr>
          <w:spacing w:val="26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owth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loped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loping</w:t>
      </w:r>
      <w:r>
        <w:rPr>
          <w:spacing w:val="21"/>
        </w:rPr>
        <w:t> </w:t>
      </w:r>
      <w:r>
        <w:rPr/>
        <w:t>Countri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spacing w:val="1"/>
          <w:w w:val="124"/>
        </w:rPr>
        <w:t>‖</w:t>
      </w:r>
      <w:r>
        <w:rPr/>
        <w:t>.</w:t>
      </w: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CBN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Abuja.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77" w:top="1360" w:bottom="1340" w:left="520" w:right="500"/>
        </w:sectPr>
      </w:pPr>
    </w:p>
    <w:p>
      <w:pPr>
        <w:pStyle w:val="BodyText"/>
        <w:spacing w:before="72"/>
        <w:ind w:right="384"/>
        <w:jc w:val="center"/>
      </w:pPr>
      <w:r>
        <w:rPr>
          <w:w w:val="99"/>
        </w:rPr>
        <w:t>Ob</w:t>
      </w:r>
      <w:r>
        <w:rPr>
          <w:spacing w:val="-1"/>
          <w:w w:val="99"/>
        </w:rPr>
        <w:t>w</w:t>
      </w:r>
      <w:r>
        <w:rPr/>
        <w:t>on</w:t>
      </w:r>
      <w:r>
        <w:rPr>
          <w:spacing w:val="-1"/>
        </w:rPr>
        <w:t>a</w:t>
      </w:r>
      <w:r>
        <w:rPr/>
        <w:t>,</w:t>
      </w:r>
      <w:r>
        <w:rPr>
          <w:spacing w:val="17"/>
        </w:rPr>
        <w:t> </w:t>
      </w:r>
      <w:r>
        <w:rPr>
          <w:spacing w:val="-1"/>
        </w:rPr>
        <w:t>M</w:t>
      </w:r>
      <w:r>
        <w:rPr/>
        <w:t>.</w:t>
      </w:r>
      <w:r>
        <w:rPr>
          <w:spacing w:val="18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18"/>
        </w:rPr>
        <w:t> </w:t>
      </w:r>
      <w:r>
        <w:rPr/>
        <w:t>(200</w:t>
      </w:r>
      <w:r>
        <w:rPr>
          <w:spacing w:val="-1"/>
        </w:rPr>
        <w:t>1</w:t>
      </w:r>
      <w:r>
        <w:rPr/>
        <w:t>),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a</w:t>
      </w:r>
      <w:r>
        <w:rPr/>
        <w:t>nts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2"/>
        </w:rPr>
        <w:t>F</w:t>
      </w:r>
      <w:r>
        <w:rPr>
          <w:spacing w:val="1"/>
        </w:rPr>
        <w:t>D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6"/>
        </w:rPr>
        <w:t> </w:t>
      </w:r>
      <w:r>
        <w:rPr/>
        <w:t>Th</w:t>
      </w:r>
      <w:r>
        <w:rPr>
          <w:spacing w:val="-2"/>
        </w:rPr>
        <w:t>e</w:t>
      </w:r>
      <w:r>
        <w:rPr/>
        <w:t>ir</w:t>
      </w:r>
      <w:r>
        <w:rPr>
          <w:spacing w:val="21"/>
        </w:rPr>
        <w:t> </w:t>
      </w:r>
      <w:r>
        <w:rPr>
          <w:spacing w:val="-6"/>
        </w:rPr>
        <w:t>I</w:t>
      </w:r>
      <w:r>
        <w:rPr/>
        <w:t>m</w:t>
      </w:r>
      <w:r>
        <w:rPr>
          <w:spacing w:val="2"/>
        </w:rPr>
        <w:t>p</w:t>
      </w:r>
      <w:r>
        <w:rPr>
          <w:spacing w:val="-1"/>
        </w:rPr>
        <w:t>ac</w:t>
      </w:r>
      <w:r>
        <w:rPr/>
        <w:t>t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E</w:t>
      </w:r>
      <w:r>
        <w:rPr>
          <w:spacing w:val="-2"/>
        </w:rPr>
        <w:t>c</w:t>
      </w:r>
      <w:r>
        <w:rPr/>
        <w:t>o</w:t>
      </w:r>
      <w:r>
        <w:rPr>
          <w:spacing w:val="2"/>
        </w:rPr>
        <w:t>n</w:t>
      </w:r>
      <w:r>
        <w:rPr/>
        <w:t>omic</w:t>
      </w:r>
      <w:r>
        <w:rPr>
          <w:spacing w:val="15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owth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1"/>
        </w:rPr>
        <w:t>U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1"/>
          <w:w w:val="158"/>
        </w:rPr>
        <w:t>‖</w:t>
      </w:r>
      <w:r>
        <w:rPr/>
        <w:t>.</w:t>
      </w: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 </w:t>
      </w:r>
      <w:r>
        <w:rPr>
          <w:sz w:val="24"/>
        </w:rPr>
        <w:t>Blackwell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2"/>
          <w:sz w:val="24"/>
        </w:rPr>
        <w:t> </w:t>
      </w:r>
      <w:r>
        <w:rPr>
          <w:sz w:val="24"/>
        </w:rPr>
        <w:t>Oxford,</w:t>
      </w:r>
      <w:r>
        <w:rPr>
          <w:spacing w:val="-1"/>
          <w:sz w:val="24"/>
        </w:rPr>
        <w:t> </w:t>
      </w:r>
      <w:r>
        <w:rPr>
          <w:sz w:val="24"/>
        </w:rPr>
        <w:t>UK,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46 –</w:t>
      </w:r>
      <w:r>
        <w:rPr>
          <w:spacing w:val="-1"/>
          <w:sz w:val="24"/>
        </w:rPr>
        <w:t> </w:t>
      </w:r>
      <w:r>
        <w:rPr>
          <w:sz w:val="24"/>
        </w:rPr>
        <w:t>80.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40" w:hanging="361"/>
        <w:jc w:val="both"/>
        <w:rPr>
          <w:i/>
          <w:sz w:val="24"/>
        </w:rPr>
      </w:pPr>
      <w:r>
        <w:rPr>
          <w:spacing w:val="-1"/>
          <w:sz w:val="24"/>
        </w:rPr>
        <w:t>Odhia</w:t>
      </w:r>
      <w:r>
        <w:rPr>
          <w:sz w:val="24"/>
        </w:rPr>
        <w:t>mbo 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N.</w:t>
      </w:r>
      <w:r>
        <w:rPr>
          <w:sz w:val="24"/>
        </w:rPr>
        <w:t>M </w:t>
      </w:r>
      <w:r>
        <w:rPr>
          <w:spacing w:val="6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1</w:t>
      </w:r>
      <w:r>
        <w:rPr>
          <w:sz w:val="24"/>
        </w:rPr>
        <w:t>) </w:t>
      </w:r>
      <w:r>
        <w:rPr>
          <w:spacing w:val="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z w:val="24"/>
        </w:rPr>
        <w:t>inan</w:t>
      </w:r>
      <w:r>
        <w:rPr>
          <w:spacing w:val="-2"/>
          <w:sz w:val="24"/>
        </w:rPr>
        <w:t>c</w:t>
      </w:r>
      <w:r>
        <w:rPr>
          <w:sz w:val="24"/>
        </w:rPr>
        <w:t>ial 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, </w:t>
      </w:r>
      <w:r>
        <w:rPr>
          <w:spacing w:val="9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pit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lows 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6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 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z w:val="24"/>
        </w:rPr>
        <w:t>owth 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x</w:t>
      </w:r>
      <w:r>
        <w:rPr>
          <w:sz w:val="24"/>
        </w:rPr>
        <w:t>us </w:t>
      </w:r>
      <w:r>
        <w:rPr>
          <w:spacing w:val="4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Tanzania: A</w:t>
      </w:r>
      <w:r>
        <w:rPr>
          <w:spacing w:val="1"/>
          <w:sz w:val="24"/>
        </w:rPr>
        <w:t> </w:t>
      </w:r>
      <w:r>
        <w:rPr>
          <w:sz w:val="24"/>
        </w:rPr>
        <w:t>Multivariate</w:t>
      </w:r>
      <w:r>
        <w:rPr>
          <w:spacing w:val="2"/>
          <w:sz w:val="24"/>
        </w:rPr>
        <w:t> </w:t>
      </w:r>
      <w:r>
        <w:rPr>
          <w:sz w:val="24"/>
        </w:rPr>
        <w:t>Model‖.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28(1):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pp65-71.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920" w:right="937" w:hanging="361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3"/>
          <w:sz w:val="24"/>
        </w:rPr>
        <w:t>g</w:t>
      </w:r>
      <w:r>
        <w:rPr>
          <w:sz w:val="24"/>
        </w:rPr>
        <w:t>unmol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Ola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le, </w:t>
      </w:r>
      <w:r>
        <w:rPr>
          <w:spacing w:val="1"/>
          <w:sz w:val="24"/>
        </w:rPr>
        <w:t> </w:t>
      </w:r>
      <w:r>
        <w:rPr>
          <w:sz w:val="24"/>
        </w:rPr>
        <w:t>E. 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2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z w:val="24"/>
        </w:rPr>
        <w:t>kh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2"/>
          <w:sz w:val="24"/>
        </w:rPr>
        <w:t> J</w:t>
      </w:r>
      <w:r>
        <w:rPr>
          <w:spacing w:val="-1"/>
          <w:sz w:val="24"/>
        </w:rPr>
        <w:t>e</w:t>
      </w:r>
      <w:r>
        <w:rPr>
          <w:sz w:val="24"/>
        </w:rPr>
        <w:t>rome </w:t>
      </w:r>
      <w:r>
        <w:rPr>
          <w:spacing w:val="3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6</w:t>
      </w:r>
      <w:r>
        <w:rPr>
          <w:sz w:val="24"/>
        </w:rPr>
        <w:t>), </w:t>
      </w:r>
      <w:r>
        <w:rPr>
          <w:spacing w:val="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o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2"/>
          <w:sz w:val="24"/>
        </w:rPr>
        <w:t>i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c</w:t>
      </w:r>
      <w:r>
        <w:rPr>
          <w:sz w:val="24"/>
        </w:rPr>
        <w:t>t </w:t>
      </w:r>
      <w:r>
        <w:rPr>
          <w:spacing w:val="5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pacing w:val="2"/>
          <w:sz w:val="24"/>
        </w:rPr>
        <w:t> </w:t>
      </w:r>
      <w:r>
        <w:rPr>
          <w:sz w:val="24"/>
        </w:rPr>
        <w:t>in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ria: </w:t>
      </w:r>
      <w:r>
        <w:rPr>
          <w:sz w:val="24"/>
        </w:rPr>
        <w:t>Magnitude,</w:t>
      </w:r>
      <w:r>
        <w:rPr>
          <w:spacing w:val="1"/>
          <w:sz w:val="24"/>
        </w:rPr>
        <w:t> </w:t>
      </w:r>
      <w:r>
        <w:rPr>
          <w:sz w:val="24"/>
        </w:rPr>
        <w:t>Direction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Prospects‖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Ibi</w:t>
      </w:r>
      <w:r>
        <w:rPr>
          <w:spacing w:val="1"/>
          <w:sz w:val="24"/>
        </w:rPr>
        <w:t> </w:t>
      </w:r>
      <w:r>
        <w:rPr>
          <w:sz w:val="24"/>
        </w:rPr>
        <w:t>Ajayi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Saharan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Origins, Targets,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Impact and Potential. AERC,</w:t>
      </w:r>
      <w:r>
        <w:rPr>
          <w:i/>
          <w:spacing w:val="1"/>
          <w:sz w:val="24"/>
        </w:rPr>
        <w:t> </w:t>
      </w:r>
      <w:r>
        <w:rPr>
          <w:sz w:val="24"/>
        </w:rPr>
        <w:t>Nairobi, Kenya.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920" w:right="939" w:hanging="361"/>
        <w:jc w:val="both"/>
        <w:rPr>
          <w:sz w:val="23"/>
        </w:rPr>
      </w:pPr>
      <w:r>
        <w:rPr>
          <w:spacing w:val="-1"/>
          <w:w w:val="100"/>
          <w:sz w:val="23"/>
        </w:rPr>
        <w:t>O</w:t>
      </w:r>
      <w:r>
        <w:rPr>
          <w:w w:val="100"/>
          <w:sz w:val="23"/>
        </w:rPr>
        <w:t>la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baju,</w:t>
      </w:r>
      <w:r>
        <w:rPr>
          <w:sz w:val="23"/>
        </w:rPr>
        <w:t> </w:t>
      </w:r>
      <w:r>
        <w:rPr>
          <w:spacing w:val="-27"/>
          <w:sz w:val="23"/>
        </w:rPr>
        <w:t> </w:t>
      </w:r>
      <w:r>
        <w:rPr>
          <w:spacing w:val="1"/>
          <w:w w:val="100"/>
          <w:sz w:val="23"/>
        </w:rPr>
        <w:t>J</w:t>
      </w:r>
      <w:r>
        <w:rPr>
          <w:w w:val="100"/>
          <w:sz w:val="23"/>
        </w:rPr>
        <w:t>.</w:t>
      </w:r>
      <w:r>
        <w:rPr>
          <w:sz w:val="23"/>
        </w:rPr>
        <w:t> </w:t>
      </w:r>
      <w:r>
        <w:rPr>
          <w:spacing w:val="-27"/>
          <w:sz w:val="23"/>
        </w:rPr>
        <w:t> </w:t>
      </w:r>
      <w:r>
        <w:rPr>
          <w:w w:val="100"/>
          <w:sz w:val="23"/>
        </w:rPr>
        <w:t>and</w:t>
      </w:r>
      <w:r>
        <w:rPr>
          <w:sz w:val="23"/>
        </w:rPr>
        <w:t> </w:t>
      </w:r>
      <w:r>
        <w:rPr>
          <w:spacing w:val="-24"/>
          <w:sz w:val="23"/>
        </w:rPr>
        <w:t> </w:t>
      </w:r>
      <w:r>
        <w:rPr>
          <w:spacing w:val="-4"/>
          <w:w w:val="100"/>
          <w:sz w:val="23"/>
        </w:rPr>
        <w:t>F</w:t>
      </w:r>
      <w:r>
        <w:rPr>
          <w:w w:val="100"/>
          <w:sz w:val="23"/>
        </w:rPr>
        <w:t>alo</w:t>
      </w:r>
      <w:r>
        <w:rPr>
          <w:spacing w:val="-2"/>
          <w:w w:val="100"/>
          <w:sz w:val="23"/>
        </w:rPr>
        <w:t>l</w:t>
      </w:r>
      <w:r>
        <w:rPr>
          <w:w w:val="100"/>
          <w:sz w:val="23"/>
        </w:rPr>
        <w:t>a,</w:t>
      </w:r>
      <w:r>
        <w:rPr>
          <w:sz w:val="23"/>
        </w:rPr>
        <w:t> </w:t>
      </w:r>
      <w:r>
        <w:rPr>
          <w:spacing w:val="-27"/>
          <w:sz w:val="23"/>
        </w:rPr>
        <w:t> </w:t>
      </w:r>
      <w:r>
        <w:rPr>
          <w:w w:val="100"/>
          <w:sz w:val="23"/>
        </w:rPr>
        <w:t>T.</w:t>
      </w:r>
      <w:r>
        <w:rPr>
          <w:sz w:val="23"/>
        </w:rPr>
        <w:t> </w:t>
      </w:r>
      <w:r>
        <w:rPr>
          <w:spacing w:val="-24"/>
          <w:sz w:val="23"/>
        </w:rPr>
        <w:t> </w:t>
      </w:r>
      <w:r>
        <w:rPr>
          <w:w w:val="100"/>
          <w:sz w:val="23"/>
        </w:rPr>
        <w:t>(1996)</w:t>
      </w:r>
      <w:r>
        <w:rPr>
          <w:sz w:val="23"/>
        </w:rPr>
        <w:t> </w:t>
      </w:r>
      <w:r>
        <w:rPr>
          <w:spacing w:val="-27"/>
          <w:sz w:val="23"/>
        </w:rPr>
        <w:t> </w:t>
      </w:r>
      <w:r>
        <w:rPr>
          <w:spacing w:val="-2"/>
          <w:w w:val="44"/>
          <w:sz w:val="23"/>
        </w:rPr>
        <w:t>―</w:t>
      </w:r>
      <w:r>
        <w:rPr>
          <w:spacing w:val="-1"/>
          <w:w w:val="100"/>
          <w:sz w:val="23"/>
        </w:rPr>
        <w:t>P</w:t>
      </w:r>
      <w:r>
        <w:rPr>
          <w:w w:val="100"/>
          <w:sz w:val="23"/>
        </w:rPr>
        <w:t>o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</w:t>
      </w:r>
      <w:r>
        <w:rPr>
          <w:sz w:val="23"/>
        </w:rPr>
        <w:t> </w:t>
      </w:r>
      <w:r>
        <w:rPr>
          <w:spacing w:val="-24"/>
          <w:sz w:val="23"/>
        </w:rPr>
        <w:t> </w:t>
      </w:r>
      <w:r>
        <w:rPr>
          <w:spacing w:val="-3"/>
          <w:w w:val="100"/>
          <w:sz w:val="23"/>
        </w:rPr>
        <w:t>I</w:t>
      </w:r>
      <w:r>
        <w:rPr>
          <w:w w:val="100"/>
          <w:sz w:val="23"/>
        </w:rPr>
        <w:t>ndepen</w:t>
      </w:r>
      <w:r>
        <w:rPr>
          <w:spacing w:val="-3"/>
          <w:w w:val="100"/>
          <w:sz w:val="23"/>
        </w:rPr>
        <w:t>d</w:t>
      </w:r>
      <w:r>
        <w:rPr>
          <w:w w:val="100"/>
          <w:sz w:val="23"/>
        </w:rPr>
        <w:t>ence</w:t>
      </w:r>
      <w:r>
        <w:rPr>
          <w:sz w:val="23"/>
        </w:rPr>
        <w:t> </w:t>
      </w:r>
      <w:r>
        <w:rPr>
          <w:spacing w:val="-26"/>
          <w:sz w:val="23"/>
        </w:rPr>
        <w:t> </w:t>
      </w:r>
      <w:r>
        <w:rPr>
          <w:spacing w:val="-2"/>
          <w:w w:val="100"/>
          <w:sz w:val="23"/>
        </w:rPr>
        <w:t>E</w:t>
      </w:r>
      <w:r>
        <w:rPr>
          <w:w w:val="100"/>
          <w:sz w:val="23"/>
        </w:rPr>
        <w:t>cono</w:t>
      </w:r>
      <w:r>
        <w:rPr>
          <w:spacing w:val="-2"/>
          <w:w w:val="100"/>
          <w:sz w:val="23"/>
        </w:rPr>
        <w:t>m</w:t>
      </w:r>
      <w:r>
        <w:rPr>
          <w:w w:val="100"/>
          <w:sz w:val="23"/>
        </w:rPr>
        <w:t>ic</w:t>
      </w:r>
      <w:r>
        <w:rPr>
          <w:sz w:val="23"/>
        </w:rPr>
        <w:t> </w:t>
      </w:r>
      <w:r>
        <w:rPr>
          <w:spacing w:val="-26"/>
          <w:sz w:val="23"/>
        </w:rPr>
        <w:t> </w:t>
      </w:r>
      <w:r>
        <w:rPr>
          <w:w w:val="100"/>
          <w:sz w:val="23"/>
        </w:rPr>
        <w:t>Chan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es</w:t>
      </w:r>
      <w:r>
        <w:rPr>
          <w:sz w:val="23"/>
        </w:rPr>
        <w:t> </w:t>
      </w:r>
      <w:r>
        <w:rPr>
          <w:spacing w:val="-28"/>
          <w:sz w:val="23"/>
        </w:rPr>
        <w:t> </w:t>
      </w:r>
      <w:r>
        <w:rPr>
          <w:w w:val="100"/>
          <w:sz w:val="23"/>
        </w:rPr>
        <w:t>and</w:t>
      </w:r>
      <w:r>
        <w:rPr>
          <w:sz w:val="23"/>
        </w:rPr>
        <w:t> </w:t>
      </w:r>
      <w:r>
        <w:rPr>
          <w:spacing w:val="-24"/>
          <w:sz w:val="23"/>
        </w:rPr>
        <w:t> </w:t>
      </w:r>
      <w:r>
        <w:rPr>
          <w:spacing w:val="-1"/>
          <w:w w:val="100"/>
          <w:sz w:val="23"/>
        </w:rPr>
        <w:t>D</w:t>
      </w:r>
      <w:r>
        <w:rPr>
          <w:w w:val="100"/>
          <w:sz w:val="23"/>
        </w:rPr>
        <w:t>e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elo</w:t>
      </w:r>
      <w:r>
        <w:rPr>
          <w:spacing w:val="-3"/>
          <w:w w:val="100"/>
          <w:sz w:val="23"/>
        </w:rPr>
        <w:t>p</w:t>
      </w:r>
      <w:r>
        <w:rPr>
          <w:w w:val="100"/>
          <w:sz w:val="23"/>
        </w:rPr>
        <w:t>me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t</w:t>
      </w:r>
      <w:r>
        <w:rPr>
          <w:sz w:val="23"/>
        </w:rPr>
        <w:t> </w:t>
      </w:r>
      <w:r>
        <w:rPr>
          <w:spacing w:val="-24"/>
          <w:sz w:val="23"/>
        </w:rPr>
        <w:t> </w:t>
      </w:r>
      <w:r>
        <w:rPr>
          <w:w w:val="100"/>
          <w:sz w:val="23"/>
        </w:rPr>
        <w:t>in</w:t>
      </w:r>
      <w:r>
        <w:rPr>
          <w:sz w:val="23"/>
        </w:rPr>
        <w:t> </w:t>
      </w:r>
      <w:r>
        <w:rPr>
          <w:spacing w:val="-27"/>
          <w:sz w:val="23"/>
        </w:rPr>
        <w:t> </w:t>
      </w:r>
      <w:r>
        <w:rPr>
          <w:spacing w:val="-4"/>
          <w:w w:val="100"/>
          <w:sz w:val="23"/>
        </w:rPr>
        <w:t>W</w:t>
      </w:r>
      <w:r>
        <w:rPr>
          <w:w w:val="100"/>
          <w:sz w:val="23"/>
        </w:rPr>
        <w:t>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 </w:t>
      </w:r>
      <w:r>
        <w:rPr>
          <w:sz w:val="23"/>
        </w:rPr>
        <w:t>Africa‖ in Ogunremi, G.O. and Faluyi, E.K. eds. (1996) </w:t>
      </w:r>
      <w:r>
        <w:rPr>
          <w:i/>
          <w:sz w:val="23"/>
        </w:rPr>
        <w:t>An Economic History of West Africa Since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1750</w:t>
      </w:r>
      <w:r>
        <w:rPr>
          <w:i/>
          <w:spacing w:val="-1"/>
          <w:sz w:val="23"/>
        </w:rPr>
        <w:t> </w:t>
      </w:r>
      <w:r>
        <w:rPr>
          <w:sz w:val="23"/>
        </w:rPr>
        <w:t>(Ibadan: Rex Charles</w:t>
      </w:r>
      <w:r>
        <w:rPr>
          <w:spacing w:val="-1"/>
          <w:sz w:val="23"/>
        </w:rPr>
        <w:t> </w:t>
      </w:r>
      <w:r>
        <w:rPr>
          <w:sz w:val="23"/>
        </w:rPr>
        <w:t>and Connell).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920" w:right="938" w:hanging="361"/>
        <w:jc w:val="both"/>
        <w:rPr>
          <w:sz w:val="24"/>
        </w:rPr>
      </w:pPr>
      <w:r>
        <w:rPr>
          <w:sz w:val="24"/>
        </w:rPr>
        <w:t>Olopoenia R.A. (1985) Foreign Investment and the Growth Rate of Capital Import Countries. A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Note.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Economic 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"/>
          <w:sz w:val="24"/>
        </w:rPr>
        <w:t> </w:t>
      </w:r>
      <w:r>
        <w:rPr>
          <w:sz w:val="24"/>
        </w:rPr>
        <w:t>Vol. 26 No2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9" w:hanging="361"/>
        <w:jc w:val="both"/>
        <w:rPr>
          <w:sz w:val="24"/>
        </w:rPr>
      </w:pPr>
      <w:r>
        <w:rPr>
          <w:w w:val="99"/>
          <w:sz w:val="24"/>
        </w:rPr>
        <w:t>On</w:t>
      </w:r>
      <w:r>
        <w:rPr>
          <w:spacing w:val="-2"/>
          <w:w w:val="99"/>
          <w:sz w:val="24"/>
        </w:rPr>
        <w:t>a</w:t>
      </w:r>
      <w:r>
        <w:rPr>
          <w:sz w:val="24"/>
        </w:rPr>
        <w:t>k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11"/>
          <w:sz w:val="24"/>
        </w:rPr>
        <w:t> </w:t>
      </w:r>
      <w:r>
        <w:rPr>
          <w:w w:val="99"/>
          <w:sz w:val="24"/>
        </w:rPr>
        <w:t>A.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., </w:t>
      </w:r>
      <w:r>
        <w:rPr>
          <w:spacing w:val="13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ll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13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. </w:t>
      </w:r>
      <w:r>
        <w:rPr>
          <w:spacing w:val="11"/>
          <w:sz w:val="24"/>
        </w:rPr>
        <w:t> </w:t>
      </w:r>
      <w:r>
        <w:rPr>
          <w:w w:val="99"/>
          <w:sz w:val="24"/>
        </w:rPr>
        <w:t>A.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11"/>
          <w:sz w:val="24"/>
        </w:rPr>
        <w:t> </w:t>
      </w:r>
      <w:r>
        <w:rPr>
          <w:w w:val="99"/>
          <w:sz w:val="24"/>
        </w:rPr>
        <w:t>Osob</w:t>
      </w:r>
      <w:r>
        <w:rPr>
          <w:spacing w:val="-2"/>
          <w:w w:val="99"/>
          <w:sz w:val="24"/>
        </w:rPr>
        <w:t>a</w:t>
      </w:r>
      <w:r>
        <w:rPr>
          <w:sz w:val="24"/>
        </w:rPr>
        <w:t>, </w:t>
      </w:r>
      <w:r>
        <w:rPr>
          <w:spacing w:val="11"/>
          <w:sz w:val="24"/>
        </w:rPr>
        <w:t> </w:t>
      </w:r>
      <w:r>
        <w:rPr>
          <w:w w:val="99"/>
          <w:sz w:val="24"/>
        </w:rPr>
        <w:t>A.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w w:val="99"/>
          <w:sz w:val="24"/>
        </w:rPr>
        <w:t>M.</w:t>
      </w:r>
      <w:r>
        <w:rPr>
          <w:sz w:val="24"/>
        </w:rPr>
        <w:t> </w:t>
      </w:r>
      <w:r>
        <w:rPr>
          <w:spacing w:val="15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2</w:t>
      </w:r>
      <w:r>
        <w:rPr>
          <w:sz w:val="24"/>
        </w:rPr>
        <w:t>), </w:t>
      </w:r>
      <w:r>
        <w:rPr>
          <w:spacing w:val="1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6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1"/>
          <w:sz w:val="24"/>
        </w:rPr>
        <w:t>e</w:t>
      </w:r>
      <w:r>
        <w:rPr>
          <w:sz w:val="24"/>
        </w:rPr>
        <w:t>nt </w:t>
      </w:r>
      <w:r>
        <w:rPr>
          <w:spacing w:val="12"/>
          <w:sz w:val="24"/>
        </w:rPr>
        <w:t> </w:t>
      </w:r>
      <w:r>
        <w:rPr>
          <w:sz w:val="24"/>
        </w:rPr>
        <w:t>in </w:t>
      </w:r>
      <w:r>
        <w:rPr>
          <w:spacing w:val="12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le</w:t>
      </w:r>
      <w:r>
        <w:rPr>
          <w:spacing w:val="-2"/>
          <w:sz w:val="24"/>
        </w:rPr>
        <w:t>c</w:t>
      </w:r>
      <w:r>
        <w:rPr>
          <w:sz w:val="24"/>
        </w:rPr>
        <w:t>ommunic</w:t>
      </w:r>
      <w:r>
        <w:rPr>
          <w:spacing w:val="-2"/>
          <w:sz w:val="24"/>
        </w:rPr>
        <w:t>a</w:t>
      </w:r>
      <w:r>
        <w:rPr>
          <w:sz w:val="24"/>
        </w:rPr>
        <w:t>ti</w:t>
      </w:r>
      <w:r>
        <w:rPr>
          <w:spacing w:val="-3"/>
          <w:sz w:val="24"/>
        </w:rPr>
        <w:t>o</w:t>
      </w:r>
      <w:r>
        <w:rPr>
          <w:sz w:val="24"/>
        </w:rPr>
        <w:t>ns </w:t>
      </w:r>
      <w:r>
        <w:rPr>
          <w:sz w:val="24"/>
        </w:rPr>
        <w:t>Infrastructure and Nigeria Economic Growth‖. </w:t>
      </w:r>
      <w:r>
        <w:rPr>
          <w:i/>
          <w:sz w:val="24"/>
        </w:rPr>
        <w:t>British Journal of Management and Economics.</w:t>
      </w:r>
      <w:r>
        <w:rPr>
          <w:i/>
          <w:spacing w:val="1"/>
          <w:sz w:val="24"/>
        </w:rPr>
        <w:t> </w:t>
      </w:r>
      <w:hyperlink r:id="rId24">
        <w:r>
          <w:rPr>
            <w:sz w:val="24"/>
          </w:rPr>
          <w:t>www.sciencedomain.com.</w:t>
        </w:r>
      </w:hyperlink>
    </w:p>
    <w:p>
      <w:pPr>
        <w:pStyle w:val="BodyText"/>
      </w:pPr>
    </w:p>
    <w:p>
      <w:pPr>
        <w:pStyle w:val="BodyText"/>
        <w:spacing w:before="1"/>
        <w:ind w:left="920" w:right="939" w:hanging="361"/>
        <w:jc w:val="both"/>
      </w:pPr>
      <w:r>
        <w:rPr>
          <w:spacing w:val="-1"/>
        </w:rPr>
        <w:t>Onu</w:t>
      </w:r>
      <w:r>
        <w:rPr/>
        <w:t>,</w:t>
      </w:r>
      <w:r>
        <w:rPr>
          <w:spacing w:val="16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16"/>
        </w:rPr>
        <w:t> </w:t>
      </w:r>
      <w:r>
        <w:rPr/>
        <w:t>(201</w:t>
      </w:r>
      <w:r>
        <w:rPr>
          <w:spacing w:val="-1"/>
        </w:rPr>
        <w:t>0</w:t>
      </w:r>
      <w:r>
        <w:rPr/>
        <w:t>)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/>
        <w:t>i</w:t>
      </w:r>
      <w:r>
        <w:rPr>
          <w:spacing w:val="-2"/>
        </w:rPr>
        <w:t>g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19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Ma</w:t>
      </w:r>
      <w:r>
        <w:rPr>
          <w:spacing w:val="-2"/>
        </w:rPr>
        <w:t>r</w:t>
      </w:r>
      <w:r>
        <w:rPr/>
        <w:t>k</w:t>
      </w:r>
      <w:r>
        <w:rPr>
          <w:spacing w:val="-1"/>
        </w:rPr>
        <w:t>e</w:t>
      </w:r>
      <w:r>
        <w:rPr/>
        <w:t>t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tr</w:t>
      </w:r>
      <w:r>
        <w:rPr>
          <w:spacing w:val="-2"/>
        </w:rPr>
        <w:t>a</w:t>
      </w:r>
      <w:r>
        <w:rPr/>
        <w:t>tion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E</w:t>
      </w:r>
      <w:r>
        <w:rPr>
          <w:spacing w:val="-2"/>
        </w:rPr>
        <w:t>c</w:t>
      </w:r>
      <w:r>
        <w:rPr/>
        <w:t>onomic</w:t>
      </w:r>
      <w:r>
        <w:rPr>
          <w:spacing w:val="15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owth</w:t>
      </w:r>
      <w:r>
        <w:rPr>
          <w:spacing w:val="16"/>
        </w:rPr>
        <w:t> </w:t>
      </w:r>
      <w:r>
        <w:rPr/>
        <w:t>Str</w:t>
      </w:r>
      <w:r>
        <w:rPr>
          <w:spacing w:val="-2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rPr/>
        <w:t>y </w:t>
      </w:r>
      <w:r>
        <w:rPr/>
        <w:t>in Nigeria‖ (Unpublished Dissertation</w:t>
      </w:r>
      <w:r>
        <w:rPr>
          <w:spacing w:val="1"/>
        </w:rPr>
        <w:t> </w:t>
      </w:r>
      <w:r>
        <w:rPr/>
        <w:t>Submitted to</w:t>
      </w:r>
      <w:r>
        <w:rPr>
          <w:spacing w:val="1"/>
        </w:rPr>
        <w:t> </w:t>
      </w:r>
      <w:r>
        <w:rPr/>
        <w:t>PG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Ahmadu Bello 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right="376"/>
        <w:jc w:val="center"/>
      </w:pPr>
      <w:r>
        <w:rPr/>
        <w:t>Onu,</w:t>
      </w:r>
      <w:r>
        <w:rPr>
          <w:spacing w:val="30"/>
        </w:rPr>
        <w:t> </w:t>
      </w:r>
      <w:r>
        <w:rPr/>
        <w:t>A.J.C</w:t>
      </w:r>
      <w:r>
        <w:rPr>
          <w:spacing w:val="89"/>
        </w:rPr>
        <w:t> </w:t>
      </w:r>
      <w:r>
        <w:rPr/>
        <w:t>(2012).</w:t>
      </w:r>
      <w:r>
        <w:rPr>
          <w:spacing w:val="89"/>
        </w:rPr>
        <w:t> </w:t>
      </w:r>
      <w:r>
        <w:rPr/>
        <w:t>Impact</w:t>
      </w:r>
      <w:r>
        <w:rPr>
          <w:spacing w:val="89"/>
        </w:rPr>
        <w:t> </w:t>
      </w:r>
      <w:r>
        <w:rPr/>
        <w:t>of</w:t>
      </w:r>
      <w:r>
        <w:rPr>
          <w:spacing w:val="89"/>
        </w:rPr>
        <w:t> </w:t>
      </w:r>
      <w:r>
        <w:rPr/>
        <w:t>Foreign</w:t>
      </w:r>
      <w:r>
        <w:rPr>
          <w:spacing w:val="89"/>
        </w:rPr>
        <w:t> </w:t>
      </w:r>
      <w:r>
        <w:rPr/>
        <w:t>Direct</w:t>
      </w:r>
      <w:r>
        <w:rPr>
          <w:spacing w:val="94"/>
        </w:rPr>
        <w:t> </w:t>
      </w:r>
      <w:r>
        <w:rPr/>
        <w:t>Investment</w:t>
      </w:r>
      <w:r>
        <w:rPr>
          <w:spacing w:val="90"/>
        </w:rPr>
        <w:t> </w:t>
      </w:r>
      <w:r>
        <w:rPr/>
        <w:t>on</w:t>
      </w:r>
      <w:r>
        <w:rPr>
          <w:spacing w:val="88"/>
        </w:rPr>
        <w:t> </w:t>
      </w:r>
      <w:r>
        <w:rPr/>
        <w:t>Economic</w:t>
      </w:r>
      <w:r>
        <w:rPr>
          <w:spacing w:val="89"/>
        </w:rPr>
        <w:t> </w:t>
      </w:r>
      <w:r>
        <w:rPr/>
        <w:t>Growth</w:t>
      </w:r>
      <w:r>
        <w:rPr>
          <w:spacing w:val="89"/>
        </w:rPr>
        <w:t> </w:t>
      </w:r>
      <w:r>
        <w:rPr/>
        <w:t>in</w:t>
      </w:r>
      <w:r>
        <w:rPr>
          <w:spacing w:val="88"/>
        </w:rPr>
        <w:t> </w:t>
      </w:r>
      <w:r>
        <w:rPr/>
        <w:t>Nigeria.</w:t>
      </w:r>
    </w:p>
    <w:p>
      <w:pPr>
        <w:spacing w:before="0"/>
        <w:ind w:left="0" w:right="435" w:firstLine="0"/>
        <w:jc w:val="center"/>
        <w:rPr>
          <w:sz w:val="24"/>
        </w:rPr>
      </w:pPr>
      <w:r>
        <w:rPr>
          <w:i/>
          <w:sz w:val="24"/>
        </w:rPr>
        <w:t>Interdisciplinary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Business.</w:t>
      </w:r>
      <w:r>
        <w:rPr>
          <w:i/>
          <w:spacing w:val="1"/>
          <w:sz w:val="24"/>
        </w:rPr>
        <w:t> </w:t>
      </w:r>
      <w:r>
        <w:rPr>
          <w:sz w:val="24"/>
        </w:rPr>
        <w:t>4(5),</w:t>
      </w:r>
      <w:r>
        <w:rPr>
          <w:spacing w:val="-1"/>
          <w:sz w:val="24"/>
        </w:rPr>
        <w:t> </w:t>
      </w:r>
      <w:r>
        <w:rPr>
          <w:sz w:val="24"/>
        </w:rPr>
        <w:t>64-75.</w:t>
      </w:r>
    </w:p>
    <w:p>
      <w:pPr>
        <w:pStyle w:val="BodyText"/>
      </w:pPr>
    </w:p>
    <w:p>
      <w:pPr>
        <w:spacing w:before="1"/>
        <w:ind w:left="980" w:right="1090" w:hanging="421"/>
        <w:jc w:val="left"/>
        <w:rPr>
          <w:sz w:val="24"/>
        </w:rPr>
      </w:pPr>
      <w:r>
        <w:rPr>
          <w:sz w:val="24"/>
        </w:rPr>
        <w:t>Ortega, C and Griffin, C. (2009): </w:t>
      </w:r>
      <w:r>
        <w:rPr>
          <w:i/>
          <w:sz w:val="24"/>
        </w:rPr>
        <w:t>“Investment Promotion Essentials: What Sets the World‟s Best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 Facilitators Apart From the Rest”. </w:t>
      </w:r>
      <w:r>
        <w:rPr>
          <w:sz w:val="24"/>
        </w:rPr>
        <w:t>This note was developed by the Investment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Advisory</w:t>
      </w:r>
      <w:r>
        <w:rPr>
          <w:spacing w:val="-6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20" w:right="934" w:hanging="361"/>
        <w:jc w:val="left"/>
        <w:rPr>
          <w:sz w:val="24"/>
        </w:rPr>
      </w:pPr>
      <w:r>
        <w:rPr>
          <w:spacing w:val="-1"/>
          <w:sz w:val="24"/>
        </w:rPr>
        <w:t>Osinub</w:t>
      </w:r>
      <w:r>
        <w:rPr>
          <w:sz w:val="24"/>
        </w:rPr>
        <w:t>i, </w:t>
      </w:r>
      <w:r>
        <w:rPr>
          <w:spacing w:val="-13"/>
          <w:sz w:val="24"/>
        </w:rPr>
        <w:t> </w:t>
      </w:r>
      <w:r>
        <w:rPr>
          <w:sz w:val="24"/>
        </w:rPr>
        <w:t>E.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>g</w:t>
      </w:r>
      <w:r>
        <w:rPr>
          <w:sz w:val="24"/>
        </w:rPr>
        <w:t>hio</w:t>
      </w:r>
      <w:r>
        <w:rPr>
          <w:spacing w:val="5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e</w:t>
      </w:r>
      <w:r>
        <w:rPr>
          <w:sz w:val="24"/>
        </w:rPr>
        <w:t>diw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2</w:t>
      </w:r>
      <w:r>
        <w:rPr>
          <w:sz w:val="24"/>
        </w:rPr>
        <w:t>010), </w:t>
      </w:r>
      <w:r>
        <w:rPr>
          <w:spacing w:val="-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 </w:t>
      </w:r>
      <w:r>
        <w:rPr>
          <w:spacing w:val="-13"/>
          <w:sz w:val="24"/>
        </w:rPr>
        <w:t> </w:t>
      </w:r>
      <w:r>
        <w:rPr>
          <w:sz w:val="24"/>
        </w:rPr>
        <w:t>Priv</w:t>
      </w:r>
      <w:r>
        <w:rPr>
          <w:spacing w:val="-2"/>
          <w:sz w:val="24"/>
        </w:rPr>
        <w:t>a</w:t>
      </w:r>
      <w:r>
        <w:rPr>
          <w:sz w:val="24"/>
        </w:rPr>
        <w:t>te </w:t>
      </w:r>
      <w:r>
        <w:rPr>
          <w:spacing w:val="-11"/>
          <w:sz w:val="24"/>
        </w:rPr>
        <w:t> </w:t>
      </w:r>
      <w:r>
        <w:rPr>
          <w:sz w:val="24"/>
        </w:rPr>
        <w:t>Inv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Nigeria‖.</w:t>
      </w:r>
      <w:r>
        <w:rPr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3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pp105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107,</w:t>
      </w:r>
      <w:r>
        <w:rPr>
          <w:spacing w:val="1"/>
          <w:sz w:val="24"/>
        </w:rPr>
        <w:t> </w:t>
      </w:r>
      <w:r>
        <w:rPr>
          <w:sz w:val="24"/>
        </w:rPr>
        <w:t>June.</w:t>
      </w:r>
    </w:p>
    <w:p>
      <w:pPr>
        <w:pStyle w:val="BodyText"/>
      </w:pPr>
    </w:p>
    <w:p>
      <w:pPr>
        <w:pStyle w:val="BodyText"/>
        <w:ind w:left="920" w:hanging="361"/>
      </w:pPr>
      <w:r>
        <w:rPr>
          <w:spacing w:val="-1"/>
        </w:rPr>
        <w:t>Osob</w:t>
      </w:r>
      <w:r>
        <w:rPr/>
        <w:t>a  </w:t>
      </w:r>
      <w:r>
        <w:rPr>
          <w:spacing w:val="-12"/>
        </w:rPr>
        <w:t> </w:t>
      </w:r>
      <w:r>
        <w:rPr/>
        <w:t>S.O.  </w:t>
      </w:r>
      <w:r>
        <w:rPr>
          <w:spacing w:val="-11"/>
        </w:rPr>
        <w:t> </w:t>
      </w:r>
      <w:r>
        <w:rPr/>
        <w:t>(199</w:t>
      </w:r>
      <w:r>
        <w:rPr>
          <w:spacing w:val="1"/>
        </w:rPr>
        <w:t>3</w:t>
      </w:r>
      <w:r>
        <w:rPr/>
        <w:t>)  </w:t>
      </w:r>
      <w:r>
        <w:rPr>
          <w:spacing w:val="-11"/>
        </w:rPr>
        <w:t> </w:t>
      </w:r>
      <w:r>
        <w:rPr>
          <w:spacing w:val="1"/>
          <w:w w:val="44"/>
        </w:rPr>
        <w:t>―</w:t>
      </w:r>
      <w:r>
        <w:rPr/>
        <w:t>Crisis  </w:t>
      </w:r>
      <w:r>
        <w:rPr>
          <w:spacing w:val="-10"/>
        </w:rPr>
        <w:t> </w:t>
      </w:r>
      <w:r>
        <w:rPr/>
        <w:t>of  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umul</w:t>
      </w:r>
      <w:r>
        <w:rPr>
          <w:spacing w:val="-1"/>
        </w:rPr>
        <w:t>a</w:t>
      </w:r>
      <w:r>
        <w:rPr/>
        <w:t>ti</w:t>
      </w:r>
      <w:r>
        <w:rPr>
          <w:spacing w:val="2"/>
        </w:rPr>
        <w:t>o</w:t>
      </w:r>
      <w:r>
        <w:rPr/>
        <w:t>n 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0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moc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tic  </w:t>
      </w:r>
      <w:r>
        <w:rPr>
          <w:spacing w:val="-9"/>
        </w:rPr>
        <w:t> </w:t>
      </w:r>
      <w:r>
        <w:rPr>
          <w:spacing w:val="-1"/>
        </w:rPr>
        <w:t>M</w:t>
      </w:r>
      <w:r>
        <w:rPr/>
        <w:t>i</w:t>
      </w:r>
      <w:r>
        <w:rPr>
          <w:spacing w:val="-1"/>
        </w:rPr>
        <w:t>sa</w:t>
      </w:r>
      <w:r>
        <w:rPr/>
        <w:t>dv</w:t>
      </w:r>
      <w:r>
        <w:rPr>
          <w:spacing w:val="-1"/>
        </w:rPr>
        <w:t>e</w:t>
      </w:r>
      <w:r>
        <w:rPr/>
        <w:t>nture  </w:t>
      </w:r>
      <w:r>
        <w:rPr>
          <w:spacing w:val="-12"/>
        </w:rPr>
        <w:t> </w:t>
      </w:r>
      <w:r>
        <w:rPr/>
        <w:t>in  </w:t>
      </w:r>
      <w:r>
        <w:rPr>
          <w:spacing w:val="-8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:  </w:t>
      </w:r>
      <w:r>
        <w:rPr>
          <w:spacing w:val="-8"/>
        </w:rPr>
        <w:t> </w:t>
      </w:r>
      <w:r>
        <w:rPr/>
        <w:t>A </w:t>
      </w:r>
      <w:r>
        <w:rPr/>
        <w:t>Retrospective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Prospective</w:t>
      </w:r>
      <w:r>
        <w:rPr>
          <w:spacing w:val="-1"/>
        </w:rPr>
        <w:t> </w:t>
      </w:r>
      <w:r>
        <w:rPr/>
        <w:t>Analysis‖,</w:t>
      </w:r>
      <w:r>
        <w:rPr>
          <w:spacing w:val="3"/>
        </w:rPr>
        <w:t> </w:t>
      </w:r>
      <w:r>
        <w:rPr>
          <w:i/>
        </w:rPr>
        <w:t>Ife</w:t>
      </w:r>
      <w:r>
        <w:rPr>
          <w:i/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History</w:t>
      </w:r>
      <w:r>
        <w:rPr/>
        <w:t>,</w:t>
      </w:r>
      <w:r>
        <w:rPr>
          <w:spacing w:val="1"/>
        </w:rPr>
        <w:t> </w:t>
      </w:r>
      <w:r>
        <w:rPr/>
        <w:t>vol. 1,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</w:t>
      </w:r>
    </w:p>
    <w:p>
      <w:pPr>
        <w:pStyle w:val="BodyText"/>
      </w:pPr>
    </w:p>
    <w:p>
      <w:pPr>
        <w:spacing w:before="0"/>
        <w:ind w:left="920" w:right="934" w:hanging="361"/>
        <w:jc w:val="left"/>
        <w:rPr>
          <w:sz w:val="24"/>
        </w:rPr>
      </w:pPr>
      <w:r>
        <w:rPr>
          <w:spacing w:val="-1"/>
          <w:sz w:val="24"/>
        </w:rPr>
        <w:t>Ote</w:t>
      </w:r>
      <w:r>
        <w:rPr>
          <w:sz w:val="24"/>
        </w:rPr>
        <w:t>pola, </w:t>
      </w:r>
      <w:r>
        <w:rPr>
          <w:spacing w:val="-1"/>
          <w:sz w:val="24"/>
        </w:rPr>
        <w:t>A</w:t>
      </w:r>
      <w:r>
        <w:rPr>
          <w:sz w:val="24"/>
        </w:rPr>
        <w:t>. </w:t>
      </w:r>
      <w:r>
        <w:rPr>
          <w:spacing w:val="-1"/>
          <w:sz w:val="24"/>
        </w:rPr>
        <w:t>(</w:t>
      </w:r>
      <w:r>
        <w:rPr>
          <w:sz w:val="24"/>
        </w:rPr>
        <w:t>2002</w:t>
      </w:r>
      <w:r>
        <w:rPr>
          <w:spacing w:val="-1"/>
          <w:sz w:val="24"/>
        </w:rPr>
        <w:t>)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i/>
          <w:w w:val="99"/>
          <w:sz w:val="24"/>
        </w:rPr>
        <w:t>FDI</w:t>
      </w:r>
      <w:r>
        <w:rPr>
          <w:i/>
          <w:sz w:val="24"/>
        </w:rPr>
        <w:t> </w:t>
      </w:r>
      <w:r>
        <w:rPr>
          <w:i/>
          <w:w w:val="99"/>
          <w:sz w:val="24"/>
        </w:rPr>
        <w:t>as</w:t>
      </w:r>
      <w:r>
        <w:rPr>
          <w:i/>
          <w:sz w:val="24"/>
        </w:rPr>
        <w:t> a Fa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tor</w:t>
      </w:r>
      <w:r>
        <w:rPr>
          <w:i/>
          <w:sz w:val="24"/>
        </w:rPr>
        <w:t> of 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onomic</w:t>
      </w:r>
      <w:r>
        <w:rPr>
          <w:i/>
          <w:spacing w:val="1"/>
          <w:sz w:val="24"/>
        </w:rPr>
        <w:t> </w:t>
      </w:r>
      <w:r>
        <w:rPr>
          <w:i/>
          <w:w w:val="99"/>
          <w:sz w:val="24"/>
        </w:rPr>
        <w:t>Growt</w:t>
      </w:r>
      <w:r>
        <w:rPr>
          <w:i/>
          <w:sz w:val="24"/>
        </w:rPr>
        <w:t>h in Nigeria. </w:t>
      </w:r>
      <w:r>
        <w:rPr>
          <w:i/>
          <w:w w:val="99"/>
          <w:sz w:val="24"/>
        </w:rPr>
        <w:t>Da</w:t>
      </w:r>
      <w:r>
        <w:rPr>
          <w:i/>
          <w:spacing w:val="-2"/>
          <w:w w:val="99"/>
          <w:sz w:val="24"/>
        </w:rPr>
        <w:t>k</w:t>
      </w:r>
      <w:r>
        <w:rPr>
          <w:i/>
          <w:w w:val="99"/>
          <w:sz w:val="24"/>
        </w:rPr>
        <w:t>a</w:t>
      </w:r>
      <w:r>
        <w:rPr>
          <w:i/>
          <w:spacing w:val="2"/>
          <w:w w:val="99"/>
          <w:sz w:val="24"/>
        </w:rPr>
        <w:t>r</w:t>
      </w:r>
      <w:r>
        <w:rPr>
          <w:i/>
          <w:sz w:val="24"/>
        </w:rPr>
        <w:t>, S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gal”.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ric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 </w:t>
      </w:r>
      <w:r>
        <w:rPr>
          <w:sz w:val="24"/>
        </w:rPr>
        <w:t>Institute</w:t>
      </w:r>
      <w:r>
        <w:rPr>
          <w:spacing w:val="52"/>
          <w:sz w:val="24"/>
        </w:rPr>
        <w:t> </w:t>
      </w:r>
      <w:r>
        <w:rPr>
          <w:sz w:val="24"/>
        </w:rPr>
        <w:t>for</w:t>
      </w:r>
      <w:r>
        <w:rPr>
          <w:spacing w:val="51"/>
          <w:sz w:val="24"/>
        </w:rPr>
        <w:t> </w:t>
      </w:r>
      <w:r>
        <w:rPr>
          <w:sz w:val="24"/>
        </w:rPr>
        <w:t>Economic</w:t>
      </w:r>
      <w:r>
        <w:rPr>
          <w:spacing w:val="54"/>
          <w:sz w:val="24"/>
        </w:rPr>
        <w:t> </w:t>
      </w:r>
      <w:r>
        <w:rPr>
          <w:sz w:val="24"/>
        </w:rPr>
        <w:t>Development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Planning‖</w:t>
      </w:r>
      <w:r>
        <w:rPr>
          <w:spacing w:val="52"/>
          <w:sz w:val="24"/>
        </w:rPr>
        <w:t> </w:t>
      </w:r>
      <w:r>
        <w:rPr>
          <w:sz w:val="24"/>
        </w:rPr>
        <w:t>(IDEP),</w:t>
      </w:r>
      <w:r>
        <w:rPr>
          <w:spacing w:val="53"/>
          <w:sz w:val="24"/>
        </w:rPr>
        <w:t> </w:t>
      </w:r>
      <w:r>
        <w:rPr>
          <w:sz w:val="24"/>
        </w:rPr>
        <w:t>May.</w:t>
      </w:r>
      <w:r>
        <w:rPr>
          <w:spacing w:val="53"/>
          <w:sz w:val="24"/>
        </w:rPr>
        <w:t> </w:t>
      </w:r>
      <w:r>
        <w:rPr>
          <w:sz w:val="24"/>
        </w:rPr>
        <w:t>Available</w:t>
      </w:r>
      <w:r>
        <w:rPr>
          <w:spacing w:val="52"/>
          <w:sz w:val="24"/>
        </w:rPr>
        <w:t> </w:t>
      </w:r>
      <w:r>
        <w:rPr>
          <w:sz w:val="24"/>
        </w:rPr>
        <w:t>online</w:t>
      </w:r>
      <w:r>
        <w:rPr>
          <w:spacing w:val="52"/>
          <w:sz w:val="24"/>
        </w:rPr>
        <w:t> </w:t>
      </w:r>
      <w:r>
        <w:rPr>
          <w:sz w:val="24"/>
        </w:rPr>
        <w:t>at:</w:t>
      </w:r>
      <w:r>
        <w:rPr>
          <w:spacing w:val="-57"/>
          <w:sz w:val="24"/>
        </w:rPr>
        <w:t> </w:t>
      </w:r>
      <w:hyperlink r:id="rId25">
        <w:r>
          <w:rPr>
            <w:sz w:val="24"/>
          </w:rPr>
          <w:t>idep@unidep.org,</w:t>
        </w:r>
      </w:hyperlink>
      <w:r>
        <w:rPr>
          <w:spacing w:val="-1"/>
          <w:sz w:val="24"/>
        </w:rPr>
        <w:t> </w:t>
      </w:r>
      <w:hyperlink r:id="rId26">
        <w:r>
          <w:rPr>
            <w:sz w:val="24"/>
          </w:rPr>
          <w:t>http://www.unidep.org.</w:t>
        </w:r>
      </w:hyperlink>
    </w:p>
    <w:p>
      <w:pPr>
        <w:pStyle w:val="BodyText"/>
        <w:spacing w:before="10"/>
        <w:rPr>
          <w:sz w:val="23"/>
        </w:rPr>
      </w:pPr>
    </w:p>
    <w:p>
      <w:pPr>
        <w:spacing w:before="0"/>
        <w:ind w:left="920" w:right="934" w:hanging="361"/>
        <w:jc w:val="left"/>
        <w:rPr>
          <w:sz w:val="24"/>
        </w:rPr>
      </w:pPr>
      <w:r>
        <w:rPr>
          <w:spacing w:val="1"/>
          <w:sz w:val="24"/>
        </w:rPr>
        <w:t>O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nti</w:t>
      </w:r>
      <w:r>
        <w:rPr>
          <w:spacing w:val="29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3</w:t>
      </w:r>
      <w:r>
        <w:rPr>
          <w:sz w:val="24"/>
        </w:rPr>
        <w:t>),</w:t>
      </w:r>
      <w:r>
        <w:rPr>
          <w:spacing w:val="27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ign</w:t>
      </w:r>
      <w:r>
        <w:rPr>
          <w:spacing w:val="29"/>
          <w:sz w:val="24"/>
        </w:rPr>
        <w:t> </w:t>
      </w:r>
      <w:r>
        <w:rPr>
          <w:sz w:val="24"/>
        </w:rPr>
        <w:t>Priv</w:t>
      </w:r>
      <w:r>
        <w:rPr>
          <w:spacing w:val="-2"/>
          <w:sz w:val="24"/>
        </w:rPr>
        <w:t>a</w:t>
      </w:r>
      <w:r>
        <w:rPr>
          <w:sz w:val="24"/>
        </w:rPr>
        <w:t>te </w:t>
      </w:r>
      <w:r>
        <w:rPr>
          <w:spacing w:val="-30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nt:</w:t>
      </w:r>
      <w:r>
        <w:rPr>
          <w:spacing w:val="29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ce</w:t>
      </w:r>
      <w:r>
        <w:rPr>
          <w:sz w:val="24"/>
        </w:rPr>
        <w:t>ptual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8"/>
          <w:sz w:val="24"/>
        </w:rPr>
        <w:t> </w:t>
      </w:r>
      <w:r>
        <w:rPr>
          <w:sz w:val="24"/>
        </w:rPr>
        <w:t>Th</w:t>
      </w:r>
      <w:r>
        <w:rPr>
          <w:spacing w:val="-2"/>
          <w:sz w:val="24"/>
        </w:rPr>
        <w:t>e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ti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9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-1"/>
          <w:sz w:val="24"/>
        </w:rPr>
        <w:t>ssue</w:t>
      </w:r>
      <w:r>
        <w:rPr>
          <w:spacing w:val="1"/>
          <w:sz w:val="24"/>
        </w:rPr>
        <w:t>s</w:t>
      </w:r>
      <w:r>
        <w:rPr>
          <w:w w:val="158"/>
          <w:sz w:val="24"/>
        </w:rPr>
        <w:t>‖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Nn</w:t>
      </w:r>
      <w:r>
        <w:rPr>
          <w:spacing w:val="-2"/>
          <w:sz w:val="24"/>
        </w:rPr>
        <w:t>a</w:t>
      </w:r>
      <w:r>
        <w:rPr>
          <w:sz w:val="24"/>
        </w:rPr>
        <w:t>nn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>.</w:t>
      </w:r>
      <w:r>
        <w:rPr>
          <w:sz w:val="24"/>
        </w:rPr>
        <w:t>J </w:t>
      </w:r>
      <w:r>
        <w:rPr>
          <w:sz w:val="24"/>
        </w:rPr>
        <w:t>Okafor,</w:t>
      </w:r>
      <w:r>
        <w:rPr>
          <w:spacing w:val="-2"/>
          <w:sz w:val="24"/>
        </w:rPr>
        <w:t> </w:t>
      </w:r>
      <w:r>
        <w:rPr>
          <w:sz w:val="24"/>
        </w:rPr>
        <w:t>CM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Idoko,</w:t>
      </w:r>
      <w:r>
        <w:rPr>
          <w:spacing w:val="-1"/>
          <w:sz w:val="24"/>
        </w:rPr>
        <w:t> </w:t>
      </w:r>
      <w:r>
        <w:rPr>
          <w:sz w:val="24"/>
        </w:rPr>
        <w:t>F.O</w:t>
      </w:r>
      <w:r>
        <w:rPr>
          <w:spacing w:val="-1"/>
          <w:sz w:val="24"/>
        </w:rPr>
        <w:t> </w:t>
      </w:r>
      <w:r>
        <w:rPr>
          <w:sz w:val="24"/>
        </w:rPr>
        <w:t>(Eds)</w:t>
      </w:r>
      <w:r>
        <w:rPr>
          <w:spacing w:val="-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Private 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sz w:val="24"/>
        </w:rPr>
        <w:t>CBN, Seminar.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373" w:firstLine="0"/>
        <w:jc w:val="center"/>
        <w:rPr>
          <w:sz w:val="24"/>
        </w:rPr>
      </w:pPr>
      <w:r>
        <w:rPr>
          <w:sz w:val="24"/>
        </w:rPr>
        <w:t>Pindyck,</w:t>
      </w:r>
      <w:r>
        <w:rPr>
          <w:spacing w:val="57"/>
          <w:sz w:val="24"/>
        </w:rPr>
        <w:t> </w:t>
      </w:r>
      <w:r>
        <w:rPr>
          <w:sz w:val="24"/>
        </w:rPr>
        <w:t>R.</w:t>
      </w:r>
      <w:r>
        <w:rPr>
          <w:spacing w:val="57"/>
          <w:sz w:val="24"/>
        </w:rPr>
        <w:t> </w:t>
      </w:r>
      <w:r>
        <w:rPr>
          <w:sz w:val="24"/>
        </w:rPr>
        <w:t>S.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Rubinfeld,</w:t>
      </w:r>
      <w:r>
        <w:rPr>
          <w:spacing w:val="58"/>
          <w:sz w:val="24"/>
        </w:rPr>
        <w:t> </w:t>
      </w:r>
      <w:r>
        <w:rPr>
          <w:sz w:val="24"/>
        </w:rPr>
        <w:t>D.  L.</w:t>
      </w:r>
      <w:r>
        <w:rPr>
          <w:spacing w:val="57"/>
          <w:sz w:val="24"/>
        </w:rPr>
        <w:t> </w:t>
      </w:r>
      <w:r>
        <w:rPr>
          <w:sz w:val="24"/>
        </w:rPr>
        <w:t>(1976),</w:t>
      </w:r>
      <w:r>
        <w:rPr>
          <w:spacing w:val="4"/>
          <w:sz w:val="24"/>
        </w:rPr>
        <w:t> </w:t>
      </w:r>
      <w:r>
        <w:rPr>
          <w:i/>
          <w:sz w:val="24"/>
        </w:rPr>
        <w:t>“Econometric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Forecasts”</w:t>
      </w:r>
      <w:r>
        <w:rPr>
          <w:sz w:val="24"/>
        </w:rPr>
        <w:t>.</w:t>
      </w:r>
    </w:p>
    <w:p>
      <w:pPr>
        <w:pStyle w:val="BodyText"/>
        <w:ind w:left="920"/>
      </w:pPr>
      <w:r>
        <w:rPr/>
        <w:t>McGraw</w:t>
      </w:r>
      <w:r>
        <w:rPr>
          <w:spacing w:val="-1"/>
        </w:rPr>
        <w:t> </w:t>
      </w:r>
      <w:r>
        <w:rPr/>
        <w:t>Hill,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York.</w:t>
      </w:r>
    </w:p>
    <w:p>
      <w:pPr>
        <w:spacing w:after="0"/>
        <w:sectPr>
          <w:pgSz w:w="12240" w:h="15840"/>
          <w:pgMar w:header="0" w:footer="1077" w:top="1360" w:bottom="1340" w:left="520" w:right="500"/>
        </w:sectPr>
      </w:pPr>
    </w:p>
    <w:p>
      <w:pPr>
        <w:spacing w:before="72"/>
        <w:ind w:left="1640" w:right="933" w:hanging="1081"/>
        <w:jc w:val="left"/>
        <w:rPr>
          <w:sz w:val="24"/>
        </w:rPr>
      </w:pPr>
      <w:r>
        <w:rPr>
          <w:w w:val="99"/>
          <w:sz w:val="24"/>
        </w:rPr>
        <w:t>P</w:t>
      </w:r>
      <w:r>
        <w:rPr>
          <w:sz w:val="24"/>
        </w:rPr>
        <w:t>oole,</w:t>
      </w:r>
      <w:r>
        <w:rPr>
          <w:spacing w:val="28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. </w:t>
      </w:r>
      <w:r>
        <w:rPr>
          <w:spacing w:val="-30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3</w:t>
      </w:r>
      <w:r>
        <w:rPr>
          <w:sz w:val="24"/>
        </w:rPr>
        <w:t>). </w:t>
      </w:r>
      <w:r>
        <w:rPr>
          <w:spacing w:val="-2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w w:val="99"/>
          <w:sz w:val="24"/>
        </w:rPr>
        <w:t>Kno</w:t>
      </w:r>
      <w:r>
        <w:rPr>
          <w:spacing w:val="-1"/>
          <w:w w:val="99"/>
          <w:sz w:val="24"/>
        </w:rPr>
        <w:t>w</w:t>
      </w:r>
      <w:r>
        <w:rPr>
          <w:sz w:val="24"/>
        </w:rPr>
        <w:t>ledge</w:t>
      </w:r>
      <w:r>
        <w:rPr>
          <w:spacing w:val="29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ra</w:t>
      </w:r>
      <w:r>
        <w:rPr>
          <w:w w:val="99"/>
          <w:sz w:val="24"/>
        </w:rPr>
        <w:t>ns</w:t>
      </w:r>
      <w:r>
        <w:rPr>
          <w:spacing w:val="1"/>
          <w:w w:val="99"/>
          <w:sz w:val="24"/>
        </w:rPr>
        <w:t>f</w:t>
      </w:r>
      <w:r>
        <w:rPr>
          <w:spacing w:val="-1"/>
          <w:sz w:val="24"/>
        </w:rPr>
        <w:t>e</w:t>
      </w:r>
      <w:r>
        <w:rPr>
          <w:w w:val="99"/>
          <w:sz w:val="24"/>
        </w:rPr>
        <w:t>rs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 </w:t>
      </w:r>
      <w:r>
        <w:rPr>
          <w:spacing w:val="-27"/>
          <w:sz w:val="24"/>
        </w:rPr>
        <w:t> </w:t>
      </w:r>
      <w:r>
        <w:rPr>
          <w:sz w:val="24"/>
        </w:rPr>
        <w:t>Multin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9"/>
          <w:sz w:val="24"/>
        </w:rPr>
        <w:t> </w:t>
      </w:r>
      <w:r>
        <w:rPr>
          <w:sz w:val="24"/>
        </w:rPr>
        <w:t>to </w:t>
      </w:r>
      <w:r>
        <w:rPr>
          <w:spacing w:val="-29"/>
          <w:sz w:val="24"/>
        </w:rPr>
        <w:t> </w:t>
      </w:r>
      <w:r>
        <w:rPr>
          <w:w w:val="99"/>
          <w:sz w:val="24"/>
        </w:rPr>
        <w:t>D</w:t>
      </w:r>
      <w:r>
        <w:rPr>
          <w:spacing w:val="3"/>
          <w:w w:val="99"/>
          <w:sz w:val="24"/>
        </w:rPr>
        <w:t>o</w:t>
      </w:r>
      <w:r>
        <w:rPr>
          <w:w w:val="99"/>
          <w:sz w:val="24"/>
        </w:rPr>
        <w:t>me</w:t>
      </w:r>
      <w:r>
        <w:rPr>
          <w:spacing w:val="-3"/>
          <w:w w:val="99"/>
          <w:sz w:val="24"/>
        </w:rPr>
        <w:t>s</w:t>
      </w:r>
      <w:r>
        <w:rPr>
          <w:sz w:val="24"/>
        </w:rPr>
        <w:t>tic </w:t>
      </w:r>
      <w:r>
        <w:rPr>
          <w:spacing w:val="-30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irms: </w:t>
      </w:r>
      <w:r>
        <w:rPr>
          <w:spacing w:val="-29"/>
          <w:w w:val="99"/>
          <w:sz w:val="24"/>
        </w:rPr>
        <w:t> </w:t>
      </w:r>
      <w:r>
        <w:rPr>
          <w:w w:val="99"/>
          <w:sz w:val="24"/>
        </w:rPr>
        <w:t>Evid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e </w:t>
      </w:r>
      <w:r>
        <w:rPr>
          <w:spacing w:val="-30"/>
          <w:w w:val="99"/>
          <w:sz w:val="24"/>
        </w:rPr>
        <w:t> </w:t>
      </w:r>
      <w:r>
        <w:rPr>
          <w:w w:val="99"/>
          <w:sz w:val="24"/>
        </w:rPr>
        <w:t>f</w:t>
      </w:r>
      <w:r>
        <w:rPr>
          <w:spacing w:val="-2"/>
          <w:w w:val="99"/>
          <w:sz w:val="24"/>
        </w:rPr>
        <w:t>r</w:t>
      </w:r>
      <w:r>
        <w:rPr>
          <w:spacing w:val="2"/>
          <w:w w:val="99"/>
          <w:sz w:val="24"/>
        </w:rPr>
        <w:t>o</w:t>
      </w:r>
      <w:r>
        <w:rPr>
          <w:w w:val="99"/>
          <w:sz w:val="24"/>
        </w:rPr>
        <w:t>m </w:t>
      </w:r>
      <w:r>
        <w:rPr>
          <w:sz w:val="24"/>
        </w:rPr>
        <w:t>Worker Mobility‖.</w:t>
      </w:r>
      <w:r>
        <w:rPr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95</w:t>
      </w:r>
      <w:r>
        <w:rPr>
          <w:sz w:val="24"/>
        </w:rPr>
        <w:t>(2), 393–406.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920" w:right="941" w:hanging="361"/>
        <w:jc w:val="both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shmi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7</w:t>
      </w:r>
      <w:r>
        <w:rPr>
          <w:sz w:val="24"/>
        </w:rPr>
        <w:t>)</w:t>
      </w:r>
      <w:r>
        <w:rPr>
          <w:spacing w:val="22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z w:val="24"/>
        </w:rPr>
        <w:t>plaining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Asia</w:t>
      </w:r>
      <w:r>
        <w:rPr>
          <w:sz w:val="24"/>
        </w:rPr>
        <w:t>n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Outw</w:t>
      </w:r>
      <w:r>
        <w:rPr>
          <w:sz w:val="24"/>
        </w:rPr>
        <w:t>ard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4"/>
          <w:sz w:val="24"/>
        </w:rPr>
        <w:t>D</w:t>
      </w:r>
      <w:r>
        <w:rPr>
          <w:spacing w:val="-4"/>
          <w:sz w:val="24"/>
        </w:rPr>
        <w:t>I</w:t>
      </w:r>
      <w:r>
        <w:rPr>
          <w:w w:val="158"/>
          <w:sz w:val="24"/>
        </w:rPr>
        <w:t>‖</w:t>
      </w:r>
      <w:r>
        <w:rPr>
          <w:spacing w:val="27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Consultative</w:t>
      </w:r>
      <w:r>
        <w:rPr>
          <w:i/>
          <w:spacing w:val="19"/>
          <w:sz w:val="24"/>
        </w:rPr>
        <w:t> </w:t>
      </w:r>
      <w:r>
        <w:rPr>
          <w:i/>
          <w:spacing w:val="-1"/>
          <w:sz w:val="24"/>
        </w:rPr>
        <w:t>Mee</w:t>
      </w:r>
      <w:r>
        <w:rPr>
          <w:i/>
          <w:sz w:val="24"/>
        </w:rPr>
        <w:t>ting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3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w w:val="99"/>
          <w:sz w:val="24"/>
        </w:rPr>
        <w:t>rade,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Coordination,</w:t>
      </w:r>
      <w:r>
        <w:rPr>
          <w:i/>
          <w:spacing w:val="2"/>
          <w:sz w:val="24"/>
        </w:rPr>
        <w:t> </w:t>
      </w:r>
      <w:r>
        <w:rPr>
          <w:sz w:val="24"/>
        </w:rPr>
        <w:t>Bangkok.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9" w:hanging="361"/>
        <w:jc w:val="both"/>
      </w:pPr>
      <w:r>
        <w:rPr/>
        <w:t>R</w:t>
      </w:r>
      <w:r>
        <w:rPr>
          <w:spacing w:val="-1"/>
        </w:rPr>
        <w:t>e</w:t>
      </w:r>
      <w:r>
        <w:rPr/>
        <w:t>inha</w:t>
      </w:r>
      <w:r>
        <w:rPr>
          <w:spacing w:val="-2"/>
        </w:rPr>
        <w:t>r</w:t>
      </w:r>
      <w:r>
        <w:rPr/>
        <w:t>t,</w:t>
      </w:r>
      <w:r>
        <w:rPr>
          <w:spacing w:val="19"/>
        </w:rPr>
        <w:t> </w:t>
      </w:r>
      <w:r>
        <w:rPr/>
        <w:t>C.</w:t>
      </w:r>
      <w:r>
        <w:rPr>
          <w:spacing w:val="18"/>
        </w:rPr>
        <w:t> </w:t>
      </w:r>
      <w:r>
        <w:rPr>
          <w:w w:val="99"/>
        </w:rPr>
        <w:t>M.,</w:t>
      </w:r>
      <w:r>
        <w:rPr>
          <w:spacing w:val="19"/>
        </w:rPr>
        <w:t> </w:t>
      </w:r>
      <w:r>
        <w:rPr/>
        <w:t>&amp;</w:t>
      </w:r>
      <w:r>
        <w:rPr>
          <w:spacing w:val="19"/>
        </w:rPr>
        <w:t> </w:t>
      </w:r>
      <w:r>
        <w:rPr>
          <w:spacing w:val="1"/>
          <w:w w:val="99"/>
        </w:rPr>
        <w:t>V</w:t>
      </w:r>
      <w:r>
        <w:rPr/>
        <w:t>.R.</w:t>
      </w:r>
      <w:r>
        <w:rPr>
          <w:spacing w:val="18"/>
        </w:rPr>
        <w:t> </w:t>
      </w:r>
      <w:r>
        <w:rPr/>
        <w:t>R</w:t>
      </w:r>
      <w:r>
        <w:rPr>
          <w:spacing w:val="-1"/>
        </w:rPr>
        <w:t>e</w:t>
      </w:r>
      <w:r>
        <w:rPr/>
        <w:t>inha</w:t>
      </w:r>
      <w:r>
        <w:rPr>
          <w:spacing w:val="-2"/>
        </w:rPr>
        <w:t>r</w:t>
      </w:r>
      <w:r>
        <w:rPr/>
        <w:t>t</w:t>
      </w:r>
      <w:r>
        <w:rPr>
          <w:spacing w:val="19"/>
        </w:rPr>
        <w:t> </w:t>
      </w:r>
      <w:r>
        <w:rPr/>
        <w:t>(200</w:t>
      </w:r>
      <w:r>
        <w:rPr>
          <w:spacing w:val="-1"/>
        </w:rPr>
        <w:t>8</w:t>
      </w:r>
      <w:r>
        <w:rPr/>
        <w:t>).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pi</w:t>
      </w:r>
      <w:r>
        <w:rPr>
          <w:spacing w:val="3"/>
        </w:rPr>
        <w:t>t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low</w:t>
      </w:r>
      <w:r>
        <w:rPr>
          <w:spacing w:val="21"/>
        </w:rPr>
        <w:t> </w:t>
      </w:r>
      <w:r>
        <w:rPr>
          <w:spacing w:val="-2"/>
        </w:rPr>
        <w:t>B</w:t>
      </w:r>
      <w:r>
        <w:rPr/>
        <w:t>on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w w:val="99"/>
        </w:rPr>
        <w:t>s:</w:t>
      </w:r>
      <w:r>
        <w:rPr>
          <w:spacing w:val="19"/>
        </w:rPr>
        <w:t> </w:t>
      </w:r>
      <w:r>
        <w:rPr>
          <w:w w:val="99"/>
        </w:rPr>
        <w:t>An</w:t>
      </w:r>
      <w:r>
        <w:rPr>
          <w:spacing w:val="20"/>
        </w:rPr>
        <w:t> 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c</w:t>
      </w:r>
      <w:r>
        <w:rPr/>
        <w:t>ompassing</w:t>
      </w:r>
      <w:r>
        <w:rPr>
          <w:spacing w:val="19"/>
        </w:rPr>
        <w:t> </w:t>
      </w:r>
      <w:r>
        <w:rPr>
          <w:w w:val="99"/>
        </w:rPr>
        <w:t>Vi</w:t>
      </w:r>
      <w:r>
        <w:rPr>
          <w:spacing w:val="-1"/>
          <w:w w:val="99"/>
        </w:rPr>
        <w:t>e</w:t>
      </w:r>
      <w:r>
        <w:rPr>
          <w:w w:val="99"/>
        </w:rPr>
        <w:t>w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 </w:t>
      </w:r>
      <w:r>
        <w:rPr/>
        <w:t>Past</w:t>
      </w:r>
      <w:r>
        <w:rPr>
          <w:spacing w:val="1"/>
        </w:rPr>
        <w:t> </w:t>
      </w:r>
      <w:r>
        <w:rPr/>
        <w:t>and Present‖.</w:t>
      </w:r>
      <w:r>
        <w:rPr>
          <w:spacing w:val="1"/>
        </w:rPr>
        <w:t> </w:t>
      </w:r>
      <w:r>
        <w:rPr>
          <w:i/>
        </w:rPr>
        <w:t>NBER</w:t>
      </w:r>
      <w:r>
        <w:rPr>
          <w:i/>
          <w:spacing w:val="3"/>
        </w:rPr>
        <w:t> 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Paper Series</w:t>
      </w:r>
      <w:r>
        <w:rPr/>
        <w:t>,</w:t>
      </w:r>
      <w:r>
        <w:rPr>
          <w:spacing w:val="3"/>
        </w:rPr>
        <w:t> </w:t>
      </w:r>
      <w:r>
        <w:rPr/>
        <w:t>(November), 1–68.</w:t>
      </w:r>
    </w:p>
    <w:p>
      <w:pPr>
        <w:pStyle w:val="BodyText"/>
        <w:rPr>
          <w:sz w:val="21"/>
        </w:rPr>
      </w:pPr>
    </w:p>
    <w:p>
      <w:pPr>
        <w:spacing w:line="237" w:lineRule="auto" w:before="1"/>
        <w:ind w:left="920" w:right="937" w:hanging="361"/>
        <w:jc w:val="both"/>
        <w:rPr>
          <w:sz w:val="24"/>
        </w:rPr>
      </w:pPr>
      <w:r>
        <w:rPr>
          <w:sz w:val="24"/>
        </w:rPr>
        <w:t>Romer </w:t>
      </w:r>
      <w:r>
        <w:rPr>
          <w:spacing w:val="-2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3</w:t>
      </w:r>
      <w:r>
        <w:rPr>
          <w:sz w:val="24"/>
        </w:rPr>
        <w:t>) </w:t>
      </w:r>
      <w:r>
        <w:rPr>
          <w:spacing w:val="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a 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Ga</w:t>
      </w:r>
      <w:r>
        <w:rPr>
          <w:sz w:val="24"/>
        </w:rPr>
        <w:t>ps 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"/>
          <w:sz w:val="24"/>
        </w:rPr>
        <w:t> Obj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 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a</w:t>
      </w:r>
      <w:r>
        <w:rPr>
          <w:sz w:val="24"/>
        </w:rPr>
        <w:t>ps </w:t>
      </w:r>
      <w:r>
        <w:rPr>
          <w:spacing w:val="2"/>
          <w:sz w:val="24"/>
        </w:rPr>
        <w:t> </w:t>
      </w:r>
      <w:r>
        <w:rPr>
          <w:sz w:val="24"/>
        </w:rPr>
        <w:t>in 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onomic 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lopm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w w:val="120"/>
          <w:sz w:val="24"/>
        </w:rPr>
        <w:t>t‖.</w:t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 of  </w:t>
      </w:r>
      <w:r>
        <w:rPr>
          <w:i/>
          <w:spacing w:val="-1"/>
          <w:sz w:val="24"/>
        </w:rPr>
        <w:t>M</w:t>
      </w:r>
      <w:r>
        <w:rPr>
          <w:i/>
          <w:sz w:val="24"/>
        </w:rPr>
        <w:t>o</w:t>
      </w:r>
      <w:r>
        <w:rPr>
          <w:i/>
          <w:spacing w:val="2"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tary </w:t>
      </w:r>
      <w:r>
        <w:rPr>
          <w:i/>
          <w:w w:val="105"/>
          <w:sz w:val="24"/>
        </w:rPr>
        <w:t>Economics,</w:t>
      </w:r>
      <w:r>
        <w:rPr>
          <w:i/>
          <w:spacing w:val="-4"/>
          <w:w w:val="105"/>
          <w:sz w:val="24"/>
        </w:rPr>
        <w:t> </w:t>
      </w:r>
      <w:r>
        <w:rPr>
          <w:w w:val="105"/>
          <w:sz w:val="24"/>
        </w:rPr>
        <w:t>Vol.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32.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560"/>
        <w:jc w:val="both"/>
      </w:pPr>
      <w:r>
        <w:rPr/>
        <w:t>Roots, </w:t>
      </w:r>
      <w:r>
        <w:rPr>
          <w:spacing w:val="19"/>
        </w:rPr>
        <w:t> </w:t>
      </w:r>
      <w:r>
        <w:rPr/>
        <w:t>R. </w:t>
      </w:r>
      <w:r>
        <w:rPr>
          <w:spacing w:val="18"/>
        </w:rPr>
        <w:t> </w:t>
      </w:r>
      <w:r>
        <w:rPr>
          <w:spacing w:val="-2"/>
        </w:rPr>
        <w:t>F</w:t>
      </w:r>
      <w:r>
        <w:rPr/>
        <w:t>. </w:t>
      </w:r>
      <w:r>
        <w:rPr>
          <w:spacing w:val="18"/>
        </w:rPr>
        <w:t> </w:t>
      </w:r>
      <w:r>
        <w:rPr/>
        <w:t>(197</w:t>
      </w:r>
      <w:r>
        <w:rPr>
          <w:spacing w:val="-1"/>
        </w:rPr>
        <w:t>8</w:t>
      </w:r>
      <w:r>
        <w:rPr/>
        <w:t>),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Constr</w:t>
      </w:r>
      <w:r>
        <w:rPr>
          <w:spacing w:val="-2"/>
        </w:rPr>
        <w:t>a</w:t>
      </w:r>
      <w:r>
        <w:rPr/>
        <w:t>ints </w:t>
      </w:r>
      <w:r>
        <w:rPr>
          <w:spacing w:val="19"/>
        </w:rPr>
        <w:t> </w:t>
      </w:r>
      <w:r>
        <w:rPr/>
        <w:t>on </w:t>
      </w:r>
      <w:r>
        <w:rPr>
          <w:spacing w:val="18"/>
        </w:rPr>
        <w:t> </w:t>
      </w:r>
      <w:r>
        <w:rPr>
          <w:spacing w:val="-1"/>
        </w:rPr>
        <w:t>Domest</w:t>
      </w:r>
      <w:r>
        <w:rPr>
          <w:spacing w:val="-2"/>
        </w:rPr>
        <w:t>i</w:t>
      </w:r>
      <w:r>
        <w:rPr/>
        <w:t>c </w:t>
      </w:r>
      <w:r>
        <w:rPr>
          <w:spacing w:val="20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19"/>
        </w:rPr>
        <w:t> </w:t>
      </w:r>
      <w:r>
        <w:rPr/>
        <w:t>F</w:t>
      </w:r>
      <w:r>
        <w:rPr>
          <w:spacing w:val="-1"/>
        </w:rPr>
        <w:t>ace</w:t>
      </w:r>
      <w:r>
        <w:rPr/>
        <w:t>d </w:t>
      </w:r>
      <w:r>
        <w:rPr>
          <w:spacing w:val="18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1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loping </w:t>
      </w:r>
      <w:r>
        <w:rPr>
          <w:spacing w:val="16"/>
        </w:rPr>
        <w:t> </w:t>
      </w:r>
      <w:r>
        <w:rPr/>
        <w:t>Countri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1"/>
          <w:w w:val="158"/>
        </w:rPr>
        <w:t>‖</w:t>
      </w:r>
      <w:r>
        <w:rPr/>
        <w:t>.</w:t>
      </w:r>
    </w:p>
    <w:p>
      <w:pPr>
        <w:spacing w:before="0"/>
        <w:ind w:left="92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Investment,</w:t>
      </w:r>
      <w:r>
        <w:rPr>
          <w:i/>
          <w:spacing w:val="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South 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Western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Co.</w:t>
      </w:r>
    </w:p>
    <w:p>
      <w:pPr>
        <w:spacing w:before="240"/>
        <w:ind w:left="920" w:right="935" w:hanging="361"/>
        <w:jc w:val="both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-3"/>
          <w:sz w:val="24"/>
        </w:rPr>
        <w:t>g</w:t>
      </w:r>
      <w:r>
        <w:rPr>
          <w:sz w:val="24"/>
        </w:rPr>
        <w:t>i, </w:t>
      </w:r>
      <w:r>
        <w:rPr>
          <w:spacing w:val="-29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2</w:t>
      </w:r>
      <w:r>
        <w:rPr>
          <w:sz w:val="24"/>
        </w:rPr>
        <w:t>), </w:t>
      </w:r>
      <w:r>
        <w:rPr>
          <w:spacing w:val="-3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-30"/>
          <w:sz w:val="24"/>
        </w:rPr>
        <w:t> </w:t>
      </w:r>
      <w:r>
        <w:rPr>
          <w:sz w:val="24"/>
        </w:rPr>
        <w:t>Fo</w:t>
      </w:r>
      <w:r>
        <w:rPr>
          <w:spacing w:val="-1"/>
          <w:sz w:val="24"/>
        </w:rPr>
        <w:t>re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ec</w:t>
      </w:r>
      <w:r>
        <w:rPr>
          <w:sz w:val="24"/>
        </w:rPr>
        <w:t>t 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z w:val="24"/>
        </w:rPr>
        <w:t>t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r</w:t>
      </w:r>
      <w:r>
        <w:rPr>
          <w:spacing w:val="-1"/>
          <w:sz w:val="24"/>
        </w:rPr>
        <w:t>-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ec</w:t>
      </w:r>
      <w:r>
        <w:rPr>
          <w:sz w:val="24"/>
        </w:rPr>
        <w:t>hnol</w:t>
      </w:r>
      <w:r>
        <w:rPr>
          <w:spacing w:val="2"/>
          <w:sz w:val="24"/>
        </w:rPr>
        <w:t>og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ra</w:t>
      </w:r>
      <w:r>
        <w:rPr>
          <w:sz w:val="24"/>
        </w:rPr>
        <w:t>nsfer:</w:t>
      </w:r>
      <w:r>
        <w:rPr>
          <w:spacing w:val="28"/>
          <w:sz w:val="24"/>
        </w:rPr>
        <w:t> </w:t>
      </w:r>
      <w:r>
        <w:rPr>
          <w:sz w:val="24"/>
        </w:rPr>
        <w:t>A </w:t>
      </w:r>
      <w:r>
        <w:rPr>
          <w:spacing w:val="-30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r</w:t>
      </w:r>
      <w:r>
        <w:rPr>
          <w:sz w:val="24"/>
        </w:rPr>
        <w:t>v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y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-26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pacing w:val="2"/>
          <w:sz w:val="24"/>
        </w:rPr>
        <w:t>h</w:t>
      </w:r>
      <w:r>
        <w:rPr>
          <w:i/>
          <w:sz w:val="24"/>
        </w:rPr>
        <w:t>e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Observer</w:t>
      </w:r>
      <w:r>
        <w:rPr>
          <w:sz w:val="24"/>
        </w:rPr>
        <w:t>, Vol. 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6" w:hanging="361"/>
        <w:jc w:val="both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ibu,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M.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4</w:t>
      </w:r>
      <w:r>
        <w:rPr>
          <w:sz w:val="24"/>
        </w:rPr>
        <w:t>),</w:t>
      </w:r>
      <w:r>
        <w:rPr>
          <w:spacing w:val="2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R</w:t>
      </w:r>
      <w:r>
        <w:rPr>
          <w:spacing w:val="-1"/>
          <w:sz w:val="24"/>
        </w:rPr>
        <w:t>ea</w:t>
      </w:r>
      <w:r>
        <w:rPr>
          <w:sz w:val="24"/>
        </w:rPr>
        <w:t>l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Outpu</w:t>
      </w:r>
      <w:r>
        <w:rPr>
          <w:sz w:val="24"/>
        </w:rPr>
        <w:t>t</w:t>
      </w:r>
      <w:r>
        <w:rPr>
          <w:spacing w:val="2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f</w:t>
      </w:r>
      <w:r>
        <w:rPr>
          <w:sz w:val="24"/>
        </w:rPr>
        <w:t>fe</w:t>
      </w:r>
      <w:r>
        <w:rPr>
          <w:spacing w:val="-1"/>
          <w:sz w:val="24"/>
        </w:rPr>
        <w:t>c</w:t>
      </w:r>
      <w:r>
        <w:rPr>
          <w:sz w:val="24"/>
        </w:rPr>
        <w:t>ts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Di</w:t>
      </w:r>
      <w:r>
        <w:rPr>
          <w:spacing w:val="1"/>
          <w:sz w:val="24"/>
        </w:rPr>
        <w:t>re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Nige</w:t>
      </w:r>
      <w:r>
        <w:rPr>
          <w:sz w:val="24"/>
        </w:rPr>
        <w:t>ria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i/>
          <w:sz w:val="24"/>
        </w:rPr>
        <w:t>Journal of Behavioural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Economics, Finance, Entrepreneurship, Accounting and Transport</w:t>
      </w:r>
      <w:r>
        <w:rPr>
          <w:sz w:val="24"/>
        </w:rPr>
        <w:t>. 2</w:t>
      </w:r>
      <w:r>
        <w:rPr>
          <w:spacing w:val="1"/>
          <w:sz w:val="24"/>
        </w:rPr>
        <w:t> </w:t>
      </w:r>
      <w:r>
        <w:rPr>
          <w:sz w:val="24"/>
        </w:rPr>
        <w:t>(1).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6" w:hanging="361"/>
        <w:jc w:val="both"/>
        <w:rPr>
          <w:i/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lami </w:t>
      </w:r>
      <w:r>
        <w:rPr>
          <w:spacing w:val="2"/>
          <w:sz w:val="24"/>
        </w:rPr>
        <w:t> </w:t>
      </w:r>
      <w:r>
        <w:rPr>
          <w:sz w:val="24"/>
        </w:rPr>
        <w:t>D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</w:t>
      </w:r>
      <w:r>
        <w:rPr>
          <w:sz w:val="24"/>
        </w:rPr>
        <w:t>,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ri 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, 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Ala</w:t>
      </w:r>
      <w:r>
        <w:rPr>
          <w:sz w:val="24"/>
        </w:rPr>
        <w:t>m </w:t>
      </w:r>
      <w:r>
        <w:rPr>
          <w:spacing w:val="2"/>
          <w:sz w:val="24"/>
        </w:rPr>
        <w:t> </w:t>
      </w:r>
      <w:r>
        <w:rPr>
          <w:sz w:val="24"/>
        </w:rPr>
        <w:t>G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, </w:t>
      </w:r>
      <w:r>
        <w:rPr>
          <w:spacing w:val="2"/>
          <w:sz w:val="24"/>
        </w:rPr>
        <w:t> </w:t>
      </w:r>
      <w:r>
        <w:rPr>
          <w:sz w:val="24"/>
        </w:rPr>
        <w:t>Chukwu 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G.O</w:t>
      </w:r>
      <w:r>
        <w:rPr>
          <w:sz w:val="24"/>
        </w:rPr>
        <w:t>.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Man</w:t>
      </w:r>
      <w:r>
        <w:rPr>
          <w:sz w:val="24"/>
        </w:rPr>
        <w:t>d </w:t>
      </w:r>
      <w:r>
        <w:rPr>
          <w:spacing w:val="1"/>
          <w:sz w:val="24"/>
        </w:rPr>
        <w:t> D</w:t>
      </w:r>
      <w:r>
        <w:rPr>
          <w:spacing w:val="-1"/>
          <w:sz w:val="24"/>
        </w:rPr>
        <w:t>a</w:t>
      </w:r>
      <w:r>
        <w:rPr>
          <w:sz w:val="24"/>
        </w:rPr>
        <w:t>vid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, </w:t>
      </w:r>
      <w:r>
        <w:rPr>
          <w:spacing w:val="1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2</w:t>
      </w:r>
      <w:r>
        <w:rPr>
          <w:sz w:val="24"/>
        </w:rPr>
        <w:t>). </w:t>
      </w:r>
      <w:r>
        <w:rPr>
          <w:spacing w:val="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 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2"/>
          <w:sz w:val="24"/>
        </w:rPr>
        <w:t>i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 </w:t>
      </w:r>
      <w:r>
        <w:rPr>
          <w:sz w:val="24"/>
        </w:rPr>
        <w:t>Investment into Oil Sector and Economic Growth in Nigeria‖. </w:t>
      </w:r>
      <w:r>
        <w:rPr>
          <w:i/>
          <w:sz w:val="24"/>
        </w:rPr>
        <w:t>The 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Finance, 6: 127-135.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920" w:right="934" w:hanging="361"/>
      </w:pPr>
      <w:r>
        <w:rPr/>
        <w:t>S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su</w:t>
      </w:r>
      <w:r>
        <w:rPr/>
        <w:t>,</w:t>
      </w:r>
      <w:r>
        <w:rPr>
          <w:spacing w:val="11"/>
        </w:rPr>
        <w:t> </w:t>
      </w:r>
      <w:r>
        <w:rPr/>
        <w:t>S.</w:t>
      </w:r>
      <w:r>
        <w:rPr>
          <w:spacing w:val="11"/>
        </w:rPr>
        <w:t> </w:t>
      </w:r>
      <w:r>
        <w:rPr>
          <w:spacing w:val="-1"/>
        </w:rPr>
        <w:t>M</w:t>
      </w:r>
      <w:r>
        <w:rPr/>
        <w:t>.</w:t>
      </w:r>
      <w:r>
        <w:rPr>
          <w:spacing w:val="11"/>
        </w:rPr>
        <w:t> </w:t>
      </w:r>
      <w:r>
        <w:rPr/>
        <w:t>(201</w:t>
      </w:r>
      <w:r>
        <w:rPr>
          <w:spacing w:val="-1"/>
        </w:rPr>
        <w:t>2</w:t>
      </w:r>
      <w:r>
        <w:rPr/>
        <w:t>),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he</w:t>
      </w:r>
      <w:r>
        <w:rPr>
          <w:spacing w:val="13"/>
        </w:rPr>
        <w:t> </w:t>
      </w:r>
      <w:r>
        <w:rPr>
          <w:spacing w:val="-4"/>
        </w:rPr>
        <w:t>I</w:t>
      </w:r>
      <w:r>
        <w:rPr/>
        <w:t>mpa</w:t>
      </w:r>
      <w:r>
        <w:rPr>
          <w:spacing w:val="-2"/>
        </w:rPr>
        <w:t>c</w:t>
      </w:r>
      <w:r>
        <w:rPr/>
        <w:t>t</w:t>
      </w:r>
      <w:r>
        <w:rPr>
          <w:spacing w:val="12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/>
        <w:t>E</w:t>
      </w:r>
      <w:r>
        <w:rPr>
          <w:spacing w:val="1"/>
        </w:rPr>
        <w:t>x</w:t>
      </w:r>
      <w:r>
        <w:rPr/>
        <w:t>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bt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E</w:t>
      </w:r>
      <w:r>
        <w:rPr>
          <w:spacing w:val="-2"/>
        </w:rPr>
        <w:t>c</w:t>
      </w:r>
      <w:r>
        <w:rPr/>
        <w:t>onomic</w:t>
      </w:r>
      <w:r>
        <w:rPr>
          <w:spacing w:val="10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1"/>
        </w:rPr>
        <w:t>wt</w:t>
      </w:r>
      <w:r>
        <w:rPr/>
        <w:t>h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:</w:t>
      </w:r>
      <w:r>
        <w:rPr>
          <w:spacing w:val="12"/>
        </w:rPr>
        <w:t> </w:t>
      </w:r>
      <w:r>
        <w:rPr/>
        <w:t>1980</w:t>
      </w:r>
      <w:r>
        <w:rPr>
          <w:spacing w:val="20"/>
        </w:rPr>
        <w:t> </w:t>
      </w:r>
      <w:r>
        <w:rPr/>
        <w:t>-</w:t>
      </w:r>
      <w:r>
        <w:rPr>
          <w:spacing w:val="11"/>
        </w:rPr>
        <w:t> </w:t>
      </w:r>
      <w:r>
        <w:rPr/>
        <w:t>200</w:t>
      </w:r>
      <w:r>
        <w:rPr>
          <w:spacing w:val="2"/>
        </w:rPr>
        <w:t>9</w:t>
      </w:r>
      <w:r>
        <w:rPr>
          <w:spacing w:val="-1"/>
          <w:w w:val="158"/>
        </w:rPr>
        <w:t>‖</w:t>
      </w:r>
      <w:r>
        <w:rPr/>
        <w:t>. </w:t>
      </w:r>
      <w:r>
        <w:rPr/>
        <w:t>An</w:t>
      </w:r>
      <w:r>
        <w:rPr>
          <w:spacing w:val="-2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PhD</w:t>
      </w:r>
      <w:r>
        <w:rPr>
          <w:spacing w:val="-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PG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spacing w:line="510" w:lineRule="atLeast" w:before="7"/>
        <w:ind w:left="560" w:right="934" w:firstLine="0"/>
        <w:jc w:val="left"/>
        <w:rPr>
          <w:sz w:val="24"/>
        </w:rPr>
      </w:pPr>
      <w:r>
        <w:rPr>
          <w:sz w:val="24"/>
        </w:rPr>
        <w:t>SayekSelin (1999), </w:t>
      </w:r>
      <w:r>
        <w:rPr>
          <w:i/>
          <w:sz w:val="24"/>
        </w:rPr>
        <w:t>“FDI and Inflation: Theory and Evidence”</w:t>
      </w:r>
      <w:r>
        <w:rPr>
          <w:sz w:val="24"/>
        </w:rPr>
        <w:t>. Duke University Advisor, Kent.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hb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z</w:t>
      </w:r>
      <w:r>
        <w:rPr>
          <w:sz w:val="24"/>
        </w:rPr>
        <w:t>,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 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&amp;</w:t>
      </w:r>
      <w:r>
        <w:rPr>
          <w:sz w:val="24"/>
        </w:rPr>
        <w:t>, </w:t>
      </w:r>
      <w:r>
        <w:rPr>
          <w:spacing w:val="9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hman 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 </w:t>
      </w:r>
      <w:r>
        <w:rPr>
          <w:spacing w:val="9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0</w:t>
      </w:r>
      <w:r>
        <w:rPr>
          <w:sz w:val="24"/>
        </w:rPr>
        <w:t>) </w:t>
      </w:r>
      <w:r>
        <w:rPr>
          <w:spacing w:val="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 </w:t>
      </w:r>
      <w:r>
        <w:rPr>
          <w:spacing w:val="9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pit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f</w:t>
      </w:r>
      <w:r>
        <w:rPr>
          <w:sz w:val="24"/>
        </w:rPr>
        <w:t>lo</w:t>
      </w:r>
      <w:r>
        <w:rPr>
          <w:spacing w:val="7"/>
          <w:sz w:val="24"/>
        </w:rPr>
        <w:t>w</w:t>
      </w:r>
      <w:r>
        <w:rPr>
          <w:spacing w:val="1"/>
          <w:sz w:val="24"/>
        </w:rPr>
        <w:t>-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owth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w w:val="99"/>
          <w:sz w:val="24"/>
        </w:rPr>
        <w:t>us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9"/>
          <w:sz w:val="24"/>
        </w:rPr>
        <w:t> </w:t>
      </w:r>
      <w:r>
        <w:rPr>
          <w:sz w:val="24"/>
        </w:rPr>
        <w:t>Ro</w:t>
      </w:r>
      <w:r>
        <w:rPr>
          <w:spacing w:val="-2"/>
          <w:sz w:val="24"/>
        </w:rPr>
        <w:t>l</w:t>
      </w:r>
      <w:r>
        <w:rPr>
          <w:sz w:val="24"/>
        </w:rPr>
        <w:t>e </w:t>
      </w:r>
      <w:r>
        <w:rPr>
          <w:spacing w:val="8"/>
          <w:sz w:val="24"/>
        </w:rPr>
        <w:t> </w:t>
      </w:r>
      <w:r>
        <w:rPr>
          <w:sz w:val="24"/>
        </w:rPr>
        <w:t>of</w:t>
      </w:r>
    </w:p>
    <w:p>
      <w:pPr>
        <w:spacing w:before="6"/>
        <w:ind w:left="920" w:right="934" w:firstLine="0"/>
        <w:jc w:val="left"/>
        <w:rPr>
          <w:i/>
          <w:sz w:val="24"/>
        </w:rPr>
      </w:pPr>
      <w:r>
        <w:rPr>
          <w:sz w:val="24"/>
        </w:rPr>
        <w:t>Domestic</w:t>
      </w:r>
      <w:r>
        <w:rPr>
          <w:spacing w:val="25"/>
          <w:sz w:val="24"/>
        </w:rPr>
        <w:t> </w:t>
      </w:r>
      <w:r>
        <w:rPr>
          <w:sz w:val="24"/>
        </w:rPr>
        <w:t>Financial</w:t>
      </w:r>
      <w:r>
        <w:rPr>
          <w:spacing w:val="26"/>
          <w:sz w:val="24"/>
        </w:rPr>
        <w:t> </w:t>
      </w:r>
      <w:r>
        <w:rPr>
          <w:sz w:val="24"/>
        </w:rPr>
        <w:t>Sector: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26"/>
          <w:sz w:val="24"/>
        </w:rPr>
        <w:t> </w:t>
      </w:r>
      <w:r>
        <w:rPr>
          <w:sz w:val="24"/>
        </w:rPr>
        <w:t>ARDL</w:t>
      </w:r>
      <w:r>
        <w:rPr>
          <w:spacing w:val="24"/>
          <w:sz w:val="24"/>
        </w:rPr>
        <w:t> </w:t>
      </w:r>
      <w:r>
        <w:rPr>
          <w:sz w:val="24"/>
        </w:rPr>
        <w:t>Co-integration</w:t>
      </w:r>
      <w:r>
        <w:rPr>
          <w:spacing w:val="26"/>
          <w:sz w:val="24"/>
        </w:rPr>
        <w:t> </w:t>
      </w:r>
      <w:r>
        <w:rPr>
          <w:sz w:val="24"/>
        </w:rPr>
        <w:t>Approach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Pakistan‖</w:t>
      </w:r>
      <w:r>
        <w:rPr>
          <w:spacing w:val="2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15(3).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920" w:right="943" w:hanging="361"/>
        <w:jc w:val="both"/>
      </w:pPr>
      <w:r>
        <w:rPr/>
        <w:t>Shiro, A. A. (2009). The Impact of FDI on the Nigerian Economy. Paper delivered at the 2nd</w:t>
      </w:r>
      <w:r>
        <w:rPr>
          <w:spacing w:val="1"/>
        </w:rPr>
        <w:t> </w:t>
      </w:r>
      <w:r>
        <w:rPr/>
        <w:t>National Conference organized by the Department of Finance, university of Lagos, Lagos State.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</w:t>
      </w:r>
      <w:hyperlink r:id="rId27">
        <w:r>
          <w:rPr/>
          <w:t>omw</w:t>
        </w:r>
      </w:hyperlink>
      <w:r>
        <w:rPr/>
        <w:t>ww</w:t>
      </w:r>
      <w:hyperlink r:id="rId27">
        <w:r>
          <w:rPr/>
          <w:t>.unilag.edu.ng/researchview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4" w:hanging="361"/>
        <w:jc w:val="left"/>
        <w:rPr>
          <w:i/>
          <w:sz w:val="24"/>
        </w:rPr>
      </w:pPr>
      <w:r>
        <w:rPr>
          <w:sz w:val="24"/>
        </w:rPr>
        <w:t>Solomon,</w:t>
      </w:r>
      <w:r>
        <w:rPr>
          <w:spacing w:val="40"/>
          <w:sz w:val="24"/>
        </w:rPr>
        <w:t> </w:t>
      </w:r>
      <w:r>
        <w:rPr>
          <w:sz w:val="24"/>
        </w:rPr>
        <w:t>H.C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Eka,</w:t>
      </w:r>
      <w:r>
        <w:rPr>
          <w:spacing w:val="39"/>
          <w:sz w:val="24"/>
        </w:rPr>
        <w:t> </w:t>
      </w:r>
      <w:r>
        <w:rPr>
          <w:sz w:val="24"/>
        </w:rPr>
        <w:t>O.O</w:t>
      </w:r>
      <w:r>
        <w:rPr>
          <w:spacing w:val="40"/>
          <w:sz w:val="24"/>
        </w:rPr>
        <w:t> </w:t>
      </w:r>
      <w:r>
        <w:rPr>
          <w:sz w:val="24"/>
        </w:rPr>
        <w:t>(2013).Impact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Foreign</w:t>
      </w:r>
      <w:r>
        <w:rPr>
          <w:spacing w:val="40"/>
          <w:sz w:val="24"/>
        </w:rPr>
        <w:t> </w:t>
      </w:r>
      <w:r>
        <w:rPr>
          <w:sz w:val="24"/>
        </w:rPr>
        <w:t>Direct</w:t>
      </w:r>
      <w:r>
        <w:rPr>
          <w:spacing w:val="43"/>
          <w:sz w:val="24"/>
        </w:rPr>
        <w:t> </w:t>
      </w:r>
      <w:r>
        <w:rPr>
          <w:sz w:val="24"/>
        </w:rPr>
        <w:t>Investment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Telecommunication</w:t>
      </w:r>
      <w:r>
        <w:rPr>
          <w:spacing w:val="-57"/>
          <w:sz w:val="24"/>
        </w:rPr>
        <w:t> </w:t>
      </w:r>
      <w:r>
        <w:rPr>
          <w:sz w:val="24"/>
        </w:rPr>
        <w:t>Sector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Nigerian</w:t>
      </w:r>
      <w:r>
        <w:rPr>
          <w:spacing w:val="58"/>
          <w:sz w:val="24"/>
        </w:rPr>
        <w:t> </w:t>
      </w:r>
      <w:r>
        <w:rPr>
          <w:sz w:val="24"/>
        </w:rPr>
        <w:t>Economy.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  Modern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2(3):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195-</w:t>
      </w:r>
    </w:p>
    <w:p>
      <w:pPr>
        <w:spacing w:before="1"/>
        <w:ind w:left="1640" w:right="0" w:firstLine="0"/>
        <w:jc w:val="left"/>
        <w:rPr>
          <w:i/>
          <w:sz w:val="24"/>
        </w:rPr>
      </w:pPr>
      <w:r>
        <w:rPr>
          <w:i/>
          <w:sz w:val="24"/>
        </w:rPr>
        <w:t>215.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560" w:right="936"/>
        <w:jc w:val="both"/>
      </w:pPr>
      <w:r>
        <w:rPr/>
        <w:t>So</w:t>
      </w:r>
      <w:r>
        <w:rPr>
          <w:spacing w:val="-1"/>
        </w:rPr>
        <w:t>r</w:t>
      </w:r>
      <w:r>
        <w:rPr/>
        <w:t>k</w:t>
      </w:r>
      <w:r>
        <w:rPr>
          <w:spacing w:val="-1"/>
        </w:rPr>
        <w:t>a</w:t>
      </w:r>
      <w:r>
        <w:rPr/>
        <w:t>r,</w:t>
      </w:r>
      <w:r>
        <w:rPr>
          <w:spacing w:val="18"/>
        </w:rPr>
        <w:t> </w:t>
      </w:r>
      <w:r>
        <w:rPr/>
        <w:t>P.</w:t>
      </w:r>
      <w:r>
        <w:rPr>
          <w:spacing w:val="18"/>
        </w:rPr>
        <w:t> </w:t>
      </w:r>
      <w:r>
        <w:rPr/>
        <w:t>(200</w:t>
      </w:r>
      <w:r>
        <w:rPr>
          <w:spacing w:val="-1"/>
        </w:rPr>
        <w:t>7</w:t>
      </w:r>
      <w:r>
        <w:rPr/>
        <w:t>),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Do</w:t>
      </w:r>
      <w:r>
        <w:rPr>
          <w:spacing w:val="-2"/>
        </w:rPr>
        <w:t>e</w:t>
      </w:r>
      <w:r>
        <w:rPr/>
        <w:t>s</w:t>
      </w:r>
      <w:r>
        <w:rPr>
          <w:spacing w:val="21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Dir</w:t>
      </w:r>
      <w:r>
        <w:rPr/>
        <w:t>e</w:t>
      </w:r>
      <w:r>
        <w:rPr>
          <w:spacing w:val="-1"/>
        </w:rPr>
        <w:t>c</w:t>
      </w:r>
      <w:r>
        <w:rPr/>
        <w:t>t</w:t>
      </w:r>
      <w:r>
        <w:rPr>
          <w:spacing w:val="21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>
          <w:spacing w:val="3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19"/>
        </w:rPr>
        <w:t> </w:t>
      </w:r>
      <w:r>
        <w:rPr/>
        <w:t>Promote</w:t>
      </w:r>
      <w:r>
        <w:rPr>
          <w:spacing w:val="18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/>
        <w:t>owth?</w:t>
      </w:r>
      <w:r>
        <w:rPr>
          <w:spacing w:val="22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l</w:t>
      </w:r>
      <w:r>
        <w:rPr>
          <w:spacing w:val="26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ta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Time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ie</w:t>
      </w:r>
      <w:r>
        <w:rPr>
          <w:w w:val="99"/>
        </w:rPr>
        <w:t>s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Countries: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2002‖.</w:t>
      </w:r>
      <w:r>
        <w:rPr>
          <w:spacing w:val="1"/>
        </w:rPr>
        <w:t> </w:t>
      </w:r>
      <w:r>
        <w:rPr>
          <w:i/>
        </w:rPr>
        <w:t>Munich</w:t>
      </w:r>
      <w:r>
        <w:rPr>
          <w:i/>
          <w:spacing w:val="61"/>
        </w:rPr>
        <w:t> </w:t>
      </w:r>
      <w:r>
        <w:rPr>
          <w:i/>
        </w:rPr>
        <w:t>Personal</w:t>
      </w:r>
      <w:r>
        <w:rPr>
          <w:i/>
          <w:spacing w:val="61"/>
        </w:rPr>
        <w:t> </w:t>
      </w:r>
      <w:r>
        <w:rPr>
          <w:i/>
        </w:rPr>
        <w:t>RePEc</w:t>
      </w:r>
      <w:r>
        <w:rPr>
          <w:i/>
          <w:spacing w:val="-57"/>
        </w:rPr>
        <w:t> </w:t>
      </w:r>
      <w:r>
        <w:rPr>
          <w:i/>
        </w:rPr>
        <w:t>Archive.</w:t>
      </w:r>
      <w:r>
        <w:rPr/>
        <w:t>[Working</w:t>
      </w:r>
      <w:r>
        <w:rPr>
          <w:spacing w:val="-3"/>
        </w:rPr>
        <w:t> </w:t>
      </w:r>
      <w:r>
        <w:rPr/>
        <w:t>Papers</w:t>
      </w:r>
      <w:r>
        <w:rPr>
          <w:spacing w:val="1"/>
        </w:rPr>
        <w:t> </w:t>
      </w:r>
      <w:r>
        <w:rPr/>
        <w:t>No. 5176].</w:t>
      </w:r>
    </w:p>
    <w:p>
      <w:pPr>
        <w:spacing w:after="0"/>
        <w:jc w:val="both"/>
        <w:sectPr>
          <w:pgSz w:w="12240" w:h="15840"/>
          <w:pgMar w:header="0" w:footer="1077" w:top="1360" w:bottom="1340" w:left="520" w:right="500"/>
        </w:sectPr>
      </w:pPr>
    </w:p>
    <w:p>
      <w:pPr>
        <w:spacing w:before="72"/>
        <w:ind w:left="920" w:right="934" w:hanging="361"/>
        <w:jc w:val="left"/>
        <w:rPr>
          <w:sz w:val="24"/>
        </w:rPr>
      </w:pPr>
      <w:r>
        <w:rPr>
          <w:sz w:val="24"/>
        </w:rPr>
        <w:t>South</w:t>
      </w:r>
      <w:r>
        <w:rPr>
          <w:spacing w:val="9"/>
          <w:sz w:val="24"/>
        </w:rPr>
        <w:t> </w:t>
      </w:r>
      <w:r>
        <w:rPr>
          <w:sz w:val="24"/>
        </w:rPr>
        <w:t>Centre,</w:t>
      </w:r>
      <w:r>
        <w:rPr>
          <w:spacing w:val="9"/>
          <w:sz w:val="24"/>
        </w:rPr>
        <w:t> </w:t>
      </w:r>
      <w:r>
        <w:rPr>
          <w:sz w:val="24"/>
        </w:rPr>
        <w:t>(1992)</w:t>
      </w:r>
      <w:r>
        <w:rPr>
          <w:spacing w:val="10"/>
          <w:sz w:val="24"/>
        </w:rPr>
        <w:t> </w:t>
      </w:r>
      <w:r>
        <w:rPr>
          <w:i/>
          <w:sz w:val="24"/>
        </w:rPr>
        <w:t>“Foreign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Order: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Brief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South”, </w:t>
      </w:r>
      <w:r>
        <w:rPr>
          <w:sz w:val="24"/>
        </w:rPr>
        <w:t>Geneva.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4" w:hanging="361"/>
        <w:jc w:val="left"/>
        <w:rPr>
          <w:sz w:val="24"/>
        </w:rPr>
      </w:pPr>
      <w:r>
        <w:rPr>
          <w:sz w:val="24"/>
        </w:rPr>
        <w:t>Stev</w:t>
      </w:r>
      <w:r>
        <w:rPr>
          <w:spacing w:val="-2"/>
          <w:sz w:val="24"/>
        </w:rPr>
        <w:t>e</w:t>
      </w:r>
      <w:r>
        <w:rPr>
          <w:sz w:val="24"/>
        </w:rPr>
        <w:t>ns,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G.V</w:t>
      </w:r>
      <w:r>
        <w:rPr>
          <w:sz w:val="24"/>
        </w:rPr>
        <w:t>.G, </w:t>
      </w:r>
      <w:r>
        <w:rPr>
          <w:spacing w:val="-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(199</w:t>
      </w:r>
      <w:r>
        <w:rPr>
          <w:spacing w:val="-1"/>
          <w:sz w:val="24"/>
        </w:rPr>
        <w:t>3</w:t>
      </w:r>
      <w:r>
        <w:rPr>
          <w:sz w:val="24"/>
        </w:rPr>
        <w:t>) </w:t>
      </w:r>
      <w:r>
        <w:rPr>
          <w:spacing w:val="-2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e </w:t>
      </w:r>
      <w:r>
        <w:rPr>
          <w:spacing w:val="-23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t</w:t>
      </w:r>
      <w:r>
        <w:rPr>
          <w:sz w:val="24"/>
        </w:rPr>
        <w:t>e 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2"/>
          <w:sz w:val="24"/>
        </w:rPr>
        <w:t> </w:t>
      </w:r>
      <w:r>
        <w:rPr>
          <w:sz w:val="24"/>
        </w:rPr>
        <w:t>Fo</w:t>
      </w:r>
      <w:r>
        <w:rPr>
          <w:spacing w:val="-1"/>
          <w:sz w:val="24"/>
        </w:rPr>
        <w:t>re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2"/>
          <w:sz w:val="24"/>
        </w:rPr>
        <w:t>i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 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nt: </w:t>
      </w:r>
      <w:r>
        <w:rPr>
          <w:spacing w:val="-22"/>
          <w:sz w:val="24"/>
        </w:rPr>
        <w:t> </w:t>
      </w:r>
      <w:r>
        <w:rPr>
          <w:sz w:val="24"/>
        </w:rPr>
        <w:t>A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Note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-18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rnational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 Paper</w:t>
      </w:r>
      <w:r>
        <w:rPr>
          <w:sz w:val="24"/>
        </w:rPr>
        <w:t>, Washington.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934" w:hanging="361"/>
        <w:jc w:val="left"/>
        <w:rPr>
          <w:sz w:val="24"/>
        </w:rPr>
      </w:pPr>
      <w:r>
        <w:rPr>
          <w:sz w:val="24"/>
        </w:rPr>
        <w:t>Summ</w:t>
      </w:r>
      <w:r>
        <w:rPr>
          <w:spacing w:val="-1"/>
          <w:sz w:val="24"/>
        </w:rPr>
        <w:t>e</w:t>
      </w:r>
      <w:r>
        <w:rPr>
          <w:sz w:val="24"/>
        </w:rPr>
        <w:t>rs, </w:t>
      </w:r>
      <w:r>
        <w:rPr>
          <w:spacing w:val="-25"/>
          <w:sz w:val="24"/>
        </w:rPr>
        <w:t> </w:t>
      </w:r>
      <w:r>
        <w:rPr>
          <w:spacing w:val="-5"/>
          <w:sz w:val="24"/>
        </w:rPr>
        <w:t>L</w:t>
      </w:r>
      <w:r>
        <w:rPr>
          <w:sz w:val="24"/>
        </w:rPr>
        <w:t>. </w:t>
      </w:r>
      <w:r>
        <w:rPr>
          <w:spacing w:val="-25"/>
          <w:sz w:val="24"/>
        </w:rPr>
        <w:t> </w:t>
      </w:r>
      <w:r>
        <w:rPr>
          <w:sz w:val="24"/>
        </w:rPr>
        <w:t>(200</w:t>
      </w:r>
      <w:r>
        <w:rPr>
          <w:spacing w:val="1"/>
          <w:sz w:val="24"/>
        </w:rPr>
        <w:t>0</w:t>
      </w:r>
      <w:r>
        <w:rPr>
          <w:sz w:val="24"/>
        </w:rPr>
        <w:t>), </w:t>
      </w:r>
      <w:r>
        <w:rPr>
          <w:spacing w:val="-25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Int</w:t>
      </w:r>
      <w:r>
        <w:rPr>
          <w:spacing w:val="-2"/>
          <w:sz w:val="24"/>
        </w:rPr>
        <w:t>e</w:t>
      </w:r>
      <w:r>
        <w:rPr>
          <w:sz w:val="24"/>
        </w:rPr>
        <w:t>rn</w:t>
      </w:r>
      <w:r>
        <w:rPr>
          <w:spacing w:val="-2"/>
          <w:sz w:val="24"/>
        </w:rPr>
        <w:t>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inan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z w:val="24"/>
        </w:rPr>
        <w:t>Cris</w:t>
      </w:r>
      <w:r>
        <w:rPr>
          <w:spacing w:val="-1"/>
          <w:sz w:val="24"/>
        </w:rPr>
        <w:t>es</w:t>
      </w:r>
      <w:r>
        <w:rPr>
          <w:sz w:val="24"/>
        </w:rPr>
        <w:t>: </w:t>
      </w:r>
      <w:r>
        <w:rPr>
          <w:spacing w:val="-24"/>
          <w:sz w:val="24"/>
        </w:rPr>
        <w:t> </w:t>
      </w:r>
      <w:r>
        <w:rPr>
          <w:sz w:val="24"/>
        </w:rPr>
        <w:t>Pr</w:t>
      </w:r>
      <w:r>
        <w:rPr>
          <w:spacing w:val="-2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ntion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C</w:t>
      </w:r>
      <w:r>
        <w:rPr>
          <w:sz w:val="24"/>
        </w:rPr>
        <w:t>u</w:t>
      </w:r>
      <w:r>
        <w:rPr>
          <w:spacing w:val="-1"/>
          <w:sz w:val="24"/>
        </w:rPr>
        <w:t>re</w:t>
      </w:r>
      <w:r>
        <w:rPr>
          <w:spacing w:val="-1"/>
          <w:w w:val="124"/>
          <w:sz w:val="24"/>
        </w:rPr>
        <w:t>s‖</w:t>
      </w:r>
      <w:r>
        <w:rPr>
          <w:sz w:val="24"/>
        </w:rPr>
        <w:t>. </w:t>
      </w:r>
      <w:r>
        <w:rPr>
          <w:spacing w:val="-19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rican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o</w:t>
      </w:r>
      <w:r>
        <w:rPr>
          <w:i/>
          <w:w w:val="99"/>
          <w:sz w:val="24"/>
        </w:rPr>
        <w:t>mic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sz w:val="24"/>
        </w:rPr>
        <w:t>90.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Syverson,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Determines</w:t>
      </w:r>
      <w:r>
        <w:rPr>
          <w:spacing w:val="-1"/>
          <w:sz w:val="24"/>
        </w:rPr>
        <w:t> </w:t>
      </w:r>
      <w:r>
        <w:rPr>
          <w:sz w:val="24"/>
        </w:rPr>
        <w:t>Productivity?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49</w:t>
      </w:r>
      <w:r>
        <w:rPr>
          <w:sz w:val="24"/>
        </w:rPr>
        <w:t>(2),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hanging="361"/>
      </w:pPr>
      <w:r>
        <w:rPr/>
        <w:t>T</w:t>
      </w:r>
      <w:r>
        <w:rPr>
          <w:spacing w:val="-2"/>
        </w:rPr>
        <w:t>a</w:t>
      </w:r>
      <w:r>
        <w:rPr/>
        <w:t>n</w:t>
      </w:r>
      <w:r>
        <w:rPr>
          <w:spacing w:val="-3"/>
        </w:rPr>
        <w:t>g</w:t>
      </w:r>
      <w:r>
        <w:rPr/>
        <w:t>, </w:t>
      </w:r>
      <w:r>
        <w:rPr>
          <w:spacing w:val="-8"/>
        </w:rPr>
        <w:t> </w:t>
      </w:r>
      <w:r>
        <w:rPr/>
        <w:t>S. </w:t>
      </w:r>
      <w:r>
        <w:rPr>
          <w:spacing w:val="-10"/>
        </w:rPr>
        <w:t> </w:t>
      </w:r>
      <w:r>
        <w:rPr/>
        <w:t>S</w:t>
      </w:r>
      <w:r>
        <w:rPr>
          <w:spacing w:val="-1"/>
        </w:rPr>
        <w:t>a</w:t>
      </w:r>
      <w:r>
        <w:rPr/>
        <w:t>lvan</w:t>
      </w:r>
      <w:r>
        <w:rPr>
          <w:spacing w:val="-2"/>
        </w:rPr>
        <w:t>a</w:t>
      </w:r>
      <w:r>
        <w:rPr/>
        <w:t>than, </w:t>
      </w:r>
      <w:r>
        <w:rPr>
          <w:spacing w:val="-8"/>
        </w:rPr>
        <w:t> </w:t>
      </w:r>
      <w:r>
        <w:rPr/>
        <w:t>E.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/>
        <w:t>S</w:t>
      </w:r>
      <w:r>
        <w:rPr>
          <w:spacing w:val="-1"/>
        </w:rPr>
        <w:t>a</w:t>
      </w:r>
      <w:r>
        <w:rPr/>
        <w:t>lva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than, </w:t>
      </w:r>
      <w:r>
        <w:rPr>
          <w:spacing w:val="-9"/>
        </w:rPr>
        <w:t> </w:t>
      </w:r>
      <w:r>
        <w:rPr/>
        <w:t>S. </w:t>
      </w:r>
      <w:r>
        <w:rPr>
          <w:spacing w:val="-10"/>
        </w:rPr>
        <w:t> </w:t>
      </w:r>
      <w:r>
        <w:rPr/>
        <w:t>(200</w:t>
      </w:r>
      <w:r>
        <w:rPr>
          <w:spacing w:val="-1"/>
        </w:rPr>
        <w:t>8</w:t>
      </w:r>
      <w:r>
        <w:rPr/>
        <w:t>), </w:t>
      </w:r>
      <w:r>
        <w:rPr>
          <w:spacing w:val="-11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8"/>
        </w:rPr>
        <w:t>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7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nt, </w:t>
      </w:r>
      <w:r>
        <w:rPr>
          <w:spacing w:val="-10"/>
        </w:rPr>
        <w:t> </w:t>
      </w:r>
      <w:r>
        <w:rPr>
          <w:spacing w:val="-1"/>
        </w:rPr>
        <w:t>Domes</w:t>
      </w:r>
      <w:r>
        <w:rPr>
          <w:spacing w:val="2"/>
        </w:rPr>
        <w:t>t</w:t>
      </w:r>
      <w:r>
        <w:rPr/>
        <w:t>ic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China‖.</w:t>
      </w:r>
      <w:r>
        <w:rPr>
          <w:spacing w:val="2"/>
        </w:rPr>
        <w:t> </w:t>
      </w:r>
      <w:r>
        <w:rPr>
          <w:i/>
        </w:rPr>
        <w:t>UNU –</w:t>
      </w:r>
      <w:r>
        <w:rPr>
          <w:i/>
          <w:spacing w:val="3"/>
        </w:rPr>
        <w:t> </w:t>
      </w:r>
      <w:r>
        <w:rPr>
          <w:i/>
        </w:rPr>
        <w:t>WIDER</w:t>
      </w:r>
      <w:r>
        <w:rPr>
          <w:i/>
          <w:spacing w:val="1"/>
        </w:rPr>
        <w:t> </w:t>
      </w:r>
      <w:r>
        <w:rPr>
          <w:i/>
        </w:rPr>
        <w:t>Research Paper</w:t>
      </w:r>
      <w:r>
        <w:rPr>
          <w:i/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2008/19.</w:t>
      </w:r>
    </w:p>
    <w:p>
      <w:pPr>
        <w:pStyle w:val="BodyText"/>
        <w:spacing w:before="1"/>
      </w:pPr>
    </w:p>
    <w:p>
      <w:pPr>
        <w:spacing w:line="480" w:lineRule="auto" w:before="0"/>
        <w:ind w:left="560" w:right="934" w:firstLine="0"/>
        <w:jc w:val="left"/>
        <w:rPr>
          <w:sz w:val="24"/>
        </w:rPr>
      </w:pPr>
      <w:r>
        <w:rPr>
          <w:sz w:val="24"/>
        </w:rPr>
        <w:t>Thirwall, A. P. (1994), </w:t>
      </w:r>
      <w:r>
        <w:rPr>
          <w:i/>
          <w:sz w:val="24"/>
        </w:rPr>
        <w:t>“Growth and Development”</w:t>
      </w:r>
      <w:r>
        <w:rPr>
          <w:sz w:val="24"/>
        </w:rPr>
        <w:t>. 5th Edition, Macmillan press, Ltd, London.</w:t>
      </w:r>
      <w:r>
        <w:rPr>
          <w:spacing w:val="1"/>
          <w:sz w:val="24"/>
        </w:rPr>
        <w:t> </w:t>
      </w:r>
      <w:r>
        <w:rPr>
          <w:sz w:val="24"/>
        </w:rPr>
        <w:t>Todaro,</w:t>
      </w:r>
      <w:r>
        <w:rPr>
          <w:spacing w:val="-1"/>
          <w:sz w:val="24"/>
        </w:rPr>
        <w:t> </w:t>
      </w:r>
      <w:r>
        <w:rPr>
          <w:sz w:val="24"/>
        </w:rPr>
        <w:t>M.P.(1994)</w:t>
      </w:r>
      <w:r>
        <w:rPr>
          <w:spacing w:val="-2"/>
          <w:sz w:val="24"/>
        </w:rPr>
        <w:t> </w:t>
      </w:r>
      <w:r>
        <w:rPr>
          <w:i/>
          <w:sz w:val="24"/>
        </w:rPr>
        <w:t>“Economic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Development”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5th</w:t>
      </w:r>
      <w:r>
        <w:rPr>
          <w:spacing w:val="-1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Longman, 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spacing w:before="0"/>
        <w:ind w:left="920" w:right="934" w:hanging="361"/>
        <w:jc w:val="left"/>
        <w:rPr>
          <w:sz w:val="24"/>
        </w:rPr>
      </w:pPr>
      <w:r>
        <w:rPr>
          <w:sz w:val="24"/>
        </w:rPr>
        <w:t>Todaro,</w:t>
      </w:r>
      <w:r>
        <w:rPr>
          <w:spacing w:val="2"/>
          <w:sz w:val="24"/>
        </w:rPr>
        <w:t> </w:t>
      </w:r>
      <w:r>
        <w:rPr>
          <w:sz w:val="24"/>
        </w:rPr>
        <w:t>M.P.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Smith,</w:t>
      </w:r>
      <w:r>
        <w:rPr>
          <w:spacing w:val="4"/>
          <w:sz w:val="24"/>
        </w:rPr>
        <w:t> </w:t>
      </w:r>
      <w:r>
        <w:rPr>
          <w:sz w:val="24"/>
        </w:rPr>
        <w:t>S.</w:t>
      </w:r>
      <w:r>
        <w:rPr>
          <w:spacing w:val="3"/>
          <w:sz w:val="24"/>
        </w:rPr>
        <w:t> </w:t>
      </w:r>
      <w:r>
        <w:rPr>
          <w:sz w:val="24"/>
        </w:rPr>
        <w:t>C.,</w:t>
      </w:r>
      <w:r>
        <w:rPr>
          <w:spacing w:val="3"/>
          <w:sz w:val="24"/>
        </w:rPr>
        <w:t> </w:t>
      </w:r>
      <w:r>
        <w:rPr>
          <w:sz w:val="24"/>
        </w:rPr>
        <w:t>(2005)</w:t>
      </w:r>
      <w:r>
        <w:rPr>
          <w:spacing w:val="6"/>
          <w:sz w:val="24"/>
        </w:rPr>
        <w:t> </w:t>
      </w:r>
      <w:r>
        <w:rPr>
          <w:i/>
          <w:sz w:val="24"/>
        </w:rPr>
        <w:t>“Economic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Development”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9th</w:t>
      </w:r>
      <w:r>
        <w:rPr>
          <w:spacing w:val="4"/>
          <w:sz w:val="24"/>
        </w:rPr>
        <w:t> </w:t>
      </w:r>
      <w:r>
        <w:rPr>
          <w:sz w:val="24"/>
        </w:rPr>
        <w:t>Edition,</w:t>
      </w:r>
      <w:r>
        <w:rPr>
          <w:spacing w:val="5"/>
          <w:sz w:val="24"/>
        </w:rPr>
        <w:t> </w:t>
      </w:r>
      <w:r>
        <w:rPr>
          <w:sz w:val="24"/>
        </w:rPr>
        <w:t>Longman,</w:t>
      </w:r>
      <w:r>
        <w:rPr>
          <w:spacing w:val="5"/>
          <w:sz w:val="24"/>
        </w:rPr>
        <w:t> </w:t>
      </w:r>
      <w:r>
        <w:rPr>
          <w:sz w:val="24"/>
        </w:rPr>
        <w:t>New</w:t>
      </w:r>
      <w:r>
        <w:rPr>
          <w:spacing w:val="6"/>
          <w:sz w:val="24"/>
        </w:rPr>
        <w:t> </w:t>
      </w:r>
      <w:r>
        <w:rPr>
          <w:sz w:val="24"/>
        </w:rPr>
        <w:t>York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2"/>
      </w:pPr>
    </w:p>
    <w:p>
      <w:pPr>
        <w:spacing w:line="276" w:lineRule="auto" w:before="1"/>
        <w:ind w:left="920" w:right="936" w:hanging="361"/>
        <w:jc w:val="both"/>
        <w:rPr>
          <w:i/>
          <w:sz w:val="24"/>
        </w:rPr>
      </w:pPr>
      <w:r>
        <w:rPr>
          <w:w w:val="99"/>
          <w:sz w:val="24"/>
        </w:rPr>
        <w:t>T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ink</w:t>
      </w:r>
      <w:r>
        <w:rPr>
          <w:spacing w:val="8"/>
          <w:w w:val="99"/>
          <w:sz w:val="24"/>
        </w:rPr>
        <w:t> </w:t>
      </w:r>
      <w:r>
        <w:rPr>
          <w:w w:val="99"/>
          <w:sz w:val="24"/>
        </w:rPr>
        <w:t>(200</w:t>
      </w:r>
      <w:r>
        <w:rPr>
          <w:spacing w:val="-1"/>
          <w:w w:val="99"/>
          <w:sz w:val="24"/>
        </w:rPr>
        <w:t>7</w:t>
      </w:r>
      <w:r>
        <w:rPr>
          <w:w w:val="99"/>
          <w:sz w:val="24"/>
        </w:rPr>
        <w:t>):</w:t>
      </w:r>
      <w:r>
        <w:rPr>
          <w:spacing w:val="6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Role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7"/>
          <w:sz w:val="24"/>
        </w:rPr>
        <w:t> </w:t>
      </w:r>
      <w:r>
        <w:rPr>
          <w:sz w:val="24"/>
        </w:rPr>
        <w:t>Promotion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ies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Attr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ti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4"/>
          <w:sz w:val="24"/>
        </w:rPr>
        <w:t> </w:t>
      </w:r>
      <w:r>
        <w:rPr>
          <w:sz w:val="24"/>
        </w:rPr>
        <w:t>Fo</w:t>
      </w:r>
      <w:r>
        <w:rPr>
          <w:spacing w:val="-1"/>
          <w:sz w:val="24"/>
        </w:rPr>
        <w:t>re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n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Dir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9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z w:val="24"/>
        </w:rPr>
        <w:t>and their impact on Economic Growth and Development in Central Europe‖. </w:t>
      </w:r>
      <w:r>
        <w:rPr>
          <w:i/>
          <w:sz w:val="24"/>
        </w:rPr>
        <w:t>The Czech Republic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Slovakian in 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Perspective.</w:t>
      </w: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spacing w:before="1"/>
        <w:ind w:left="560"/>
      </w:pPr>
      <w:r>
        <w:rPr/>
        <w:t>Tuluce,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S.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Ibrahim,</w:t>
      </w:r>
      <w:r>
        <w:rPr>
          <w:spacing w:val="4"/>
        </w:rPr>
        <w:t> </w:t>
      </w:r>
      <w:r>
        <w:rPr/>
        <w:t>D.</w:t>
      </w:r>
      <w:r>
        <w:rPr>
          <w:spacing w:val="6"/>
        </w:rPr>
        <w:t> </w:t>
      </w:r>
      <w:r>
        <w:rPr/>
        <w:t>(2014).</w:t>
      </w:r>
      <w:r>
        <w:rPr>
          <w:spacing w:val="6"/>
        </w:rPr>
        <w:t> </w:t>
      </w:r>
      <w:r>
        <w:rPr/>
        <w:t>Impact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Foreign</w:t>
      </w:r>
      <w:r>
        <w:rPr>
          <w:spacing w:val="3"/>
        </w:rPr>
        <w:t> </w:t>
      </w:r>
      <w:r>
        <w:rPr/>
        <w:t>Direct</w:t>
      </w:r>
      <w:r>
        <w:rPr>
          <w:spacing w:val="7"/>
        </w:rPr>
        <w:t> </w:t>
      </w:r>
      <w:r>
        <w:rPr/>
        <w:t>Investment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SME‘s</w:t>
      </w:r>
      <w:r>
        <w:rPr>
          <w:spacing w:val="4"/>
        </w:rPr>
        <w:t> </w:t>
      </w:r>
      <w:r>
        <w:rPr/>
        <w:t>Development.</w:t>
      </w:r>
    </w:p>
    <w:p>
      <w:pPr>
        <w:spacing w:before="41"/>
        <w:ind w:left="920" w:right="0" w:firstLine="0"/>
        <w:jc w:val="left"/>
        <w:rPr>
          <w:sz w:val="24"/>
        </w:rPr>
      </w:pPr>
      <w:r>
        <w:rPr>
          <w:i/>
          <w:sz w:val="24"/>
        </w:rPr>
        <w:t>Procedia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and Behavioural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Vol. 150,</w:t>
      </w:r>
      <w:r>
        <w:rPr>
          <w:spacing w:val="-1"/>
          <w:sz w:val="24"/>
        </w:rPr>
        <w:t> </w:t>
      </w:r>
      <w:r>
        <w:rPr>
          <w:sz w:val="24"/>
        </w:rPr>
        <w:t>107 – 115.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920" w:right="937" w:hanging="361"/>
        <w:jc w:val="both"/>
        <w:rPr>
          <w:sz w:val="24"/>
        </w:rPr>
      </w:pPr>
      <w:r>
        <w:rPr>
          <w:sz w:val="24"/>
        </w:rPr>
        <w:t>Umoh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J.,</w:t>
      </w:r>
      <w:r>
        <w:rPr>
          <w:spacing w:val="-4"/>
          <w:sz w:val="24"/>
        </w:rPr>
        <w:t> </w:t>
      </w:r>
      <w:r>
        <w:rPr>
          <w:sz w:val="24"/>
        </w:rPr>
        <w:t>Jacob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and Chukwu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4"/>
          <w:sz w:val="24"/>
        </w:rPr>
        <w:t> </w:t>
      </w:r>
      <w:r>
        <w:rPr>
          <w:sz w:val="24"/>
        </w:rPr>
        <w:t>(2012)</w:t>
      </w:r>
      <w:r>
        <w:rPr>
          <w:spacing w:val="-4"/>
          <w:sz w:val="24"/>
        </w:rPr>
        <w:t> </w:t>
      </w:r>
      <w:r>
        <w:rPr>
          <w:sz w:val="24"/>
        </w:rPr>
        <w:t>‗Foreign</w:t>
      </w:r>
      <w:r>
        <w:rPr>
          <w:spacing w:val="-2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Growth</w:t>
      </w:r>
      <w:r>
        <w:rPr>
          <w:spacing w:val="-58"/>
          <w:sz w:val="24"/>
        </w:rPr>
        <w:t> </w:t>
      </w:r>
      <w:r>
        <w:rPr>
          <w:sz w:val="24"/>
        </w:rPr>
        <w:t>in Nigeria: An Analysis of the Endogenous Effects‘ </w:t>
      </w:r>
      <w:r>
        <w:rPr>
          <w:i/>
          <w:sz w:val="24"/>
        </w:rPr>
        <w:t>Current Research Journal of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sz w:val="24"/>
        </w:rPr>
        <w:t>4(3): 53-66,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560" w:right="0" w:firstLine="0"/>
        <w:jc w:val="left"/>
        <w:rPr>
          <w:i/>
          <w:sz w:val="24"/>
        </w:rPr>
      </w:pPr>
      <w:r>
        <w:rPr>
          <w:spacing w:val="-1"/>
          <w:sz w:val="24"/>
        </w:rPr>
        <w:t>UN</w:t>
      </w:r>
      <w:r>
        <w:rPr>
          <w:sz w:val="24"/>
        </w:rPr>
        <w:t>CTAD </w:t>
      </w:r>
      <w:r>
        <w:rPr>
          <w:spacing w:val="-14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9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z w:val="24"/>
        </w:rPr>
        <w:t>2004, </w:t>
      </w:r>
      <w:r>
        <w:rPr>
          <w:spacing w:val="-11"/>
          <w:sz w:val="24"/>
        </w:rPr>
        <w:t> </w:t>
      </w:r>
      <w:r>
        <w:rPr>
          <w:sz w:val="24"/>
        </w:rPr>
        <w:t>2006, </w:t>
      </w:r>
      <w:r>
        <w:rPr>
          <w:spacing w:val="-13"/>
          <w:sz w:val="24"/>
        </w:rPr>
        <w:t> </w:t>
      </w:r>
      <w:r>
        <w:rPr>
          <w:sz w:val="24"/>
        </w:rPr>
        <w:t>2008, </w:t>
      </w:r>
      <w:r>
        <w:rPr>
          <w:spacing w:val="-13"/>
          <w:sz w:val="24"/>
        </w:rPr>
        <w:t> </w:t>
      </w:r>
      <w:r>
        <w:rPr>
          <w:sz w:val="24"/>
        </w:rPr>
        <w:t>2012</w:t>
      </w:r>
      <w:r>
        <w:rPr>
          <w:spacing w:val="-1"/>
          <w:sz w:val="24"/>
        </w:rPr>
        <w:t>)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F</w:t>
      </w:r>
      <w:r>
        <w:rPr>
          <w:spacing w:val="1"/>
          <w:sz w:val="24"/>
        </w:rPr>
        <w:t>D</w:t>
      </w:r>
      <w:r>
        <w:rPr>
          <w:sz w:val="24"/>
        </w:rPr>
        <w:t>I 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3"/>
          <w:sz w:val="24"/>
        </w:rPr>
        <w:t> 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lopm</w:t>
      </w:r>
      <w:r>
        <w:rPr>
          <w:spacing w:val="-1"/>
          <w:sz w:val="24"/>
        </w:rPr>
        <w:t>e</w:t>
      </w:r>
      <w:r>
        <w:rPr>
          <w:w w:val="112"/>
          <w:sz w:val="24"/>
        </w:rPr>
        <w:t>nt‖,</w:t>
      </w:r>
      <w:r>
        <w:rPr>
          <w:sz w:val="24"/>
        </w:rPr>
        <w:t> </w:t>
      </w:r>
      <w:r>
        <w:rPr>
          <w:spacing w:val="-6"/>
          <w:sz w:val="24"/>
        </w:rPr>
        <w:t> </w:t>
      </w:r>
      <w:r>
        <w:rPr>
          <w:i/>
          <w:spacing w:val="-4"/>
          <w:sz w:val="24"/>
        </w:rPr>
        <w:t>W</w:t>
      </w:r>
      <w:r>
        <w:rPr>
          <w:i/>
          <w:sz w:val="24"/>
        </w:rPr>
        <w:t>orld 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n</w:t>
      </w:r>
      <w:r>
        <w:rPr>
          <w:i/>
          <w:spacing w:val="-1"/>
          <w:sz w:val="24"/>
        </w:rPr>
        <w:t>ve</w:t>
      </w:r>
      <w:r>
        <w:rPr>
          <w:i/>
          <w:w w:val="99"/>
          <w:sz w:val="24"/>
        </w:rPr>
        <w:t>stme</w:t>
      </w:r>
      <w:r>
        <w:rPr>
          <w:i/>
          <w:spacing w:val="-1"/>
          <w:w w:val="99"/>
          <w:sz w:val="24"/>
        </w:rPr>
        <w:t>n</w:t>
      </w:r>
      <w:r>
        <w:rPr>
          <w:i/>
          <w:sz w:val="24"/>
        </w:rPr>
        <w:t>t </w:t>
      </w:r>
      <w:r>
        <w:rPr>
          <w:i/>
          <w:spacing w:val="-12"/>
          <w:sz w:val="24"/>
        </w:rPr>
        <w:t> </w:t>
      </w:r>
      <w:r>
        <w:rPr>
          <w:i/>
          <w:spacing w:val="1"/>
          <w:sz w:val="24"/>
        </w:rPr>
        <w:t>R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po</w:t>
      </w:r>
      <w:r>
        <w:rPr>
          <w:i/>
          <w:spacing w:val="2"/>
          <w:w w:val="99"/>
          <w:sz w:val="24"/>
        </w:rPr>
        <w:t>r</w:t>
      </w:r>
      <w:r>
        <w:rPr>
          <w:i/>
          <w:w w:val="99"/>
          <w:sz w:val="24"/>
        </w:rPr>
        <w:t>t:</w:t>
      </w:r>
    </w:p>
    <w:p>
      <w:pPr>
        <w:pStyle w:val="BodyText"/>
        <w:ind w:left="920"/>
      </w:pPr>
      <w:r>
        <w:rPr/>
        <w:t>Geneva.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920" w:right="1722" w:hanging="361"/>
        <w:jc w:val="left"/>
        <w:rPr>
          <w:i/>
          <w:sz w:val="24"/>
        </w:rPr>
      </w:pPr>
      <w:r>
        <w:rPr>
          <w:sz w:val="24"/>
        </w:rPr>
        <w:t>Uxanda, C. and Muraru, A. (2010).FDI and Economic Growth; Evidence from Simultaneous</w:t>
      </w:r>
      <w:r>
        <w:rPr>
          <w:spacing w:val="-57"/>
          <w:sz w:val="24"/>
        </w:rPr>
        <w:t> </w:t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Models. </w:t>
      </w:r>
      <w:r>
        <w:rPr>
          <w:i/>
          <w:sz w:val="24"/>
        </w:rPr>
        <w:t>Romanian Journal of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Forecasting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920" w:right="937" w:hanging="361"/>
        <w:jc w:val="both"/>
        <w:rPr>
          <w:i/>
          <w:sz w:val="24"/>
        </w:rPr>
      </w:pPr>
      <w:r>
        <w:rPr>
          <w:sz w:val="24"/>
        </w:rPr>
        <w:t>Vu,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Gangnes,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Noy,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(2007),</w:t>
      </w:r>
      <w:r>
        <w:rPr>
          <w:spacing w:val="1"/>
          <w:sz w:val="24"/>
        </w:rPr>
        <w:t> </w:t>
      </w:r>
      <w:r>
        <w:rPr>
          <w:sz w:val="24"/>
        </w:rPr>
        <w:t>"Is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Growth?</w:t>
      </w:r>
      <w:r>
        <w:rPr>
          <w:spacing w:val="-57"/>
          <w:sz w:val="24"/>
        </w:rPr>
        <w:t> </w:t>
      </w:r>
      <w:r>
        <w:rPr>
          <w:sz w:val="24"/>
        </w:rPr>
        <w:t>Evidence from Sectoral Analysis of China and Vietnam‖. </w:t>
      </w:r>
      <w:r>
        <w:rPr>
          <w:i/>
          <w:sz w:val="24"/>
        </w:rPr>
        <w:t>Santa Cruz Centre for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(Working Paper No 07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17)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920" w:right="942" w:hanging="361"/>
        <w:jc w:val="both"/>
      </w:pPr>
      <w:r>
        <w:rPr>
          <w:spacing w:val="1"/>
        </w:rPr>
        <w:t>W</w:t>
      </w:r>
      <w:r>
        <w:rPr>
          <w:spacing w:val="-1"/>
        </w:rPr>
        <w:t>a</w:t>
      </w:r>
      <w:r>
        <w:rPr/>
        <w:t>ng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S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in,</w:t>
      </w:r>
      <w:r>
        <w:rPr>
          <w:spacing w:val="17"/>
        </w:rPr>
        <w:t> </w:t>
      </w:r>
      <w:r>
        <w:rPr/>
        <w:t>(199</w:t>
      </w:r>
      <w:r>
        <w:rPr>
          <w:spacing w:val="-1"/>
        </w:rPr>
        <w:t>5</w:t>
      </w:r>
      <w:r>
        <w:rPr/>
        <w:t>)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t</w:t>
      </w:r>
      <w:r>
        <w:rPr>
          <w:spacing w:val="1"/>
        </w:rPr>
        <w:t>e</w:t>
      </w:r>
      <w:r>
        <w:rPr/>
        <w:t>rmin</w:t>
      </w:r>
      <w:r>
        <w:rPr>
          <w:spacing w:val="-1"/>
        </w:rPr>
        <w:t>a</w:t>
      </w:r>
      <w:r>
        <w:rPr/>
        <w:t>nts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</w:t>
      </w:r>
      <w:r>
        <w:rPr>
          <w:spacing w:val="21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</w:t>
      </w:r>
      <w:r>
        <w:rPr>
          <w:spacing w:val="-1"/>
        </w:rPr>
        <w:t>ra</w:t>
      </w:r>
      <w:r>
        <w:rPr/>
        <w:t>nsfo</w:t>
      </w:r>
      <w:r>
        <w:rPr>
          <w:spacing w:val="-2"/>
        </w:rPr>
        <w:t>r</w:t>
      </w:r>
      <w:r>
        <w:rPr/>
        <w:t>mi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onomi</w:t>
      </w:r>
      <w:r>
        <w:rPr>
          <w:spacing w:val="1"/>
        </w:rPr>
        <w:t>e</w:t>
      </w:r>
      <w:r>
        <w:rPr>
          <w:spacing w:val="-1"/>
        </w:rPr>
        <w:t>s: </w:t>
      </w:r>
      <w:r>
        <w:rPr/>
        <w:t>Empirical Evidence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Hungary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China‖.</w:t>
      </w:r>
      <w:r>
        <w:rPr>
          <w:spacing w:val="2"/>
        </w:rPr>
        <w:t> </w:t>
      </w:r>
      <w:r>
        <w:rPr>
          <w:i/>
        </w:rPr>
        <w:t>Archiv</w:t>
      </w:r>
      <w:r>
        <w:rPr>
          <w:i/>
          <w:spacing w:val="1"/>
        </w:rPr>
        <w:t> </w:t>
      </w:r>
      <w:r>
        <w:rPr/>
        <w:t>131.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Wang,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X.</w:t>
      </w:r>
      <w:r>
        <w:rPr>
          <w:spacing w:val="-1"/>
        </w:rPr>
        <w:t> </w:t>
      </w:r>
      <w:r>
        <w:rPr/>
        <w:t>Wang</w:t>
      </w:r>
      <w:r>
        <w:rPr>
          <w:spacing w:val="-4"/>
        </w:rPr>
        <w:t> </w:t>
      </w:r>
      <w:r>
        <w:rPr/>
        <w:t>(2015).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 Foreign</w:t>
      </w:r>
      <w:r>
        <w:rPr>
          <w:spacing w:val="1"/>
        </w:rPr>
        <w:t> </w:t>
      </w:r>
      <w:r>
        <w:rPr/>
        <w:t>Ownership:</w:t>
      </w:r>
      <w:r>
        <w:rPr>
          <w:spacing w:val="-1"/>
        </w:rPr>
        <w:t> </w:t>
      </w:r>
      <w:r>
        <w:rPr/>
        <w:t>Evidence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Direct</w:t>
      </w:r>
    </w:p>
    <w:p>
      <w:pPr>
        <w:spacing w:after="0"/>
        <w:sectPr>
          <w:pgSz w:w="12240" w:h="15840"/>
          <w:pgMar w:header="0" w:footer="1077" w:top="1360" w:bottom="1340" w:left="520" w:right="500"/>
        </w:sectPr>
      </w:pPr>
    </w:p>
    <w:p>
      <w:pPr>
        <w:spacing w:before="72"/>
        <w:ind w:left="1640" w:right="0" w:firstLine="0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China.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97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325–338.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 w:right="934" w:hanging="361"/>
      </w:pPr>
      <w:r>
        <w:rPr>
          <w:spacing w:val="1"/>
        </w:rPr>
        <w:t>W</w:t>
      </w:r>
      <w:r>
        <w:rPr/>
        <w:t>h</w:t>
      </w:r>
      <w:r>
        <w:rPr>
          <w:spacing w:val="-1"/>
        </w:rPr>
        <w:t>ee</w:t>
      </w:r>
      <w:r>
        <w:rPr/>
        <w:t>ler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spacing w:val="-1"/>
        </w:rPr>
        <w:t>Moo</w:t>
      </w:r>
      <w:r>
        <w:rPr>
          <w:spacing w:val="4"/>
        </w:rPr>
        <w:t>d</w:t>
      </w:r>
      <w:r>
        <w:rPr>
          <w:spacing w:val="-5"/>
        </w:rPr>
        <w:t>y</w:t>
      </w:r>
      <w:r>
        <w:rPr/>
        <w:t>, </w:t>
      </w:r>
      <w:r>
        <w:rPr>
          <w:spacing w:val="-18"/>
        </w:rPr>
        <w:t> </w:t>
      </w:r>
      <w:r>
        <w:rPr/>
        <w:t>(</w:t>
      </w:r>
      <w:r>
        <w:rPr>
          <w:spacing w:val="1"/>
        </w:rPr>
        <w:t>1</w:t>
      </w:r>
      <w:r>
        <w:rPr/>
        <w:t>990),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Risks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R</w:t>
      </w:r>
      <w:r>
        <w:rPr>
          <w:spacing w:val="-1"/>
        </w:rPr>
        <w:t>ew</w:t>
      </w:r>
      <w:r>
        <w:rPr/>
        <w:t>a</w:t>
      </w:r>
      <w:r>
        <w:rPr>
          <w:spacing w:val="1"/>
        </w:rPr>
        <w:t>r</w:t>
      </w:r>
      <w:r>
        <w:rPr/>
        <w:t>ds </w:t>
      </w:r>
      <w:r>
        <w:rPr>
          <w:spacing w:val="-17"/>
        </w:rPr>
        <w:t> </w:t>
      </w:r>
      <w:r>
        <w:rPr/>
        <w:t>in </w:t>
      </w:r>
      <w:r>
        <w:rPr>
          <w:spacing w:val="-15"/>
        </w:rPr>
        <w:t> </w:t>
      </w:r>
      <w:r>
        <w:rPr>
          <w:spacing w:val="-6"/>
        </w:rPr>
        <w:t>I</w:t>
      </w:r>
      <w:r>
        <w:rPr/>
        <w:t>nt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5"/>
        </w:rPr>
        <w:t> </w:t>
      </w:r>
      <w:r>
        <w:rPr>
          <w:spacing w:val="-3"/>
        </w:rPr>
        <w:t>L</w:t>
      </w:r>
      <w:r>
        <w:rPr/>
        <w:t>o</w:t>
      </w:r>
      <w:r>
        <w:rPr>
          <w:spacing w:val="1"/>
        </w:rPr>
        <w:t>ca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7"/>
        </w:rPr>
        <w:t> </w:t>
      </w:r>
      <w:r>
        <w:rPr/>
        <w:t>Tou</w:t>
      </w:r>
      <w:r>
        <w:rPr>
          <w:spacing w:val="-1"/>
        </w:rPr>
        <w:t>r</w:t>
      </w:r>
      <w:r>
        <w:rPr/>
        <w:t>n</w:t>
      </w:r>
      <w:r>
        <w:rPr>
          <w:spacing w:val="-1"/>
        </w:rPr>
        <w:t>a</w:t>
      </w:r>
      <w:r>
        <w:rPr/>
        <w:t>ments: </w:t>
      </w:r>
      <w:r>
        <w:rPr>
          <w:spacing w:val="-17"/>
        </w:rPr>
        <w:t> </w:t>
      </w:r>
      <w:r>
        <w:rPr/>
        <w:t>The </w:t>
      </w:r>
      <w:r>
        <w:rPr/>
        <w:t>Case</w:t>
      </w:r>
      <w:r>
        <w:rPr>
          <w:spacing w:val="-1"/>
        </w:rPr>
        <w:t> </w:t>
      </w:r>
      <w:r>
        <w:rPr/>
        <w:t>of US</w:t>
      </w:r>
      <w:r>
        <w:rPr>
          <w:spacing w:val="1"/>
        </w:rPr>
        <w:t> </w:t>
      </w:r>
      <w:r>
        <w:rPr/>
        <w:t>Firms‖.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2"/>
        </w:rPr>
        <w:t> </w:t>
      </w:r>
      <w:r>
        <w:rPr>
          <w:i/>
        </w:rPr>
        <w:t>World Bank, </w:t>
      </w:r>
      <w:r>
        <w:rPr/>
        <w:t>Washington,</w:t>
      </w:r>
      <w:r>
        <w:rPr>
          <w:spacing w:val="1"/>
        </w:rPr>
        <w:t> </w:t>
      </w:r>
      <w:r>
        <w:rPr/>
        <w:t>DC.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0" w:hanging="361"/>
        <w:jc w:val="left"/>
        <w:rPr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ong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3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n,</w:t>
      </w:r>
      <w:r>
        <w:rPr>
          <w:spacing w:val="23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3</w:t>
      </w:r>
      <w:r>
        <w:rPr>
          <w:sz w:val="24"/>
        </w:rPr>
        <w:t>),</w:t>
      </w:r>
      <w:r>
        <w:rPr>
          <w:spacing w:val="2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China</w:t>
      </w:r>
      <w:r>
        <w:rPr>
          <w:spacing w:val="-2"/>
          <w:sz w:val="24"/>
        </w:rPr>
        <w:t>‘</w:t>
      </w:r>
      <w:r>
        <w:rPr>
          <w:sz w:val="24"/>
        </w:rPr>
        <w:t>s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Outw</w:t>
      </w:r>
      <w:r>
        <w:rPr>
          <w:spacing w:val="-2"/>
          <w:sz w:val="24"/>
        </w:rPr>
        <w:t>a</w:t>
      </w:r>
      <w:r>
        <w:rPr>
          <w:sz w:val="24"/>
        </w:rPr>
        <w:t>rd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Dir</w:t>
      </w:r>
      <w:r>
        <w:rPr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nt: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nding</w:t>
      </w:r>
      <w:r>
        <w:rPr>
          <w:spacing w:val="19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ldwid</w:t>
      </w:r>
      <w:r>
        <w:rPr>
          <w:spacing w:val="1"/>
          <w:sz w:val="24"/>
        </w:rPr>
        <w:t>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z w:val="24"/>
        </w:rPr>
        <w:t>China, </w:t>
      </w:r>
      <w:r>
        <w:rPr>
          <w:spacing w:val="-29"/>
          <w:sz w:val="24"/>
        </w:rPr>
        <w:t> </w:t>
      </w:r>
      <w:r>
        <w:rPr>
          <w:i/>
          <w:spacing w:val="1"/>
          <w:sz w:val="24"/>
        </w:rPr>
        <w:t>A</w:t>
      </w:r>
      <w:r>
        <w:rPr>
          <w:i/>
          <w:sz w:val="24"/>
        </w:rPr>
        <w:t>n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1(2).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i/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(2009),</w:t>
      </w:r>
      <w:r>
        <w:rPr>
          <w:spacing w:val="-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Manual.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920" w:right="934" w:hanging="361"/>
        <w:jc w:val="left"/>
        <w:rPr>
          <w:i/>
          <w:sz w:val="24"/>
        </w:rPr>
      </w:pPr>
      <w:r>
        <w:rPr>
          <w:spacing w:val="-3"/>
          <w:sz w:val="24"/>
        </w:rPr>
        <w:t>Z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K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1</w:t>
      </w:r>
      <w:r>
        <w:rPr>
          <w:sz w:val="24"/>
        </w:rPr>
        <w:t>),</w:t>
      </w:r>
      <w:r>
        <w:rPr>
          <w:spacing w:val="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pacing w:val="1"/>
          <w:sz w:val="24"/>
        </w:rPr>
        <w:t>o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re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n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Dir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1"/>
          <w:sz w:val="24"/>
        </w:rPr>
        <w:t>e</w:t>
      </w:r>
      <w:r>
        <w:rPr>
          <w:sz w:val="24"/>
        </w:rPr>
        <w:t>nt</w:t>
      </w:r>
      <w:r>
        <w:rPr>
          <w:spacing w:val="9"/>
          <w:sz w:val="24"/>
        </w:rPr>
        <w:t> </w:t>
      </w:r>
      <w:r>
        <w:rPr>
          <w:sz w:val="24"/>
        </w:rPr>
        <w:t>Promote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z w:val="24"/>
        </w:rPr>
        <w:t>owt</w:t>
      </w:r>
      <w:r>
        <w:rPr>
          <w:spacing w:val="-3"/>
          <w:sz w:val="24"/>
        </w:rPr>
        <w:t>h</w:t>
      </w:r>
      <w:r>
        <w:rPr>
          <w:sz w:val="24"/>
        </w:rPr>
        <w:t>?</w:t>
      </w:r>
      <w:r>
        <w:rPr>
          <w:spacing w:val="10"/>
          <w:sz w:val="24"/>
        </w:rPr>
        <w:t> </w:t>
      </w:r>
      <w:r>
        <w:rPr>
          <w:sz w:val="24"/>
        </w:rPr>
        <w:t>Ev</w:t>
      </w:r>
      <w:r>
        <w:rPr>
          <w:spacing w:val="-3"/>
          <w:sz w:val="2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</w:t>
      </w:r>
      <w:r>
        <w:rPr>
          <w:spacing w:val="9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Asi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z w:val="24"/>
        </w:rPr>
        <w:t>Latin America‖.</w:t>
      </w:r>
      <w:r>
        <w:rPr>
          <w:spacing w:val="1"/>
          <w:sz w:val="24"/>
        </w:rPr>
        <w:t> </w:t>
      </w:r>
      <w:r>
        <w:rPr>
          <w:i/>
          <w:sz w:val="24"/>
        </w:rPr>
        <w:t>Contemporary Economic Policy,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19,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185.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560"/>
      </w:pPr>
      <w:r>
        <w:rPr/>
        <w:t>Zhang,</w:t>
      </w:r>
      <w:r>
        <w:rPr>
          <w:spacing w:val="45"/>
        </w:rPr>
        <w:t> </w:t>
      </w:r>
      <w:r>
        <w:rPr/>
        <w:t>K.</w:t>
      </w:r>
      <w:r>
        <w:rPr>
          <w:spacing w:val="43"/>
        </w:rPr>
        <w:t> </w:t>
      </w:r>
      <w:r>
        <w:rPr/>
        <w:t>H.</w:t>
      </w:r>
      <w:r>
        <w:rPr>
          <w:spacing w:val="46"/>
        </w:rPr>
        <w:t> </w:t>
      </w:r>
      <w:r>
        <w:rPr/>
        <w:t>(2001).</w:t>
      </w:r>
      <w:r>
        <w:rPr>
          <w:spacing w:val="43"/>
        </w:rPr>
        <w:t> </w:t>
      </w:r>
      <w:r>
        <w:rPr/>
        <w:t>How</w:t>
      </w:r>
      <w:r>
        <w:rPr>
          <w:spacing w:val="43"/>
        </w:rPr>
        <w:t> </w:t>
      </w:r>
      <w:r>
        <w:rPr/>
        <w:t>does</w:t>
      </w:r>
      <w:r>
        <w:rPr>
          <w:spacing w:val="44"/>
        </w:rPr>
        <w:t> </w:t>
      </w:r>
      <w:r>
        <w:rPr/>
        <w:t>Foreign</w:t>
      </w:r>
      <w:r>
        <w:rPr>
          <w:spacing w:val="44"/>
        </w:rPr>
        <w:t> </w:t>
      </w:r>
      <w:r>
        <w:rPr/>
        <w:t>Direct</w:t>
      </w:r>
      <w:r>
        <w:rPr>
          <w:spacing w:val="48"/>
        </w:rPr>
        <w:t> </w:t>
      </w:r>
      <w:r>
        <w:rPr/>
        <w:t>Investment</w:t>
      </w:r>
      <w:r>
        <w:rPr>
          <w:spacing w:val="44"/>
        </w:rPr>
        <w:t> </w:t>
      </w:r>
      <w:r>
        <w:rPr/>
        <w:t>Affect</w:t>
      </w:r>
      <w:r>
        <w:rPr>
          <w:spacing w:val="44"/>
        </w:rPr>
        <w:t> </w:t>
      </w:r>
      <w:r>
        <w:rPr/>
        <w:t>Economic</w:t>
      </w:r>
      <w:r>
        <w:rPr>
          <w:spacing w:val="43"/>
        </w:rPr>
        <w:t> </w:t>
      </w:r>
      <w:r>
        <w:rPr/>
        <w:t>Growth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China?</w:t>
      </w:r>
    </w:p>
    <w:p>
      <w:pPr>
        <w:spacing w:before="1"/>
        <w:ind w:left="920" w:right="0" w:firstLine="0"/>
        <w:jc w:val="left"/>
        <w:rPr>
          <w:sz w:val="24"/>
        </w:rPr>
      </w:pP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Transition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679–693.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560"/>
        <w:jc w:val="left"/>
      </w:pPr>
      <w:bookmarkStart w:name="_TOC_250000" w:id="41"/>
      <w:bookmarkEnd w:id="41"/>
      <w:r>
        <w:rPr/>
        <w:t>Appendix</w:t>
      </w:r>
    </w:p>
    <w:p>
      <w:pPr>
        <w:spacing w:before="3"/>
        <w:ind w:left="920" w:right="0" w:firstLine="0"/>
        <w:jc w:val="left"/>
        <w:rPr>
          <w:b/>
          <w:sz w:val="24"/>
        </w:rPr>
      </w:pPr>
      <w:r>
        <w:rPr/>
        <w:pict>
          <v:shape style="position:absolute;margin-left:49.439999pt;margin-top:26.233126pt;width:42.9pt;height:395.1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60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Macro-economic Variables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1981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2016.</w:t>
      </w:r>
    </w:p>
    <w:p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531"/>
        <w:gridCol w:w="1529"/>
        <w:gridCol w:w="1620"/>
        <w:gridCol w:w="1531"/>
        <w:gridCol w:w="1529"/>
        <w:gridCol w:w="1531"/>
      </w:tblGrid>
      <w:tr>
        <w:trPr>
          <w:trHeight w:val="314" w:hRule="atLeast"/>
        </w:trPr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right="27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YEAR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QAGRIC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QIND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QOIL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56"/>
              <w:ind w:left="27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QBUILD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QRETAIL</w:t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QSERVICES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84,428.61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14,076.58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73,170.47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 w:before="33"/>
              <w:ind w:left="2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7,099.20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35,577.64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34,501.70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1982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86,494.21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15,902.93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65,486.11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5,662.28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37,116.46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33,841.41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85,283.57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10,987.60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59,572.60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4,991.86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36,208.60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31,634.91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80,978.77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9,701.57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66,997.15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4,069.50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33,405.66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30,653.82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1985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96,783.86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12,234.72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72,312.78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2,803.39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34,725.54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33,345.49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106,676.27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11,777.06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70,871.85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2,799.12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35,947.19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29,276.82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102,759.74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12,245.98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69,133.77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3,059.60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38,201.33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30,142.99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113,497.68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13,944.52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70,973.70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3,371.32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41,675.09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31,452.42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119,486.25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14,245.90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79,498.89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3,511.54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43,342.10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34,506.46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131,230.59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16,121.22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90,088.54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3,670.20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47,105.98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39,639.71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129,605.80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16,534.19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91,500.42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3,834.60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46,070.93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40,734.65</w:t>
            </w:r>
          </w:p>
        </w:tc>
      </w:tr>
      <w:tr>
        <w:trPr>
          <w:trHeight w:val="321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1992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132,699.20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15,619.59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93,797.12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3,984.14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47,499.11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43,117.70</w:t>
            </w:r>
          </w:p>
        </w:tc>
      </w:tr>
      <w:tr>
        <w:trPr>
          <w:trHeight w:val="322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135,185.18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15,039.70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93,991.09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4,183.34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48,924.07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44,606.51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138,753.57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14,840.67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91,565.67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4,308.84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48,933.58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46,188.57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1995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143,706.30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14,071.75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93,726.27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4,425.18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48,967.86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47,100.34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149,512.02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14,191.38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100,450.29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4,478.28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49,384.07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48,564.67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155,934.80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14,248.62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101,924.86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5,564.90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50,124.81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50,138.79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162,248.76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13,275.66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104,110.04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4,650.79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51,628.57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51,385.21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170,813.88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13,732.03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96,324.38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5,242.71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52,919.28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58,278.16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175,876.60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14,204.73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107,020.82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5,452.42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53,765.99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55,175.19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182,660.00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15,191.30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112,980.11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6,106.72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55,110.13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59,166.28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2002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190,369.10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16,723.71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106,520.47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6,371.97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58,682.62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55,455.38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2003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203,012.61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17,669.80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131,904.18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6,929.51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62,062.74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72,751.55</w:t>
            </w:r>
          </w:p>
        </w:tc>
      </w:tr>
      <w:tr>
        <w:trPr>
          <w:trHeight w:val="316" w:hRule="atLeast"/>
        </w:trPr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2004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line="238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216,208.46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line="238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19,436.78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38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136,295.05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line="238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7,622.47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line="238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68,082.83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line="238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79,175.44</w:t>
            </w:r>
          </w:p>
        </w:tc>
      </w:tr>
    </w:tbl>
    <w:p>
      <w:pPr>
        <w:spacing w:after="0" w:line="238" w:lineRule="exact"/>
        <w:rPr>
          <w:rFonts w:ascii="Times New Roman"/>
          <w:sz w:val="22"/>
        </w:rPr>
        <w:sectPr>
          <w:pgSz w:w="12240" w:h="15840"/>
          <w:pgMar w:header="0" w:footer="1077" w:top="1360" w:bottom="1340" w:left="520" w:right="500"/>
        </w:sectPr>
      </w:pPr>
    </w:p>
    <w:p>
      <w:pPr>
        <w:tabs>
          <w:tab w:pos="4537" w:val="left" w:leader="none"/>
          <w:tab w:pos="6157" w:val="left" w:leader="none"/>
          <w:tab w:pos="7686" w:val="left" w:leader="none"/>
        </w:tabs>
        <w:spacing w:line="240" w:lineRule="auto"/>
        <w:ind w:left="468" w:right="0" w:firstLine="0"/>
        <w:rPr>
          <w:sz w:val="20"/>
        </w:rPr>
      </w:pPr>
      <w:r>
        <w:rPr>
          <w:sz w:val="20"/>
        </w:rPr>
        <w:pict>
          <v:shape style="width:42.9pt;height:192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349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61"/>
                          <w:ind w:right="198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right="198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right="198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right="198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right="198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right="198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right="198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right="198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2012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37" w:lineRule="exact" w:before="26"/>
                          <w:ind w:right="198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1009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2014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2015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100"/>
          <w:sz w:val="20"/>
        </w:rPr>
        <w:t> </w:t>
      </w:r>
      <w:r>
        <w:rPr>
          <w:spacing w:val="100"/>
          <w:position w:val="70"/>
          <w:sz w:val="20"/>
        </w:rPr>
        <w:pict>
          <v:shape style="width:69.7pt;height:157.4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231,463.61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248,598.96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266,477.18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283,175.43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299,823.86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317,281.65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335,180.07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348,490.80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314,709.10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318,018.61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0"/>
          <w:position w:val="70"/>
          <w:sz w:val="20"/>
        </w:rPr>
      </w:r>
      <w:r>
        <w:rPr>
          <w:spacing w:val="85"/>
          <w:position w:val="70"/>
          <w:sz w:val="20"/>
        </w:rPr>
        <w:t> </w:t>
      </w:r>
      <w:r>
        <w:rPr>
          <w:spacing w:val="85"/>
          <w:position w:val="70"/>
          <w:sz w:val="20"/>
        </w:rPr>
        <w:pict>
          <v:shape style="width:64.2pt;height:157.4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3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61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21,305.05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23,305.87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7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25,535.50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27,806.76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29,990.92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32,260.63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7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34,680.54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37,300.44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14,642.76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right="197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18,402.19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5"/>
          <w:position w:val="70"/>
          <w:sz w:val="20"/>
        </w:rPr>
      </w:r>
      <w:r>
        <w:rPr>
          <w:spacing w:val="85"/>
          <w:position w:val="70"/>
          <w:sz w:val="20"/>
        </w:rPr>
        <w:tab/>
      </w:r>
      <w:r>
        <w:rPr>
          <w:spacing w:val="85"/>
          <w:position w:val="70"/>
          <w:sz w:val="20"/>
        </w:rPr>
        <w:pict>
          <v:shape style="width:69.7pt;height:157.4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137,032.31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130,949.17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125,116.89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117,509.51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118,099.89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124,318.64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124,560.49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123,502.11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113,750.73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119,616.19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5"/>
          <w:position w:val="70"/>
          <w:sz w:val="20"/>
        </w:rPr>
      </w:r>
      <w:r>
        <w:rPr>
          <w:spacing w:val="85"/>
          <w:position w:val="70"/>
          <w:sz w:val="20"/>
        </w:rPr>
        <w:tab/>
      </w:r>
      <w:r>
        <w:rPr>
          <w:spacing w:val="85"/>
          <w:position w:val="70"/>
          <w:sz w:val="20"/>
        </w:rPr>
        <w:pict>
          <v:shape style="width:64.2pt;height:157.4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3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61"/>
                          <w:ind w:left="73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8,544.22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left="73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9,754.79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7"/>
                          <w:ind w:left="180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12,712.57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left="180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12,338.82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left="180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13,816.34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left="180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15,454.02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7"/>
                          <w:ind w:left="180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17,325.57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left="180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19,504.63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before="26"/>
                          <w:ind w:left="180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22,700.57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283" w:type="dxa"/>
                      </w:tcPr>
                      <w:p>
                        <w:pPr>
                          <w:pStyle w:val="TableParagraph"/>
                          <w:spacing w:line="256" w:lineRule="exact" w:before="13"/>
                          <w:ind w:left="139" w:right="18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23,188.8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5"/>
          <w:position w:val="70"/>
          <w:sz w:val="20"/>
        </w:rPr>
      </w:r>
      <w:r>
        <w:rPr>
          <w:spacing w:val="85"/>
          <w:position w:val="70"/>
          <w:sz w:val="20"/>
        </w:rPr>
        <w:tab/>
      </w:r>
      <w:r>
        <w:rPr>
          <w:spacing w:val="85"/>
          <w:position w:val="70"/>
          <w:sz w:val="20"/>
        </w:rPr>
        <w:pict>
          <v:shape style="width:69.7pt;height:157.4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77,283.07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89,035.21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102,616.11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117,002.89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130,438.75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145,074.31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161,519.91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177,049.69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167,287.99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155,704.13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5"/>
          <w:position w:val="70"/>
          <w:sz w:val="20"/>
        </w:rPr>
      </w:r>
      <w:r>
        <w:rPr>
          <w:spacing w:val="88"/>
          <w:position w:val="70"/>
          <w:sz w:val="20"/>
        </w:rPr>
        <w:t> </w:t>
      </w:r>
      <w:r>
        <w:rPr>
          <w:spacing w:val="88"/>
          <w:position w:val="70"/>
          <w:sz w:val="20"/>
        </w:rPr>
        <w:pict>
          <v:shape style="width:75.8pt;height:157.4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5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85,478.81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93,327.28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102,528.38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113,165.81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125,411.87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140,333.77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154,857.27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135,862.62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145,129.34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133,729.86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8"/>
          <w:position w:val="70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90"/>
        <w:ind w:left="920"/>
      </w:pPr>
      <w:r>
        <w:rPr/>
        <w:pict>
          <v:shape style="position:absolute;margin-left:49.200001pt;margin-top:-231.42691pt;width:49.6pt;height:236.25pt;mso-position-horizontal-relative:page;mso-position-vertical-relative:paragraph;z-index:-31742464" coordorigin="984,-4629" coordsize="992,4725" path="m1976,-4629l994,-4629,984,-4629,984,-4619,984,86,984,96,994,96,1976,96,1976,86,994,86,994,-4619,1976,-4619,1976,-462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98.783997pt;margin-top:-231.42688pt;width:464.15pt;height:236.25pt;mso-position-horizontal-relative:page;mso-position-vertical-relative:paragraph;z-index:-31741952" coordorigin="1976,-4629" coordsize="9283,4725">
            <v:shape style="position:absolute;left:9722;top:-4624;width:1532;height:4715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56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129,298.54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101,453.44</w:t>
                    </w:r>
                  </w:p>
                </w:txbxContent>
              </v:textbox>
              <v:stroke dashstyle="solid"/>
              <w10:wrap type="none"/>
            </v:shape>
            <v:shape style="position:absolute;left:8192;top:-4624;width:1530;height:4715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56"/>
                      <w:ind w:left="2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180,567.91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156,978.22</w:t>
                    </w:r>
                  </w:p>
                </w:txbxContent>
              </v:textbox>
              <v:stroke dashstyle="solid"/>
              <w10:wrap type="none"/>
            </v:shape>
            <v:shape style="position:absolute;left:6661;top:-4624;width:1532;height:4715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56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14,897.55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11,675.99</w:t>
                    </w:r>
                  </w:p>
                </w:txbxContent>
              </v:textbox>
              <v:stroke dashstyle="solid"/>
              <w10:wrap type="none"/>
            </v:shape>
            <v:shape style="position:absolute;left:5041;top:-4624;width:1621;height:4715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56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123,786.34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108,765.16</w:t>
                    </w:r>
                  </w:p>
                </w:txbxContent>
              </v:textbox>
              <v:stroke dashstyle="solid"/>
              <w10:wrap type="none"/>
            </v:shape>
            <v:shape style="position:absolute;left:3511;top:-4624;width:1530;height:4715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56"/>
                      <w:ind w:left="2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35,567.34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19,346.45</w:t>
                    </w:r>
                  </w:p>
                </w:txbxContent>
              </v:textbox>
              <v:stroke dashstyle="solid"/>
              <w10:wrap type="none"/>
            </v:shape>
            <v:shape style="position:absolute;left:1980;top:-4624;width:1532;height:4715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56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334,587.67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258,567.23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Source:</w:t>
      </w:r>
      <w:r>
        <w:rPr>
          <w:spacing w:val="-3"/>
        </w:rPr>
        <w:t> </w:t>
      </w:r>
      <w:r>
        <w:rPr/>
        <w:t>Central Bank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(CBN)</w:t>
      </w:r>
      <w:r>
        <w:rPr>
          <w:spacing w:val="-4"/>
        </w:rPr>
        <w:t> </w:t>
      </w:r>
      <w:r>
        <w:rPr/>
        <w:t>Statistical Bulletin,</w:t>
      </w:r>
      <w:r>
        <w:rPr>
          <w:spacing w:val="-3"/>
        </w:rPr>
        <w:t> </w:t>
      </w:r>
      <w:r>
        <w:rPr/>
        <w:t>Various</w:t>
      </w:r>
      <w:r>
        <w:rPr>
          <w:spacing w:val="4"/>
        </w:rPr>
        <w:t> </w:t>
      </w:r>
      <w:r>
        <w:rPr/>
        <w:t>Issues.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920"/>
        <w:jc w:val="left"/>
      </w:pPr>
      <w:r>
        <w:rPr/>
        <w:pict>
          <v:shape style="position:absolute;margin-left:36pt;margin-top:26.203121pt;width:42.9pt;height:347.8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601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Raw Data</w:t>
      </w:r>
      <w:r>
        <w:rPr>
          <w:spacing w:val="-3"/>
        </w:rPr>
        <w:t> </w:t>
      </w:r>
      <w:r>
        <w:rPr/>
        <w:t>of Macro-economic</w:t>
      </w:r>
      <w:r>
        <w:rPr>
          <w:spacing w:val="-1"/>
        </w:rPr>
        <w:t> </w:t>
      </w:r>
      <w:r>
        <w:rPr/>
        <w:t>Variables 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1981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709"/>
        <w:gridCol w:w="1621"/>
        <w:gridCol w:w="1532"/>
        <w:gridCol w:w="1621"/>
        <w:gridCol w:w="1621"/>
        <w:gridCol w:w="1800"/>
      </w:tblGrid>
      <w:tr>
        <w:trPr>
          <w:trHeight w:val="312" w:hRule="atLeast"/>
        </w:trPr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7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YEAR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FORDINV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7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OILREV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4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QGFCF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QCAPEXP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CAPFLIGHT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4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MRG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1981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334.7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8,564.40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133,217.52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6,567.00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1,350.30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218.9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1982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7,814.90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103,313.02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6,417.20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1,500.50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207.2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1983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264.3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7,253.00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67,751.34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4,885.70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1,980.80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277.6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1984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360.4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8,269.20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43,363.02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4,100.10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2,100.10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300.1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1985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434.1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10,923.70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40,934.55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5,464.70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2,570.70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350.5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1986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735.8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8,107.30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35,536.21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8,526.80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4,502.40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193.9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2,457.80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19,027.00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27,159.19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6,372.50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15,124.00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799.6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1988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1,718.20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19,831.70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28,937.12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8,340.10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17,433.00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591.5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1989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13,877.40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39,130.50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28,937.12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15,034.10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20,320.00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1,080.70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4,686.00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71,887.10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40,121.31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24,048.60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32,320.00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1,417.20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1991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6,916.10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82,666.40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39,968.52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28,340.90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33,018.40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1,566.40</w:t>
            </w:r>
          </w:p>
        </w:tc>
      </w:tr>
      <w:tr>
        <w:trPr>
          <w:trHeight w:val="322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1992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14,463.10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164,078.10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38,771.57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39,763.30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104,915.40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3,939.60</w:t>
            </w:r>
          </w:p>
        </w:tc>
      </w:tr>
      <w:tr>
        <w:trPr>
          <w:trHeight w:val="322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1993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29,660.30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162,102.40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44,973.00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54,501.80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47,707.10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1,328.80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22,229.20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160,192.40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40,404.28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70,918.30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51,335.70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5,046.50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1995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75,940.60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324,547.60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29,820.29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121,138.30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188,206.70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31,715.40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1996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111,290.90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408,783.00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35,216.28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212,138.30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260,688.20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26,443.50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1997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110,457.70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416,811.10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38,329.17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269,651.70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255,173.50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38,084.60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1998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80,749.00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324,311.20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36,390.66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309,015.60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185,370.10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37,683.90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1999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92,792.50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724,422.50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35,325.93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498,027.60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222,853.40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38,808.70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115,952.20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1,591,675.80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41,342.64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239,450.90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100,755.50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44,296.60</w:t>
            </w:r>
          </w:p>
        </w:tc>
      </w:tr>
      <w:tr>
        <w:trPr>
          <w:trHeight w:val="317" w:hRule="atLeast"/>
        </w:trPr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2001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132,433.70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1,707,562.80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6,331.64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438,696.50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95,070.20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62,454.30</w:t>
            </w:r>
          </w:p>
        </w:tc>
      </w:tr>
    </w:tbl>
    <w:p>
      <w:pPr>
        <w:spacing w:after="0" w:line="240" w:lineRule="exact"/>
        <w:rPr>
          <w:rFonts w:ascii="Times New Roman"/>
          <w:sz w:val="22"/>
        </w:rPr>
        <w:sectPr>
          <w:pgSz w:w="12240" w:h="15840"/>
          <w:pgMar w:header="0" w:footer="1077" w:top="1440" w:bottom="1340" w:left="520" w:right="500"/>
        </w:sectPr>
      </w:pPr>
    </w:p>
    <w:p>
      <w:pPr>
        <w:spacing w:line="240" w:lineRule="auto"/>
        <w:ind w:left="200" w:right="0" w:firstLine="0"/>
        <w:rPr>
          <w:sz w:val="20"/>
        </w:rPr>
      </w:pPr>
      <w:r>
        <w:rPr>
          <w:sz w:val="20"/>
        </w:rPr>
        <w:pict>
          <v:shape style="width:42.9pt;height:257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349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61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2012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37" w:lineRule="exact"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1357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2014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2015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97"/>
          <w:sz w:val="20"/>
        </w:rPr>
        <w:t> </w:t>
      </w:r>
      <w:r>
        <w:rPr>
          <w:spacing w:val="97"/>
          <w:position w:val="105"/>
          <w:sz w:val="20"/>
        </w:rPr>
        <w:pict>
          <v:shape style="width:77.850pt;height:204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225,224.80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258,388.60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248,224.60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39,347.58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80,102.05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177,712.37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339,975.1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616,013.82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759,476.60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928,188.74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1,155,886.18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1,392,004.10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1,113,043.40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97"/>
          <w:position w:val="105"/>
          <w:sz w:val="20"/>
        </w:rPr>
      </w:r>
      <w:r>
        <w:rPr>
          <w:spacing w:val="104"/>
          <w:position w:val="105"/>
          <w:sz w:val="20"/>
        </w:rPr>
        <w:t> </w:t>
      </w:r>
      <w:r>
        <w:rPr>
          <w:spacing w:val="104"/>
          <w:position w:val="105"/>
          <w:sz w:val="20"/>
        </w:rPr>
        <w:pict>
          <v:shape style="width:77.850pt;height:204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61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1,230,851.20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2,074,280.60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3,354,800.00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4,762,400.00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5,287,566.90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4,462,910.00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6,530,600.10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3,191,937.98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5,396,100.05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8,879,000.00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8,025,953.48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7,006,809.23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181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6,300,793.12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4"/>
          <w:position w:val="105"/>
          <w:sz w:val="20"/>
        </w:rPr>
      </w:r>
      <w:r>
        <w:rPr>
          <w:spacing w:val="13"/>
          <w:position w:val="105"/>
          <w:sz w:val="20"/>
        </w:rPr>
        <w:t> </w:t>
      </w:r>
      <w:r>
        <w:rPr>
          <w:spacing w:val="13"/>
          <w:position w:val="105"/>
          <w:sz w:val="20"/>
        </w:rPr>
        <w:pict>
          <v:shape style="width:69.7pt;height:204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182" w:right="40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7,936.78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74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12,991.61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74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44,443.72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74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39,795.29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74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63,428.72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74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89,896.86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74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89,244.50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120,273.64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142,316.45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126,942.84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101,699.74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115,301.84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121,506.33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3"/>
          <w:position w:val="105"/>
          <w:sz w:val="20"/>
        </w:rPr>
      </w:r>
      <w:r>
        <w:rPr>
          <w:spacing w:val="85"/>
          <w:position w:val="105"/>
          <w:sz w:val="20"/>
        </w:rPr>
        <w:t> </w:t>
      </w:r>
      <w:r>
        <w:rPr>
          <w:spacing w:val="85"/>
          <w:position w:val="105"/>
          <w:sz w:val="20"/>
        </w:rPr>
        <w:pict>
          <v:shape style="width:77.850pt;height:204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321,378.10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241,688.30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351,300.00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519,500.00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552,385.80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759,323.00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1,123,458.00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1,152,796.50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883,874.50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918,500.00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874,800.00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1,301,108.39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1,100,783.12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5"/>
          <w:position w:val="105"/>
          <w:sz w:val="20"/>
        </w:rPr>
      </w:r>
      <w:r>
        <w:rPr>
          <w:spacing w:val="13"/>
          <w:position w:val="105"/>
          <w:sz w:val="20"/>
        </w:rPr>
        <w:t> </w:t>
      </w:r>
      <w:r>
        <w:rPr>
          <w:spacing w:val="13"/>
          <w:position w:val="105"/>
          <w:sz w:val="20"/>
        </w:rPr>
        <w:pict>
          <v:shape style="width:77.850pt;height:204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164,795.10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182,026.00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229,190.90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2,034,621.00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2,158,875.20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177,024.80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45,881.70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49,027.60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37,568.90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35,417.20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24,784.30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27,811.10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32,125.50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3"/>
          <w:position w:val="105"/>
          <w:sz w:val="20"/>
        </w:rPr>
      </w:r>
      <w:r>
        <w:rPr>
          <w:spacing w:val="13"/>
          <w:position w:val="105"/>
          <w:sz w:val="20"/>
        </w:rPr>
        <w:t> </w:t>
      </w:r>
      <w:r>
        <w:rPr>
          <w:spacing w:val="13"/>
          <w:position w:val="105"/>
          <w:sz w:val="20"/>
        </w:rPr>
        <w:pict>
          <v:shape style="width:69.7pt;height:204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75,763.30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105,211.60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101,970.40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165,250.50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185,402.65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230,805.22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285,439.14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77,181.11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104,313.91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582,799.71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103,419.12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220,520.23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316,115.56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3"/>
          <w:position w:val="105"/>
          <w:sz w:val="20"/>
        </w:rPr>
      </w:r>
    </w:p>
    <w:p>
      <w:pPr>
        <w:pStyle w:val="BodyText"/>
        <w:spacing w:before="3"/>
        <w:ind w:left="920"/>
      </w:pPr>
      <w:r>
        <w:rPr/>
        <w:pict>
          <v:shape style="position:absolute;margin-left:35.760002pt;margin-top:-257.136902pt;width:49.6pt;height:257.6pt;mso-position-horizontal-relative:page;mso-position-vertical-relative:paragraph;z-index:-31740928" coordorigin="715,-5143" coordsize="992,5152" path="m725,-1l715,-1,715,9,725,9,725,-1xm725,-5143l715,-5143,715,-5133,715,-1,725,-1,725,-5133,725,-5143xm1707,-1l725,-1,725,9,1707,9,1707,-1xm1707,-5143l725,-5143,725,-5133,1707,-5133,1707,-514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85.343994pt;margin-top:-257.136871pt;width:495.6pt;height:257.6pt;mso-position-horizontal-relative:page;mso-position-vertical-relative:paragraph;z-index:-31740416" coordorigin="1707,-5143" coordsize="9912,5152">
            <v:shape style="position:absolute;left:9813;top:-5138;width:1800;height:5142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03"/>
                      <w:ind w:left="2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234.800.89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113,765.33</w:t>
                    </w:r>
                  </w:p>
                </w:txbxContent>
              </v:textbox>
              <v:stroke dashstyle="solid"/>
              <w10:wrap type="none"/>
            </v:shape>
            <v:shape style="position:absolute;left:8192;top:-5138;width:1621;height:5142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03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52,234.78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64,765.21</w:t>
                    </w:r>
                  </w:p>
                </w:txbxContent>
              </v:textbox>
              <v:stroke dashstyle="solid"/>
              <w10:wrap type="none"/>
            </v:shape>
            <v:shape style="position:absolute;left:6572;top:-5138;width:1621;height:5142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03"/>
                      <w:ind w:left="1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890,876.76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8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694,675.98</w:t>
                    </w:r>
                  </w:p>
                </w:txbxContent>
              </v:textbox>
              <v:stroke dashstyle="solid"/>
              <w10:wrap type="none"/>
            </v:shape>
            <v:shape style="position:absolute;left:5041;top:-5138;width:1532;height:5142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03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138,678.96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112,400.12</w:t>
                    </w:r>
                  </w:p>
                </w:txbxContent>
              </v:textbox>
              <v:stroke dashstyle="solid"/>
              <w10:wrap type="none"/>
            </v:shape>
            <v:shape style="position:absolute;left:3420;top:-5138;width:1621;height:5142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03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4,456,786.89</w:t>
                    </w: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2,564,987.54</w:t>
                    </w:r>
                  </w:p>
                </w:txbxContent>
              </v:textbox>
              <v:stroke dashstyle="solid"/>
              <w10:wrap type="none"/>
            </v:shape>
            <v:shape style="position:absolute;left:1711;top:-5138;width:1709;height:5142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03"/>
                      <w:ind w:left="2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2,345,806.12</w:t>
                    </w: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1,345,765.12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Source:</w:t>
      </w:r>
      <w:r>
        <w:rPr>
          <w:spacing w:val="-3"/>
        </w:rPr>
        <w:t> </w:t>
      </w:r>
      <w:r>
        <w:rPr/>
        <w:t>Central Bank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(CBN)</w:t>
      </w:r>
      <w:r>
        <w:rPr>
          <w:spacing w:val="-4"/>
        </w:rPr>
        <w:t> </w:t>
      </w:r>
      <w:r>
        <w:rPr/>
        <w:t>Statistical Bulletin,</w:t>
      </w:r>
      <w:r>
        <w:rPr>
          <w:spacing w:val="-3"/>
        </w:rPr>
        <w:t> </w:t>
      </w:r>
      <w:r>
        <w:rPr/>
        <w:t>Various Issues.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920"/>
        <w:jc w:val="left"/>
      </w:pPr>
      <w:r>
        <w:rPr/>
        <w:pict>
          <v:shape style="position:absolute;margin-left:45pt;margin-top:26.203121pt;width:42.9pt;height:332.1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60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Raw Data</w:t>
      </w:r>
      <w:r>
        <w:rPr>
          <w:spacing w:val="-3"/>
        </w:rPr>
        <w:t> </w:t>
      </w:r>
      <w:r>
        <w:rPr/>
        <w:t>of Macro-economic</w:t>
      </w:r>
      <w:r>
        <w:rPr>
          <w:spacing w:val="-1"/>
        </w:rPr>
        <w:t> </w:t>
      </w:r>
      <w:r>
        <w:rPr/>
        <w:t>Variables of Nigeria,</w:t>
      </w:r>
      <w:r>
        <w:rPr>
          <w:spacing w:val="-1"/>
        </w:rPr>
        <w:t> </w:t>
      </w:r>
      <w:r>
        <w:rPr/>
        <w:t>1981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2016.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619"/>
        <w:gridCol w:w="1260"/>
        <w:gridCol w:w="1351"/>
        <w:gridCol w:w="1620"/>
        <w:gridCol w:w="1620"/>
        <w:gridCol w:w="1709"/>
      </w:tblGrid>
      <w:tr>
        <w:trPr>
          <w:trHeight w:val="312" w:hRule="atLeast"/>
        </w:trPr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88" w:right="16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YEAR</w:t>
            </w:r>
          </w:p>
        </w:tc>
        <w:tc>
          <w:tcPr>
            <w:tcW w:w="1619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MKG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COREINF</w:t>
            </w:r>
          </w:p>
        </w:tc>
        <w:tc>
          <w:tcPr>
            <w:tcW w:w="135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CAPUTIL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MMG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CAPIFORM</w:t>
            </w:r>
          </w:p>
        </w:tc>
        <w:tc>
          <w:tcPr>
            <w:tcW w:w="1709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GFCE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1981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5,668.10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21.42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73.3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2,590.70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1,299.00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11,550.03</w:t>
            </w: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1982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4,569.90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7.16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63.6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2,287.00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968.3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11,819.74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1983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3,213.40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23.22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49.7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2,006.10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1,026.50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12,089.45</w:t>
            </w: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1984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2,568.10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40.41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1,354.20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237.6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12,359.15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1985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2,414.40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4.67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38.3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1,611.80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1,154.00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12,628.86</w:t>
            </w: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1986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2,277.80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5.39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38.8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1,237.10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655.4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12,898.57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6,827.70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10.18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4,484.90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619.1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13,168.27</w:t>
            </w: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1988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8,900.60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56.04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4,547.40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1,726.00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13,437.98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1989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12,362.70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50.47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43.8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6,541.40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1,844.80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13,707.69</w:t>
            </w: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18,515.80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7.5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40.3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10,240.80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2,096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13,977.39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1991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17,926.20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12.7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51,951.10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1,491.70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14,125.49</w:t>
            </w: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1992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62,158.30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44.81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38.1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35,310.60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2,132.60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14,531.80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1993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74,579.10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72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57.17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72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37.2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7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42,023.40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72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3,575.30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72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14,952.43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46,232.00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57.03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40,046.00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4,994.40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15,165.86</w:t>
            </w: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1995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206,905.00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72.81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29.29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175,944.80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9,215.60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15,156.99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1996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129,404.10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15.8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32.46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156,410.20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8,656.20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15,595.63</w:t>
            </w: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1997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202,964.90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5.6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246,963.60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6,902.00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15,865.34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1998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195,956.00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14.7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32.4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248,713.40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23,365.00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16,135.05</w:t>
            </w:r>
          </w:p>
        </w:tc>
      </w:tr>
      <w:tr>
        <w:trPr>
          <w:trHeight w:val="314" w:hRule="atLeast"/>
        </w:trPr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1999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204,392.30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34.6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253,550.00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17,253.50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16,404.75</w:t>
            </w:r>
          </w:p>
        </w:tc>
      </w:tr>
      <w:tr>
        <w:trPr>
          <w:trHeight w:val="317" w:hRule="atLeast"/>
        </w:trPr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88" w:right="10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</w:t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234,075.80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22.7</w:t>
            </w:r>
          </w:p>
        </w:tc>
        <w:tc>
          <w:tcPr>
            <w:tcW w:w="1351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36.1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289,261.30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27,965.20</w:t>
            </w: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3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16,674.46</w:t>
            </w:r>
          </w:p>
        </w:tc>
      </w:tr>
    </w:tbl>
    <w:p>
      <w:pPr>
        <w:spacing w:after="0" w:line="240" w:lineRule="exact"/>
        <w:rPr>
          <w:rFonts w:ascii="Times New Roman"/>
          <w:sz w:val="22"/>
        </w:rPr>
        <w:sectPr>
          <w:pgSz w:w="12240" w:h="15840"/>
          <w:pgMar w:header="0" w:footer="1077" w:top="1440" w:bottom="1340" w:left="520" w:right="500"/>
        </w:sectPr>
      </w:pPr>
    </w:p>
    <w:p>
      <w:pPr>
        <w:tabs>
          <w:tab w:pos="2916" w:val="left" w:leader="none"/>
          <w:tab w:pos="4177" w:val="left" w:leader="none"/>
          <w:tab w:pos="5525" w:val="left" w:leader="none"/>
          <w:tab w:pos="8766" w:val="left" w:leader="none"/>
        </w:tabs>
        <w:spacing w:line="240" w:lineRule="auto"/>
        <w:ind w:left="380" w:right="0" w:firstLine="0"/>
        <w:rPr>
          <w:sz w:val="20"/>
        </w:rPr>
      </w:pPr>
      <w:r>
        <w:rPr>
          <w:sz w:val="20"/>
        </w:rPr>
        <w:pict>
          <v:shape style="width:42.9pt;height:272.8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349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61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2012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37" w:lineRule="exact"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1357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2014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2015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05"/>
          <w:sz w:val="20"/>
        </w:rPr>
        <w:pict>
          <v:shape style="width:39.35pt;height:220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6"/>
                  </w:tblGrid>
                  <w:tr>
                    <w:trPr>
                      <w:trHeight w:val="349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12.5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27.5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15.5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8.8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12.8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5.4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11.6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12.5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13.7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10.8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12.2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2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05"/>
          <w:sz w:val="20"/>
        </w:rPr>
      </w:r>
      <w:r>
        <w:rPr>
          <w:position w:val="105"/>
          <w:sz w:val="20"/>
        </w:rPr>
        <w:tab/>
      </w:r>
      <w:r>
        <w:rPr>
          <w:position w:val="105"/>
          <w:sz w:val="20"/>
        </w:rPr>
        <w:pict>
          <v:shape style="width:44.85pt;height:220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42.7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54.9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56.5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55.7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54.8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53.3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53.38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53.84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55.53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56.22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50.85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54.12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53.82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52.16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05"/>
          <w:sz w:val="20"/>
        </w:rPr>
      </w:r>
      <w:r>
        <w:rPr>
          <w:position w:val="105"/>
          <w:sz w:val="20"/>
        </w:rPr>
        <w:tab/>
      </w:r>
      <w:r>
        <w:rPr>
          <w:position w:val="105"/>
          <w:sz w:val="20"/>
        </w:rPr>
        <w:pict>
          <v:shape style="width:77.850pt;height:220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406,734.10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473,478.80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650,365.20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584,645.40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899,074.90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1,004,051.80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1,263,560.77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1,712,634.87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1,224,134.85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1,616,764.75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1,223,562.74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1,172,908.59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1,213,402.76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1,123,308.89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05"/>
          <w:sz w:val="20"/>
        </w:rPr>
      </w:r>
      <w:r>
        <w:rPr>
          <w:spacing w:val="13"/>
          <w:position w:val="105"/>
          <w:sz w:val="20"/>
        </w:rPr>
        <w:t> </w:t>
      </w:r>
      <w:r>
        <w:rPr>
          <w:spacing w:val="13"/>
          <w:position w:val="105"/>
          <w:sz w:val="20"/>
        </w:rPr>
        <w:pict>
          <v:shape style="width:69.7pt;height:220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53,336.00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32,467.30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55,736.00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30,032.50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71,361.20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78,681.30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150,895.20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152,174.60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120,696.90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147,409.50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91,900.00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97,400.00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100,506.34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115,000.45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3"/>
          <w:position w:val="105"/>
          <w:sz w:val="20"/>
        </w:rPr>
      </w:r>
      <w:r>
        <w:rPr>
          <w:spacing w:val="13"/>
          <w:position w:val="105"/>
          <w:sz w:val="20"/>
        </w:rPr>
        <w:tab/>
      </w:r>
      <w:r>
        <w:rPr>
          <w:spacing w:val="13"/>
          <w:position w:val="105"/>
          <w:sz w:val="20"/>
        </w:rPr>
        <w:pict>
          <v:shape style="width:69.95pt;height:220.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9"/>
                  </w:tblGrid>
                  <w:tr>
                    <w:trPr>
                      <w:trHeight w:val="361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61"/>
                          <w:ind w:left="183" w:right="83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14,660.42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3"/>
                          <w:ind w:left="183" w:right="76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15,507.66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3"/>
                          <w:ind w:left="183" w:right="76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11,797.26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3"/>
                          <w:ind w:left="183" w:right="76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78,515.30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4"/>
                          <w:ind w:left="183" w:right="76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86,735.03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6"/>
                          <w:ind w:left="177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117,745.35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7"/>
                          <w:ind w:left="177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184,622.28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6"/>
                          <w:ind w:left="177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228,961.37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6"/>
                          <w:ind w:left="177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230,618.04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6"/>
                          <w:ind w:left="177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258,070.99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7"/>
                          <w:ind w:left="177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276,962.52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6"/>
                          <w:ind w:left="177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242,000.95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6"/>
                          <w:ind w:left="177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251,234.78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177" w:right="180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245,786.76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3"/>
          <w:position w:val="105"/>
          <w:sz w:val="20"/>
        </w:rPr>
      </w:r>
    </w:p>
    <w:p>
      <w:pPr>
        <w:pStyle w:val="BodyText"/>
        <w:spacing w:before="3"/>
        <w:ind w:left="920"/>
      </w:pPr>
      <w:r>
        <w:rPr/>
        <w:pict>
          <v:shape style="position:absolute;margin-left:44.760002pt;margin-top:-272.856903pt;width:45.05pt;height:273.3pt;mso-position-horizontal-relative:page;mso-position-vertical-relative:paragraph;z-index:-31739392" coordorigin="895,-5457" coordsize="901,5466" path="m905,-1l895,-1,895,9,905,9,905,-1xm905,-5457l895,-5457,895,-5448,895,-1,905,-1,905,-5448,905,-5457xm1796,-1l905,-1,905,9,1796,9,1796,-1xm1796,-5457l905,-5457,905,-5448,1796,-5448,1796,-545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89.783997pt;margin-top:-272.856873pt;width:459.6pt;height:273.3pt;mso-position-horizontal-relative:page;mso-position-vertical-relative:paragraph;z-index:-31738368" coordorigin="1796,-5457" coordsize="9192,5466">
            <v:shape style="position:absolute;left:9272;top:-5453;width:1710;height:5457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21"/>
                      <w:ind w:left="1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289,342.45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250,432.67</w:t>
                    </w:r>
                  </w:p>
                </w:txbxContent>
              </v:textbox>
              <v:stroke dashstyle="solid"/>
              <w10:wrap type="none"/>
            </v:shape>
            <v:shape style="position:absolute;left:7652;top:-5453;width:1620;height:5457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21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102,345.82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96,876.55</w:t>
                    </w:r>
                  </w:p>
                </w:txbxContent>
              </v:textbox>
              <v:stroke dashstyle="solid"/>
              <w10:wrap type="none"/>
            </v:shape>
            <v:shape style="position:absolute;left:6032;top:-5453;width:1621;height:5457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21"/>
                      <w:ind w:left="2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980,567.89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832,452.66</w:t>
                    </w:r>
                  </w:p>
                </w:txbxContent>
              </v:textbox>
              <v:stroke dashstyle="solid"/>
              <w10:wrap type="none"/>
            </v:shape>
            <v:shape style="position:absolute;left:4681;top:-5453;width:1352;height:5457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21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49.34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44.82</w:t>
                    </w:r>
                  </w:p>
                </w:txbxContent>
              </v:textbox>
              <v:stroke dashstyle="solid"/>
              <w10:wrap type="none"/>
            </v:shape>
            <v:shape style="position:absolute;left:3420;top:-5453;width:1261;height:5457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21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12.5</w:t>
                    </w:r>
                  </w:p>
                  <w:p>
                    <w:pPr>
                      <w:spacing w:line="240" w:lineRule="auto" w:before="7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16.5</w:t>
                    </w:r>
                  </w:p>
                </w:txbxContent>
              </v:textbox>
              <v:stroke dashstyle="solid"/>
              <w10:wrap type="none"/>
            </v:shape>
            <v:shape style="position:absolute;left:1800;top:-5453;width:1620;height:5457" type="#_x0000_t202" filled="false" stroked="true" strokeweight=".48001pt" strokecolor="#000000">
              <v:textbox inset="0,0,0,0">
                <w:txbxContent>
                  <w:p>
                    <w:pPr>
                      <w:spacing w:line="247" w:lineRule="exact" w:before="0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327,206.70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378,826.50</w:t>
                    </w:r>
                  </w:p>
                  <w:p>
                    <w:pPr>
                      <w:spacing w:before="63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498,815.90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458,917.10</w:t>
                    </w:r>
                  </w:p>
                  <w:p>
                    <w:pPr>
                      <w:spacing w:before="61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613,387.50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680,765.76</w:t>
                    </w:r>
                  </w:p>
                  <w:p>
                    <w:pPr>
                      <w:spacing w:before="63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856,717.67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1,141,756.57</w:t>
                    </w:r>
                  </w:p>
                  <w:p>
                    <w:pPr>
                      <w:spacing w:before="61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2,359,345.40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3,762,610.95</w:t>
                    </w:r>
                  </w:p>
                  <w:p>
                    <w:pPr>
                      <w:spacing w:before="64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3,219,250.43</w:t>
                    </w:r>
                  </w:p>
                  <w:p>
                    <w:pPr>
                      <w:spacing w:before="85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2,217,192.24</w:t>
                    </w:r>
                  </w:p>
                  <w:p>
                    <w:pPr>
                      <w:spacing w:before="38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2,226,010.60</w:t>
                    </w:r>
                  </w:p>
                  <w:p>
                    <w:pPr>
                      <w:spacing w:before="61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2,433,543.20</w:t>
                    </w:r>
                  </w:p>
                  <w:p>
                    <w:pPr>
                      <w:spacing w:before="65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2,198,345.56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1,780,765.34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Source:</w:t>
      </w:r>
      <w:r>
        <w:rPr>
          <w:spacing w:val="-3"/>
        </w:rPr>
        <w:t> </w:t>
      </w:r>
      <w:r>
        <w:rPr/>
        <w:t>Central 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(CBN)</w:t>
      </w:r>
      <w:r>
        <w:rPr>
          <w:spacing w:val="-4"/>
        </w:rPr>
        <w:t> </w:t>
      </w:r>
      <w:r>
        <w:rPr/>
        <w:t>Statistical Bulletin,</w:t>
      </w:r>
      <w:r>
        <w:rPr>
          <w:spacing w:val="-3"/>
        </w:rPr>
        <w:t> </w:t>
      </w:r>
      <w:r>
        <w:rPr/>
        <w:t>Various Issues.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1"/>
        <w:ind w:left="920"/>
        <w:jc w:val="left"/>
      </w:pPr>
      <w:r>
        <w:rPr/>
        <w:pict>
          <v:group style="position:absolute;margin-left:31.200001pt;margin-top:32.253151pt;width:531.7pt;height:307.5pt;mso-position-horizontal-relative:page;mso-position-vertical-relative:paragraph;z-index:-31738880" coordorigin="624,645" coordsize="10634,6150">
            <v:shape style="position:absolute;left:624;top:645;width:10634;height:6150" coordorigin="624,645" coordsize="10634,6150" path="m1616,645l634,645,624,645,624,655,624,655,624,6785,624,6795,634,6795,1616,6795,1616,6785,634,6785,634,655,1616,655,1616,645xm5216,645l3245,645,3236,645,3236,645,3236,655,3236,6785,1625,6785,1625,655,3236,655,3236,645,1625,645,1616,645,1616,655,1616,655,1616,6785,1616,6795,1625,6795,3236,6795,3236,6795,3245,6795,5216,6795,5216,6785,3245,6785,3245,655,5216,655,5216,645xm5226,645l5216,645,5216,655,5216,655,5216,6785,5216,6795,5226,6795,5226,6785,5226,655,5226,655,5226,645xm9537,645l8557,645,8548,645,8548,655,8548,6785,7026,6785,7026,655,8548,655,8548,645,7026,645,7017,645,7017,645,5226,645,5226,655,7017,655,7017,6785,5226,6785,5226,6795,7017,6795,7017,6795,7026,6795,8548,6795,8557,6795,9537,6795,9537,6785,8557,6785,8557,655,9537,655,9537,645xm11258,645l11248,645,9547,645,9547,655,11248,655,11248,6785,9547,6785,9547,6795,11248,6795,11258,6795,11258,6785,11258,655,11258,655,11258,645xe" filled="true" fillcolor="#000000" stroked="false">
              <v:path arrowok="t"/>
              <v:fill type="solid"/>
            </v:shape>
            <v:shape style="position:absolute;left:736;top:657;width:619;height:612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YEAR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1981</w:t>
                    </w:r>
                  </w:p>
                  <w:p>
                    <w:pPr>
                      <w:spacing w:before="6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1982</w:t>
                    </w:r>
                  </w:p>
                  <w:p>
                    <w:pPr>
                      <w:spacing w:before="6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1983</w:t>
                    </w:r>
                  </w:p>
                  <w:p>
                    <w:pPr>
                      <w:spacing w:before="64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1984</w:t>
                    </w:r>
                  </w:p>
                  <w:p>
                    <w:pPr>
                      <w:spacing w:before="62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1985</w:t>
                    </w:r>
                  </w:p>
                  <w:p>
                    <w:pPr>
                      <w:spacing w:before="6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1986</w:t>
                    </w:r>
                  </w:p>
                  <w:p>
                    <w:pPr>
                      <w:spacing w:before="6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1987</w:t>
                    </w:r>
                  </w:p>
                  <w:p>
                    <w:pPr>
                      <w:spacing w:before="64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1988</w:t>
                    </w:r>
                  </w:p>
                  <w:p>
                    <w:pPr>
                      <w:spacing w:before="62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1989</w:t>
                    </w:r>
                  </w:p>
                  <w:p>
                    <w:pPr>
                      <w:spacing w:before="6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1990</w:t>
                    </w:r>
                  </w:p>
                  <w:p>
                    <w:pPr>
                      <w:spacing w:before="62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1991</w:t>
                    </w:r>
                  </w:p>
                  <w:p>
                    <w:pPr>
                      <w:spacing w:before="64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1992</w:t>
                    </w:r>
                  </w:p>
                  <w:p>
                    <w:pPr>
                      <w:spacing w:before="76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1993</w:t>
                    </w:r>
                  </w:p>
                  <w:p>
                    <w:pPr>
                      <w:spacing w:before="6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1994</w:t>
                    </w:r>
                  </w:p>
                  <w:p>
                    <w:pPr>
                      <w:spacing w:before="64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1995</w:t>
                    </w:r>
                  </w:p>
                  <w:p>
                    <w:pPr>
                      <w:spacing w:before="6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1996</w:t>
                    </w:r>
                  </w:p>
                  <w:p>
                    <w:pPr>
                      <w:spacing w:before="62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1997</w:t>
                    </w:r>
                  </w:p>
                  <w:p>
                    <w:pPr>
                      <w:spacing w:before="61"/>
                      <w:ind w:left="10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1998</w:t>
                    </w:r>
                  </w:p>
                </w:txbxContent>
              </v:textbox>
              <w10:wrap type="none"/>
            </v:shape>
            <v:shape style="position:absolute;left:8766;top:719;width:767;height:5932" type="#_x0000_t202" filled="false" stroked="false">
              <v:textbox inset="0,0,0,0">
                <w:txbxContent>
                  <w:p>
                    <w:pPr>
                      <w:spacing w:line="297" w:lineRule="auto" w:before="0"/>
                      <w:ind w:left="0" w:right="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EXCHR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0.61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0.67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0.72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76.49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0.89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2.02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4.01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4.53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7.39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8.03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9.9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17.29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22.05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21.88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21.88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21.88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21.88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21.88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Appendix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Raw Data</w:t>
      </w:r>
      <w:r>
        <w:rPr>
          <w:spacing w:val="-3"/>
        </w:rPr>
        <w:t> </w:t>
      </w:r>
      <w:r>
        <w:rPr/>
        <w:t>of Macro-economic</w:t>
      </w:r>
      <w:r>
        <w:rPr>
          <w:spacing w:val="-1"/>
        </w:rPr>
        <w:t> </w:t>
      </w:r>
      <w:r>
        <w:rPr/>
        <w:t>Variables of Nigeria,</w:t>
      </w:r>
      <w:r>
        <w:rPr>
          <w:spacing w:val="-1"/>
        </w:rPr>
        <w:t> </w:t>
      </w:r>
      <w:r>
        <w:rPr/>
        <w:t>1981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2016.</w:t>
      </w:r>
    </w:p>
    <w:p>
      <w:pPr>
        <w:pStyle w:val="BodyText"/>
        <w:rPr>
          <w:b/>
          <w:sz w:val="29"/>
        </w:rPr>
      </w:pPr>
      <w:r>
        <w:rPr/>
        <w:pict>
          <v:shape style="position:absolute;margin-left:81.823997pt;margin-top:18.623585pt;width:69.7pt;height:307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PCE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254,390.84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240,691.19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209,987.38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193,701.17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209,872.14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170,797.50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134,696.91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149,944.77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144,529.21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177,234.63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182,791.11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203,357.14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33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199,399.95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190,187.90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201,972.20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242,627.16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234,220.17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235,866.87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9.419998pt;margin-top:18.623585pt;width:72.6pt;height:307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2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GOVTREV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13,290.50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11,433.70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10,508.70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11,253.30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15,050.40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12,595.80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25,380.60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27,596.60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53,870.40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98,102.40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100,991.60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190,453.20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33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192,769.40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201,910.80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459,987.30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523,597.00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582,811.10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452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463,608.80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63.529999pt;margin-top:18.623585pt;width:69.7pt;height:307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MD2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16,161.70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18,093.60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20,879.10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23,370.00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26,277.60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27,389.80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33,667.40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45,446.90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47,055.00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68,622.50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87,449.80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129,085.50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33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198,479.20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266,944.90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318,763.50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370,333.50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429,731.30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525,637.80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1.869995pt;margin-top:18.623585pt;width:76.350pt;height:307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6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FOREXRES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2,441.60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1,043.30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224.4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710.1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1,657.90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2,836.60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7,504.59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5,229.10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3,047.62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4,541.45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4,149.30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1,554.61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33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1,429.59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9,009.11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1,611.11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3,403.91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7,222.22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52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7,107.50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76.859985pt;margin-top:18.623585pt;width:70.75pt;height:307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0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BOP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3,020.80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1,398.30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301.3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354.9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349.5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4,099.10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17,964.80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20,795.00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22,993.50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5,761.90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15,796.60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101,404.90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41,736.80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42,623.30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195,216.30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53,152.00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6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1,076.20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410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1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220,671.30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9"/>
        </w:rPr>
        <w:sectPr>
          <w:pgSz w:w="12240" w:h="15840"/>
          <w:pgMar w:header="0" w:footer="1077" w:top="1440" w:bottom="1340" w:left="520" w:right="500"/>
        </w:sectPr>
      </w:pPr>
    </w:p>
    <w:p>
      <w:pPr>
        <w:tabs>
          <w:tab w:pos="2868" w:val="left" w:leader="none"/>
          <w:tab w:pos="4750" w:val="left" w:leader="none"/>
        </w:tabs>
        <w:spacing w:line="240" w:lineRule="auto"/>
        <w:ind w:left="108" w:right="0" w:firstLine="0"/>
        <w:rPr>
          <w:sz w:val="20"/>
        </w:rPr>
      </w:pPr>
      <w:r>
        <w:rPr>
          <w:sz w:val="20"/>
        </w:rPr>
        <w:pict>
          <v:shape style="width:42.9pt;height:274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349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61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2012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37" w:lineRule="exact"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75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2014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2015</w:t>
                        </w:r>
                      </w:p>
                      <w:p>
                        <w:pPr>
                          <w:pStyle w:val="TableParagraph"/>
                          <w:spacing w:line="233" w:lineRule="exact" w:before="1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100"/>
          <w:sz w:val="20"/>
        </w:rPr>
        <w:t> </w:t>
      </w:r>
      <w:r>
        <w:rPr>
          <w:spacing w:val="100"/>
          <w:position w:val="44"/>
          <w:sz w:val="20"/>
        </w:rPr>
        <w:pict>
          <v:shape style="width:69.7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221,682.68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225,754.90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245,334.28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352,275.62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416,105.55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399,488.61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436,267.79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359,494.76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487,955.26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393,440.76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518,223.39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471,793.01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513,953.65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456,037.32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432,346.67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182" w:right="182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390,567.80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0"/>
          <w:position w:val="44"/>
          <w:sz w:val="20"/>
        </w:rPr>
      </w:r>
      <w:r>
        <w:rPr>
          <w:spacing w:val="100"/>
          <w:position w:val="44"/>
          <w:sz w:val="20"/>
        </w:rPr>
        <w:tab/>
      </w:r>
      <w:r>
        <w:rPr>
          <w:spacing w:val="100"/>
          <w:position w:val="44"/>
          <w:sz w:val="20"/>
        </w:rPr>
        <w:pict>
          <v:shape style="width:83.4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949,187.90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1,906,159.70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2,231,600.00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1,731,837.50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2,575,095.90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3,920,500.00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5,547,500.00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5,965,101.90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5,715,600.00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7,866,590.10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4,844,592.34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7,303,671.55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11,116,900.00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10,654,724.87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9,000,759.79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10,000,068.85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0"/>
          <w:position w:val="44"/>
          <w:sz w:val="20"/>
        </w:rPr>
      </w:r>
      <w:r>
        <w:rPr>
          <w:spacing w:val="100"/>
          <w:position w:val="44"/>
          <w:sz w:val="20"/>
        </w:rPr>
        <w:tab/>
      </w:r>
      <w:r>
        <w:rPr>
          <w:spacing w:val="100"/>
          <w:position w:val="44"/>
          <w:sz w:val="20"/>
        </w:rPr>
        <w:pict>
          <v:shape style="width:83.4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699,733.70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1,036,079.50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1,315,869.10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1,599,494.60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1,985,191.80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2,263,587.90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2,814,846.10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4,027,901.70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5,832,488.50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9,166,835.50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10,780,621.10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11,525,530.34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13,303,494.50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15,483,847.50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16,001,313.90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66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17,002,437.50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0"/>
          <w:position w:val="44"/>
          <w:sz w:val="20"/>
        </w:rPr>
      </w:r>
      <w:r>
        <w:rPr>
          <w:spacing w:val="49"/>
          <w:position w:val="44"/>
          <w:sz w:val="20"/>
        </w:rPr>
        <w:t> </w:t>
      </w:r>
      <w:r>
        <w:rPr>
          <w:spacing w:val="49"/>
          <w:position w:val="44"/>
          <w:sz w:val="20"/>
        </w:rPr>
        <w:pict>
          <v:shape style="width:69.7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5,424.60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9,386.10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10,267.10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7,681.10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7,467.78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16,955.02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28,279.06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42,298.11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51,333.15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53,000.36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42,382.49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32,339.25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32,639.78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43,830.42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547,355.30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446,644.70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49"/>
          <w:position w:val="44"/>
          <w:sz w:val="20"/>
        </w:rPr>
      </w:r>
      <w:r>
        <w:rPr>
          <w:spacing w:val="85"/>
          <w:position w:val="44"/>
          <w:sz w:val="20"/>
        </w:rPr>
        <w:t> </w:t>
      </w:r>
      <w:r>
        <w:rPr>
          <w:spacing w:val="85"/>
          <w:position w:val="44"/>
          <w:sz w:val="20"/>
        </w:rPr>
        <w:pict>
          <v:shape style="width:44.85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92.69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102.1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111.9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129.4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133.5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132.1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128.7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125.8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118.6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148.9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150.3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153.9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157.5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157.3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158.7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85"/>
          <w:position w:val="44"/>
          <w:sz w:val="20"/>
        </w:rPr>
      </w:r>
      <w:r>
        <w:rPr>
          <w:spacing w:val="45"/>
          <w:position w:val="44"/>
          <w:sz w:val="20"/>
        </w:rPr>
        <w:t> </w:t>
      </w:r>
      <w:r>
        <w:rPr>
          <w:spacing w:val="45"/>
          <w:position w:val="44"/>
          <w:sz w:val="20"/>
        </w:rPr>
        <w:pict>
          <v:shape style="width:84.8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326,634.30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314,139.20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24,729.90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563,483.90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162,298.40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1,124,157.20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3,394,864.30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2,206,500.50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1,811,849.38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2,463,370.01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3,927,487.97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2,470,728.58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1,099,997.48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1,242,324.17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4,000,205.70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2,000,265.90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45"/>
          <w:position w:val="44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  <w:spacing w:before="90"/>
        <w:ind w:left="920"/>
        <w:jc w:val="left"/>
      </w:pPr>
      <w:r>
        <w:rPr/>
        <w:pict>
          <v:shape style="position:absolute;margin-left:31.200001pt;margin-top:-300.18692pt;width:49.6pt;height:304.75pt;mso-position-horizontal-relative:page;mso-position-vertical-relative:paragraph;z-index:-31737856" coordorigin="624,-6004" coordsize="992,6095" path="m1616,81l634,81,624,81,624,91,634,91,1616,91,1616,81xm1616,-6004l634,-6004,624,-6004,624,-5994,624,81,634,81,634,-5994,1616,-5994,1616,-600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80.783997pt;margin-top:-300.18689pt;width:482.15pt;height:304.75pt;mso-position-horizontal-relative:page;mso-position-vertical-relative:paragraph;z-index:-31737344" coordorigin="1616,-6004" coordsize="9643,6095">
            <v:shape style="position:absolute;left:9542;top:-5999;width:1712;height:6085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1,398,987.34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965,200.75</w:t>
                    </w:r>
                  </w:p>
                </w:txbxContent>
              </v:textbox>
              <v:stroke dashstyle="solid"/>
              <w10:wrap type="none"/>
            </v:shape>
            <v:shape style="position:absolute;left:8552;top:-5999;width:990;height:6085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257.4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345.6</w:t>
                    </w:r>
                  </w:p>
                </w:txbxContent>
              </v:textbox>
              <v:stroke dashstyle="solid"/>
              <w10:wrap type="none"/>
            </v:shape>
            <v:shape style="position:absolute;left:7021;top:-5999;width:1532;height:6085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2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345,765.78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234,876.23</w:t>
                    </w:r>
                  </w:p>
                </w:txbxContent>
              </v:textbox>
              <v:stroke dashstyle="solid"/>
              <w10:wrap type="none"/>
            </v:shape>
            <v:shape style="position:absolute;left:5221;top:-5999;width:1801;height:6085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14,980,234.43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14,567,234.67</w:t>
                    </w:r>
                  </w:p>
                </w:txbxContent>
              </v:textbox>
              <v:stroke dashstyle="solid"/>
              <w10:wrap type="none"/>
            </v:shape>
            <v:shape style="position:absolute;left:3240;top:-5999;width:1981;height:6085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7,456,567.23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4,345,897.34</w:t>
                    </w:r>
                  </w:p>
                </w:txbxContent>
              </v:textbox>
              <v:stroke dashstyle="solid"/>
              <w10:wrap type="none"/>
            </v:shape>
            <v:shape style="position:absolute;left:1620;top:-5999;width:1620;height:6085" type="#_x0000_t202" filled="false" stroked="true" strokeweight=".4800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before="0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264,234.45</w:t>
                    </w: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476,463,12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0.439999pt;margin-top:30.703121pt;width:42.9pt;height:316.4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60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Raw</w:t>
      </w:r>
      <w:r>
        <w:rPr>
          <w:spacing w:val="2"/>
        </w:rPr>
        <w:t> </w:t>
      </w:r>
      <w:r>
        <w:rPr/>
        <w:t>Data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Macro-economic Variables</w:t>
      </w:r>
      <w:r>
        <w:rPr>
          <w:spacing w:val="-1"/>
        </w:rPr>
        <w:t> </w:t>
      </w:r>
      <w:r>
        <w:rPr/>
        <w:t>in Nigeria,</w:t>
      </w:r>
      <w:r>
        <w:rPr>
          <w:spacing w:val="-1"/>
        </w:rPr>
        <w:t> </w:t>
      </w:r>
      <w:r>
        <w:rPr/>
        <w:t>1981</w:t>
      </w:r>
      <w:r>
        <w:rPr>
          <w:spacing w:val="1"/>
        </w:rPr>
        <w:t> </w:t>
      </w:r>
      <w:r>
        <w:rPr/>
        <w:t>– 2016.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1800"/>
        <w:gridCol w:w="1081"/>
        <w:gridCol w:w="1890"/>
        <w:gridCol w:w="1532"/>
        <w:gridCol w:w="1350"/>
        <w:gridCol w:w="1712"/>
      </w:tblGrid>
      <w:tr>
        <w:trPr>
          <w:trHeight w:val="312" w:hRule="atLeast"/>
        </w:trPr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right="54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YEAR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LOANS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MRR</w:t>
            </w:r>
          </w:p>
        </w:tc>
        <w:tc>
          <w:tcPr>
            <w:tcW w:w="189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XOIL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60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</w:t>
            </w: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CPINDEX</w:t>
            </w:r>
          </w:p>
        </w:tc>
        <w:tc>
          <w:tcPr>
            <w:tcW w:w="1712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PHGS</w:t>
            </w:r>
          </w:p>
        </w:tc>
      </w:tr>
      <w:tr>
        <w:trPr>
          <w:trHeight w:val="315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582.90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10,680.50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268,548.94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1.03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6,131.90</w:t>
            </w:r>
          </w:p>
        </w:tc>
      </w:tr>
      <w:tr>
        <w:trPr>
          <w:trHeight w:val="315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275.30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8,003.20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265,720.62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1.1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9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8,226.60</w:t>
            </w:r>
          </w:p>
        </w:tc>
      </w:tr>
      <w:tr>
        <w:trPr>
          <w:trHeight w:val="314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1,093.90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7,201.20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252,300.53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1.53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12,250</w:t>
            </w:r>
          </w:p>
        </w:tc>
      </w:tr>
      <w:tr>
        <w:trPr>
          <w:trHeight w:val="314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1,503.60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8,840.60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247,200.18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1.87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11,147.40</w:t>
            </w:r>
          </w:p>
        </w:tc>
      </w:tr>
      <w:tr>
        <w:trPr>
          <w:trHeight w:val="315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1985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2,170.20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11,223.70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267,774.23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1.8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11,598.10</w:t>
            </w:r>
          </w:p>
        </w:tc>
      </w:tr>
      <w:tr>
        <w:trPr>
          <w:trHeight w:val="315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1986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5,701.60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8,368.50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244,332.80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2.15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17,800.80</w:t>
            </w:r>
          </w:p>
        </w:tc>
      </w:tr>
      <w:tr>
        <w:trPr>
          <w:trHeight w:val="314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7,561.20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12.75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28,208.60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218,062.87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2.36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19,276.40</w:t>
            </w:r>
          </w:p>
        </w:tc>
      </w:tr>
      <w:tr>
        <w:trPr>
          <w:trHeight w:val="314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9,561.20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12.75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28,435.40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234,510.31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3.8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28,165.70</w:t>
            </w:r>
          </w:p>
        </w:tc>
      </w:tr>
      <w:tr>
        <w:trPr>
          <w:trHeight w:val="315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1989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2,008.00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18.5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55,016.80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249,676.54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5.5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28,482.60</w:t>
            </w:r>
          </w:p>
        </w:tc>
      </w:tr>
      <w:tr>
        <w:trPr>
          <w:trHeight w:val="315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6,000.10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18.5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106,626.50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281,550.27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5.7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48,878.60</w:t>
            </w:r>
          </w:p>
        </w:tc>
      </w:tr>
      <w:tr>
        <w:trPr>
          <w:trHeight w:val="314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1991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1,306.20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14.5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116,858.10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279,810.71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83,102.20</w:t>
            </w:r>
          </w:p>
        </w:tc>
      </w:tr>
      <w:tr>
        <w:trPr>
          <w:trHeight w:val="323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1992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2,736.80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17.5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201,383.90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281,024.32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10.42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139,847</w:t>
            </w:r>
          </w:p>
        </w:tc>
      </w:tr>
      <w:tr>
        <w:trPr>
          <w:trHeight w:val="323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1993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5,665.30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213,778.80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286,898.79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16.8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66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211,408.60</w:t>
            </w:r>
          </w:p>
        </w:tc>
      </w:tr>
      <w:tr>
        <w:trPr>
          <w:trHeight w:val="314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4,185.90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200,710.20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289,508.89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29.7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308,857.80</w:t>
            </w:r>
          </w:p>
        </w:tc>
      </w:tr>
      <w:tr>
        <w:trPr>
          <w:trHeight w:val="314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1995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44,569.60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927,565.30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288,618.74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438,481.30</w:t>
            </w:r>
          </w:p>
        </w:tc>
      </w:tr>
      <w:tr>
        <w:trPr>
          <w:trHeight w:val="315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1996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69,437.10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1,286,275.90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303,031.51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313,846.60</w:t>
            </w:r>
          </w:p>
        </w:tc>
      </w:tr>
      <w:tr>
        <w:trPr>
          <w:trHeight w:val="315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1997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85,550.50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13.5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1,212,499.40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311,523.23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26.4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406,053.40</w:t>
            </w:r>
          </w:p>
        </w:tc>
      </w:tr>
      <w:tr>
        <w:trPr>
          <w:trHeight w:val="314" w:hRule="atLeast"/>
        </w:trPr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1998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72,895.90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14.31</w:t>
            </w:r>
          </w:p>
        </w:tc>
        <w:tc>
          <w:tcPr>
            <w:tcW w:w="18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717,786.50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319,983.08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29.6</w:t>
            </w:r>
          </w:p>
        </w:tc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456,984.60</w:t>
            </w:r>
          </w:p>
        </w:tc>
      </w:tr>
      <w:tr>
        <w:trPr>
          <w:trHeight w:val="317" w:hRule="atLeast"/>
        </w:trPr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59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1999</w:t>
            </w: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22,764.90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1890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1,169,476.90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321,500.56</w:t>
            </w: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29.6</w:t>
            </w:r>
          </w:p>
        </w:tc>
        <w:tc>
          <w:tcPr>
            <w:tcW w:w="1712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532,292.10</w:t>
            </w:r>
          </w:p>
        </w:tc>
      </w:tr>
    </w:tbl>
    <w:p>
      <w:pPr>
        <w:spacing w:after="0" w:line="240" w:lineRule="exact"/>
        <w:rPr>
          <w:rFonts w:ascii="Times New Roman"/>
          <w:sz w:val="22"/>
        </w:rPr>
        <w:sectPr>
          <w:pgSz w:w="12240" w:h="15840"/>
          <w:pgMar w:header="0" w:footer="1077" w:top="1440" w:bottom="1340" w:left="520" w:right="500"/>
        </w:sectPr>
      </w:pPr>
    </w:p>
    <w:p>
      <w:pPr>
        <w:tabs>
          <w:tab w:pos="1459" w:val="left" w:leader="none"/>
          <w:tab w:pos="3351" w:val="left" w:leader="none"/>
          <w:tab w:pos="9202" w:val="left" w:leader="none"/>
        </w:tabs>
        <w:spacing w:line="240" w:lineRule="auto"/>
        <w:ind w:left="288" w:right="0" w:firstLine="0"/>
        <w:rPr>
          <w:sz w:val="20"/>
        </w:rPr>
      </w:pPr>
      <w:r>
        <w:rPr/>
        <w:pict>
          <v:group style="position:absolute;margin-left:40.200001pt;margin-top:72pt;width:531.7pt;height:289.05pt;mso-position-horizontal-relative:page;mso-position-vertical-relative:page;z-index:-31736320" coordorigin="804,1440" coordsize="10634,5781">
            <v:shape style="position:absolute;left:804;top:1440;width:10634;height:5781" coordorigin="804,1440" coordsize="10634,5781" path="m3867,7211l2076,7211,2067,7211,2067,7211,814,7211,804,7211,804,7220,814,7220,2067,7220,2067,7220,2076,7220,3867,7220,3867,7211xm3867,1440l2076,1440,2067,1440,2067,1440,814,1440,804,1440,804,1450,804,7211,814,7211,814,1450,2067,1450,2067,7211,2076,7211,2076,1450,3867,1450,3867,1440xm4947,7211l3876,7211,3867,7211,3867,7220,3876,7220,4947,7220,4947,7211xm4947,1440l3876,1440,3867,1440,3867,1450,3867,7211,3876,7211,3876,1450,4947,1450,4947,1440xm9717,7211l8377,7211,8368,7211,6846,7211,6837,7211,6837,7211,4957,7211,4947,7211,4947,7220,4957,7220,6837,7220,6837,7220,6846,7220,8368,7220,8377,7220,9717,7220,9717,7211xm9717,1440l8377,1440,8368,1440,6846,1440,6837,1440,6837,1440,4957,1440,4947,1440,4947,1450,4947,7211,4957,7211,4957,1450,6837,1450,6837,7211,6846,7211,6846,1450,8368,1450,8368,7211,8377,7211,8377,1450,9717,1450,9717,1440xm9727,7211l9717,7211,9717,7220,9727,7220,9727,7211xm9727,1440l9717,1440,9717,1450,9717,7211,9727,7211,9727,1450,9727,1440xm11438,7211l11428,7211,9727,7211,9727,7220,11428,7220,11438,7220,11438,7211xm11438,1440l11428,1440,9727,1440,9727,1450,11428,1450,11428,7211,11438,7211,11438,1450,11438,1440xe" filled="true" fillcolor="#000000" stroked="false">
              <v:path arrowok="t"/>
              <v:fill type="solid"/>
            </v:shape>
            <v:shape style="position:absolute;left:2177;top:6180;width:12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3,398,987.34</w:t>
                    </w:r>
                  </w:p>
                </w:txbxContent>
              </v:textbox>
              <w10:wrap type="none"/>
            </v:shape>
            <v:shape style="position:absolute;left:4097;top:6180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15.7</w:t>
                    </w:r>
                  </w:p>
                </w:txbxContent>
              </v:textbox>
              <w10:wrap type="none"/>
            </v:shape>
            <v:shape style="position:absolute;left:5177;top:6180;width:14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10,456,786.34</w:t>
                    </w:r>
                  </w:p>
                </w:txbxContent>
              </v:textbox>
              <w10:wrap type="none"/>
            </v:shape>
            <v:shape style="position:absolute;left:7009;top:6180;width:1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897,453.67</w:t>
                    </w:r>
                  </w:p>
                </w:txbxContent>
              </v:textbox>
              <w10:wrap type="none"/>
            </v:shape>
            <v:shape style="position:absolute;left:8598;top:6180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165.7</w:t>
                    </w:r>
                  </w:p>
                </w:txbxContent>
              </v:textbox>
              <w10:wrap type="none"/>
            </v:shape>
            <v:shape style="position:absolute;left:9830;top:6180;width:12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3,900,786.46</w:t>
                    </w:r>
                  </w:p>
                </w:txbxContent>
              </v:textbox>
              <w10:wrap type="none"/>
            </v:shape>
            <v:shape style="position:absolute;left:2177;top:6696;width:12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1,965,200.75</w:t>
                    </w:r>
                  </w:p>
                </w:txbxContent>
              </v:textbox>
              <w10:wrap type="none"/>
            </v:shape>
            <v:shape style="position:absolute;left:3977;top:6694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21.7</w:t>
                    </w:r>
                  </w:p>
                </w:txbxContent>
              </v:textbox>
              <w10:wrap type="none"/>
            </v:shape>
            <v:shape style="position:absolute;left:5237;top:6694;width:12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8,786,234.21</w:t>
                    </w:r>
                  </w:p>
                </w:txbxContent>
              </v:textbox>
              <w10:wrap type="none"/>
            </v:shape>
            <v:shape style="position:absolute;left:6949;top:6694;width:1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765,346.33</w:t>
                    </w:r>
                  </w:p>
                </w:txbxContent>
              </v:textbox>
              <w10:wrap type="none"/>
            </v:shape>
            <v:shape style="position:absolute;left:8478;top:6694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151.7</w:t>
                    </w:r>
                  </w:p>
                </w:txbxContent>
              </v:textbox>
              <w10:wrap type="none"/>
            </v:shape>
            <v:shape style="position:absolute;left:10010;top:6694;width:12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2,456.987.42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shape style="width:42.9pt;height:288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349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61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2012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38" w:lineRule="exact"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1356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2014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2015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04"/>
          <w:sz w:val="20"/>
        </w:rPr>
        <w:pict>
          <v:shape style="width:77.850pt;height:236.3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08,302.20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96,164.80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54,628.80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210,033.10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519,242.70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976,711.20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254,297.90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813,488.80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799,400.10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912,143.10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706,430.40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9,600,113.20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1,203,594.40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6,000,448.80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33" w:lineRule="exact"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5,000,900.70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04"/>
          <w:sz w:val="20"/>
        </w:rPr>
      </w:r>
      <w:r>
        <w:rPr>
          <w:position w:val="104"/>
          <w:sz w:val="20"/>
        </w:rPr>
        <w:tab/>
      </w:r>
      <w:r>
        <w:rPr>
          <w:position w:val="104"/>
          <w:sz w:val="20"/>
        </w:rPr>
        <w:pict>
          <v:shape style="width:54.05pt;height:236.3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1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61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13.5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14.31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7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15.75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7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12.25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8.75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9.81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7.44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7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6.13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9.19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26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233" w:lineRule="exact" w:before="27"/>
                          <w:ind w:left="214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12.25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04"/>
          <w:sz w:val="20"/>
        </w:rPr>
      </w:r>
      <w:r>
        <w:rPr>
          <w:spacing w:val="-37"/>
          <w:position w:val="104"/>
          <w:sz w:val="20"/>
        </w:rPr>
        <w:t> </w:t>
      </w:r>
      <w:r>
        <w:rPr>
          <w:spacing w:val="-37"/>
          <w:position w:val="104"/>
          <w:sz w:val="20"/>
        </w:rPr>
        <w:pict>
          <v:shape style="width:93.8pt;height:236.3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76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1,920,900.40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1,839,945.30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1,649,445.80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2,993,110.00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4,489,472.20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7,140,578.90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7,191,085.60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8,110,500.40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9,861,834.40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8,105,455.10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11,136,167.80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13,742,623.60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14,526,756.00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14,000,131.80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233" w:lineRule="exact"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12,000,007.00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7"/>
          <w:position w:val="104"/>
          <w:sz w:val="20"/>
        </w:rPr>
      </w:r>
      <w:r>
        <w:rPr>
          <w:spacing w:val="-34"/>
          <w:position w:val="104"/>
          <w:sz w:val="20"/>
        </w:rPr>
        <w:t> </w:t>
      </w:r>
      <w:r>
        <w:rPr>
          <w:spacing w:val="-34"/>
          <w:position w:val="104"/>
          <w:sz w:val="20"/>
        </w:rPr>
        <w:pict>
          <v:shape style="width:75.8pt;height:236.3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5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338,598.26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353,534.05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366,914.04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404,905.03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541,502.88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560,155.80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606,150.05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647,540.40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688,142.88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735,861.58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793,551.21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847,444.27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902,793.97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842,396.77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line="233" w:lineRule="exact"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989,043.62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4"/>
          <w:position w:val="104"/>
          <w:sz w:val="20"/>
        </w:rPr>
      </w:r>
      <w:r>
        <w:rPr>
          <w:spacing w:val="-37"/>
          <w:position w:val="104"/>
          <w:sz w:val="20"/>
        </w:rPr>
        <w:t> </w:t>
      </w:r>
      <w:r>
        <w:rPr>
          <w:spacing w:val="-37"/>
          <w:position w:val="104"/>
          <w:sz w:val="20"/>
        </w:rPr>
        <w:pict>
          <v:shape style="width:44.85pt;height:232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7"/>
                  </w:tblGrid>
                  <w:tr>
                    <w:trPr>
                      <w:trHeight w:val="279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33.9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39.5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44.3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54.9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60.4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67.4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73.1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77.9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89.7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102.2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114.2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141.1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152.3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33" w:lineRule="exact"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164.4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7"/>
          <w:position w:val="104"/>
          <w:sz w:val="20"/>
        </w:rPr>
      </w:r>
      <w:r>
        <w:rPr>
          <w:spacing w:val="-37"/>
          <w:position w:val="104"/>
          <w:sz w:val="20"/>
        </w:rPr>
        <w:tab/>
      </w:r>
      <w:r>
        <w:rPr>
          <w:spacing w:val="-37"/>
          <w:position w:val="104"/>
          <w:sz w:val="20"/>
        </w:rPr>
        <w:pict>
          <v:shape style="width:85.6pt;height:236.3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1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61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513,003.40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738,585.40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7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532,453.20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592,234.10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441,590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188,298.90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7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652,493.10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97,038.50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636,973.70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401,504.50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7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664,994.08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2,962,978.16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3,071,364.71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2,709,432.98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216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3,100,700.12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7"/>
          <w:position w:val="104"/>
          <w:sz w:val="20"/>
        </w:rPr>
      </w:r>
    </w:p>
    <w:p>
      <w:pPr>
        <w:pStyle w:val="BodyText"/>
        <w:spacing w:before="3"/>
        <w:ind w:left="920"/>
      </w:pPr>
      <w:r>
        <w:rPr/>
        <w:t>Source:</w:t>
      </w:r>
      <w:r>
        <w:rPr>
          <w:spacing w:val="-3"/>
        </w:rPr>
        <w:t> </w:t>
      </w:r>
      <w:r>
        <w:rPr/>
        <w:t>Central 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(CBN)</w:t>
      </w:r>
      <w:r>
        <w:rPr>
          <w:spacing w:val="-4"/>
        </w:rPr>
        <w:t> </w:t>
      </w:r>
      <w:r>
        <w:rPr/>
        <w:t>Statistical Bulletin,</w:t>
      </w:r>
      <w:r>
        <w:rPr>
          <w:spacing w:val="-3"/>
        </w:rPr>
        <w:t> </w:t>
      </w:r>
      <w:r>
        <w:rPr/>
        <w:t>Various Issues.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920"/>
        <w:jc w:val="left"/>
      </w:pPr>
      <w:r>
        <w:rPr/>
        <w:pict>
          <v:group style="position:absolute;margin-left:224.810013pt;margin-top:25.843119pt;width:252.55pt;height:304.75pt;mso-position-horizontal-relative:page;mso-position-vertical-relative:paragraph;z-index:-31735808" coordorigin="4496,517" coordsize="5051,6095">
            <v:shape style="position:absolute;left:5756;top:516;width:3791;height:6095" coordorigin="5756,517" coordsize="3791,6095" path="m5766,6602l5756,6602,5756,6611,5766,6611,5766,6602xm5766,517l5756,517,5756,526,5756,526,5756,6602,5766,6602,5766,526,5766,526,5766,517xm9537,6602l8017,6602,8008,6602,6757,6602,6748,6602,6748,6602,5766,6602,5766,6611,6748,6611,6748,6611,6757,6611,8008,6611,8017,6611,9537,6611,9537,6602xm9537,517l8017,517,8008,517,6757,517,6748,517,6748,517,5766,517,5766,526,6748,526,6748,6602,6757,6602,6757,526,8008,526,8008,6602,8017,6602,8017,526,9537,526,9537,517xm9547,517l9537,517,9537,526,9537,526,9537,6602,9547,6602,9547,526,9547,526,9547,517xe" filled="true" fillcolor="#000000" stroked="false">
              <v:path arrowok="t"/>
              <v:fill type="solid"/>
            </v:shape>
            <v:shape style="position:absolute;left:4501;top:521;width:1260;height:6085" type="#_x0000_t202" filled="false" stroked="true" strokeweight=".47998pt" strokecolor="#000000">
              <v:textbox inset="0,0,0,0">
                <w:txbxContent>
                  <w:p>
                    <w:pPr>
                      <w:spacing w:line="300" w:lineRule="auto" w:before="56"/>
                      <w:ind w:left="211" w:right="6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OPENESS</w:t>
                    </w:r>
                    <w:r>
                      <w:rPr>
                        <w:w w:val="10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0.09</w:t>
                    </w:r>
                  </w:p>
                  <w:p>
                    <w:pPr>
                      <w:spacing w:line="252" w:lineRule="exact" w:before="0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0.07</w:t>
                    </w:r>
                  </w:p>
                  <w:p>
                    <w:pPr>
                      <w:spacing w:before="61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0.07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0.07</w:t>
                    </w:r>
                  </w:p>
                  <w:p>
                    <w:pPr>
                      <w:spacing w:before="64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0.07</w:t>
                    </w:r>
                  </w:p>
                  <w:p>
                    <w:pPr>
                      <w:spacing w:before="133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0.06</w:t>
                    </w:r>
                  </w:p>
                  <w:p>
                    <w:pPr>
                      <w:spacing w:before="61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0.22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0.22</w:t>
                    </w:r>
                  </w:p>
                  <w:p>
                    <w:pPr>
                      <w:spacing w:before="64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0.45</w:t>
                    </w:r>
                  </w:p>
                  <w:p>
                    <w:pPr>
                      <w:spacing w:before="61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0.55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0.75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1.25</w:t>
                    </w:r>
                  </w:p>
                  <w:p>
                    <w:pPr>
                      <w:spacing w:before="78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1.37</w:t>
                    </w:r>
                  </w:p>
                  <w:p>
                    <w:pPr>
                      <w:spacing w:before="61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1.29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5.89</w:t>
                    </w:r>
                  </w:p>
                  <w:p>
                    <w:pPr>
                      <w:spacing w:before="63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6.49</w:t>
                    </w:r>
                  </w:p>
                  <w:p>
                    <w:pPr>
                      <w:spacing w:before="62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6.89</w:t>
                    </w:r>
                  </w:p>
                  <w:p>
                    <w:pPr>
                      <w:spacing w:before="61"/>
                      <w:ind w:left="2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5.1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0.200001pt;margin-top:25.843111pt;width:184.65pt;height:304.75pt;mso-position-horizontal-relative:page;mso-position-vertical-relative:paragraph;z-index:-31735296" coordorigin="804,517" coordsize="3693,6095" path="m1796,6602l814,6602,804,6602,804,6611,814,6611,1796,6611,1796,6602xm1796,517l814,517,804,517,804,526,804,526,804,6602,814,6602,814,526,1796,526,1796,517xm4496,6602l3336,6602,3327,6602,3327,6602,1805,6602,1796,6602,1796,6611,1805,6611,3327,6611,3327,6611,3336,6611,4496,6611,4496,6602xm4496,517l3336,517,3327,517,3327,517,1805,517,1796,517,1796,526,1796,526,1796,6602,1805,6602,1805,526,3327,526,3327,6602,3336,6602,3336,526,4496,526,4496,517xe" filled="true" fillcolor="#000000" stroked="false">
            <v:path arrowok="t"/>
            <v:fill type="solid"/>
            <w10:wrap type="none"/>
          </v:shape>
        </w:pict>
      </w:r>
      <w:r>
        <w:rPr/>
        <w:t>Appendix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Raw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Macro-economic</w:t>
      </w:r>
      <w:r>
        <w:rPr>
          <w:spacing w:val="-1"/>
        </w:rPr>
        <w:t> </w:t>
      </w:r>
      <w:r>
        <w:rPr/>
        <w:t>Variables in</w:t>
      </w:r>
      <w:r>
        <w:rPr>
          <w:spacing w:val="-1"/>
        </w:rPr>
        <w:t> </w:t>
      </w:r>
      <w:r>
        <w:rPr/>
        <w:t>Nigeria, 1981</w:t>
      </w:r>
      <w:r>
        <w:rPr>
          <w:spacing w:val="1"/>
        </w:rPr>
        <w:t> </w:t>
      </w:r>
      <w:r>
        <w:rPr/>
        <w:t>– 2016.</w:t>
      </w:r>
    </w:p>
    <w:p>
      <w:pPr>
        <w:pStyle w:val="BodyText"/>
        <w:spacing w:before="11"/>
        <w:rPr>
          <w:b/>
          <w:sz w:val="17"/>
        </w:rPr>
      </w:pPr>
      <w:r>
        <w:rPr/>
        <w:pict>
          <v:shape style="position:absolute;margin-left:40.439999pt;margin-top:12.27417pt;width:42.9pt;height:304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60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YEAR</w:t>
                        </w:r>
                      </w:p>
                      <w:p>
                        <w:pPr>
                          <w:pStyle w:val="TableParagraph"/>
                          <w:spacing w:before="62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1989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1991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8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1992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33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1997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90.82pt;margin-top:12.27417pt;width:69.7pt;height:304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50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GDEF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3,902.10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6,104.10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3,364.50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3,590,12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6,784.23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12,982.10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16,754.23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18,800.67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23,670.54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31,800.34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35,755.20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39,532.50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34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65,157.70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70,270.60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111,000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132,049.40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150,000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133,389.30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67.259995pt;margin-top:12.27417pt;width:50.75pt;height:304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5"/>
                  </w:tblGrid>
                  <w:tr>
                    <w:trPr>
                      <w:trHeight w:val="350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TMTR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112.1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110.21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115.56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113.34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105.13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104.5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100.45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109.12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111.45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106.23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103.89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108.68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34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102.17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106.9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99.87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95.12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100.87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97.78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8.850006pt;margin-top:12.27417pt;width:47.15pt;height:304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3"/>
                  </w:tblGrid>
                  <w:tr>
                    <w:trPr>
                      <w:trHeight w:val="350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61"/>
                          <w:ind w:left="25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OILP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11.67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10.95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12.98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15.11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23.54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32.13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35.18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33.45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45.34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47.23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56.45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60.23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34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66.74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64.57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69.1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71.98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77.49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80.95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38.309998pt;margin-top:12.27417pt;width:60.85pt;height:304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6"/>
                  </w:tblGrid>
                  <w:tr>
                    <w:trPr>
                      <w:trHeight w:val="350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MPRICE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56.3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45.23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59.61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76.21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67.57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43.98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57.9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69.12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71.94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74.65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77.56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79.23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34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80.45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85.5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89.45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93.67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97.19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94.56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01.309998pt;margin-top:12.27417pt;width:75pt;height:304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9"/>
                  </w:tblGrid>
                  <w:tr>
                    <w:trPr>
                      <w:trHeight w:val="350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EXPT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11,000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8,200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7,500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9,100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11,700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8,900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30,400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31,200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58,000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109,000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121,500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205,000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34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218,800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206,100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950,700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1,309,500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1,241,700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751,900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1077" w:top="1440" w:bottom="1340" w:left="520" w:right="500"/>
        </w:sectPr>
      </w:pPr>
    </w:p>
    <w:p>
      <w:pPr>
        <w:tabs>
          <w:tab w:pos="2811" w:val="left" w:leader="none"/>
          <w:tab w:pos="5241" w:val="left" w:leader="none"/>
        </w:tabs>
        <w:spacing w:line="240" w:lineRule="auto"/>
        <w:ind w:left="288" w:right="0" w:firstLine="0"/>
        <w:rPr>
          <w:sz w:val="20"/>
        </w:rPr>
      </w:pPr>
      <w:r>
        <w:rPr>
          <w:sz w:val="20"/>
        </w:rPr>
        <w:pict>
          <v:shape style="width:42.9pt;height:301.6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349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61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2012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37" w:lineRule="exact"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130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2014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2015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99"/>
          <w:sz w:val="20"/>
        </w:rPr>
        <w:pict>
          <v:shape style="width:58.5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9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61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107.12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98.24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7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95.78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95.72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85.05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86.43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7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103.31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107.97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69.12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61.96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7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115.75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111.43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144.59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99.62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27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108.82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107.58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99"/>
          <w:sz w:val="20"/>
        </w:rPr>
      </w:r>
      <w:r>
        <w:rPr>
          <w:spacing w:val="-34"/>
          <w:position w:val="99"/>
          <w:sz w:val="20"/>
        </w:rPr>
        <w:t> </w:t>
      </w:r>
      <w:r>
        <w:rPr>
          <w:spacing w:val="-34"/>
          <w:position w:val="99"/>
          <w:sz w:val="20"/>
        </w:rPr>
        <w:pict>
          <v:shape style="width:44.85pt;height:248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7"/>
                  </w:tblGrid>
                  <w:tr>
                    <w:trPr>
                      <w:trHeight w:val="279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6.41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9.12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9.53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9.21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14.09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16.27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18.55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18.63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20.11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23.71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19.65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26.03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30.84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28.45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0.36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897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0.15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4"/>
          <w:position w:val="99"/>
          <w:sz w:val="20"/>
        </w:rPr>
      </w:r>
      <w:r>
        <w:rPr>
          <w:spacing w:val="-34"/>
          <w:position w:val="99"/>
          <w:sz w:val="20"/>
        </w:rPr>
        <w:tab/>
      </w:r>
      <w:r>
        <w:rPr>
          <w:spacing w:val="-34"/>
          <w:position w:val="99"/>
          <w:sz w:val="20"/>
        </w:rPr>
        <w:pict>
          <v:shape style="width:49.6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2"/>
                  </w:tblGrid>
                  <w:tr>
                    <w:trPr>
                      <w:trHeight w:val="349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61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86.99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96.72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7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95.98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84.84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80.58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74.13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7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105.75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119.59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67.65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118.18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7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115.96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104.25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246.6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154.13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7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161.81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187.21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4"/>
          <w:position w:val="99"/>
          <w:sz w:val="20"/>
        </w:rPr>
      </w:r>
      <w:r>
        <w:rPr>
          <w:spacing w:val="-37"/>
          <w:position w:val="99"/>
          <w:sz w:val="20"/>
        </w:rPr>
        <w:t> </w:t>
      </w:r>
      <w:r>
        <w:rPr>
          <w:spacing w:val="-37"/>
          <w:position w:val="99"/>
          <w:sz w:val="20"/>
        </w:rPr>
        <w:pict>
          <v:shape style="width:62.35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6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101.23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108.99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107.2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99.5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108.9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111.83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143.98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112.51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136.7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106.65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176.68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171.33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154.14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154.18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189.79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7"/>
          <w:position w:val="99"/>
          <w:sz w:val="20"/>
        </w:rPr>
      </w:r>
      <w:r>
        <w:rPr>
          <w:spacing w:val="-37"/>
          <w:position w:val="99"/>
          <w:sz w:val="20"/>
        </w:rPr>
        <w:t> </w:t>
      </w:r>
      <w:r>
        <w:rPr>
          <w:spacing w:val="-37"/>
          <w:position w:val="99"/>
          <w:sz w:val="20"/>
        </w:rPr>
        <w:pict>
          <v:shape style="width:75.8pt;height:252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6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1,189,000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1,945,700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1,868,000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1,744,200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3,087,900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4,602,800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7,246,500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7,324,700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8,309,800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10,387,700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8,606,300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12,011,500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15,236,700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15,139,300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15,262,000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12,960,500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7"/>
          <w:position w:val="99"/>
          <w:sz w:val="20"/>
        </w:rPr>
      </w:r>
    </w:p>
    <w:p>
      <w:pPr>
        <w:pStyle w:val="BodyText"/>
        <w:spacing w:before="3"/>
        <w:ind w:left="920"/>
      </w:pPr>
      <w:r>
        <w:rPr/>
        <w:pict>
          <v:group style="position:absolute;margin-left:40.200001pt;margin-top:-301.656891pt;width:437.15pt;height:302.1pt;mso-position-horizontal-relative:page;mso-position-vertical-relative:paragraph;z-index:-31734784" coordorigin="804,-6033" coordsize="8743,6042">
            <v:shape style="position:absolute;left:804;top:-6034;width:8743;height:6042" coordorigin="804,-6033" coordsize="8743,6042" path="m1796,-6033l814,-6033,804,-6033,804,-6024,804,-1,804,9,814,9,1796,9,1796,-1,814,-1,814,-6024,1796,-6024,1796,-6033xm4496,-6033l3336,-6033,3327,-6033,3327,-6033,3327,-6024,3327,-1,1805,-1,1805,-6024,3327,-6024,3327,-6033,1805,-6033,1796,-6033,1796,-6024,1796,-1,1796,9,1805,9,3327,9,3327,9,3336,9,4496,9,4496,-1,3336,-1,3336,-6024,4496,-6024,4496,-6033xm5766,-6033l5756,-6033,5756,-6024,5756,-1,4506,-1,4506,-6024,5756,-6024,5756,-6033,4506,-6033,4496,-6033,4496,-6024,4496,-1,4496,9,4506,9,5756,9,5766,9,5766,-1,5766,-6024,5766,-6033xm9537,-6033l8017,-6033,8008,-6033,8008,-6024,8008,-1,6757,-1,6757,-6024,8008,-6024,8008,-6033,6757,-6033,6748,-6033,6748,-6033,5766,-6033,5766,-6024,6748,-6024,6748,-1,5766,-1,5766,9,6748,9,6748,9,6757,9,8008,9,8017,9,9537,9,9537,-1,8017,-1,8017,-6024,9537,-6024,9537,-6033xm9547,-6033l9537,-6033,9537,-6024,9537,-1,9537,9,9547,9,9547,-1,9547,-6024,9547,-6033xe" filled="true" fillcolor="#000000" stroked="false">
              <v:path arrowok="t"/>
              <v:fill type="solid"/>
            </v:shape>
            <v:shape style="position:absolute;left:2016;top:-5959;width:1938;height:522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285,104.70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103,777.30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221,048.90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301,401.60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202,724.70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300,560.09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459,000.00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550,870.00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603,576.00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747,379.60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810,008.48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1,105,401.41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1,158,518.50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975,724.00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1,100,153.49</w:t>
                    </w:r>
                  </w:p>
                  <w:p>
                    <w:pPr>
                      <w:spacing w:line="252" w:lineRule="exact" w:before="62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1,215,978.43</w:t>
                    </w:r>
                  </w:p>
                  <w:p>
                    <w:pPr>
                      <w:tabs>
                        <w:tab w:pos="1420" w:val="left" w:leader="none"/>
                      </w:tabs>
                      <w:spacing w:line="252" w:lineRule="exact" w:before="0"/>
                      <w:ind w:left="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2,875,765.98</w:t>
                      <w:tab/>
                      <w:t>98.76</w:t>
                    </w:r>
                  </w:p>
                </w:txbxContent>
              </v:textbox>
              <w10:wrap type="none"/>
            </v:shape>
            <v:shape style="position:absolute;left:4784;top:-981;width:5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18.80</w:t>
                    </w:r>
                  </w:p>
                </w:txbxContent>
              </v:textbox>
              <w10:wrap type="none"/>
            </v:shape>
            <v:shape style="position:absolute;left:5979;top:-981;width:1506;height:245" type="#_x0000_t202" filled="false" stroked="false">
              <v:textbox inset="0,0,0,0">
                <w:txbxContent>
                  <w:p>
                    <w:pPr>
                      <w:tabs>
                        <w:tab w:pos="878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112.80</w:t>
                      <w:tab/>
                      <w:t>176.98</w:t>
                    </w:r>
                  </w:p>
                </w:txbxContent>
              </v:textbox>
              <w10:wrap type="none"/>
            </v:shape>
            <v:shape style="position:absolute;left:8118;top:-981;width:117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6,245,271.58</w:t>
                    </w:r>
                  </w:p>
                </w:txbxContent>
              </v:textbox>
              <w10:wrap type="none"/>
            </v:shape>
            <v:shape style="position:absolute;left:1908;top:-489;width:117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2,985,987.11</w:t>
                    </w:r>
                  </w:p>
                </w:txbxContent>
              </v:textbox>
              <w10:wrap type="none"/>
            </v:shape>
            <v:shape style="position:absolute;left:3658;top:-489;width:40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87.9</w:t>
                    </w:r>
                  </w:p>
                </w:txbxContent>
              </v:textbox>
              <w10:wrap type="none"/>
            </v:shape>
            <v:shape style="position:absolute;left:4609;top:-489;width:5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11.75</w:t>
                    </w:r>
                  </w:p>
                </w:txbxContent>
              </v:textbox>
              <w10:wrap type="none"/>
            </v:shape>
            <v:shape style="position:absolute;left:6034;top:-489;width:5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64.72</w:t>
                    </w:r>
                  </w:p>
                </w:txbxContent>
              </v:textbox>
              <w10:wrap type="none"/>
            </v:shape>
            <v:shape style="position:absolute;left:7023;top:-489;width:62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156.76</w:t>
                    </w:r>
                  </w:p>
                </w:txbxContent>
              </v:textbox>
              <w10:wrap type="none"/>
            </v:shape>
            <v:shape style="position:absolute;left:8504;top:-489;width:40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Source:</w:t>
      </w:r>
      <w:r>
        <w:rPr>
          <w:spacing w:val="-3"/>
        </w:rPr>
        <w:t> </w:t>
      </w:r>
      <w:r>
        <w:rPr/>
        <w:t>Central Bank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(CBN)</w:t>
      </w:r>
      <w:r>
        <w:rPr>
          <w:spacing w:val="-4"/>
        </w:rPr>
        <w:t> </w:t>
      </w:r>
      <w:r>
        <w:rPr/>
        <w:t>Statistical Bulletin,</w:t>
      </w:r>
      <w:r>
        <w:rPr>
          <w:spacing w:val="-3"/>
        </w:rPr>
        <w:t> </w:t>
      </w:r>
      <w:r>
        <w:rPr/>
        <w:t>Various Issues.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1"/>
        <w:ind w:left="920"/>
        <w:jc w:val="left"/>
      </w:pPr>
      <w:r>
        <w:rPr/>
        <w:pict>
          <v:shape style="position:absolute;margin-left:40.439999pt;margin-top:26.253122pt;width:42.9pt;height:284.850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601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Raw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Macro-economic</w:t>
      </w:r>
      <w:r>
        <w:rPr>
          <w:spacing w:val="-1"/>
        </w:rPr>
        <w:t> </w:t>
      </w:r>
      <w:r>
        <w:rPr/>
        <w:t>Variables in</w:t>
      </w:r>
      <w:r>
        <w:rPr>
          <w:spacing w:val="-1"/>
        </w:rPr>
        <w:t> </w:t>
      </w:r>
      <w:r>
        <w:rPr/>
        <w:t>Nigeria, 1981</w:t>
      </w:r>
      <w:r>
        <w:rPr>
          <w:spacing w:val="1"/>
        </w:rPr>
        <w:t> </w:t>
      </w:r>
      <w:r>
        <w:rPr/>
        <w:t>– 2016.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620"/>
        <w:gridCol w:w="1172"/>
        <w:gridCol w:w="1349"/>
        <w:gridCol w:w="1441"/>
        <w:gridCol w:w="1441"/>
      </w:tblGrid>
      <w:tr>
        <w:trPr>
          <w:trHeight w:val="313" w:hRule="atLeast"/>
        </w:trPr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right="27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YEAR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IMPT</w:t>
            </w:r>
          </w:p>
        </w:tc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NOILR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RECEXP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CRHP</w:t>
            </w:r>
          </w:p>
        </w:tc>
        <w:tc>
          <w:tcPr>
            <w:tcW w:w="1441" w:type="dxa"/>
            <w:tcBorders>
              <w:bottom w:val="nil"/>
            </w:tcBorders>
          </w:tcPr>
          <w:p>
            <w:pPr>
              <w:pStyle w:val="TableParagraph"/>
              <w:spacing w:line="237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MS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12,800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4,700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6,570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3,900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9,900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10,800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3,600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6,420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4,200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10,300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8,900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3,260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4,890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4,800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11,500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7,200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2,980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4,100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4,900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12,500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7,100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4,130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5,460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4,900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13,900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6,000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4,490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8,530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5,200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13,600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17,900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6,350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6,370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6,200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15,200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1988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21,400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7,770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8,340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9,400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22,200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1989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30,900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14,740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15,030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9,800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26,300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45,700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26,220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24,050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15,000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39,200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1991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89,500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18,330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28,340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23,100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50,100</w:t>
            </w:r>
          </w:p>
        </w:tc>
      </w:tr>
      <w:tr>
        <w:trPr>
          <w:trHeight w:val="322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1992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143,200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26,380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39,760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36,800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76,000</w:t>
            </w:r>
          </w:p>
        </w:tc>
      </w:tr>
      <w:tr>
        <w:trPr>
          <w:trHeight w:val="322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1993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165,600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30,670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54,500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57,800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64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118,800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162,800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41,720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70,920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90,600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6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169,400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1995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755,100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135,440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121,140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106,800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8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201,400</w:t>
            </w:r>
          </w:p>
        </w:tc>
      </w:tr>
      <w:tr>
        <w:trPr>
          <w:trHeight w:val="314" w:hRule="atLeast"/>
        </w:trPr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1996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562,600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114,810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212,930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116,100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227,500</w:t>
            </w:r>
          </w:p>
        </w:tc>
      </w:tr>
      <w:tr>
        <w:trPr>
          <w:trHeight w:val="317" w:hRule="atLeast"/>
        </w:trPr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right="32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1997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845,700</w:t>
            </w:r>
          </w:p>
        </w:tc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166,000</w:t>
            </w: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269,650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130,700</w:t>
            </w:r>
          </w:p>
        </w:tc>
        <w:tc>
          <w:tcPr>
            <w:tcW w:w="1441" w:type="dxa"/>
            <w:tcBorders>
              <w:top w:val="nil"/>
            </w:tcBorders>
          </w:tcPr>
          <w:p>
            <w:pPr>
              <w:pStyle w:val="TableParagraph"/>
              <w:spacing w:line="240" w:lineRule="exact" w:before="57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268,600</w:t>
            </w:r>
          </w:p>
        </w:tc>
      </w:tr>
    </w:tbl>
    <w:p>
      <w:pPr>
        <w:spacing w:after="0" w:line="240" w:lineRule="exact"/>
        <w:rPr>
          <w:rFonts w:ascii="Times New Roman"/>
          <w:sz w:val="22"/>
        </w:rPr>
        <w:sectPr>
          <w:pgSz w:w="12240" w:h="15840"/>
          <w:pgMar w:header="0" w:footer="1077" w:top="1440" w:bottom="1340" w:left="520" w:right="500"/>
        </w:sectPr>
      </w:pPr>
    </w:p>
    <w:p>
      <w:pPr>
        <w:tabs>
          <w:tab w:pos="4072" w:val="left" w:leader="none"/>
        </w:tabs>
        <w:spacing w:line="240" w:lineRule="auto"/>
        <w:ind w:left="288" w:right="0" w:firstLine="0"/>
        <w:rPr>
          <w:sz w:val="20"/>
        </w:rPr>
      </w:pPr>
      <w:r>
        <w:rPr>
          <w:sz w:val="20"/>
        </w:rPr>
        <w:pict>
          <v:shape style="width:42.9pt;height:317.4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349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61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1998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1999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2001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2004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2005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7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2012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37" w:lineRule="exact" w:before="26"/>
                          <w:ind w:left="196" w:right="181"/>
                          <w:jc w:val="center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2013</w:t>
                        </w:r>
                      </w:p>
                    </w:tc>
                  </w:tr>
                  <w:tr>
                    <w:trPr>
                      <w:trHeight w:val="130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2014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2015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2016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pacing w:val="100"/>
          <w:sz w:val="20"/>
        </w:rPr>
        <w:t> </w:t>
      </w:r>
      <w:r>
        <w:rPr>
          <w:spacing w:val="100"/>
          <w:position w:val="99"/>
          <w:sz w:val="20"/>
        </w:rPr>
        <w:pict>
          <v:shape style="width:69.7pt;height:267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837,400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862,500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985,000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1,358,200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1,512,700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2,080,200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1,987,000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2,800,900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3,108,500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3,912,000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5,593,200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5,480,700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8,164,000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10,995,900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9,766.60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9,439,400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10,538,800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0"/>
          <w:position w:val="99"/>
          <w:sz w:val="20"/>
        </w:rPr>
      </w:r>
      <w:r>
        <w:rPr>
          <w:spacing w:val="100"/>
          <w:position w:val="99"/>
          <w:sz w:val="20"/>
        </w:rPr>
        <w:tab/>
      </w:r>
      <w:r>
        <w:rPr>
          <w:spacing w:val="100"/>
          <w:position w:val="99"/>
          <w:sz w:val="20"/>
        </w:rPr>
        <w:pict>
          <v:shape style="width:67.45pt;height:267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9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61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309,020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498,030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7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239,450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438,700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321,380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241,690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7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351,300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519,500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552,390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759,320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7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960,890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1,152,800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883,870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918,550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7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874,830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1,108,390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13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783,120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00"/>
          <w:position w:val="99"/>
          <w:sz w:val="20"/>
        </w:rPr>
      </w:r>
      <w:r>
        <w:rPr>
          <w:spacing w:val="-34"/>
          <w:position w:val="99"/>
          <w:sz w:val="20"/>
        </w:rPr>
        <w:t> </w:t>
      </w:r>
      <w:r>
        <w:rPr>
          <w:spacing w:val="-34"/>
          <w:position w:val="99"/>
          <w:sz w:val="20"/>
        </w:rPr>
        <w:pict>
          <v:shape style="width:71.25pt;height:267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156,700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186,500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274,000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816,700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946,300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1,225,600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1,330,700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1,725,400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2,280,600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3,116,300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4,857,300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5,017,100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5,571,300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6,771,600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7,420,900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27,204,300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28,986,400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4"/>
          <w:position w:val="99"/>
          <w:sz w:val="20"/>
        </w:rPr>
      </w:r>
      <w:r>
        <w:rPr>
          <w:spacing w:val="-34"/>
          <w:position w:val="99"/>
          <w:sz w:val="20"/>
        </w:rPr>
        <w:t> </w:t>
      </w:r>
      <w:r>
        <w:rPr>
          <w:spacing w:val="-34"/>
          <w:position w:val="99"/>
          <w:sz w:val="20"/>
        </w:rPr>
        <w:pict>
          <v:shape style="width:71.2pt;height:267.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318,600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393,100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637,700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816,700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947,300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1,225,600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1,330,700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1,725,400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2,280,600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3,116,300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4,857,300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5,017,100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5,571,300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6,771,600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7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7,420,900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27,204,300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line="233" w:lineRule="exact" w:before="26"/>
                          <w:ind w:left="200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28,986,400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-34"/>
          <w:position w:val="99"/>
          <w:sz w:val="20"/>
        </w:rPr>
      </w:r>
    </w:p>
    <w:p>
      <w:pPr>
        <w:pStyle w:val="BodyText"/>
        <w:spacing w:before="4"/>
        <w:ind w:left="920"/>
      </w:pPr>
      <w:r>
        <w:rPr/>
        <w:pict>
          <v:group style="position:absolute;margin-left:40.200001pt;margin-top:-317.446869pt;width:401.15pt;height:317.95pt;mso-position-horizontal-relative:page;mso-position-vertical-relative:paragraph;z-index:-31733760" coordorigin="804,-6349" coordsize="8023,6359">
            <v:shape style="position:absolute;left:804;top:-6349;width:8023;height:6359" coordorigin="804,-6349" coordsize="8023,6359" path="m1796,-6349l814,-6349,804,-6349,804,-6339,804,0,804,10,814,10,1796,10,1796,0,814,0,814,-6339,1796,-6339,1796,-6349xm4587,-6349l3425,-6349,3416,-6349,3416,-6349,3416,-6339,3416,0,1805,0,1805,-6339,3416,-6339,3416,-6349,1805,-6349,1796,-6349,1796,-6339,1796,0,1796,10,1805,10,3416,10,3416,10,3425,10,4587,10,4587,0,3425,0,3425,-6339,4587,-6339,4587,-6349xm5946,-6349l5936,-6349,5936,-6339,5936,0,4597,0,4597,-6339,5936,-6339,5936,-6349,4597,-6349,4587,-6349,4587,-6339,4587,0,4587,10,4597,10,5936,10,5946,10,5946,0,5946,-6339,5946,-6349xm8826,-6349l8817,-6349,8817,-6339,8817,0,7386,0,7386,-6339,8817,-6339,8817,-6349,7386,-6349,7377,-6349,7377,-6349,5946,-6349,5946,-6339,7377,-6339,7377,0,5946,0,5946,10,7377,10,7377,10,7386,10,8817,10,8826,10,8826,0,8826,-6339,8826,-6349xe" filled="true" fillcolor="#000000" stroked="false">
              <v:path arrowok="t"/>
              <v:fill type="solid"/>
            </v:shape>
            <v:shape style="position:absolute;left:1908;top:-982;width:117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6,245,271.58</w:t>
                    </w:r>
                  </w:p>
                </w:txbxContent>
              </v:textbox>
              <w10:wrap type="none"/>
            </v:shape>
            <v:shape style="position:absolute;left:3528;top:-6275;width:1012;height:553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139,300</w:t>
                    </w:r>
                  </w:p>
                  <w:p>
                    <w:pPr>
                      <w:spacing w:before="62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224,770</w:t>
                    </w:r>
                  </w:p>
                  <w:p>
                    <w:pPr>
                      <w:spacing w:before="63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314,480</w:t>
                    </w:r>
                  </w:p>
                  <w:p>
                    <w:pPr>
                      <w:spacing w:before="62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908,460</w:t>
                    </w:r>
                  </w:p>
                  <w:p>
                    <w:pPr>
                      <w:spacing w:before="61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500,990</w:t>
                    </w:r>
                  </w:p>
                  <w:p>
                    <w:pPr>
                      <w:spacing w:before="62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500,820</w:t>
                    </w:r>
                  </w:p>
                  <w:p>
                    <w:pPr>
                      <w:spacing w:before="63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565,700</w:t>
                    </w:r>
                  </w:p>
                  <w:p>
                    <w:pPr>
                      <w:spacing w:before="62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785,100</w:t>
                    </w:r>
                  </w:p>
                  <w:p>
                    <w:pPr>
                      <w:spacing w:before="61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677,540</w:t>
                    </w:r>
                  </w:p>
                  <w:p>
                    <w:pPr>
                      <w:spacing w:before="62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1,264,600</w:t>
                    </w:r>
                  </w:p>
                  <w:p>
                    <w:pPr>
                      <w:spacing w:before="64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1,336,000</w:t>
                    </w:r>
                  </w:p>
                  <w:p>
                    <w:pPr>
                      <w:spacing w:before="61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1,652,650</w:t>
                    </w:r>
                  </w:p>
                  <w:p>
                    <w:pPr>
                      <w:spacing w:before="62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1,907,508</w:t>
                    </w:r>
                  </w:p>
                  <w:p>
                    <w:pPr>
                      <w:spacing w:before="61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2,237,880</w:t>
                    </w:r>
                  </w:p>
                  <w:p>
                    <w:pPr>
                      <w:spacing w:before="64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2,628,780</w:t>
                    </w:r>
                  </w:p>
                  <w:p>
                    <w:pPr>
                      <w:spacing w:before="62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2,950,560</w:t>
                    </w:r>
                  </w:p>
                  <w:p>
                    <w:pPr>
                      <w:spacing w:line="252" w:lineRule="exact" w:before="61"/>
                      <w:ind w:left="10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3,275,120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v:shape style="position:absolute;left:4976;top:-982;width:40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v:shape style="position:absolute;left:6049;top:-982;width:40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v:shape style="position:absolute;left:7489;top:-982;width:40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v:shape style="position:absolute;left:1908;top:-490;width:40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v:shape style="position:absolute;left:3528;top:-490;width:40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v:shape style="position:absolute;left:4976;top:-490;width:40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v:shape style="position:absolute;left:6049;top:-490;width:40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v:shape style="position:absolute;left:7489;top:-490;width:40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Source:</w:t>
      </w:r>
      <w:r>
        <w:rPr>
          <w:spacing w:val="-3"/>
        </w:rPr>
        <w:t> </w:t>
      </w:r>
      <w:r>
        <w:rPr/>
        <w:t>Central 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(CBN)</w:t>
      </w:r>
      <w:r>
        <w:rPr>
          <w:spacing w:val="-4"/>
        </w:rPr>
        <w:t> </w:t>
      </w:r>
      <w:r>
        <w:rPr/>
        <w:t>Statistical Bulletin,</w:t>
      </w:r>
      <w:r>
        <w:rPr>
          <w:spacing w:val="-3"/>
        </w:rPr>
        <w:t> </w:t>
      </w:r>
      <w:r>
        <w:rPr/>
        <w:t>Various Issues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1"/>
        <w:ind w:left="920"/>
        <w:jc w:val="left"/>
      </w:pPr>
      <w:r>
        <w:rPr/>
        <w:t>Appendix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Raw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Macro-economic</w:t>
      </w:r>
      <w:r>
        <w:rPr>
          <w:spacing w:val="-1"/>
        </w:rPr>
        <w:t> </w:t>
      </w:r>
      <w:r>
        <w:rPr/>
        <w:t>Variables in</w:t>
      </w:r>
      <w:r>
        <w:rPr>
          <w:spacing w:val="-1"/>
        </w:rPr>
        <w:t> </w:t>
      </w:r>
      <w:r>
        <w:rPr/>
        <w:t>Nigeria, 1981</w:t>
      </w:r>
      <w:r>
        <w:rPr>
          <w:spacing w:val="1"/>
        </w:rPr>
        <w:t> </w:t>
      </w:r>
      <w:r>
        <w:rPr/>
        <w:t>– 2016.</w:t>
      </w:r>
    </w:p>
    <w:p>
      <w:pPr>
        <w:spacing w:after="0"/>
        <w:jc w:val="left"/>
        <w:sectPr>
          <w:pgSz w:w="12240" w:h="15840"/>
          <w:pgMar w:header="0" w:footer="1077" w:top="1440" w:bottom="1340" w:left="520" w:right="500"/>
        </w:sect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621"/>
        <w:gridCol w:w="1680"/>
        <w:gridCol w:w="1112"/>
      </w:tblGrid>
      <w:tr>
        <w:trPr>
          <w:trHeight w:val="308" w:hRule="atLeast"/>
        </w:trPr>
        <w:tc>
          <w:tcPr>
            <w:tcW w:w="1188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YEAR</w:t>
            </w:r>
          </w:p>
        </w:tc>
        <w:tc>
          <w:tcPr>
            <w:tcW w:w="1621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56"/>
              <w:ind w:left="49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DDPST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line="232" w:lineRule="exact" w:before="5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GOVTEXP</w:t>
            </w:r>
          </w:p>
        </w:tc>
        <w:tc>
          <w:tcPr>
            <w:tcW w:w="1112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RNFL</w:t>
            </w:r>
          </w:p>
          <w:p>
            <w:pPr>
              <w:pStyle w:val="TableParagraph"/>
              <w:spacing w:before="2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210.4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262.1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262.3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264.0</w:t>
            </w:r>
          </w:p>
          <w:p>
            <w:pPr>
              <w:pStyle w:val="TableParagraph"/>
              <w:spacing w:before="4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219.3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235.5</w:t>
            </w:r>
          </w:p>
          <w:p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159.5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200.4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211.0</w:t>
            </w:r>
          </w:p>
          <w:p>
            <w:pPr>
              <w:pStyle w:val="TableParagraph"/>
              <w:spacing w:before="4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349.3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196.6</w:t>
            </w:r>
          </w:p>
          <w:p>
            <w:pPr>
              <w:pStyle w:val="TableParagraph"/>
              <w:spacing w:before="42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177.3</w:t>
            </w:r>
          </w:p>
          <w:p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290.7</w:t>
            </w:r>
          </w:p>
          <w:p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169.7</w:t>
            </w:r>
          </w:p>
          <w:p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221.3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211.2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186.9</w:t>
            </w:r>
          </w:p>
          <w:p>
            <w:pPr>
              <w:pStyle w:val="TableParagraph"/>
              <w:spacing w:before="4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310.0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345.4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274.6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358.5</w:t>
            </w:r>
          </w:p>
          <w:p>
            <w:pPr>
              <w:pStyle w:val="TableParagraph"/>
              <w:spacing w:before="4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450.3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482.7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261.1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275.6</w:t>
            </w:r>
          </w:p>
          <w:p>
            <w:pPr>
              <w:pStyle w:val="TableParagraph"/>
              <w:spacing w:before="4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189.8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314.9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202.0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154.7</w:t>
            </w:r>
          </w:p>
          <w:p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314.8</w:t>
            </w:r>
          </w:p>
          <w:p>
            <w:pPr>
              <w:pStyle w:val="TableParagraph"/>
              <w:spacing w:before="4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227.6</w:t>
            </w:r>
          </w:p>
          <w:p>
            <w:pPr>
              <w:pStyle w:val="TableParagraph"/>
              <w:spacing w:before="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376.1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198.8</w:t>
            </w:r>
          </w:p>
          <w:p>
            <w:pPr>
              <w:pStyle w:val="TableParagraph"/>
              <w:spacing w:before="42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74.9</w:t>
            </w:r>
          </w:p>
          <w:p>
            <w:pPr>
              <w:pStyle w:val="TableParagraph"/>
              <w:spacing w:before="4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254.1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314.5</w:t>
            </w: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1981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6,100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11,400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6,100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11,920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1983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6,700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9,640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1984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7,600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9,630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1985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9,000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13,040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1986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8,400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16,220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8,900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22,020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1988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12,800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27,750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1989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16,500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41,030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24,400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60,270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1991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27,000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66,580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39,200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92,800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1993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61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60,900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61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191,230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78,800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160,890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1995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94,000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248,770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1996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111,300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337,220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1997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138,000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428,220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1998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161,900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487,110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1999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206,600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947,690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363,700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701,060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2001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478,000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1,018,030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2002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559,300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1,018,160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2003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813,400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1,225,970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2004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872,100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1,426,200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2005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1,162,200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1,822,100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2006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1,629,200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1,938,000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2007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2,378,400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2,450,900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2008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3,964,600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3,240,820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2009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4,089,900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3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3,352,990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2010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4,489,000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4,194,580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2011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5,526,400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4,712,060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  <w:p>
            <w:pPr>
              <w:pStyle w:val="TableParagraph"/>
              <w:spacing w:before="25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2013</w:t>
            </w:r>
          </w:p>
          <w:p>
            <w:pPr>
              <w:pStyle w:val="TableParagraph"/>
              <w:spacing w:before="38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2014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6,119,800</w:t>
            </w:r>
          </w:p>
          <w:p>
            <w:pPr>
              <w:pStyle w:val="TableParagraph"/>
              <w:spacing w:before="65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22,219,100</w:t>
            </w:r>
          </w:p>
          <w:p>
            <w:pPr>
              <w:pStyle w:val="TableParagraph"/>
              <w:spacing w:line="232" w:lineRule="exact" w:before="61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23,752,300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4,605,390</w:t>
            </w:r>
          </w:p>
          <w:p>
            <w:pPr>
              <w:pStyle w:val="TableParagraph"/>
              <w:spacing w:before="65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5,185,320</w:t>
            </w:r>
          </w:p>
          <w:p>
            <w:pPr>
              <w:pStyle w:val="TableParagraph"/>
              <w:spacing w:line="232" w:lineRule="exact" w:before="61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4,578,060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196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  <w:tc>
          <w:tcPr>
            <w:tcW w:w="16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N/A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4,108,455.07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2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  <w:tc>
          <w:tcPr>
            <w:tcW w:w="1621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N/A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3,509.567.08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68" w:lineRule="exact"/>
        <w:ind w:left="920"/>
      </w:pPr>
      <w:r>
        <w:rPr/>
        <w:pict>
          <v:shape style="position:absolute;margin-left:66.624001pt;margin-top:72.239998pt;width:42.9pt;height:597.950pt;mso-position-horizontal-relative:page;mso-position-vertical-relative:page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</w:tblGrid>
                  <w:tr>
                    <w:trPr>
                      <w:trHeight w:val="60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09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82pt;margin-top:-598.179993pt;width:69.7pt;height:552.1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850006pt;margin-top:-598.179993pt;width:71.5pt;height:552.1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9"/>
                  </w:tblGrid>
                  <w:tr>
                    <w:trPr>
                      <w:trHeight w:val="349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4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CBN</w:t>
      </w:r>
      <w:r>
        <w:rPr>
          <w:spacing w:val="-3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Bulletin,</w:t>
      </w:r>
      <w:r>
        <w:rPr>
          <w:spacing w:val="-2"/>
        </w:rPr>
        <w:t> </w:t>
      </w:r>
      <w:r>
        <w:rPr/>
        <w:t>Various Issues.</w:t>
      </w:r>
    </w:p>
    <w:p>
      <w:pPr>
        <w:spacing w:after="0" w:line="268" w:lineRule="exact"/>
        <w:sectPr>
          <w:pgSz w:w="12240" w:h="15840"/>
          <w:pgMar w:header="0" w:footer="1077" w:top="1440" w:bottom="1340" w:left="520" w:right="500"/>
        </w:sectPr>
      </w:pPr>
    </w:p>
    <w:p>
      <w:pPr>
        <w:pStyle w:val="Heading1"/>
        <w:spacing w:before="76"/>
        <w:ind w:left="920"/>
        <w:jc w:val="left"/>
      </w:pPr>
      <w:r>
        <w:rPr/>
        <w:pict>
          <v:rect style="position:absolute;margin-left:73.584pt;margin-top:205.820007pt;width:95.52pt;height:.72pt;mso-position-horizontal-relative:page;mso-position-vertical-relative:page;z-index:-3173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29.570007pt;width:95.52pt;height:.72pt;mso-position-horizontal-relative:page;mso-position-vertical-relative:page;z-index:-31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52.130005pt;width:95.52pt;height:.72pt;mso-position-horizontal-relative:page;mso-position-vertical-relative:page;z-index:-31730176" filled="true" fillcolor="#000000" stroked="false">
            <v:fill type="solid"/>
            <w10:wrap type="none"/>
          </v:rect>
        </w:pict>
      </w:r>
      <w:r>
        <w:rPr/>
        <w:t>APPENDIX</w:t>
      </w:r>
      <w:r>
        <w:rPr>
          <w:spacing w:val="-3"/>
        </w:rPr>
        <w:t> </w:t>
      </w:r>
      <w:r>
        <w:rPr/>
        <w:t>II:</w:t>
      </w:r>
      <w:r>
        <w:rPr>
          <w:spacing w:val="-1"/>
        </w:rPr>
        <w:t> </w:t>
      </w:r>
      <w:r>
        <w:rPr/>
        <w:t>RAW</w:t>
      </w:r>
      <w:r>
        <w:rPr>
          <w:spacing w:val="-1"/>
        </w:rPr>
        <w:t> </w:t>
      </w:r>
      <w:r>
        <w:rPr/>
        <w:t>ESTIMATION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263"/>
        <w:gridCol w:w="1103"/>
        <w:gridCol w:w="951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10/10/17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14:06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</w:tr>
      <w:tr>
        <w:trPr>
          <w:trHeight w:val="230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04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223</w:t>
            </w:r>
          </w:p>
        </w:tc>
      </w:tr>
      <w:tr>
        <w:trPr>
          <w:trHeight w:val="229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8" w:lineRule="exact" w:before="11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(OILREV,*)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(GFCF,*)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(CAPX,*)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(IMPR,*)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(IMPC,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3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6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39" w:right="40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5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0.044630</w:t>
            </w:r>
          </w:p>
        </w:tc>
        <w:tc>
          <w:tcPr>
            <w:tcW w:w="12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0.007374</w:t>
            </w:r>
          </w:p>
        </w:tc>
        <w:tc>
          <w:tcPr>
            <w:tcW w:w="11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139" w:right="52"/>
              <w:jc w:val="center"/>
              <w:rPr>
                <w:sz w:val="18"/>
              </w:rPr>
            </w:pPr>
            <w:r>
              <w:rPr>
                <w:sz w:val="18"/>
              </w:rPr>
              <w:t>6.052069</w:t>
            </w:r>
          </w:p>
        </w:tc>
        <w:tc>
          <w:tcPr>
            <w:tcW w:w="95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200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200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0.278994</w:t>
            </w:r>
          </w:p>
        </w:tc>
        <w:tc>
          <w:tcPr>
            <w:tcW w:w="1263" w:type="dxa"/>
          </w:tcPr>
          <w:p>
            <w:pPr>
              <w:pStyle w:val="TableParagraph"/>
              <w:spacing w:line="200" w:lineRule="exact" w:before="6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0.119239</w:t>
            </w:r>
          </w:p>
        </w:tc>
        <w:tc>
          <w:tcPr>
            <w:tcW w:w="1103" w:type="dxa"/>
          </w:tcPr>
          <w:p>
            <w:pPr>
              <w:pStyle w:val="TableParagraph"/>
              <w:spacing w:line="200" w:lineRule="exact" w:before="6"/>
              <w:ind w:left="139" w:right="52"/>
              <w:jc w:val="center"/>
              <w:rPr>
                <w:sz w:val="18"/>
              </w:rPr>
            </w:pPr>
            <w:r>
              <w:rPr>
                <w:sz w:val="18"/>
              </w:rPr>
              <w:t>2.339793</w:t>
            </w:r>
          </w:p>
        </w:tc>
        <w:tc>
          <w:tcPr>
            <w:tcW w:w="951" w:type="dxa"/>
          </w:tcPr>
          <w:p>
            <w:pPr>
              <w:pStyle w:val="TableParagraph"/>
              <w:spacing w:line="200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0.0202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0.212749</w:t>
            </w:r>
          </w:p>
        </w:tc>
        <w:tc>
          <w:tcPr>
            <w:tcW w:w="1263" w:type="dxa"/>
          </w:tcPr>
          <w:p>
            <w:pPr>
              <w:pStyle w:val="TableParagraph"/>
              <w:spacing w:line="198" w:lineRule="exact" w:before="6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0.067397</w:t>
            </w:r>
          </w:p>
        </w:tc>
        <w:tc>
          <w:tcPr>
            <w:tcW w:w="1103" w:type="dxa"/>
          </w:tcPr>
          <w:p>
            <w:pPr>
              <w:pStyle w:val="TableParagraph"/>
              <w:spacing w:line="198" w:lineRule="exact" w:before="6"/>
              <w:ind w:left="139" w:right="52"/>
              <w:jc w:val="center"/>
              <w:rPr>
                <w:sz w:val="18"/>
              </w:rPr>
            </w:pPr>
            <w:r>
              <w:rPr>
                <w:sz w:val="18"/>
              </w:rPr>
              <w:t>3.156631</w:t>
            </w:r>
          </w:p>
        </w:tc>
        <w:tc>
          <w:tcPr>
            <w:tcW w:w="951" w:type="dxa"/>
          </w:tcPr>
          <w:p>
            <w:pPr>
              <w:pStyle w:val="TableParagraph"/>
              <w:spacing w:line="198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0.0018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-0.008382</w:t>
            </w:r>
          </w:p>
        </w:tc>
        <w:tc>
          <w:tcPr>
            <w:tcW w:w="1263" w:type="dxa"/>
          </w:tcPr>
          <w:p>
            <w:pPr>
              <w:pStyle w:val="TableParagraph"/>
              <w:spacing w:line="199" w:lineRule="exact" w:before="5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0.083448</w:t>
            </w:r>
          </w:p>
        </w:tc>
        <w:tc>
          <w:tcPr>
            <w:tcW w:w="1103" w:type="dxa"/>
          </w:tcPr>
          <w:p>
            <w:pPr>
              <w:pStyle w:val="TableParagraph"/>
              <w:spacing w:line="199" w:lineRule="exact" w:before="5"/>
              <w:ind w:left="138" w:right="111"/>
              <w:jc w:val="center"/>
              <w:rPr>
                <w:sz w:val="18"/>
              </w:rPr>
            </w:pPr>
            <w:r>
              <w:rPr>
                <w:sz w:val="18"/>
              </w:rPr>
              <w:t>-0.100448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 w:before="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0.9201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0.156013</w:t>
            </w:r>
          </w:p>
        </w:tc>
        <w:tc>
          <w:tcPr>
            <w:tcW w:w="1263" w:type="dxa"/>
          </w:tcPr>
          <w:p>
            <w:pPr>
              <w:pStyle w:val="TableParagraph"/>
              <w:spacing w:line="199" w:lineRule="exact" w:before="6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0.056464</w:t>
            </w:r>
          </w:p>
        </w:tc>
        <w:tc>
          <w:tcPr>
            <w:tcW w:w="1103" w:type="dxa"/>
          </w:tcPr>
          <w:p>
            <w:pPr>
              <w:pStyle w:val="TableParagraph"/>
              <w:spacing w:line="199" w:lineRule="exact" w:before="6"/>
              <w:ind w:left="139" w:right="52"/>
              <w:jc w:val="center"/>
              <w:rPr>
                <w:sz w:val="18"/>
              </w:rPr>
            </w:pPr>
            <w:r>
              <w:rPr>
                <w:sz w:val="18"/>
              </w:rPr>
              <w:t>2.763065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0.0062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0.201960</w:t>
            </w:r>
          </w:p>
        </w:tc>
        <w:tc>
          <w:tcPr>
            <w:tcW w:w="1263" w:type="dxa"/>
          </w:tcPr>
          <w:p>
            <w:pPr>
              <w:pStyle w:val="TableParagraph"/>
              <w:spacing w:line="199" w:lineRule="exact" w:before="6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0.130847</w:t>
            </w:r>
          </w:p>
        </w:tc>
        <w:tc>
          <w:tcPr>
            <w:tcW w:w="1103" w:type="dxa"/>
          </w:tcPr>
          <w:p>
            <w:pPr>
              <w:pStyle w:val="TableParagraph"/>
              <w:spacing w:line="199" w:lineRule="exact" w:before="6"/>
              <w:ind w:left="139" w:right="52"/>
              <w:jc w:val="center"/>
              <w:rPr>
                <w:sz w:val="18"/>
              </w:rPr>
            </w:pPr>
            <w:r>
              <w:rPr>
                <w:sz w:val="18"/>
              </w:rPr>
              <w:t>1.543478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0.1242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0.182835</w:t>
            </w:r>
          </w:p>
        </w:tc>
        <w:tc>
          <w:tcPr>
            <w:tcW w:w="1263" w:type="dxa"/>
          </w:tcPr>
          <w:p>
            <w:pPr>
              <w:pStyle w:val="TableParagraph"/>
              <w:spacing w:line="198" w:lineRule="exact" w:before="6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0.080115</w:t>
            </w:r>
          </w:p>
        </w:tc>
        <w:tc>
          <w:tcPr>
            <w:tcW w:w="1103" w:type="dxa"/>
          </w:tcPr>
          <w:p>
            <w:pPr>
              <w:pStyle w:val="TableParagraph"/>
              <w:spacing w:line="198" w:lineRule="exact" w:before="6"/>
              <w:ind w:left="139" w:right="52"/>
              <w:jc w:val="center"/>
              <w:rPr>
                <w:sz w:val="18"/>
              </w:rPr>
            </w:pPr>
            <w:r>
              <w:rPr>
                <w:sz w:val="18"/>
              </w:rPr>
              <w:t>2.282162</w:t>
            </w:r>
          </w:p>
        </w:tc>
        <w:tc>
          <w:tcPr>
            <w:tcW w:w="951" w:type="dxa"/>
          </w:tcPr>
          <w:p>
            <w:pPr>
              <w:pStyle w:val="TableParagraph"/>
              <w:spacing w:line="198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0.0235</w:t>
            </w:r>
          </w:p>
        </w:tc>
      </w:tr>
      <w:tr>
        <w:trPr>
          <w:trHeight w:val="317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C(8)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0.281611</w:t>
            </w:r>
          </w:p>
        </w:tc>
        <w:tc>
          <w:tcPr>
            <w:tcW w:w="12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0.287053</w:t>
            </w:r>
          </w:p>
        </w:tc>
        <w:tc>
          <w:tcPr>
            <w:tcW w:w="11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139" w:right="57"/>
              <w:jc w:val="center"/>
              <w:rPr>
                <w:sz w:val="18"/>
              </w:rPr>
            </w:pPr>
            <w:r>
              <w:rPr>
                <w:sz w:val="18"/>
              </w:rPr>
              <w:t>1.639641</w:t>
            </w:r>
          </w:p>
        </w:tc>
        <w:tc>
          <w:tcPr>
            <w:tcW w:w="95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0.0523</w:t>
            </w:r>
          </w:p>
        </w:tc>
      </w:tr>
      <w:tr>
        <w:trPr>
          <w:trHeight w:val="40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26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9.23E-08</w:t>
            </w:r>
          </w:p>
        </w:tc>
        <w:tc>
          <w:tcPr>
            <w:tcW w:w="11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DLOG(QAGR)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0.630210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0.044630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0.610150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0.042383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0.042383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0.055687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2.182733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0.278994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51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0.685309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0.685309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14.55910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2.577376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DLOG(OILREV)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0.212749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0.387358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0.387358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51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4.651426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2.379282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4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31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36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-0.008708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51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0.472358</w:t>
            </w:r>
          </w:p>
        </w:tc>
      </w:tr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87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0.472359</w:t>
            </w:r>
          </w:p>
        </w:tc>
        <w:tc>
          <w:tcPr>
            <w:tcW w:w="2366" w:type="dxa"/>
            <w:gridSpan w:val="2"/>
          </w:tcPr>
          <w:p>
            <w:pPr>
              <w:pStyle w:val="TableParagraph"/>
              <w:spacing w:line="187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51" w:type="dxa"/>
          </w:tcPr>
          <w:p>
            <w:pPr>
              <w:pStyle w:val="TableParagraph"/>
              <w:spacing w:line="187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6.693678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077" w:top="1360" w:bottom="134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1"/>
        <w:gridCol w:w="2155"/>
        <w:gridCol w:w="1160"/>
      </w:tblGrid>
      <w:tr>
        <w:trPr>
          <w:trHeight w:val="325" w:hRule="atLeast"/>
        </w:trPr>
        <w:tc>
          <w:tcPr>
            <w:tcW w:w="1974" w:type="dxa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line="201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1.881332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DLOG(CAPX)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0.156013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0.324517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0.324517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3.264652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2.131700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DLOG(IMPR)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0.201960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0.752026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00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0.752026</w:t>
            </w:r>
          </w:p>
        </w:tc>
        <w:tc>
          <w:tcPr>
            <w:tcW w:w="2155" w:type="dxa"/>
          </w:tcPr>
          <w:p>
            <w:pPr>
              <w:pStyle w:val="TableParagraph"/>
              <w:spacing w:line="200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200" w:lineRule="exact" w:before="5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17.53184</w:t>
            </w:r>
          </w:p>
        </w:tc>
      </w:tr>
      <w:tr>
        <w:trPr>
          <w:trHeight w:val="338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2.559746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DLOG(IMPC)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0.182835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0.460449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0.460449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6.572415</w:t>
            </w:r>
          </w:p>
        </w:tc>
      </w:tr>
      <w:tr>
        <w:trPr>
          <w:trHeight w:val="302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2.428883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6" w:hRule="atLeast"/>
        </w:trPr>
        <w:tc>
          <w:tcPr>
            <w:tcW w:w="6530" w:type="dxa"/>
            <w:gridSpan w:val="4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199" w:lineRule="exact" w:before="147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DLOG(RNFL)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C(8)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0.183611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1.674562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1.674562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89.73303</w:t>
            </w:r>
          </w:p>
        </w:tc>
      </w:tr>
      <w:tr>
        <w:trPr>
          <w:trHeight w:val="303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2.641586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592.870056pt;width:95.52pt;height:.71997pt;mso-position-horizontal-relative:page;mso-position-vertical-relative:page;z-index:-31729152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705.455994pt;width:326.6pt;height:2.2pt;mso-position-horizontal-relative:page;mso-position-vertical-relative:page;z-index:15752192" coordorigin="1472,14109" coordsize="6532,44" path="m4592,14138l3464,14138,3382,14138,3382,14138,1472,14138,1472,14152,3382,14152,3382,14152,3464,14152,4592,14152,4592,14138xm4592,14109l3464,14109,3382,14109,3382,14124,3464,14124,4592,14124,4592,14109xm8003,14138l7089,14138,7007,14138,7007,14138,5879,14138,5797,14138,4674,14138,4592,14138,4592,14152,4674,14152,5797,14152,5879,14152,7007,14152,7007,14152,7089,14152,8003,14152,8003,14138xm8003,14109l7089,14109,7007,14109,7007,14109,5879,14109,5797,14109,4674,14109,4592,14109,4592,14124,4674,14124,5797,14124,5879,14124,7007,14124,7007,14124,7089,14124,8003,14124,8003,1410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418"/>
        <w:gridCol w:w="1187"/>
        <w:gridCol w:w="1232"/>
        <w:gridCol w:w="783"/>
      </w:tblGrid>
      <w:tr>
        <w:trPr>
          <w:trHeight w:val="212" w:hRule="atLeast"/>
        </w:trPr>
        <w:tc>
          <w:tcPr>
            <w:tcW w:w="1910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10/10/17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14:17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(balanced)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231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(OILREV,*)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(CAPX,*)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(GFCE,*)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(LOANS,*)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(CAPU,*)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6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4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left="200" w:right="17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left="244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4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0.030412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0.017599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1.728107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left="225"/>
              <w:rPr>
                <w:sz w:val="18"/>
              </w:rPr>
            </w:pPr>
            <w:r>
              <w:rPr>
                <w:sz w:val="18"/>
              </w:rPr>
              <w:t>0.0853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0.281461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 w:before="5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0.115658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2.436166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left="225"/>
              <w:rPr>
                <w:sz w:val="18"/>
              </w:rPr>
            </w:pPr>
            <w:r>
              <w:rPr>
                <w:sz w:val="18"/>
              </w:rPr>
              <w:t>0.0156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0.201282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 w:before="6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0.066323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6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3.034869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0.0027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0.171420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 w:before="6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0.056816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6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3.017116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0.0028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418" w:type="dxa"/>
          </w:tcPr>
          <w:p>
            <w:pPr>
              <w:pStyle w:val="TableParagraph"/>
              <w:spacing w:line="198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0.100051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 w:before="6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0.059966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 w:before="6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1.668469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0.0966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0.255121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 w:before="5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0.050951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5.007194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left="22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0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418" w:type="dxa"/>
          </w:tcPr>
          <w:p>
            <w:pPr>
              <w:pStyle w:val="TableParagraph"/>
              <w:spacing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-0.010726</w:t>
            </w:r>
          </w:p>
        </w:tc>
        <w:tc>
          <w:tcPr>
            <w:tcW w:w="1187" w:type="dxa"/>
          </w:tcPr>
          <w:p>
            <w:pPr>
              <w:pStyle w:val="TableParagraph"/>
              <w:spacing w:before="6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0.017537</w:t>
            </w:r>
          </w:p>
        </w:tc>
        <w:tc>
          <w:tcPr>
            <w:tcW w:w="1232" w:type="dxa"/>
          </w:tcPr>
          <w:p>
            <w:pPr>
              <w:pStyle w:val="TableParagraph"/>
              <w:spacing w:before="6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-0.611615</w:t>
            </w:r>
          </w:p>
        </w:tc>
        <w:tc>
          <w:tcPr>
            <w:tcW w:w="783" w:type="dxa"/>
          </w:tcPr>
          <w:p>
            <w:pPr>
              <w:pStyle w:val="TableParagraph"/>
              <w:spacing w:before="6"/>
              <w:ind w:left="225"/>
              <w:rPr>
                <w:sz w:val="18"/>
              </w:rPr>
            </w:pPr>
            <w:r>
              <w:rPr>
                <w:sz w:val="18"/>
              </w:rPr>
              <w:t>0.5414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6"/>
        <w:gridCol w:w="2124"/>
        <w:gridCol w:w="1190"/>
      </w:tblGrid>
      <w:tr>
        <w:trPr>
          <w:trHeight w:val="304" w:hRule="atLeast"/>
        </w:trPr>
        <w:tc>
          <w:tcPr>
            <w:tcW w:w="3216" w:type="dxa"/>
            <w:gridSpan w:val="2"/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21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372"/>
              <w:rPr>
                <w:sz w:val="18"/>
              </w:rPr>
            </w:pPr>
            <w:r>
              <w:rPr>
                <w:sz w:val="18"/>
              </w:rPr>
              <w:t>5.13E-09</w:t>
            </w:r>
          </w:p>
        </w:tc>
        <w:tc>
          <w:tcPr>
            <w:tcW w:w="11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DLOG(QIND)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0.674900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0.030412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0.660021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0.102663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0.102663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0.337273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6" w:type="dxa"/>
          </w:tcPr>
          <w:p>
            <w:pPr>
              <w:pStyle w:val="TableParagraph"/>
              <w:spacing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1.885723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0.660021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0.281761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 w:before="5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0.640003</w:t>
            </w:r>
          </w:p>
        </w:tc>
        <w:tc>
          <w:tcPr>
            <w:tcW w:w="2124" w:type="dxa"/>
          </w:tcPr>
          <w:p>
            <w:pPr>
              <w:pStyle w:val="TableParagraph"/>
              <w:spacing w:line="200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200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14.56719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6" w:type="dxa"/>
          </w:tcPr>
          <w:p>
            <w:pPr>
              <w:pStyle w:val="TableParagraph"/>
              <w:spacing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2.508571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DLOG(OILREV)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0.660021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0.201282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6" w:type="dxa"/>
          </w:tcPr>
          <w:p>
            <w:pPr>
              <w:pStyle w:val="TableParagraph"/>
              <w:spacing w:line="198" w:lineRule="exact"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0.640003</w:t>
            </w:r>
          </w:p>
        </w:tc>
        <w:tc>
          <w:tcPr>
            <w:tcW w:w="2124" w:type="dxa"/>
          </w:tcPr>
          <w:p>
            <w:pPr>
              <w:pStyle w:val="TableParagraph"/>
              <w:spacing w:line="198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4.790264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6" w:type="dxa"/>
          </w:tcPr>
          <w:p>
            <w:pPr>
              <w:pStyle w:val="TableParagraph"/>
              <w:spacing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2.242566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DLOG(CAPX)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0.660021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0.171420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0.640003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0.331442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6" w:type="dxa"/>
          </w:tcPr>
          <w:p>
            <w:pPr>
              <w:pStyle w:val="TableParagraph"/>
              <w:spacing w:line="198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0.331442</w:t>
            </w:r>
          </w:p>
        </w:tc>
        <w:tc>
          <w:tcPr>
            <w:tcW w:w="2124" w:type="dxa"/>
          </w:tcPr>
          <w:p>
            <w:pPr>
              <w:pStyle w:val="TableParagraph"/>
              <w:spacing w:line="198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3.515329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6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2.153003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DLOG(GFCE)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0.660021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0.100051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0.640003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0.349818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0.349818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3.915919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6" w:type="dxa"/>
          </w:tcPr>
          <w:p>
            <w:pPr>
              <w:pStyle w:val="TableParagraph"/>
              <w:spacing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2.188745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DLOG(LOANS)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0.255121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0.297229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0.297229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2.827036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6" w:type="dxa"/>
          </w:tcPr>
          <w:p>
            <w:pPr>
              <w:pStyle w:val="TableParagraph"/>
              <w:spacing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2.478976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DLOG(CAPU)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-0.010726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6" w:type="dxa"/>
          </w:tcPr>
          <w:p>
            <w:pPr>
              <w:pStyle w:val="TableParagraph"/>
              <w:spacing w:line="198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4" w:type="dxa"/>
          </w:tcPr>
          <w:p>
            <w:pPr>
              <w:pStyle w:val="TableParagraph"/>
              <w:spacing w:line="198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0.102303</w:t>
            </w:r>
          </w:p>
        </w:tc>
      </w:tr>
      <w:tr>
        <w:trPr>
          <w:trHeight w:val="212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6" w:type="dxa"/>
          </w:tcPr>
          <w:p>
            <w:pPr>
              <w:pStyle w:val="TableParagraph"/>
              <w:spacing w:line="187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0.102303</w:t>
            </w:r>
          </w:p>
        </w:tc>
        <w:tc>
          <w:tcPr>
            <w:tcW w:w="2124" w:type="dxa"/>
          </w:tcPr>
          <w:p>
            <w:pPr>
              <w:pStyle w:val="TableParagraph"/>
              <w:spacing w:line="187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87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0.334909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3.584pt;margin-top:87.739998pt;width:95.52pt;height:.72pt;mso-position-horizontal-relative:page;mso-position-vertical-relative:page;z-index:-317281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4582"/>
      </w:tblGrid>
      <w:tr>
        <w:trPr>
          <w:trHeight w:val="289" w:hRule="atLeast"/>
        </w:trPr>
        <w:tc>
          <w:tcPr>
            <w:tcW w:w="19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45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407"/>
              <w:rPr>
                <w:sz w:val="18"/>
              </w:rPr>
            </w:pPr>
            <w:r>
              <w:rPr>
                <w:sz w:val="18"/>
              </w:rPr>
              <w:t>1.123605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226.699997pt;width:95.52pt;height:.72pt;mso-position-horizontal-relative:page;mso-position-vertical-relative:page;z-index:-3172710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39.290009pt;width:95.52pt;height:.72pt;mso-position-horizontal-relative:page;mso-position-vertical-relative:page;z-index:-3172659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61.730011pt;width:95.52pt;height:.72pt;mso-position-horizontal-relative:page;mso-position-vertical-relative:page;z-index:-31726080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50"/>
        <w:gridCol w:w="1254"/>
        <w:gridCol w:w="1101"/>
        <w:gridCol w:w="914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10/10/17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22:14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223</w:t>
            </w:r>
          </w:p>
        </w:tc>
      </w:tr>
      <w:tr>
        <w:trPr>
          <w:trHeight w:val="22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(OILREV,*)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(GFCF,*)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(CINF,*)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(IMPC,*)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(IMPR,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6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5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48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76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6"/>
              <w:ind w:left="446"/>
              <w:rPr>
                <w:sz w:val="18"/>
              </w:rPr>
            </w:pPr>
            <w:r>
              <w:rPr>
                <w:sz w:val="18"/>
              </w:rPr>
              <w:t>0.017700</w:t>
            </w:r>
          </w:p>
        </w:tc>
        <w:tc>
          <w:tcPr>
            <w:tcW w:w="12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6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0.012168</w:t>
            </w:r>
          </w:p>
        </w:tc>
        <w:tc>
          <w:tcPr>
            <w:tcW w:w="110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6"/>
              <w:ind w:left="178" w:right="12"/>
              <w:jc w:val="center"/>
              <w:rPr>
                <w:sz w:val="18"/>
              </w:rPr>
            </w:pPr>
            <w:r>
              <w:rPr>
                <w:sz w:val="18"/>
              </w:rPr>
              <w:t>1.454649</w:t>
            </w: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0.1472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0.278994</w:t>
            </w:r>
          </w:p>
        </w:tc>
        <w:tc>
          <w:tcPr>
            <w:tcW w:w="1254" w:type="dxa"/>
          </w:tcPr>
          <w:p>
            <w:pPr>
              <w:pStyle w:val="TableParagraph"/>
              <w:spacing w:line="199" w:lineRule="exact" w:before="6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0.119239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left="178" w:right="12"/>
              <w:jc w:val="center"/>
              <w:rPr>
                <w:sz w:val="18"/>
              </w:rPr>
            </w:pPr>
            <w:r>
              <w:rPr>
                <w:sz w:val="18"/>
              </w:rPr>
              <w:t>2.339793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0.0202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0.212749</w:t>
            </w:r>
          </w:p>
        </w:tc>
        <w:tc>
          <w:tcPr>
            <w:tcW w:w="1254" w:type="dxa"/>
          </w:tcPr>
          <w:p>
            <w:pPr>
              <w:pStyle w:val="TableParagraph"/>
              <w:spacing w:line="199" w:lineRule="exact" w:before="6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0.067397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left="178" w:right="12"/>
              <w:jc w:val="center"/>
              <w:rPr>
                <w:sz w:val="18"/>
              </w:rPr>
            </w:pPr>
            <w:r>
              <w:rPr>
                <w:sz w:val="18"/>
              </w:rPr>
              <w:t>3.156631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0.0018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left="386"/>
              <w:rPr>
                <w:sz w:val="18"/>
              </w:rPr>
            </w:pPr>
            <w:r>
              <w:rPr>
                <w:sz w:val="18"/>
              </w:rPr>
              <w:t>-0.008689</w:t>
            </w:r>
          </w:p>
        </w:tc>
        <w:tc>
          <w:tcPr>
            <w:tcW w:w="1254" w:type="dxa"/>
          </w:tcPr>
          <w:p>
            <w:pPr>
              <w:pStyle w:val="TableParagraph"/>
              <w:spacing w:line="198" w:lineRule="exact" w:before="6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0.083458</w:t>
            </w:r>
          </w:p>
        </w:tc>
        <w:tc>
          <w:tcPr>
            <w:tcW w:w="1101" w:type="dxa"/>
          </w:tcPr>
          <w:p>
            <w:pPr>
              <w:pStyle w:val="TableParagraph"/>
              <w:spacing w:line="198" w:lineRule="exact" w:before="6"/>
              <w:ind w:left="177" w:right="71"/>
              <w:jc w:val="center"/>
              <w:rPr>
                <w:sz w:val="18"/>
              </w:rPr>
            </w:pPr>
            <w:r>
              <w:rPr>
                <w:sz w:val="18"/>
              </w:rPr>
              <w:t>-0.104117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0.9172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left="386"/>
              <w:rPr>
                <w:sz w:val="18"/>
              </w:rPr>
            </w:pPr>
            <w:r>
              <w:rPr>
                <w:sz w:val="18"/>
              </w:rPr>
              <w:t>-0.017202</w:t>
            </w:r>
          </w:p>
        </w:tc>
        <w:tc>
          <w:tcPr>
            <w:tcW w:w="1254" w:type="dxa"/>
          </w:tcPr>
          <w:p>
            <w:pPr>
              <w:pStyle w:val="TableParagraph"/>
              <w:spacing w:line="199" w:lineRule="exact" w:before="5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0.195836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5"/>
              <w:ind w:left="177" w:right="71"/>
              <w:jc w:val="center"/>
              <w:rPr>
                <w:sz w:val="18"/>
              </w:rPr>
            </w:pPr>
            <w:r>
              <w:rPr>
                <w:sz w:val="18"/>
              </w:rPr>
              <w:t>-0.087839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0.9301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0.182835</w:t>
            </w:r>
          </w:p>
        </w:tc>
        <w:tc>
          <w:tcPr>
            <w:tcW w:w="1254" w:type="dxa"/>
          </w:tcPr>
          <w:p>
            <w:pPr>
              <w:pStyle w:val="TableParagraph"/>
              <w:spacing w:line="199" w:lineRule="exact" w:before="6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0.080115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left="178" w:right="12"/>
              <w:jc w:val="center"/>
              <w:rPr>
                <w:sz w:val="18"/>
              </w:rPr>
            </w:pPr>
            <w:r>
              <w:rPr>
                <w:sz w:val="18"/>
              </w:rPr>
              <w:t>2.282162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0.0235</w:t>
            </w:r>
          </w:p>
        </w:tc>
      </w:tr>
      <w:tr>
        <w:trPr>
          <w:trHeight w:val="318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446"/>
              <w:rPr>
                <w:sz w:val="18"/>
              </w:rPr>
            </w:pPr>
            <w:r>
              <w:rPr>
                <w:sz w:val="18"/>
              </w:rPr>
              <w:t>0.201960</w:t>
            </w:r>
          </w:p>
        </w:tc>
        <w:tc>
          <w:tcPr>
            <w:tcW w:w="12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0.130847</w:t>
            </w:r>
          </w:p>
        </w:tc>
        <w:tc>
          <w:tcPr>
            <w:tcW w:w="11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8" w:right="12"/>
              <w:jc w:val="center"/>
              <w:rPr>
                <w:sz w:val="18"/>
              </w:rPr>
            </w:pPr>
            <w:r>
              <w:rPr>
                <w:sz w:val="18"/>
              </w:rPr>
              <w:t>1.543478</w:t>
            </w: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0.1242</w:t>
            </w:r>
          </w:p>
        </w:tc>
      </w:tr>
      <w:tr>
        <w:trPr>
          <w:trHeight w:val="403" w:hRule="atLeast"/>
        </w:trPr>
        <w:tc>
          <w:tcPr>
            <w:tcW w:w="3260" w:type="dxa"/>
            <w:gridSpan w:val="2"/>
          </w:tcPr>
          <w:p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2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3.45E-06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DLOG(QOIL)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4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446"/>
              <w:rPr>
                <w:sz w:val="18"/>
              </w:rPr>
            </w:pPr>
            <w:r>
              <w:rPr>
                <w:sz w:val="18"/>
              </w:rPr>
              <w:t>0.530092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6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0.017700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0.520010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199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0.069932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0.069932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198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0.151603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ind w:left="446"/>
              <w:rPr>
                <w:sz w:val="18"/>
              </w:rPr>
            </w:pPr>
            <w:r>
              <w:rPr>
                <w:sz w:val="18"/>
              </w:rPr>
              <w:t>1.812979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446"/>
              <w:rPr>
                <w:sz w:val="18"/>
              </w:rPr>
            </w:pPr>
            <w:r>
              <w:rPr>
                <w:sz w:val="18"/>
              </w:rPr>
              <w:t>0.530092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6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0.278994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0.520010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199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0.685309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0.685309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199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14.55910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446"/>
              <w:rPr>
                <w:sz w:val="18"/>
              </w:rPr>
            </w:pPr>
            <w:r>
              <w:rPr>
                <w:sz w:val="18"/>
              </w:rPr>
              <w:t>2.577376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DLOG(OILREV)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0.530061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5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0.212749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0.520000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199" w:lineRule="exact" w:before="5"/>
              <w:ind w:left="150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0.387358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0.387358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199" w:lineRule="exact" w:before="6"/>
              <w:ind w:left="15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4.651426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2.379282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31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446"/>
              <w:rPr>
                <w:sz w:val="18"/>
              </w:rPr>
            </w:pPr>
            <w:r>
              <w:rPr>
                <w:sz w:val="18"/>
              </w:rPr>
              <w:t>0.549141</w:t>
            </w:r>
          </w:p>
        </w:tc>
        <w:tc>
          <w:tcPr>
            <w:tcW w:w="235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6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-0.008708</w:t>
            </w:r>
          </w:p>
        </w:tc>
      </w:tr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0.530061</w:t>
            </w:r>
          </w:p>
        </w:tc>
        <w:tc>
          <w:tcPr>
            <w:tcW w:w="2355" w:type="dxa"/>
            <w:gridSpan w:val="2"/>
          </w:tcPr>
          <w:p>
            <w:pPr>
              <w:pStyle w:val="TableParagraph"/>
              <w:spacing w:line="187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87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0.472358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2"/>
        <w:gridCol w:w="2124"/>
        <w:gridCol w:w="1190"/>
      </w:tblGrid>
      <w:tr>
        <w:trPr>
          <w:trHeight w:val="212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2" w:type="dxa"/>
          </w:tcPr>
          <w:p>
            <w:pPr>
              <w:pStyle w:val="TableParagraph"/>
              <w:spacing w:line="192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0.472358</w:t>
            </w:r>
          </w:p>
        </w:tc>
        <w:tc>
          <w:tcPr>
            <w:tcW w:w="2124" w:type="dxa"/>
          </w:tcPr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6.693675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2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1.881333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DLOG(CINF)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0.530061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-0.017202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2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0.520000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1.125542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2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1.125542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39.27217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2" w:type="dxa"/>
          </w:tcPr>
          <w:p>
            <w:pPr>
              <w:pStyle w:val="TableParagraph"/>
              <w:spacing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2.821790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DLOG(IMPC)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0.530061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0.182835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2" w:type="dxa"/>
          </w:tcPr>
          <w:p>
            <w:pPr>
              <w:pStyle w:val="TableParagraph"/>
              <w:spacing w:line="200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0.520000</w:t>
            </w:r>
          </w:p>
        </w:tc>
        <w:tc>
          <w:tcPr>
            <w:tcW w:w="2124" w:type="dxa"/>
          </w:tcPr>
          <w:p>
            <w:pPr>
              <w:pStyle w:val="TableParagraph"/>
              <w:spacing w:line="200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200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0.460449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2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0.460449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6.572415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2" w:type="dxa"/>
          </w:tcPr>
          <w:p>
            <w:pPr>
              <w:pStyle w:val="TableParagraph"/>
              <w:spacing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2.428883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DLOG(IMPR)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0.201960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2" w:type="dxa"/>
          </w:tcPr>
          <w:p>
            <w:pPr>
              <w:pStyle w:val="TableParagraph"/>
              <w:spacing w:line="198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4" w:type="dxa"/>
          </w:tcPr>
          <w:p>
            <w:pPr>
              <w:pStyle w:val="TableParagraph"/>
              <w:spacing w:line="198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0.752026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2" w:type="dxa"/>
          </w:tcPr>
          <w:p>
            <w:pPr>
              <w:pStyle w:val="TableParagraph"/>
              <w:spacing w:line="199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0.752026</w:t>
            </w:r>
          </w:p>
        </w:tc>
        <w:tc>
          <w:tcPr>
            <w:tcW w:w="2124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17.53184</w:t>
            </w:r>
          </w:p>
        </w:tc>
      </w:tr>
      <w:tr>
        <w:trPr>
          <w:trHeight w:val="303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2.559746</w:t>
            </w:r>
          </w:p>
        </w:tc>
        <w:tc>
          <w:tcPr>
            <w:tcW w:w="212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510.309998pt;width:95.52pt;height:.72pt;mso-position-horizontal-relative:page;mso-position-vertical-relative:page;z-index:-3172505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611.5pt;width:95.52pt;height:.71997pt;mso-position-horizontal-relative:page;mso-position-vertical-relative:page;z-index:-3172454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634.060059pt;width:95.52pt;height:.71997pt;mso-position-horizontal-relative:page;mso-position-vertical-relative:page;z-index:-31724032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00"/>
        <w:gridCol w:w="1131"/>
        <w:gridCol w:w="884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10/10/17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22:20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197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(CINF,*)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(PCE,*)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(LOANS,*)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(GFCF,*)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(GFCE,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3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3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177" w:right="31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34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0.023855</w:t>
            </w:r>
          </w:p>
        </w:tc>
        <w:tc>
          <w:tcPr>
            <w:tcW w:w="13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0.024832</w:t>
            </w:r>
          </w:p>
        </w:tc>
        <w:tc>
          <w:tcPr>
            <w:tcW w:w="113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0.960684</w:t>
            </w:r>
          </w:p>
        </w:tc>
        <w:tc>
          <w:tcPr>
            <w:tcW w:w="8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0.3379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0.257109</w:t>
            </w:r>
          </w:p>
        </w:tc>
        <w:tc>
          <w:tcPr>
            <w:tcW w:w="1300" w:type="dxa"/>
          </w:tcPr>
          <w:p>
            <w:pPr>
              <w:pStyle w:val="TableParagraph"/>
              <w:spacing w:line="198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0.117617</w:t>
            </w:r>
          </w:p>
        </w:tc>
        <w:tc>
          <w:tcPr>
            <w:tcW w:w="1131" w:type="dxa"/>
          </w:tcPr>
          <w:p>
            <w:pPr>
              <w:pStyle w:val="TableParagraph"/>
              <w:spacing w:line="198" w:lineRule="exact" w:before="6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2.185993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0.0300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0.020265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5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0.027051</w:t>
            </w:r>
          </w:p>
        </w:tc>
        <w:tc>
          <w:tcPr>
            <w:tcW w:w="1131" w:type="dxa"/>
          </w:tcPr>
          <w:p>
            <w:pPr>
              <w:pStyle w:val="TableParagraph"/>
              <w:spacing w:line="199" w:lineRule="exact" w:before="5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0.749138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0.4547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0.240251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0.053930</w:t>
            </w:r>
          </w:p>
        </w:tc>
        <w:tc>
          <w:tcPr>
            <w:tcW w:w="1131" w:type="dxa"/>
          </w:tcPr>
          <w:p>
            <w:pPr>
              <w:pStyle w:val="TableParagraph"/>
              <w:spacing w:line="199" w:lineRule="exact" w:before="6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4.454862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-0.012320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0.080833</w:t>
            </w:r>
          </w:p>
        </w:tc>
        <w:tc>
          <w:tcPr>
            <w:tcW w:w="1131" w:type="dxa"/>
          </w:tcPr>
          <w:p>
            <w:pPr>
              <w:pStyle w:val="TableParagraph"/>
              <w:spacing w:line="199" w:lineRule="exact" w:before="6"/>
              <w:ind w:left="176" w:right="102"/>
              <w:jc w:val="center"/>
              <w:rPr>
                <w:sz w:val="18"/>
              </w:rPr>
            </w:pPr>
            <w:r>
              <w:rPr>
                <w:sz w:val="18"/>
              </w:rPr>
              <w:t>-0.152406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0.8790</w:t>
            </w:r>
          </w:p>
        </w:tc>
      </w:tr>
      <w:tr>
        <w:trPr>
          <w:trHeight w:val="316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0.101388</w:t>
            </w:r>
          </w:p>
        </w:tc>
        <w:tc>
          <w:tcPr>
            <w:tcW w:w="13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0.059828</w:t>
            </w:r>
          </w:p>
        </w:tc>
        <w:tc>
          <w:tcPr>
            <w:tcW w:w="113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1.694665</w:t>
            </w: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0.0918</w:t>
            </w:r>
          </w:p>
        </w:tc>
      </w:tr>
      <w:tr>
        <w:trPr>
          <w:trHeight w:val="40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2.70E-07</w:t>
            </w:r>
          </w:p>
        </w:tc>
        <w:tc>
          <w:tcPr>
            <w:tcW w:w="113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DLOG(QBUILD)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0.440210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0.023855</w:t>
            </w:r>
          </w:p>
        </w:tc>
      </w:tr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87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0.043100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87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87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0.144858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1241"/>
        <w:gridCol w:w="2170"/>
        <w:gridCol w:w="1190"/>
      </w:tblGrid>
      <w:tr>
        <w:trPr>
          <w:trHeight w:val="212" w:hRule="atLeast"/>
        </w:trPr>
        <w:tc>
          <w:tcPr>
            <w:tcW w:w="1930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2" w:lineRule="exact"/>
              <w:ind w:left="426"/>
              <w:rPr>
                <w:sz w:val="18"/>
              </w:rPr>
            </w:pPr>
            <w:r>
              <w:rPr>
                <w:sz w:val="18"/>
              </w:rPr>
              <w:t>0.144858</w:t>
            </w:r>
          </w:p>
        </w:tc>
        <w:tc>
          <w:tcPr>
            <w:tcW w:w="2170" w:type="dxa"/>
          </w:tcPr>
          <w:p>
            <w:pPr>
              <w:pStyle w:val="TableParagraph"/>
              <w:spacing w:line="192" w:lineRule="exact"/>
              <w:ind w:left="151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0.671484</w:t>
            </w:r>
          </w:p>
        </w:tc>
      </w:tr>
      <w:tr>
        <w:trPr>
          <w:trHeight w:val="337" w:hRule="atLeast"/>
        </w:trPr>
        <w:tc>
          <w:tcPr>
            <w:tcW w:w="193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left="426"/>
              <w:rPr>
                <w:sz w:val="18"/>
              </w:rPr>
            </w:pPr>
            <w:r>
              <w:rPr>
                <w:sz w:val="18"/>
              </w:rPr>
              <w:t>1.299299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337"/>
              <w:rPr>
                <w:sz w:val="18"/>
              </w:rPr>
            </w:pPr>
            <w:r>
              <w:rPr>
                <w:sz w:val="18"/>
              </w:rPr>
              <w:t>0.450675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5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0.257109</w:t>
            </w:r>
          </w:p>
        </w:tc>
      </w:tr>
      <w:tr>
        <w:trPr>
          <w:trHeight w:val="225" w:hRule="atLeast"/>
        </w:trPr>
        <w:tc>
          <w:tcPr>
            <w:tcW w:w="193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left="337"/>
              <w:rPr>
                <w:sz w:val="18"/>
              </w:rPr>
            </w:pPr>
            <w:r>
              <w:rPr>
                <w:sz w:val="18"/>
              </w:rPr>
              <w:t>0.440210</w:t>
            </w:r>
          </w:p>
        </w:tc>
        <w:tc>
          <w:tcPr>
            <w:tcW w:w="2170" w:type="dxa"/>
          </w:tcPr>
          <w:p>
            <w:pPr>
              <w:pStyle w:val="TableParagraph"/>
              <w:spacing w:line="199" w:lineRule="exact" w:before="6"/>
              <w:ind w:left="59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0.686132</w:t>
            </w:r>
          </w:p>
        </w:tc>
      </w:tr>
      <w:tr>
        <w:trPr>
          <w:trHeight w:val="225" w:hRule="atLeast"/>
        </w:trPr>
        <w:tc>
          <w:tcPr>
            <w:tcW w:w="193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left="337"/>
              <w:rPr>
                <w:sz w:val="18"/>
              </w:rPr>
            </w:pPr>
            <w:r>
              <w:rPr>
                <w:sz w:val="18"/>
              </w:rPr>
              <w:t>0.686132</w:t>
            </w:r>
          </w:p>
        </w:tc>
        <w:tc>
          <w:tcPr>
            <w:tcW w:w="2170" w:type="dxa"/>
          </w:tcPr>
          <w:p>
            <w:pPr>
              <w:pStyle w:val="TableParagraph"/>
              <w:spacing w:line="199" w:lineRule="exact" w:before="6"/>
              <w:ind w:left="59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15.06487</w:t>
            </w:r>
          </w:p>
        </w:tc>
      </w:tr>
      <w:tr>
        <w:trPr>
          <w:trHeight w:val="337" w:hRule="atLeast"/>
        </w:trPr>
        <w:tc>
          <w:tcPr>
            <w:tcW w:w="193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left="337"/>
              <w:rPr>
                <w:sz w:val="18"/>
              </w:rPr>
            </w:pPr>
            <w:r>
              <w:rPr>
                <w:sz w:val="18"/>
              </w:rPr>
              <w:t>2.590949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DLOG(PCE)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5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426"/>
              <w:rPr>
                <w:sz w:val="18"/>
              </w:rPr>
            </w:pPr>
            <w:r>
              <w:rPr>
                <w:sz w:val="18"/>
              </w:rPr>
              <w:t>0.440210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0.020265</w:t>
            </w:r>
          </w:p>
        </w:tc>
      </w:tr>
      <w:tr>
        <w:trPr>
          <w:trHeight w:val="224" w:hRule="atLeast"/>
        </w:trPr>
        <w:tc>
          <w:tcPr>
            <w:tcW w:w="1930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200" w:lineRule="exact" w:before="5"/>
              <w:ind w:left="426"/>
              <w:rPr>
                <w:sz w:val="18"/>
              </w:rPr>
            </w:pPr>
            <w:r>
              <w:rPr>
                <w:sz w:val="18"/>
              </w:rPr>
              <w:t>0.043100</w:t>
            </w:r>
          </w:p>
        </w:tc>
        <w:tc>
          <w:tcPr>
            <w:tcW w:w="2170" w:type="dxa"/>
          </w:tcPr>
          <w:p>
            <w:pPr>
              <w:pStyle w:val="TableParagraph"/>
              <w:spacing w:line="200" w:lineRule="exact" w:before="5"/>
              <w:ind w:left="151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200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0.157806</w:t>
            </w:r>
          </w:p>
        </w:tc>
      </w:tr>
      <w:tr>
        <w:trPr>
          <w:trHeight w:val="225" w:hRule="atLeast"/>
        </w:trPr>
        <w:tc>
          <w:tcPr>
            <w:tcW w:w="193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left="426"/>
              <w:rPr>
                <w:sz w:val="18"/>
              </w:rPr>
            </w:pPr>
            <w:r>
              <w:rPr>
                <w:sz w:val="18"/>
              </w:rPr>
              <w:t>0.157806</w:t>
            </w:r>
          </w:p>
        </w:tc>
        <w:tc>
          <w:tcPr>
            <w:tcW w:w="2170" w:type="dxa"/>
          </w:tcPr>
          <w:p>
            <w:pPr>
              <w:pStyle w:val="TableParagraph"/>
              <w:spacing w:line="199" w:lineRule="exact" w:before="6"/>
              <w:ind w:left="151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0.796889</w:t>
            </w:r>
          </w:p>
        </w:tc>
      </w:tr>
      <w:tr>
        <w:trPr>
          <w:trHeight w:val="337" w:hRule="atLeast"/>
        </w:trPr>
        <w:tc>
          <w:tcPr>
            <w:tcW w:w="193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left="426"/>
              <w:rPr>
                <w:sz w:val="18"/>
              </w:rPr>
            </w:pPr>
            <w:r>
              <w:rPr>
                <w:sz w:val="18"/>
              </w:rPr>
              <w:t>2.448817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DLOG(LOANS)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42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0.240251</w:t>
            </w:r>
          </w:p>
        </w:tc>
      </w:tr>
      <w:tr>
        <w:trPr>
          <w:trHeight w:val="224" w:hRule="atLeast"/>
        </w:trPr>
        <w:tc>
          <w:tcPr>
            <w:tcW w:w="193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left="42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70" w:type="dxa"/>
          </w:tcPr>
          <w:p>
            <w:pPr>
              <w:pStyle w:val="TableParagraph"/>
              <w:spacing w:line="198" w:lineRule="exact" w:before="6"/>
              <w:ind w:left="151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0.314608</w:t>
            </w:r>
          </w:p>
        </w:tc>
      </w:tr>
      <w:tr>
        <w:trPr>
          <w:trHeight w:val="224" w:hRule="atLeast"/>
        </w:trPr>
        <w:tc>
          <w:tcPr>
            <w:tcW w:w="193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left="426"/>
              <w:rPr>
                <w:sz w:val="18"/>
              </w:rPr>
            </w:pPr>
            <w:r>
              <w:rPr>
                <w:sz w:val="18"/>
              </w:rPr>
              <w:t>0.314608</w:t>
            </w:r>
          </w:p>
        </w:tc>
        <w:tc>
          <w:tcPr>
            <w:tcW w:w="2170" w:type="dxa"/>
          </w:tcPr>
          <w:p>
            <w:pPr>
              <w:pStyle w:val="TableParagraph"/>
              <w:spacing w:line="199" w:lineRule="exact" w:before="5"/>
              <w:ind w:left="151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3.167306</w:t>
            </w:r>
          </w:p>
        </w:tc>
      </w:tr>
      <w:tr>
        <w:trPr>
          <w:trHeight w:val="338" w:hRule="atLeast"/>
        </w:trPr>
        <w:tc>
          <w:tcPr>
            <w:tcW w:w="193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left="426"/>
              <w:rPr>
                <w:sz w:val="18"/>
              </w:rPr>
            </w:pPr>
            <w:r>
              <w:rPr>
                <w:sz w:val="18"/>
              </w:rPr>
              <w:t>2.334287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4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366"/>
              <w:rPr>
                <w:sz w:val="18"/>
              </w:rPr>
            </w:pPr>
            <w:r>
              <w:rPr>
                <w:sz w:val="18"/>
              </w:rPr>
              <w:t>-0.000010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-0.010860</w:t>
            </w:r>
          </w:p>
        </w:tc>
      </w:tr>
      <w:tr>
        <w:trPr>
          <w:trHeight w:val="225" w:hRule="atLeast"/>
        </w:trPr>
        <w:tc>
          <w:tcPr>
            <w:tcW w:w="193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left="366"/>
              <w:rPr>
                <w:sz w:val="18"/>
              </w:rPr>
            </w:pPr>
            <w:r>
              <w:rPr>
                <w:sz w:val="18"/>
              </w:rPr>
              <w:t>-0.000010</w:t>
            </w:r>
          </w:p>
        </w:tc>
        <w:tc>
          <w:tcPr>
            <w:tcW w:w="2170" w:type="dxa"/>
          </w:tcPr>
          <w:p>
            <w:pPr>
              <w:pStyle w:val="TableParagraph"/>
              <w:spacing w:line="199" w:lineRule="exact" w:before="6"/>
              <w:ind w:left="151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0.464837</w:t>
            </w:r>
          </w:p>
        </w:tc>
      </w:tr>
      <w:tr>
        <w:trPr>
          <w:trHeight w:val="224" w:hRule="atLeast"/>
        </w:trPr>
        <w:tc>
          <w:tcPr>
            <w:tcW w:w="193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left="426"/>
              <w:rPr>
                <w:sz w:val="18"/>
              </w:rPr>
            </w:pPr>
            <w:r>
              <w:rPr>
                <w:sz w:val="18"/>
              </w:rPr>
              <w:t>0.464839</w:t>
            </w:r>
          </w:p>
        </w:tc>
        <w:tc>
          <w:tcPr>
            <w:tcW w:w="2170" w:type="dxa"/>
          </w:tcPr>
          <w:p>
            <w:pPr>
              <w:pStyle w:val="TableParagraph"/>
              <w:spacing w:line="198" w:lineRule="exact" w:before="6"/>
              <w:ind w:left="151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6.698338</w:t>
            </w:r>
          </w:p>
        </w:tc>
      </w:tr>
      <w:tr>
        <w:trPr>
          <w:trHeight w:val="337" w:hRule="atLeast"/>
        </w:trPr>
        <w:tc>
          <w:tcPr>
            <w:tcW w:w="193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left="426"/>
              <w:rPr>
                <w:sz w:val="18"/>
              </w:rPr>
            </w:pPr>
            <w:r>
              <w:rPr>
                <w:sz w:val="18"/>
              </w:rPr>
              <w:t>1.940670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DLOG(GFCE)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4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42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0.101388</w:t>
            </w:r>
          </w:p>
        </w:tc>
      </w:tr>
      <w:tr>
        <w:trPr>
          <w:trHeight w:val="225" w:hRule="atLeast"/>
        </w:trPr>
        <w:tc>
          <w:tcPr>
            <w:tcW w:w="193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left="42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70" w:type="dxa"/>
          </w:tcPr>
          <w:p>
            <w:pPr>
              <w:pStyle w:val="TableParagraph"/>
              <w:spacing w:line="199" w:lineRule="exact" w:before="6"/>
              <w:ind w:left="151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0.349014</w:t>
            </w:r>
          </w:p>
        </w:tc>
      </w:tr>
      <w:tr>
        <w:trPr>
          <w:trHeight w:val="225" w:hRule="atLeast"/>
        </w:trPr>
        <w:tc>
          <w:tcPr>
            <w:tcW w:w="193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left="426"/>
              <w:rPr>
                <w:sz w:val="18"/>
              </w:rPr>
            </w:pPr>
            <w:r>
              <w:rPr>
                <w:sz w:val="18"/>
              </w:rPr>
              <w:t>0.349014</w:t>
            </w:r>
          </w:p>
        </w:tc>
        <w:tc>
          <w:tcPr>
            <w:tcW w:w="2170" w:type="dxa"/>
          </w:tcPr>
          <w:p>
            <w:pPr>
              <w:pStyle w:val="TableParagraph"/>
              <w:spacing w:line="199" w:lineRule="exact" w:before="6"/>
              <w:ind w:left="151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3.897951</w:t>
            </w:r>
          </w:p>
        </w:tc>
      </w:tr>
      <w:tr>
        <w:trPr>
          <w:trHeight w:val="301" w:hRule="atLeast"/>
        </w:trPr>
        <w:tc>
          <w:tcPr>
            <w:tcW w:w="19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426"/>
              <w:rPr>
                <w:sz w:val="18"/>
              </w:rPr>
            </w:pPr>
            <w:r>
              <w:rPr>
                <w:sz w:val="18"/>
              </w:rPr>
              <w:t>2.256144</w:t>
            </w:r>
          </w:p>
        </w:tc>
        <w:tc>
          <w:tcPr>
            <w:tcW w:w="21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670.180054pt;width:95.52pt;height:.71997pt;mso-position-horizontal-relative:page;mso-position-vertical-relative:page;z-index:-31723008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418"/>
        <w:gridCol w:w="1217"/>
        <w:gridCol w:w="1202"/>
        <w:gridCol w:w="783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10/11/17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04:23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197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(GFCF,*)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(CINF,*)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(PCE,*)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(LOANS,*)</w:t>
            </w:r>
          </w:p>
        </w:tc>
      </w:tr>
      <w:tr>
        <w:trPr>
          <w:trHeight w:val="31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6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4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01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4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291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8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4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8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0.047520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85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0.009525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85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4.989273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85"/>
              <w:ind w:left="22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50"/>
        <w:gridCol w:w="1254"/>
        <w:gridCol w:w="1102"/>
        <w:gridCol w:w="914"/>
      </w:tblGrid>
      <w:tr>
        <w:trPr>
          <w:trHeight w:val="212" w:hRule="atLeast"/>
        </w:trPr>
        <w:tc>
          <w:tcPr>
            <w:tcW w:w="1910" w:type="dxa"/>
          </w:tcPr>
          <w:p>
            <w:pPr>
              <w:pStyle w:val="TableParagraph"/>
              <w:spacing w:line="192" w:lineRule="exact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50" w:type="dxa"/>
          </w:tcPr>
          <w:p>
            <w:pPr>
              <w:pStyle w:val="TableParagraph"/>
              <w:spacing w:line="192" w:lineRule="exact"/>
              <w:ind w:left="386"/>
              <w:rPr>
                <w:sz w:val="18"/>
              </w:rPr>
            </w:pPr>
            <w:r>
              <w:rPr>
                <w:sz w:val="18"/>
              </w:rPr>
              <w:t>-0.010915</w:t>
            </w:r>
          </w:p>
        </w:tc>
        <w:tc>
          <w:tcPr>
            <w:tcW w:w="1254" w:type="dxa"/>
          </w:tcPr>
          <w:p>
            <w:pPr>
              <w:pStyle w:val="TableParagraph"/>
              <w:spacing w:line="192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0.080873</w:t>
            </w:r>
          </w:p>
        </w:tc>
        <w:tc>
          <w:tcPr>
            <w:tcW w:w="1102" w:type="dxa"/>
          </w:tcPr>
          <w:p>
            <w:pPr>
              <w:pStyle w:val="TableParagraph"/>
              <w:spacing w:line="192" w:lineRule="exact"/>
              <w:ind w:left="177" w:right="72"/>
              <w:jc w:val="center"/>
              <w:rPr>
                <w:sz w:val="18"/>
              </w:rPr>
            </w:pPr>
            <w:r>
              <w:rPr>
                <w:sz w:val="18"/>
              </w:rPr>
              <w:t>-0.134962</w:t>
            </w:r>
          </w:p>
        </w:tc>
        <w:tc>
          <w:tcPr>
            <w:tcW w:w="914" w:type="dxa"/>
          </w:tcPr>
          <w:p>
            <w:pPr>
              <w:pStyle w:val="TableParagraph"/>
              <w:spacing w:line="19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0.8928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left="386"/>
              <w:rPr>
                <w:sz w:val="18"/>
              </w:rPr>
            </w:pPr>
            <w:r>
              <w:rPr>
                <w:sz w:val="18"/>
              </w:rPr>
              <w:t>-0.003533</w:t>
            </w:r>
          </w:p>
        </w:tc>
        <w:tc>
          <w:tcPr>
            <w:tcW w:w="1254" w:type="dxa"/>
          </w:tcPr>
          <w:p>
            <w:pPr>
              <w:pStyle w:val="TableParagraph"/>
              <w:spacing w:line="199" w:lineRule="exact" w:before="5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0.190378</w:t>
            </w:r>
          </w:p>
        </w:tc>
        <w:tc>
          <w:tcPr>
            <w:tcW w:w="1102" w:type="dxa"/>
          </w:tcPr>
          <w:p>
            <w:pPr>
              <w:pStyle w:val="TableParagraph"/>
              <w:spacing w:line="199" w:lineRule="exact" w:before="5"/>
              <w:ind w:left="177" w:right="72"/>
              <w:jc w:val="center"/>
              <w:rPr>
                <w:sz w:val="18"/>
              </w:rPr>
            </w:pPr>
            <w:r>
              <w:rPr>
                <w:sz w:val="18"/>
              </w:rPr>
              <w:t>-0.018560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0.9852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0.257109</w:t>
            </w:r>
          </w:p>
        </w:tc>
        <w:tc>
          <w:tcPr>
            <w:tcW w:w="1254" w:type="dxa"/>
          </w:tcPr>
          <w:p>
            <w:pPr>
              <w:pStyle w:val="TableParagraph"/>
              <w:spacing w:line="199" w:lineRule="exact" w:before="6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0.117617</w:t>
            </w:r>
          </w:p>
        </w:tc>
        <w:tc>
          <w:tcPr>
            <w:tcW w:w="1102" w:type="dxa"/>
          </w:tcPr>
          <w:p>
            <w:pPr>
              <w:pStyle w:val="TableParagraph"/>
              <w:spacing w:line="199" w:lineRule="exact" w:before="6"/>
              <w:ind w:left="177" w:right="12"/>
              <w:jc w:val="center"/>
              <w:rPr>
                <w:sz w:val="18"/>
              </w:rPr>
            </w:pPr>
            <w:r>
              <w:rPr>
                <w:sz w:val="18"/>
              </w:rPr>
              <w:t>2.185993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0.0300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0.020265</w:t>
            </w:r>
          </w:p>
        </w:tc>
        <w:tc>
          <w:tcPr>
            <w:tcW w:w="1254" w:type="dxa"/>
          </w:tcPr>
          <w:p>
            <w:pPr>
              <w:pStyle w:val="TableParagraph"/>
              <w:spacing w:line="199" w:lineRule="exact" w:before="6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0.027051</w:t>
            </w:r>
          </w:p>
        </w:tc>
        <w:tc>
          <w:tcPr>
            <w:tcW w:w="1102" w:type="dxa"/>
          </w:tcPr>
          <w:p>
            <w:pPr>
              <w:pStyle w:val="TableParagraph"/>
              <w:spacing w:line="199" w:lineRule="exact" w:before="6"/>
              <w:ind w:left="177" w:right="12"/>
              <w:jc w:val="center"/>
              <w:rPr>
                <w:sz w:val="18"/>
              </w:rPr>
            </w:pPr>
            <w:r>
              <w:rPr>
                <w:sz w:val="18"/>
              </w:rPr>
              <w:t>0.749138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0.4547</w:t>
            </w:r>
          </w:p>
        </w:tc>
      </w:tr>
      <w:tr>
        <w:trPr>
          <w:trHeight w:val="315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446"/>
              <w:rPr>
                <w:sz w:val="18"/>
              </w:rPr>
            </w:pPr>
            <w:r>
              <w:rPr>
                <w:sz w:val="18"/>
              </w:rPr>
              <w:t>0.240251</w:t>
            </w:r>
          </w:p>
        </w:tc>
        <w:tc>
          <w:tcPr>
            <w:tcW w:w="12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0.053930</w:t>
            </w:r>
          </w:p>
        </w:tc>
        <w:tc>
          <w:tcPr>
            <w:tcW w:w="11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7" w:right="12"/>
              <w:jc w:val="center"/>
              <w:rPr>
                <w:sz w:val="18"/>
              </w:rPr>
            </w:pPr>
            <w:r>
              <w:rPr>
                <w:sz w:val="18"/>
              </w:rPr>
              <w:t>4.454862</w:t>
            </w: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406" w:hRule="atLeast"/>
        </w:trPr>
        <w:tc>
          <w:tcPr>
            <w:tcW w:w="3260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2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5.25E-07</w:t>
            </w:r>
          </w:p>
        </w:tc>
        <w:tc>
          <w:tcPr>
            <w:tcW w:w="11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DLOG(QRTAIL)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0.6200410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5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0.047520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0.6000270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8" w:lineRule="exact" w:before="6"/>
              <w:ind w:left="150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0.055562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0.055562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9" w:lineRule="exact" w:before="5"/>
              <w:ind w:left="15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0.098790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1.296122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345"/>
              <w:rPr>
                <w:sz w:val="18"/>
              </w:rPr>
            </w:pPr>
            <w:r>
              <w:rPr>
                <w:sz w:val="18"/>
              </w:rPr>
              <w:t>0.6000270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6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-0.010860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345"/>
              <w:rPr>
                <w:sz w:val="18"/>
              </w:rPr>
            </w:pPr>
            <w:r>
              <w:rPr>
                <w:sz w:val="18"/>
              </w:rPr>
              <w:t>0.5801900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9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0.464837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0.464837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8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6.698270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ind w:left="446"/>
              <w:rPr>
                <w:sz w:val="18"/>
              </w:rPr>
            </w:pPr>
            <w:r>
              <w:rPr>
                <w:sz w:val="18"/>
              </w:rPr>
              <w:t>1.940689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DLOG(CINF)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345"/>
              <w:rPr>
                <w:sz w:val="18"/>
              </w:rPr>
            </w:pPr>
            <w:r>
              <w:rPr>
                <w:sz w:val="18"/>
              </w:rPr>
              <w:t>0.6000270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6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-0.003533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345"/>
              <w:rPr>
                <w:sz w:val="18"/>
              </w:rPr>
            </w:pPr>
            <w:r>
              <w:rPr>
                <w:sz w:val="18"/>
              </w:rPr>
              <w:t>0.5801900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9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1.110595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1.110595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9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39.46947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446"/>
              <w:rPr>
                <w:sz w:val="18"/>
              </w:rPr>
            </w:pPr>
            <w:r>
              <w:rPr>
                <w:sz w:val="18"/>
              </w:rPr>
              <w:t>2.809583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345"/>
              <w:rPr>
                <w:sz w:val="18"/>
              </w:rPr>
            </w:pPr>
            <w:r>
              <w:rPr>
                <w:sz w:val="18"/>
              </w:rPr>
              <w:t>0.6100270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6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0.257109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left="345"/>
              <w:rPr>
                <w:sz w:val="18"/>
              </w:rPr>
            </w:pPr>
            <w:r>
              <w:rPr>
                <w:sz w:val="18"/>
              </w:rPr>
              <w:t>0.5901900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9" w:lineRule="exact" w:before="5"/>
              <w:ind w:left="62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0.686132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0.686132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9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15.06487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446"/>
              <w:rPr>
                <w:sz w:val="18"/>
              </w:rPr>
            </w:pPr>
            <w:r>
              <w:rPr>
                <w:sz w:val="18"/>
              </w:rPr>
              <w:t>2.590949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DLOG(PCE)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44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6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0.020265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8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0.157806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50" w:type="dxa"/>
          </w:tcPr>
          <w:p>
            <w:pPr>
              <w:pStyle w:val="TableParagraph"/>
              <w:spacing w:line="200" w:lineRule="exact" w:before="5"/>
              <w:ind w:left="446"/>
              <w:rPr>
                <w:sz w:val="18"/>
              </w:rPr>
            </w:pPr>
            <w:r>
              <w:rPr>
                <w:sz w:val="18"/>
              </w:rPr>
              <w:t>0.157806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200" w:lineRule="exact" w:before="5"/>
              <w:ind w:left="6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0.796889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446"/>
              <w:rPr>
                <w:sz w:val="18"/>
              </w:rPr>
            </w:pPr>
            <w:r>
              <w:rPr>
                <w:sz w:val="18"/>
              </w:rPr>
              <w:t>2.448817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DLOG(LOANS)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345"/>
              <w:rPr>
                <w:sz w:val="18"/>
              </w:rPr>
            </w:pPr>
            <w:r>
              <w:rPr>
                <w:sz w:val="18"/>
              </w:rPr>
              <w:t>0.6100270</w:t>
            </w:r>
          </w:p>
        </w:tc>
        <w:tc>
          <w:tcPr>
            <w:tcW w:w="235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6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0.240251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345"/>
              <w:rPr>
                <w:sz w:val="18"/>
              </w:rPr>
            </w:pPr>
            <w:r>
              <w:rPr>
                <w:sz w:val="18"/>
              </w:rPr>
              <w:t>0.5901900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9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0.314608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left="446"/>
              <w:rPr>
                <w:sz w:val="18"/>
              </w:rPr>
            </w:pPr>
            <w:r>
              <w:rPr>
                <w:sz w:val="18"/>
              </w:rPr>
              <w:t>0.314608</w:t>
            </w:r>
          </w:p>
        </w:tc>
        <w:tc>
          <w:tcPr>
            <w:tcW w:w="2356" w:type="dxa"/>
            <w:gridSpan w:val="2"/>
          </w:tcPr>
          <w:p>
            <w:pPr>
              <w:pStyle w:val="TableParagraph"/>
              <w:spacing w:line="198" w:lineRule="exact" w:before="6"/>
              <w:ind w:left="6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3.167306</w:t>
            </w:r>
          </w:p>
        </w:tc>
      </w:tr>
      <w:tr>
        <w:trPr>
          <w:trHeight w:val="302" w:hRule="atLeast"/>
        </w:trPr>
        <w:tc>
          <w:tcPr>
            <w:tcW w:w="19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446"/>
              <w:rPr>
                <w:sz w:val="18"/>
              </w:rPr>
            </w:pPr>
            <w:r>
              <w:rPr>
                <w:sz w:val="18"/>
              </w:rPr>
              <w:t>2.334287</w:t>
            </w:r>
          </w:p>
        </w:tc>
        <w:tc>
          <w:tcPr>
            <w:tcW w:w="2356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3.584pt;margin-top:132.740005pt;width:95.52pt;height:.72pt;mso-position-horizontal-relative:page;mso-position-vertical-relative:page;z-index:-3172249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155.300003pt;width:95.52pt;height:.72pt;mso-position-horizontal-relative:page;mso-position-vertical-relative:page;z-index:-3172198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00"/>
        <w:gridCol w:w="1101"/>
        <w:gridCol w:w="914"/>
      </w:tblGrid>
      <w:tr>
        <w:trPr>
          <w:trHeight w:val="212" w:hRule="atLeast"/>
        </w:trPr>
        <w:tc>
          <w:tcPr>
            <w:tcW w:w="1910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10/11/17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04:28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223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(GFCF,*)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(IMPC,*)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(IMPR,*)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(OILREV,*)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(CAPX,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6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78" w:right="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7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0.040276</w:t>
            </w:r>
          </w:p>
        </w:tc>
        <w:tc>
          <w:tcPr>
            <w:tcW w:w="13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0.014504</w:t>
            </w:r>
          </w:p>
        </w:tc>
        <w:tc>
          <w:tcPr>
            <w:tcW w:w="110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left="178" w:right="14"/>
              <w:jc w:val="center"/>
              <w:rPr>
                <w:sz w:val="18"/>
              </w:rPr>
            </w:pPr>
            <w:r>
              <w:rPr>
                <w:sz w:val="18"/>
              </w:rPr>
              <w:t>2.776794</w:t>
            </w: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0.0060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-0.008341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5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0.083450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5"/>
              <w:ind w:left="175" w:right="71"/>
              <w:jc w:val="center"/>
              <w:rPr>
                <w:sz w:val="18"/>
              </w:rPr>
            </w:pPr>
            <w:r>
              <w:rPr>
                <w:sz w:val="18"/>
              </w:rPr>
              <w:t>-0.099948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0.9205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0.278994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0.119239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left="178" w:right="14"/>
              <w:jc w:val="center"/>
              <w:rPr>
                <w:sz w:val="18"/>
              </w:rPr>
            </w:pPr>
            <w:r>
              <w:rPr>
                <w:sz w:val="18"/>
              </w:rPr>
              <w:t>2.339793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0.0202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200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200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0.182835</w:t>
            </w:r>
          </w:p>
        </w:tc>
        <w:tc>
          <w:tcPr>
            <w:tcW w:w="1300" w:type="dxa"/>
          </w:tcPr>
          <w:p>
            <w:pPr>
              <w:pStyle w:val="TableParagraph"/>
              <w:spacing w:line="200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0.080115</w:t>
            </w:r>
          </w:p>
        </w:tc>
        <w:tc>
          <w:tcPr>
            <w:tcW w:w="1101" w:type="dxa"/>
          </w:tcPr>
          <w:p>
            <w:pPr>
              <w:pStyle w:val="TableParagraph"/>
              <w:spacing w:line="200" w:lineRule="exact" w:before="6"/>
              <w:ind w:left="178" w:right="14"/>
              <w:jc w:val="center"/>
              <w:rPr>
                <w:sz w:val="18"/>
              </w:rPr>
            </w:pPr>
            <w:r>
              <w:rPr>
                <w:sz w:val="18"/>
              </w:rPr>
              <w:t>2.282162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0.0235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0.201960</w:t>
            </w:r>
          </w:p>
        </w:tc>
        <w:tc>
          <w:tcPr>
            <w:tcW w:w="1300" w:type="dxa"/>
          </w:tcPr>
          <w:p>
            <w:pPr>
              <w:pStyle w:val="TableParagraph"/>
              <w:spacing w:line="198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0.130847</w:t>
            </w:r>
          </w:p>
        </w:tc>
        <w:tc>
          <w:tcPr>
            <w:tcW w:w="1101" w:type="dxa"/>
          </w:tcPr>
          <w:p>
            <w:pPr>
              <w:pStyle w:val="TableParagraph"/>
              <w:spacing w:line="198" w:lineRule="exact" w:before="6"/>
              <w:ind w:left="178" w:right="14"/>
              <w:jc w:val="center"/>
              <w:rPr>
                <w:sz w:val="18"/>
              </w:rPr>
            </w:pPr>
            <w:r>
              <w:rPr>
                <w:sz w:val="18"/>
              </w:rPr>
              <w:t>1.543478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0.1242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0.212749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5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0.067397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5"/>
              <w:ind w:left="178" w:right="14"/>
              <w:jc w:val="center"/>
              <w:rPr>
                <w:sz w:val="18"/>
              </w:rPr>
            </w:pPr>
            <w:r>
              <w:rPr>
                <w:sz w:val="18"/>
              </w:rPr>
              <w:t>3.156631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0.0018</w:t>
            </w:r>
          </w:p>
        </w:tc>
      </w:tr>
      <w:tr>
        <w:trPr>
          <w:trHeight w:val="318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0.156013</w:t>
            </w:r>
          </w:p>
        </w:tc>
        <w:tc>
          <w:tcPr>
            <w:tcW w:w="13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0.056464</w:t>
            </w:r>
          </w:p>
        </w:tc>
        <w:tc>
          <w:tcPr>
            <w:tcW w:w="11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8" w:right="14"/>
              <w:jc w:val="center"/>
              <w:rPr>
                <w:sz w:val="18"/>
              </w:rPr>
            </w:pPr>
            <w:r>
              <w:rPr>
                <w:sz w:val="18"/>
              </w:rPr>
              <w:t>2.763065</w:t>
            </w: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0.0062</w:t>
            </w:r>
          </w:p>
        </w:tc>
      </w:tr>
      <w:tr>
        <w:trPr>
          <w:trHeight w:val="403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3.37E-07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DLOG(QSERV)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0.7320451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0.040276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0.7231014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0.083363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0.083363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0.215430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1.884577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31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-0.000001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-0.008708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-0.000001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0.472358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0.472359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6.693679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1.881332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0.278994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0.685309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0.685309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14.55910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2.577376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DLOG(IMPC)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0.182835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0.460449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0.460449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6.572415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2.428883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DLOG(IMPR)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3.584pt;margin-top:177.740005pt;width:95.52pt;height:.72pt;mso-position-horizontal-relative:page;mso-position-vertical-relative:page;z-index:-3172096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90.329987pt;width:95.52pt;height:.72pt;mso-position-horizontal-relative:page;mso-position-vertical-relative:page;z-index:-3172044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12.769989pt;width:95.52pt;height:.72pt;mso-position-horizontal-relative:page;mso-position-vertical-relative:page;z-index:-317199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1"/>
        <w:gridCol w:w="2155"/>
        <w:gridCol w:w="1160"/>
      </w:tblGrid>
      <w:tr>
        <w:trPr>
          <w:trHeight w:val="201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0.201960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0.752026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0.752026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17.53184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2.559746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DLOG(OILREV)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0.212749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0.387358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0.387358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4.651426</w:t>
            </w:r>
          </w:p>
        </w:tc>
      </w:tr>
      <w:tr>
        <w:trPr>
          <w:trHeight w:val="338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2.379282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DLOG(CAPX)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0.156013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0.324517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0.324517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3.264652</w:t>
            </w:r>
          </w:p>
        </w:tc>
      </w:tr>
      <w:tr>
        <w:trPr>
          <w:trHeight w:val="302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2.131700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432.405975pt;width:95.52pt;height:.74402pt;mso-position-horizontal-relative:page;mso-position-vertical-relative:page;z-index:-3171891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39.109985pt;width:95.52pt;height:.72003pt;mso-position-horizontal-relative:page;mso-position-vertical-relative:page;z-index:-3171840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61.549988pt;width:95.52pt;height:.72003pt;mso-position-horizontal-relative:page;mso-position-vertical-relative:page;z-index:-31717888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00"/>
        <w:gridCol w:w="1131"/>
        <w:gridCol w:w="884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10/14/17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23:16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(balanced)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198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(CINF,*)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(OILREV,*)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(FOREXRES,*)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(QIND,*)</w:t>
            </w:r>
          </w:p>
        </w:tc>
      </w:tr>
      <w:tr>
        <w:trPr>
          <w:trHeight w:val="31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3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3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77" w:right="31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4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0.100051</w:t>
            </w:r>
          </w:p>
        </w:tc>
        <w:tc>
          <w:tcPr>
            <w:tcW w:w="13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0.059966</w:t>
            </w:r>
          </w:p>
        </w:tc>
        <w:tc>
          <w:tcPr>
            <w:tcW w:w="113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1.668469</w:t>
            </w:r>
          </w:p>
        </w:tc>
        <w:tc>
          <w:tcPr>
            <w:tcW w:w="8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0.0969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0.281761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0.115658</w:t>
            </w:r>
          </w:p>
        </w:tc>
        <w:tc>
          <w:tcPr>
            <w:tcW w:w="1131" w:type="dxa"/>
          </w:tcPr>
          <w:p>
            <w:pPr>
              <w:pStyle w:val="TableParagraph"/>
              <w:spacing w:line="199" w:lineRule="exact" w:before="6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2.436166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0.0158</w:t>
            </w:r>
          </w:p>
        </w:tc>
      </w:tr>
      <w:tr>
        <w:trPr>
          <w:trHeight w:val="27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-0.029469</w:t>
            </w:r>
          </w:p>
        </w:tc>
        <w:tc>
          <w:tcPr>
            <w:tcW w:w="1300" w:type="dxa"/>
          </w:tcPr>
          <w:p>
            <w:pPr>
              <w:pStyle w:val="TableParagraph"/>
              <w:spacing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0.190285</w:t>
            </w:r>
          </w:p>
        </w:tc>
        <w:tc>
          <w:tcPr>
            <w:tcW w:w="1131" w:type="dxa"/>
          </w:tcPr>
          <w:p>
            <w:pPr>
              <w:pStyle w:val="TableParagraph"/>
              <w:spacing w:before="6"/>
              <w:ind w:left="176" w:right="102"/>
              <w:jc w:val="center"/>
              <w:rPr>
                <w:sz w:val="18"/>
              </w:rPr>
            </w:pPr>
            <w:r>
              <w:rPr>
                <w:sz w:val="18"/>
              </w:rPr>
              <w:t>-0.154865</w:t>
            </w:r>
          </w:p>
        </w:tc>
        <w:tc>
          <w:tcPr>
            <w:tcW w:w="884" w:type="dxa"/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0.8771</w:t>
            </w:r>
          </w:p>
        </w:tc>
      </w:tr>
      <w:tr>
        <w:trPr>
          <w:trHeight w:val="278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9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9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0.201282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59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0.066323</w:t>
            </w:r>
          </w:p>
        </w:tc>
        <w:tc>
          <w:tcPr>
            <w:tcW w:w="1131" w:type="dxa"/>
          </w:tcPr>
          <w:p>
            <w:pPr>
              <w:pStyle w:val="TableParagraph"/>
              <w:spacing w:line="199" w:lineRule="exact" w:before="59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3.034869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9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0.0027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0.157852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0.144719</w:t>
            </w:r>
          </w:p>
        </w:tc>
        <w:tc>
          <w:tcPr>
            <w:tcW w:w="1131" w:type="dxa"/>
          </w:tcPr>
          <w:p>
            <w:pPr>
              <w:pStyle w:val="TableParagraph"/>
              <w:spacing w:line="199" w:lineRule="exact" w:before="6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1.090744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0.2768</w:t>
            </w:r>
          </w:p>
        </w:tc>
      </w:tr>
      <w:tr>
        <w:trPr>
          <w:trHeight w:val="318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0.030412</w:t>
            </w:r>
          </w:p>
        </w:tc>
        <w:tc>
          <w:tcPr>
            <w:tcW w:w="13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0.017599</w:t>
            </w:r>
          </w:p>
        </w:tc>
        <w:tc>
          <w:tcPr>
            <w:tcW w:w="113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1.728107</w:t>
            </w: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0.0856</w:t>
            </w:r>
          </w:p>
        </w:tc>
      </w:tr>
      <w:tr>
        <w:trPr>
          <w:trHeight w:val="403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4.60E-05</w:t>
            </w:r>
          </w:p>
        </w:tc>
        <w:tc>
          <w:tcPr>
            <w:tcW w:w="113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DLOG(GFCE)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0.551919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0.100051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0.530320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0.349818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0.349818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3.915919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2.188745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0.281761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1"/>
        <w:gridCol w:w="2125"/>
        <w:gridCol w:w="1190"/>
      </w:tblGrid>
      <w:tr>
        <w:trPr>
          <w:trHeight w:val="212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14.56719</w:t>
            </w:r>
          </w:p>
        </w:tc>
      </w:tr>
      <w:tr>
        <w:trPr>
          <w:trHeight w:val="338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2.508571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DLOG(CINF)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-0.029469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1.110054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1.110054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39.43106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2.734881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DLOG(OILREV)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0.201282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4.790264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2.242566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DLOG(FOREXRES)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0.510040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0.157852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0.500231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0.844239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0.844239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22.80769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2.209357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DLOG(QIND)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0.030412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0.102663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0.102663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0.337273</w:t>
            </w:r>
          </w:p>
        </w:tc>
      </w:tr>
      <w:tr>
        <w:trPr>
          <w:trHeight w:val="303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1.885723</w:t>
            </w:r>
          </w:p>
        </w:tc>
        <w:tc>
          <w:tcPr>
            <w:tcW w:w="21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590.709961pt;width:95.52pt;height:.72003pt;mso-position-horizontal-relative:page;mso-position-vertical-relative:page;z-index:-3171686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691.895996pt;width:95.52pt;height:.72003pt;mso-position-horizontal-relative:page;mso-position-vertical-relative:page;z-index:-31716352" filled="true" fillcolor="#000000" stroked="false">
            <v:fill type="solid"/>
            <w10:wrap type="none"/>
          </v:rect>
        </w:pict>
      </w:r>
      <w:r>
        <w:rPr/>
        <w:pict>
          <v:shape style="position:absolute;margin-left:72.864006pt;margin-top:714.575989pt;width:327.3pt;height:4.1pt;mso-position-horizontal-relative:page;mso-position-vertical-relative:page;z-index:-31715840" coordorigin="1457,14292" coordsize="6546,82" path="m3449,14292l3368,14292,3368,14306,3449,14306,3449,14292xm4659,14292l4578,14292,4578,14306,4659,14306,4659,14292xm5864,14292l5783,14292,5783,14306,5864,14306,5864,14292xm7074,14292l6993,14292,6993,14306,7074,14306,7074,14292xm8003,14359l7074,14359,7074,14373,8003,14373,8003,14359xm8003,14330l7074,14330,7074,14320,6993,14320,6993,14330,5864,14330,5864,14320,5783,14320,5783,14330,4659,14330,4659,14320,4578,14320,4578,14330,3449,14330,3449,14320,3368,14320,3368,14330,1457,14330,1457,14344,3382,14344,3382,14335,3449,14335,3449,14344,4592,14344,4592,14335,4659,14335,4659,14344,5797,14344,5797,14335,5864,14335,5864,14344,7007,14344,7007,14335,7074,14335,7074,14344,8003,14344,8003,1433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418"/>
        <w:gridCol w:w="1217"/>
        <w:gridCol w:w="989"/>
        <w:gridCol w:w="995"/>
      </w:tblGrid>
      <w:tr>
        <w:trPr>
          <w:trHeight w:val="212" w:hRule="atLeast"/>
        </w:trPr>
        <w:tc>
          <w:tcPr>
            <w:tcW w:w="1918" w:type="dxa"/>
          </w:tcPr>
          <w:p>
            <w:pPr>
              <w:pStyle w:val="TableParagraph"/>
              <w:spacing w:line="192" w:lineRule="exact"/>
              <w:ind w:left="7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7" w:type="dxa"/>
            <w:gridSpan w:val="5"/>
          </w:tcPr>
          <w:p>
            <w:pPr>
              <w:pStyle w:val="TableParagraph"/>
              <w:spacing w:line="199" w:lineRule="exact" w:before="5"/>
              <w:ind w:left="7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6537" w:type="dxa"/>
            <w:gridSpan w:val="5"/>
          </w:tcPr>
          <w:p>
            <w:pPr>
              <w:pStyle w:val="TableParagraph"/>
              <w:spacing w:line="199" w:lineRule="exact" w:before="6"/>
              <w:ind w:left="7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10/14/17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23:22</w:t>
            </w:r>
          </w:p>
        </w:tc>
      </w:tr>
      <w:tr>
        <w:trPr>
          <w:trHeight w:val="225" w:hRule="atLeast"/>
        </w:trPr>
        <w:tc>
          <w:tcPr>
            <w:tcW w:w="1918" w:type="dxa"/>
          </w:tcPr>
          <w:p>
            <w:pPr>
              <w:pStyle w:val="TableParagraph"/>
              <w:spacing w:line="199" w:lineRule="exact" w:before="6"/>
              <w:ind w:left="7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7" w:type="dxa"/>
            <w:gridSpan w:val="5"/>
          </w:tcPr>
          <w:p>
            <w:pPr>
              <w:pStyle w:val="TableParagraph"/>
              <w:spacing w:line="198" w:lineRule="exact" w:before="6"/>
              <w:ind w:left="7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24" w:hRule="atLeast"/>
        </w:trPr>
        <w:tc>
          <w:tcPr>
            <w:tcW w:w="6537" w:type="dxa"/>
            <w:gridSpan w:val="5"/>
          </w:tcPr>
          <w:p>
            <w:pPr>
              <w:pStyle w:val="TableParagraph"/>
              <w:spacing w:line="199" w:lineRule="exact" w:before="5"/>
              <w:ind w:left="7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(balanced)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198</w:t>
            </w:r>
          </w:p>
        </w:tc>
      </w:tr>
      <w:tr>
        <w:trPr>
          <w:trHeight w:val="225" w:hRule="atLeast"/>
        </w:trPr>
        <w:tc>
          <w:tcPr>
            <w:tcW w:w="6537" w:type="dxa"/>
            <w:gridSpan w:val="5"/>
          </w:tcPr>
          <w:p>
            <w:pPr>
              <w:pStyle w:val="TableParagraph"/>
              <w:spacing w:line="199" w:lineRule="exact" w:before="6"/>
              <w:ind w:left="7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(CINF,*)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(OILREV,*)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(CAPX,*)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(EXCHR,*)</w:t>
            </w:r>
          </w:p>
        </w:tc>
      </w:tr>
      <w:tr>
        <w:trPr>
          <w:trHeight w:val="318" w:hRule="atLeast"/>
        </w:trPr>
        <w:tc>
          <w:tcPr>
            <w:tcW w:w="6537" w:type="dxa"/>
            <w:gridSpan w:val="5"/>
          </w:tcPr>
          <w:p>
            <w:pPr>
              <w:pStyle w:val="TableParagraph"/>
              <w:spacing w:before="6"/>
              <w:ind w:left="7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4" w:hRule="atLeast"/>
        </w:trPr>
        <w:tc>
          <w:tcPr>
            <w:tcW w:w="19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left="7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4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00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9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9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7" w:right="761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4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0.029721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201" w:right="190"/>
              <w:jc w:val="center"/>
              <w:rPr>
                <w:sz w:val="18"/>
              </w:rPr>
            </w:pPr>
            <w:r>
              <w:rPr>
                <w:sz w:val="18"/>
              </w:rPr>
              <w:t>0.026482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1.122304</w:t>
            </w:r>
          </w:p>
        </w:tc>
        <w:tc>
          <w:tcPr>
            <w:tcW w:w="9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0.2631</w:t>
            </w:r>
          </w:p>
        </w:tc>
      </w:tr>
      <w:tr>
        <w:trPr>
          <w:trHeight w:val="224" w:hRule="atLeast"/>
        </w:trPr>
        <w:tc>
          <w:tcPr>
            <w:tcW w:w="1918" w:type="dxa"/>
          </w:tcPr>
          <w:p>
            <w:pPr>
              <w:pStyle w:val="TableParagraph"/>
              <w:spacing w:line="198" w:lineRule="exact" w:before="6"/>
              <w:ind w:left="767" w:right="761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418" w:type="dxa"/>
          </w:tcPr>
          <w:p>
            <w:pPr>
              <w:pStyle w:val="TableParagraph"/>
              <w:spacing w:line="198" w:lineRule="exact" w:before="6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0.321761</w:t>
            </w:r>
          </w:p>
        </w:tc>
        <w:tc>
          <w:tcPr>
            <w:tcW w:w="1217" w:type="dxa"/>
          </w:tcPr>
          <w:p>
            <w:pPr>
              <w:pStyle w:val="TableParagraph"/>
              <w:spacing w:line="198" w:lineRule="exact" w:before="6"/>
              <w:ind w:left="201" w:right="190"/>
              <w:jc w:val="center"/>
              <w:rPr>
                <w:sz w:val="18"/>
              </w:rPr>
            </w:pPr>
            <w:r>
              <w:rPr>
                <w:sz w:val="18"/>
              </w:rPr>
              <w:t>0.115658</w:t>
            </w:r>
          </w:p>
        </w:tc>
        <w:tc>
          <w:tcPr>
            <w:tcW w:w="989" w:type="dxa"/>
          </w:tcPr>
          <w:p>
            <w:pPr>
              <w:pStyle w:val="TableParagraph"/>
              <w:spacing w:line="198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2.827888</w:t>
            </w:r>
          </w:p>
        </w:tc>
        <w:tc>
          <w:tcPr>
            <w:tcW w:w="995" w:type="dxa"/>
          </w:tcPr>
          <w:p>
            <w:pPr>
              <w:pStyle w:val="TableParagraph"/>
              <w:spacing w:line="198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0.0158</w:t>
            </w:r>
          </w:p>
        </w:tc>
      </w:tr>
      <w:tr>
        <w:trPr>
          <w:trHeight w:val="224" w:hRule="atLeast"/>
        </w:trPr>
        <w:tc>
          <w:tcPr>
            <w:tcW w:w="1918" w:type="dxa"/>
          </w:tcPr>
          <w:p>
            <w:pPr>
              <w:pStyle w:val="TableParagraph"/>
              <w:spacing w:line="199" w:lineRule="exact" w:before="5"/>
              <w:ind w:left="767" w:right="761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5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0.429469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5"/>
              <w:ind w:left="201" w:right="190"/>
              <w:jc w:val="center"/>
              <w:rPr>
                <w:sz w:val="18"/>
              </w:rPr>
            </w:pPr>
            <w:r>
              <w:rPr>
                <w:sz w:val="18"/>
              </w:rPr>
              <w:t>0.190285</w:t>
            </w:r>
          </w:p>
        </w:tc>
        <w:tc>
          <w:tcPr>
            <w:tcW w:w="989" w:type="dxa"/>
          </w:tcPr>
          <w:p>
            <w:pPr>
              <w:pStyle w:val="TableParagraph"/>
              <w:spacing w:line="199" w:lineRule="exact" w:before="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2.256567</w:t>
            </w:r>
          </w:p>
        </w:tc>
        <w:tc>
          <w:tcPr>
            <w:tcW w:w="995" w:type="dxa"/>
          </w:tcPr>
          <w:p>
            <w:pPr>
              <w:pStyle w:val="TableParagraph"/>
              <w:spacing w:line="199" w:lineRule="exact" w:before="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0.0271</w:t>
            </w:r>
          </w:p>
        </w:tc>
      </w:tr>
      <w:tr>
        <w:trPr>
          <w:trHeight w:val="225" w:hRule="atLeast"/>
        </w:trPr>
        <w:tc>
          <w:tcPr>
            <w:tcW w:w="1918" w:type="dxa"/>
          </w:tcPr>
          <w:p>
            <w:pPr>
              <w:pStyle w:val="TableParagraph"/>
              <w:spacing w:line="199" w:lineRule="exact" w:before="6"/>
              <w:ind w:left="767" w:right="761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6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0.302272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6"/>
              <w:ind w:left="201" w:right="190"/>
              <w:jc w:val="center"/>
              <w:rPr>
                <w:sz w:val="18"/>
              </w:rPr>
            </w:pPr>
            <w:r>
              <w:rPr>
                <w:sz w:val="18"/>
              </w:rPr>
              <w:t>0.096314</w:t>
            </w:r>
          </w:p>
        </w:tc>
        <w:tc>
          <w:tcPr>
            <w:tcW w:w="989" w:type="dxa"/>
          </w:tcPr>
          <w:p>
            <w:pPr>
              <w:pStyle w:val="TableParagraph"/>
              <w:spacing w:line="199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3.138409</w:t>
            </w:r>
          </w:p>
        </w:tc>
        <w:tc>
          <w:tcPr>
            <w:tcW w:w="995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0.0027</w:t>
            </w:r>
          </w:p>
        </w:tc>
      </w:tr>
      <w:tr>
        <w:trPr>
          <w:trHeight w:val="225" w:hRule="atLeast"/>
        </w:trPr>
        <w:tc>
          <w:tcPr>
            <w:tcW w:w="1918" w:type="dxa"/>
          </w:tcPr>
          <w:p>
            <w:pPr>
              <w:pStyle w:val="TableParagraph"/>
              <w:spacing w:line="199" w:lineRule="exact" w:before="6"/>
              <w:ind w:left="767" w:right="761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6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0.171420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6"/>
              <w:ind w:left="201" w:right="190"/>
              <w:jc w:val="center"/>
              <w:rPr>
                <w:sz w:val="18"/>
              </w:rPr>
            </w:pPr>
            <w:r>
              <w:rPr>
                <w:sz w:val="18"/>
              </w:rPr>
              <w:t>0.056816</w:t>
            </w:r>
          </w:p>
        </w:tc>
        <w:tc>
          <w:tcPr>
            <w:tcW w:w="989" w:type="dxa"/>
          </w:tcPr>
          <w:p>
            <w:pPr>
              <w:pStyle w:val="TableParagraph"/>
              <w:spacing w:line="199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3.017116</w:t>
            </w:r>
          </w:p>
        </w:tc>
        <w:tc>
          <w:tcPr>
            <w:tcW w:w="995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0.0029</w:t>
            </w:r>
          </w:p>
        </w:tc>
      </w:tr>
      <w:tr>
        <w:trPr>
          <w:trHeight w:val="315" w:hRule="atLeast"/>
        </w:trPr>
        <w:tc>
          <w:tcPr>
            <w:tcW w:w="19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7" w:right="761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41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0.168517</w:t>
            </w:r>
          </w:p>
        </w:tc>
        <w:tc>
          <w:tcPr>
            <w:tcW w:w="121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01" w:right="190"/>
              <w:jc w:val="center"/>
              <w:rPr>
                <w:sz w:val="18"/>
              </w:rPr>
            </w:pPr>
            <w:r>
              <w:rPr>
                <w:sz w:val="18"/>
              </w:rPr>
              <w:t>0.202531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0.832055</w:t>
            </w:r>
          </w:p>
        </w:tc>
        <w:tc>
          <w:tcPr>
            <w:tcW w:w="9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0.4064</w:t>
            </w:r>
          </w:p>
        </w:tc>
      </w:tr>
      <w:tr>
        <w:trPr>
          <w:trHeight w:val="462" w:hRule="atLeast"/>
        </w:trPr>
        <w:tc>
          <w:tcPr>
            <w:tcW w:w="3336" w:type="dxa"/>
            <w:gridSpan w:val="2"/>
          </w:tcPr>
          <w:p>
            <w:pPr>
              <w:pStyle w:val="TableParagraph"/>
              <w:spacing w:before="94"/>
              <w:ind w:left="7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217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201" w:right="190"/>
              <w:jc w:val="center"/>
              <w:rPr>
                <w:sz w:val="18"/>
              </w:rPr>
            </w:pPr>
            <w:r>
              <w:rPr>
                <w:sz w:val="18"/>
              </w:rPr>
              <w:t>0.000130</w:t>
            </w:r>
          </w:p>
        </w:tc>
        <w:tc>
          <w:tcPr>
            <w:tcW w:w="989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1077" w:top="1460" w:bottom="1260" w:left="520" w:right="50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0"/>
        <w:gridCol w:w="1292"/>
        <w:gridCol w:w="2125"/>
        <w:gridCol w:w="1147"/>
      </w:tblGrid>
      <w:tr>
        <w:trPr>
          <w:trHeight w:val="213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DLOG(PCE)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0.7499981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48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0.029721</w:t>
            </w:r>
          </w:p>
        </w:tc>
      </w:tr>
      <w:tr>
        <w:trPr>
          <w:trHeight w:val="224" w:hRule="atLeast"/>
        </w:trPr>
        <w:tc>
          <w:tcPr>
            <w:tcW w:w="197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5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0.7430190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48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</w:tcPr>
          <w:p>
            <w:pPr>
              <w:pStyle w:val="TableParagraph"/>
              <w:spacing w:line="199" w:lineRule="exact" w:before="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0.154486</w:t>
            </w:r>
          </w:p>
        </w:tc>
      </w:tr>
      <w:tr>
        <w:trPr>
          <w:trHeight w:val="225" w:hRule="atLeast"/>
        </w:trPr>
        <w:tc>
          <w:tcPr>
            <w:tcW w:w="197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6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0.154486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48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47" w:type="dxa"/>
          </w:tcPr>
          <w:p>
            <w:pPr>
              <w:pStyle w:val="TableParagraph"/>
              <w:spacing w:line="199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0.763711</w:t>
            </w:r>
          </w:p>
        </w:tc>
      </w:tr>
      <w:tr>
        <w:trPr>
          <w:trHeight w:val="337" w:hRule="atLeast"/>
        </w:trPr>
        <w:tc>
          <w:tcPr>
            <w:tcW w:w="197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92" w:type="dxa"/>
          </w:tcPr>
          <w:p>
            <w:pPr>
              <w:pStyle w:val="TableParagraph"/>
              <w:spacing w:before="6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2.314891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5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38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6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0.281761</w:t>
            </w:r>
          </w:p>
        </w:tc>
      </w:tr>
      <w:tr>
        <w:trPr>
          <w:trHeight w:val="224" w:hRule="atLeast"/>
        </w:trPr>
        <w:tc>
          <w:tcPr>
            <w:tcW w:w="197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2" w:type="dxa"/>
          </w:tcPr>
          <w:p>
            <w:pPr>
              <w:pStyle w:val="TableParagraph"/>
              <w:spacing w:line="198" w:lineRule="exact" w:before="6"/>
              <w:ind w:left="38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60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</w:tcPr>
          <w:p>
            <w:pPr>
              <w:pStyle w:val="TableParagraph"/>
              <w:spacing w:line="198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</w:tr>
      <w:tr>
        <w:trPr>
          <w:trHeight w:val="224" w:hRule="atLeast"/>
        </w:trPr>
        <w:tc>
          <w:tcPr>
            <w:tcW w:w="197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5"/>
              <w:ind w:left="386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6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47" w:type="dxa"/>
          </w:tcPr>
          <w:p>
            <w:pPr>
              <w:pStyle w:val="TableParagraph"/>
              <w:spacing w:line="199" w:lineRule="exact" w:before="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14.56719</w:t>
            </w:r>
          </w:p>
        </w:tc>
      </w:tr>
      <w:tr>
        <w:trPr>
          <w:trHeight w:val="338" w:hRule="atLeast"/>
        </w:trPr>
        <w:tc>
          <w:tcPr>
            <w:tcW w:w="197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92" w:type="dxa"/>
          </w:tcPr>
          <w:p>
            <w:pPr>
              <w:pStyle w:val="TableParagraph"/>
              <w:spacing w:before="6"/>
              <w:ind w:left="386"/>
              <w:rPr>
                <w:sz w:val="18"/>
              </w:rPr>
            </w:pPr>
            <w:r>
              <w:rPr>
                <w:sz w:val="18"/>
              </w:rPr>
              <w:t>2.508571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DLOG(CINF)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38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6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-0.029469</w:t>
            </w:r>
          </w:p>
        </w:tc>
      </w:tr>
      <w:tr>
        <w:trPr>
          <w:trHeight w:val="225" w:hRule="atLeast"/>
        </w:trPr>
        <w:tc>
          <w:tcPr>
            <w:tcW w:w="197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6"/>
              <w:ind w:left="38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60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</w:tcPr>
          <w:p>
            <w:pPr>
              <w:pStyle w:val="TableParagraph"/>
              <w:spacing w:line="199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1.110054</w:t>
            </w:r>
          </w:p>
        </w:tc>
      </w:tr>
      <w:tr>
        <w:trPr>
          <w:trHeight w:val="224" w:hRule="atLeast"/>
        </w:trPr>
        <w:tc>
          <w:tcPr>
            <w:tcW w:w="197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2" w:type="dxa"/>
          </w:tcPr>
          <w:p>
            <w:pPr>
              <w:pStyle w:val="TableParagraph"/>
              <w:spacing w:line="198" w:lineRule="exact" w:before="6"/>
              <w:ind w:left="386"/>
              <w:rPr>
                <w:sz w:val="18"/>
              </w:rPr>
            </w:pPr>
            <w:r>
              <w:rPr>
                <w:sz w:val="18"/>
              </w:rPr>
              <w:t>1.110054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6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47" w:type="dxa"/>
          </w:tcPr>
          <w:p>
            <w:pPr>
              <w:pStyle w:val="TableParagraph"/>
              <w:spacing w:line="198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39.43106</w:t>
            </w:r>
          </w:p>
        </w:tc>
      </w:tr>
      <w:tr>
        <w:trPr>
          <w:trHeight w:val="337" w:hRule="atLeast"/>
        </w:trPr>
        <w:tc>
          <w:tcPr>
            <w:tcW w:w="197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92" w:type="dxa"/>
          </w:tcPr>
          <w:p>
            <w:pPr>
              <w:pStyle w:val="TableParagraph"/>
              <w:spacing w:before="5"/>
              <w:ind w:left="386"/>
              <w:rPr>
                <w:sz w:val="18"/>
              </w:rPr>
            </w:pPr>
            <w:r>
              <w:rPr>
                <w:sz w:val="18"/>
              </w:rPr>
              <w:t>2.734881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DLOG(OILREV)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4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38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6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0.201282</w:t>
            </w:r>
          </w:p>
        </w:tc>
      </w:tr>
      <w:tr>
        <w:trPr>
          <w:trHeight w:val="225" w:hRule="atLeast"/>
        </w:trPr>
        <w:tc>
          <w:tcPr>
            <w:tcW w:w="197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6"/>
              <w:ind w:left="38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60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</w:tcPr>
          <w:p>
            <w:pPr>
              <w:pStyle w:val="TableParagraph"/>
              <w:spacing w:line="199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</w:tr>
      <w:tr>
        <w:trPr>
          <w:trHeight w:val="225" w:hRule="atLeast"/>
        </w:trPr>
        <w:tc>
          <w:tcPr>
            <w:tcW w:w="197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6"/>
              <w:ind w:left="386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6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47" w:type="dxa"/>
          </w:tcPr>
          <w:p>
            <w:pPr>
              <w:pStyle w:val="TableParagraph"/>
              <w:spacing w:line="199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4.790264</w:t>
            </w:r>
          </w:p>
        </w:tc>
      </w:tr>
      <w:tr>
        <w:trPr>
          <w:trHeight w:val="337" w:hRule="atLeast"/>
        </w:trPr>
        <w:tc>
          <w:tcPr>
            <w:tcW w:w="197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92" w:type="dxa"/>
          </w:tcPr>
          <w:p>
            <w:pPr>
              <w:pStyle w:val="TableParagraph"/>
              <w:spacing w:before="6"/>
              <w:ind w:left="386"/>
              <w:rPr>
                <w:sz w:val="18"/>
              </w:rPr>
            </w:pPr>
            <w:r>
              <w:rPr>
                <w:sz w:val="18"/>
              </w:rPr>
              <w:t>2.242566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DLOG(CAPX)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386"/>
              <w:rPr>
                <w:sz w:val="18"/>
              </w:rPr>
            </w:pPr>
            <w:r>
              <w:rPr>
                <w:sz w:val="18"/>
              </w:rPr>
              <w:t>0.560140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6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0.171420</w:t>
            </w:r>
          </w:p>
        </w:tc>
      </w:tr>
      <w:tr>
        <w:trPr>
          <w:trHeight w:val="224" w:hRule="atLeast"/>
        </w:trPr>
        <w:tc>
          <w:tcPr>
            <w:tcW w:w="197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5"/>
              <w:ind w:left="386"/>
              <w:rPr>
                <w:sz w:val="18"/>
              </w:rPr>
            </w:pPr>
            <w:r>
              <w:rPr>
                <w:sz w:val="18"/>
              </w:rPr>
              <w:t>0.551700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60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</w:tcPr>
          <w:p>
            <w:pPr>
              <w:pStyle w:val="TableParagraph"/>
              <w:spacing w:line="199" w:lineRule="exact" w:before="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0.331442</w:t>
            </w:r>
          </w:p>
        </w:tc>
      </w:tr>
      <w:tr>
        <w:trPr>
          <w:trHeight w:val="225" w:hRule="atLeast"/>
        </w:trPr>
        <w:tc>
          <w:tcPr>
            <w:tcW w:w="197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6"/>
              <w:ind w:left="386"/>
              <w:rPr>
                <w:sz w:val="18"/>
              </w:rPr>
            </w:pPr>
            <w:r>
              <w:rPr>
                <w:sz w:val="18"/>
              </w:rPr>
              <w:t>0.331442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6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47" w:type="dxa"/>
          </w:tcPr>
          <w:p>
            <w:pPr>
              <w:pStyle w:val="TableParagraph"/>
              <w:spacing w:line="199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3.515329</w:t>
            </w:r>
          </w:p>
        </w:tc>
      </w:tr>
      <w:tr>
        <w:trPr>
          <w:trHeight w:val="337" w:hRule="atLeast"/>
        </w:trPr>
        <w:tc>
          <w:tcPr>
            <w:tcW w:w="197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92" w:type="dxa"/>
          </w:tcPr>
          <w:p>
            <w:pPr>
              <w:pStyle w:val="TableParagraph"/>
              <w:spacing w:before="6"/>
              <w:ind w:left="386"/>
              <w:rPr>
                <w:sz w:val="18"/>
              </w:rPr>
            </w:pPr>
            <w:r>
              <w:rPr>
                <w:sz w:val="18"/>
              </w:rPr>
              <w:t>2.153003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5" w:hRule="atLeast"/>
        </w:trPr>
        <w:tc>
          <w:tcPr>
            <w:tcW w:w="6534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38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6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0.168517</w:t>
            </w:r>
          </w:p>
        </w:tc>
      </w:tr>
      <w:tr>
        <w:trPr>
          <w:trHeight w:val="224" w:hRule="atLeast"/>
        </w:trPr>
        <w:tc>
          <w:tcPr>
            <w:tcW w:w="197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92" w:type="dxa"/>
          </w:tcPr>
          <w:p>
            <w:pPr>
              <w:pStyle w:val="TableParagraph"/>
              <w:spacing w:line="198" w:lineRule="exact" w:before="6"/>
              <w:ind w:left="386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60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47" w:type="dxa"/>
          </w:tcPr>
          <w:p>
            <w:pPr>
              <w:pStyle w:val="TableParagraph"/>
              <w:spacing w:line="198" w:lineRule="exact" w:before="6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1.181491</w:t>
            </w:r>
          </w:p>
        </w:tc>
      </w:tr>
      <w:tr>
        <w:trPr>
          <w:trHeight w:val="224" w:hRule="atLeast"/>
        </w:trPr>
        <w:tc>
          <w:tcPr>
            <w:tcW w:w="197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5"/>
              <w:ind w:left="386"/>
              <w:rPr>
                <w:sz w:val="18"/>
              </w:rPr>
            </w:pPr>
            <w:r>
              <w:rPr>
                <w:sz w:val="18"/>
              </w:rPr>
              <w:t>1.181491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6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47" w:type="dxa"/>
          </w:tcPr>
          <w:p>
            <w:pPr>
              <w:pStyle w:val="TableParagraph"/>
              <w:spacing w:line="199" w:lineRule="exact" w:before="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44.66948</w:t>
            </w:r>
          </w:p>
        </w:tc>
      </w:tr>
      <w:tr>
        <w:trPr>
          <w:trHeight w:val="303" w:hRule="atLeast"/>
        </w:trPr>
        <w:tc>
          <w:tcPr>
            <w:tcW w:w="197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9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386"/>
              <w:rPr>
                <w:sz w:val="18"/>
              </w:rPr>
            </w:pPr>
            <w:r>
              <w:rPr>
                <w:sz w:val="18"/>
              </w:rPr>
              <w:t>3.067938</w:t>
            </w:r>
          </w:p>
        </w:tc>
        <w:tc>
          <w:tcPr>
            <w:tcW w:w="21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1"/>
      </w:tblGrid>
      <w:tr>
        <w:trPr>
          <w:trHeight w:val="212" w:hRule="atLeast"/>
        </w:trPr>
        <w:tc>
          <w:tcPr>
            <w:tcW w:w="4201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</w:tr>
      <w:tr>
        <w:trPr>
          <w:trHeight w:val="224" w:hRule="atLeast"/>
        </w:trPr>
        <w:tc>
          <w:tcPr>
            <w:tcW w:w="4201" w:type="dxa"/>
          </w:tcPr>
          <w:p>
            <w:pPr>
              <w:pStyle w:val="TableParagraph"/>
              <w:spacing w:line="199" w:lineRule="exact" w:before="5"/>
              <w:ind w:left="200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4201" w:type="dxa"/>
          </w:tcPr>
          <w:p>
            <w:pPr>
              <w:pStyle w:val="TableParagraph"/>
              <w:spacing w:line="199" w:lineRule="exact" w:before="6"/>
              <w:ind w:left="200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10/14/17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23:25</w:t>
            </w:r>
          </w:p>
        </w:tc>
      </w:tr>
      <w:tr>
        <w:trPr>
          <w:trHeight w:val="225" w:hRule="atLeast"/>
        </w:trPr>
        <w:tc>
          <w:tcPr>
            <w:tcW w:w="4201" w:type="dxa"/>
          </w:tcPr>
          <w:p>
            <w:pPr>
              <w:pStyle w:val="TableParagraph"/>
              <w:spacing w:line="199" w:lineRule="exact" w:before="6"/>
              <w:ind w:left="200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</w:tr>
      <w:tr>
        <w:trPr>
          <w:trHeight w:val="224" w:hRule="atLeast"/>
        </w:trPr>
        <w:tc>
          <w:tcPr>
            <w:tcW w:w="4201" w:type="dxa"/>
          </w:tcPr>
          <w:p>
            <w:pPr>
              <w:pStyle w:val="TableParagraph"/>
              <w:spacing w:line="198" w:lineRule="exact" w:before="6"/>
              <w:ind w:left="200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12" w:hRule="atLeast"/>
        </w:trPr>
        <w:tc>
          <w:tcPr>
            <w:tcW w:w="4201" w:type="dxa"/>
          </w:tcPr>
          <w:p>
            <w:pPr>
              <w:pStyle w:val="TableParagraph"/>
              <w:spacing w:line="187" w:lineRule="exact" w:before="5"/>
              <w:ind w:left="200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(balanced)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231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77" w:top="150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30"/>
        <w:gridCol w:w="1071"/>
        <w:gridCol w:w="914"/>
      </w:tblGrid>
      <w:tr>
        <w:trPr>
          <w:trHeight w:val="212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(CINF,*) (OILREV,*)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(EXCHR,*)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(MD2,*)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403"/>
              <w:rPr>
                <w:sz w:val="18"/>
              </w:rPr>
            </w:pPr>
            <w:r>
              <w:rPr>
                <w:sz w:val="18"/>
              </w:rPr>
              <w:t>(GOVTREV,*)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3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0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7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0.161220</w:t>
            </w:r>
          </w:p>
        </w:tc>
        <w:tc>
          <w:tcPr>
            <w:tcW w:w="13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0.042316</w:t>
            </w:r>
          </w:p>
        </w:tc>
        <w:tc>
          <w:tcPr>
            <w:tcW w:w="10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3.809906</w:t>
            </w: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0.0011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0.211753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0.100124</w:t>
            </w:r>
          </w:p>
        </w:tc>
        <w:tc>
          <w:tcPr>
            <w:tcW w:w="1071" w:type="dxa"/>
          </w:tcPr>
          <w:p>
            <w:pPr>
              <w:pStyle w:val="TableParagraph"/>
              <w:spacing w:line="199" w:lineRule="exact" w:before="6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2.114907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0.0156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0.024469</w:t>
            </w:r>
          </w:p>
        </w:tc>
        <w:tc>
          <w:tcPr>
            <w:tcW w:w="1330" w:type="dxa"/>
          </w:tcPr>
          <w:p>
            <w:pPr>
              <w:pStyle w:val="TableParagraph"/>
              <w:spacing w:line="198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0.188285</w:t>
            </w:r>
          </w:p>
        </w:tc>
        <w:tc>
          <w:tcPr>
            <w:tcW w:w="1071" w:type="dxa"/>
          </w:tcPr>
          <w:p>
            <w:pPr>
              <w:pStyle w:val="TableParagraph"/>
              <w:spacing w:line="198" w:lineRule="exact" w:before="6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0.154865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0.8771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0.201282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0.066323</w:t>
            </w:r>
          </w:p>
        </w:tc>
        <w:tc>
          <w:tcPr>
            <w:tcW w:w="1071" w:type="dxa"/>
          </w:tcPr>
          <w:p>
            <w:pPr>
              <w:pStyle w:val="TableParagraph"/>
              <w:spacing w:line="199" w:lineRule="exact" w:before="5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3.034869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0.0027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0.168517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0.202531</w:t>
            </w:r>
          </w:p>
        </w:tc>
        <w:tc>
          <w:tcPr>
            <w:tcW w:w="1071" w:type="dxa"/>
          </w:tcPr>
          <w:p>
            <w:pPr>
              <w:pStyle w:val="TableParagraph"/>
              <w:spacing w:line="199" w:lineRule="exact" w:before="6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0.832055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0.4063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0.211233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0.020501</w:t>
            </w:r>
          </w:p>
        </w:tc>
        <w:tc>
          <w:tcPr>
            <w:tcW w:w="1071" w:type="dxa"/>
          </w:tcPr>
          <w:p>
            <w:pPr>
              <w:pStyle w:val="TableParagraph"/>
              <w:spacing w:line="199" w:lineRule="exact" w:before="6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10.30364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15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0.199705</w:t>
            </w:r>
          </w:p>
        </w:tc>
        <w:tc>
          <w:tcPr>
            <w:tcW w:w="13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0.057054</w:t>
            </w:r>
          </w:p>
        </w:tc>
        <w:tc>
          <w:tcPr>
            <w:tcW w:w="10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3.500283</w:t>
            </w: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0.0006</w:t>
            </w:r>
          </w:p>
        </w:tc>
      </w:tr>
      <w:tr>
        <w:trPr>
          <w:trHeight w:val="40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2.22E-07</w:t>
            </w:r>
          </w:p>
        </w:tc>
        <w:tc>
          <w:tcPr>
            <w:tcW w:w="10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DLOG(CAPX)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0.630111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0.171420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0.620043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0.331442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0.331442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3.515329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1.853003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0.281761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14.56719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2.508571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DLOG(CINF)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-0.029469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1.110054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1.110054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39.43106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2.734881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DLOG(OILREV)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0.201282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200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200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4.790264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2.242566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0.590510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0.168517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0.580000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1.181491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1.181491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44.66948</w:t>
            </w:r>
          </w:p>
        </w:tc>
      </w:tr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line="187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3.067938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3.584pt;margin-top:110.300003pt;width:95.52pt;height:.72pt;mso-position-horizontal-relative:page;mso-position-vertical-relative:page;z-index:-3171481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22.740005pt;width:95.52pt;height:.72pt;mso-position-horizontal-relative:page;mso-position-vertical-relative:page;z-index:-3171430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45.300003pt;width:95.52pt;height:.72pt;mso-position-horizontal-relative:page;mso-position-vertical-relative:page;z-index:-317137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1"/>
        <w:gridCol w:w="2155"/>
        <w:gridCol w:w="1160"/>
      </w:tblGrid>
      <w:tr>
        <w:trPr>
          <w:trHeight w:val="212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DLOG(MD2)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 C(6)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0.211233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0.119594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0.119594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0.457688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1.095896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DLOG(GOVTREV) 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0.199705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0.332831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0.332831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3.544856</w:t>
            </w:r>
          </w:p>
        </w:tc>
      </w:tr>
      <w:tr>
        <w:trPr>
          <w:trHeight w:val="301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2.185703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373.130005pt;width:95.52pt;height:.72pt;mso-position-horizontal-relative:page;mso-position-vertical-relative:page;z-index:-3171276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85.589996pt;width:95.52pt;height:.72pt;mso-position-horizontal-relative:page;mso-position-vertical-relative:page;z-index:-3171225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08.149994pt;width:95.52pt;height:.72pt;mso-position-horizontal-relative:page;mso-position-vertical-relative:page;z-index:-31711744" filled="true" fillcolor="#000000" stroked="false">
            <v:fill type="solid"/>
            <w10:wrap type="none"/>
          </v:rect>
        </w:pic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30"/>
        <w:gridCol w:w="1101"/>
        <w:gridCol w:w="884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10/14/17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23:30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28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194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(CINF,*)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(OILREV,*)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(EXCHR,*)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(CAPF,*)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(GFCF,*)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3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34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0.233960</w:t>
            </w:r>
          </w:p>
        </w:tc>
        <w:tc>
          <w:tcPr>
            <w:tcW w:w="13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0.063909</w:t>
            </w:r>
          </w:p>
        </w:tc>
        <w:tc>
          <w:tcPr>
            <w:tcW w:w="110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3.660839</w:t>
            </w:r>
          </w:p>
        </w:tc>
        <w:tc>
          <w:tcPr>
            <w:tcW w:w="8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0.309563</w:t>
            </w:r>
          </w:p>
        </w:tc>
        <w:tc>
          <w:tcPr>
            <w:tcW w:w="1330" w:type="dxa"/>
          </w:tcPr>
          <w:p>
            <w:pPr>
              <w:pStyle w:val="TableParagraph"/>
              <w:spacing w:line="198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0.134614</w:t>
            </w:r>
          </w:p>
        </w:tc>
        <w:tc>
          <w:tcPr>
            <w:tcW w:w="1101" w:type="dxa"/>
          </w:tcPr>
          <w:p>
            <w:pPr>
              <w:pStyle w:val="TableParagraph"/>
              <w:spacing w:line="198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2.299642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0.0226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0.034739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0.201079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5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0.172764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0.8630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0.234451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0.075357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3.111213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0.0022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0.185159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0.062156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2.978937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0.0033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0.070642</w:t>
            </w:r>
          </w:p>
        </w:tc>
        <w:tc>
          <w:tcPr>
            <w:tcW w:w="1330" w:type="dxa"/>
          </w:tcPr>
          <w:p>
            <w:pPr>
              <w:pStyle w:val="TableParagraph"/>
              <w:spacing w:line="198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0.163895</w:t>
            </w:r>
          </w:p>
        </w:tc>
        <w:tc>
          <w:tcPr>
            <w:tcW w:w="1101" w:type="dxa"/>
          </w:tcPr>
          <w:p>
            <w:pPr>
              <w:pStyle w:val="TableParagraph"/>
              <w:spacing w:line="198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0.431018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0.6670</w:t>
            </w:r>
          </w:p>
        </w:tc>
      </w:tr>
      <w:tr>
        <w:trPr>
          <w:trHeight w:val="317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0.033732</w:t>
            </w:r>
          </w:p>
        </w:tc>
        <w:tc>
          <w:tcPr>
            <w:tcW w:w="13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0.092371</w:t>
            </w:r>
          </w:p>
        </w:tc>
        <w:tc>
          <w:tcPr>
            <w:tcW w:w="11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0.365174</w:t>
            </w: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0.7154</w:t>
            </w:r>
          </w:p>
        </w:tc>
      </w:tr>
      <w:tr>
        <w:trPr>
          <w:trHeight w:val="40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3.49E-06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DLOG(GOVTREV) 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28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0.670490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0.233960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0.660011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0.344379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0.344379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3.202119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2.410778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28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0.309563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0.725379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0.725379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14.20673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2.631852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line="187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DLOG(CINF)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55"/>
        <w:gridCol w:w="1160"/>
      </w:tblGrid>
      <w:tr>
        <w:trPr>
          <w:trHeight w:val="212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28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0.034739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1.083535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1.083535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31.69928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2.916627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DLOG(OILREV)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28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0.234451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0.406068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0.406068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4.452069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2.404917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200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28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0.185159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0.334934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0.334934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3.028874</w:t>
            </w:r>
          </w:p>
        </w:tc>
      </w:tr>
      <w:tr>
        <w:trPr>
          <w:trHeight w:val="338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1.701435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DLOG(CAPF)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0.070653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0.867844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0.867844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19.58198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1.628219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27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0.033706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0.489122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0.489122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6.220260</w:t>
            </w:r>
          </w:p>
        </w:tc>
      </w:tr>
      <w:tr>
        <w:trPr>
          <w:trHeight w:val="301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1.994496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622.899963pt;width:95.52pt;height:.72003pt;mso-position-horizontal-relative:page;mso-position-vertical-relative:page;z-index:-31710720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418"/>
        <w:gridCol w:w="1187"/>
        <w:gridCol w:w="1232"/>
        <w:gridCol w:w="783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10/14/17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23:34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202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(CINF,*)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(EXCHR,*)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(QOIL,*)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(BOP,*)</w:t>
            </w:r>
          </w:p>
        </w:tc>
      </w:tr>
      <w:tr>
        <w:trPr>
          <w:trHeight w:val="31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3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4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00" w:right="17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4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4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-0.011460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0.080865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-0.141713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225"/>
              <w:rPr>
                <w:sz w:val="18"/>
              </w:rPr>
            </w:pPr>
            <w:r>
              <w:rPr>
                <w:sz w:val="18"/>
              </w:rPr>
              <w:t>0.8875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0.260438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 w:before="6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0.114204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6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2.280458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0.0237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418" w:type="dxa"/>
          </w:tcPr>
          <w:p>
            <w:pPr>
              <w:pStyle w:val="TableParagraph"/>
              <w:spacing w:line="198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-0.015841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 w:before="6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0.185176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 w:before="6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-0.085546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0.9319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0.170164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 w:before="5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0.196581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0.865620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left="225"/>
              <w:rPr>
                <w:sz w:val="18"/>
              </w:rPr>
            </w:pPr>
            <w:r>
              <w:rPr>
                <w:sz w:val="18"/>
              </w:rPr>
              <w:t>0.3878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0.015464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 w:before="6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0.012280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6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1.259212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0.2095</w:t>
            </w:r>
          </w:p>
        </w:tc>
      </w:tr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418" w:type="dxa"/>
          </w:tcPr>
          <w:p>
            <w:pPr>
              <w:pStyle w:val="TableParagraph"/>
              <w:spacing w:line="187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0.180529</w:t>
            </w:r>
          </w:p>
        </w:tc>
        <w:tc>
          <w:tcPr>
            <w:tcW w:w="1187" w:type="dxa"/>
          </w:tcPr>
          <w:p>
            <w:pPr>
              <w:pStyle w:val="TableParagraph"/>
              <w:spacing w:line="187" w:lineRule="exact" w:before="6"/>
              <w:ind w:left="200" w:right="158"/>
              <w:jc w:val="center"/>
              <w:rPr>
                <w:sz w:val="18"/>
              </w:rPr>
            </w:pPr>
            <w:r>
              <w:rPr>
                <w:sz w:val="18"/>
              </w:rPr>
              <w:t>0.278627</w:t>
            </w:r>
          </w:p>
        </w:tc>
        <w:tc>
          <w:tcPr>
            <w:tcW w:w="1232" w:type="dxa"/>
          </w:tcPr>
          <w:p>
            <w:pPr>
              <w:pStyle w:val="TableParagraph"/>
              <w:spacing w:line="187" w:lineRule="exact" w:before="6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0.647923</w:t>
            </w:r>
          </w:p>
        </w:tc>
        <w:tc>
          <w:tcPr>
            <w:tcW w:w="783" w:type="dxa"/>
          </w:tcPr>
          <w:p>
            <w:pPr>
              <w:pStyle w:val="TableParagraph"/>
              <w:spacing w:line="187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0.5178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77" w:top="1460" w:bottom="1260" w:left="520" w:right="500"/>
        </w:sectPr>
      </w:pPr>
    </w:p>
    <w:p>
      <w:pPr>
        <w:pStyle w:val="BodyText"/>
        <w:spacing w:before="3"/>
        <w:rPr>
          <w:b/>
          <w:sz w:val="3"/>
        </w:rPr>
      </w:pPr>
      <w:r>
        <w:rPr/>
        <w:pict>
          <v:shape style="position:absolute;margin-left:73.584007pt;margin-top:76.559967pt;width:326.6pt;height:2.2pt;mso-position-horizontal-relative:page;mso-position-vertical-relative:page;z-index:15770624" coordorigin="1472,1531" coordsize="6532,44" path="m4592,1560l3464,1560,3382,1560,3382,1560,1472,1560,1472,1574,3382,1574,3382,1574,3464,1574,4592,1574,4592,1560xm4592,1531l3464,1531,3382,1531,3382,1546,3464,1546,4592,1546,4592,1531xm8003,1560l7089,1560,7007,1560,7007,1560,5879,1560,5797,1560,4674,1560,4592,1560,4592,1574,4674,1574,5797,1574,5879,1574,7007,1574,7007,1574,7089,1574,8003,1574,8003,1560xm8003,1531l7089,1531,7007,1531,7007,1531,5879,1531,5797,1531,4674,1531,4592,1531,4592,1546,4674,1546,5797,1546,5879,1546,7007,1546,7007,1546,7089,1546,8003,1546,8003,153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73.584pt;margin-top:99.019997pt;width:95.52pt;height:.72pt;mso-position-horizontal-relative:page;mso-position-vertical-relative:page;z-index:-3170969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2125"/>
        <w:gridCol w:w="1190"/>
      </w:tblGrid>
      <w:tr>
        <w:trPr>
          <w:trHeight w:val="448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136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21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36"/>
              <w:ind w:left="351"/>
              <w:rPr>
                <w:sz w:val="18"/>
              </w:rPr>
            </w:pPr>
            <w:r>
              <w:rPr>
                <w:sz w:val="18"/>
              </w:rPr>
              <w:t>0.001392</w:t>
            </w:r>
          </w:p>
        </w:tc>
        <w:tc>
          <w:tcPr>
            <w:tcW w:w="11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0.540002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-0.010860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0.530002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0.464837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0.464837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6.698281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1.940686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0.260438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0.675935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0.675935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15.07730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2.523042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DLOG(CINF)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-0.015841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1.095990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1.095990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39.63943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2.724986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0.170164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1.163492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1.163492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44.67252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3.068773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DLOG(QOIL)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 C(5)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0.015464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0.072683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0.072683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0.174335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1.732648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DLOG(BOP)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6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6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0.180529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1.649092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1.649092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89.74369</w:t>
            </w:r>
          </w:p>
        </w:tc>
      </w:tr>
      <w:tr>
        <w:trPr>
          <w:trHeight w:val="301" w:hRule="atLeast"/>
        </w:trPr>
        <w:tc>
          <w:tcPr>
            <w:tcW w:w="19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2.563595</w:t>
            </w:r>
          </w:p>
        </w:tc>
        <w:tc>
          <w:tcPr>
            <w:tcW w:w="21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1"/>
      </w:tblGrid>
      <w:tr>
        <w:trPr>
          <w:trHeight w:val="213" w:hRule="atLeast"/>
        </w:trPr>
        <w:tc>
          <w:tcPr>
            <w:tcW w:w="4201" w:type="dxa"/>
          </w:tcPr>
          <w:p>
            <w:pPr>
              <w:pStyle w:val="TableParagraph"/>
              <w:spacing w:line="193" w:lineRule="exact"/>
              <w:ind w:left="200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</w:tr>
      <w:tr>
        <w:trPr>
          <w:trHeight w:val="224" w:hRule="atLeast"/>
        </w:trPr>
        <w:tc>
          <w:tcPr>
            <w:tcW w:w="4201" w:type="dxa"/>
          </w:tcPr>
          <w:p>
            <w:pPr>
              <w:pStyle w:val="TableParagraph"/>
              <w:spacing w:line="198" w:lineRule="exact" w:before="6"/>
              <w:ind w:left="200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12" w:hRule="atLeast"/>
        </w:trPr>
        <w:tc>
          <w:tcPr>
            <w:tcW w:w="4201" w:type="dxa"/>
          </w:tcPr>
          <w:p>
            <w:pPr>
              <w:pStyle w:val="TableParagraph"/>
              <w:spacing w:line="187" w:lineRule="exact" w:before="5"/>
              <w:ind w:left="200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10/23/17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04:44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77" w:top="150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30"/>
        <w:gridCol w:w="1101"/>
        <w:gridCol w:w="884"/>
      </w:tblGrid>
      <w:tr>
        <w:trPr>
          <w:trHeight w:val="212" w:hRule="atLeast"/>
        </w:trPr>
        <w:tc>
          <w:tcPr>
            <w:tcW w:w="1910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(balanced)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264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(OILREV,*)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(EXCHR,*)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(GDP,*)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(INTR,*)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(PHGS,*)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(IMPR,*)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6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4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5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0.211233</w:t>
            </w:r>
          </w:p>
        </w:tc>
        <w:tc>
          <w:tcPr>
            <w:tcW w:w="13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0.020501</w:t>
            </w:r>
          </w:p>
        </w:tc>
        <w:tc>
          <w:tcPr>
            <w:tcW w:w="110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10.30364</w:t>
            </w:r>
          </w:p>
        </w:tc>
        <w:tc>
          <w:tcPr>
            <w:tcW w:w="8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0.281761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0.115658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2.436166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0.0155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0.201282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0.066323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3.034869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0.0027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0.168517</w:t>
            </w:r>
          </w:p>
        </w:tc>
        <w:tc>
          <w:tcPr>
            <w:tcW w:w="1330" w:type="dxa"/>
          </w:tcPr>
          <w:p>
            <w:pPr>
              <w:pStyle w:val="TableParagraph"/>
              <w:spacing w:line="198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0.202531</w:t>
            </w:r>
          </w:p>
        </w:tc>
        <w:tc>
          <w:tcPr>
            <w:tcW w:w="1101" w:type="dxa"/>
          </w:tcPr>
          <w:p>
            <w:pPr>
              <w:pStyle w:val="TableParagraph"/>
              <w:spacing w:line="198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0.832055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0.4062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0.039506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0.011585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5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3.410260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0.021629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0.040152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0.538685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0.5906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200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05" w:type="dxa"/>
          </w:tcPr>
          <w:p>
            <w:pPr>
              <w:pStyle w:val="TableParagraph"/>
              <w:spacing w:line="200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0.196287</w:t>
            </w:r>
          </w:p>
        </w:tc>
        <w:tc>
          <w:tcPr>
            <w:tcW w:w="1330" w:type="dxa"/>
          </w:tcPr>
          <w:p>
            <w:pPr>
              <w:pStyle w:val="TableParagraph"/>
              <w:spacing w:line="200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0.110869</w:t>
            </w:r>
          </w:p>
        </w:tc>
        <w:tc>
          <w:tcPr>
            <w:tcW w:w="1101" w:type="dxa"/>
          </w:tcPr>
          <w:p>
            <w:pPr>
              <w:pStyle w:val="TableParagraph"/>
              <w:spacing w:line="200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1.770440</w:t>
            </w:r>
          </w:p>
        </w:tc>
        <w:tc>
          <w:tcPr>
            <w:tcW w:w="884" w:type="dxa"/>
          </w:tcPr>
          <w:p>
            <w:pPr>
              <w:pStyle w:val="TableParagraph"/>
              <w:spacing w:line="200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0.0778</w:t>
            </w:r>
          </w:p>
        </w:tc>
      </w:tr>
      <w:tr>
        <w:trPr>
          <w:trHeight w:val="316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C(8)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0.223373</w:t>
            </w:r>
          </w:p>
        </w:tc>
        <w:tc>
          <w:tcPr>
            <w:tcW w:w="13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0.128622</w:t>
            </w:r>
          </w:p>
        </w:tc>
        <w:tc>
          <w:tcPr>
            <w:tcW w:w="11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1.736659</w:t>
            </w: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0.0837</w:t>
            </w:r>
          </w:p>
        </w:tc>
      </w:tr>
      <w:tr>
        <w:trPr>
          <w:trHeight w:val="40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2.08E-08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DLOG(MD2)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0.539001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0.211233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0.555501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0.119594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0.119594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0.457688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1.095896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0.281761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0.674703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14.56719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2.508571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DLOG(OILREV)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0.201282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0.386905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4.790264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2.242566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0.168517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1.181491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1.181491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44.66948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3.067938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DLOG(GDP)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0.039506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3.584pt;margin-top:144.020004pt;width:95.52pt;height:.72pt;mso-position-horizontal-relative:page;mso-position-vertical-relative:page;z-index:-3170867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67.769989pt;width:95.52pt;height:.72pt;mso-position-horizontal-relative:page;mso-position-vertical-relative:page;z-index:-3170816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90.329987pt;width:95.52pt;height:.72pt;mso-position-horizontal-relative:page;mso-position-vertical-relative:page;z-index:-317076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1"/>
        <w:gridCol w:w="2155"/>
        <w:gridCol w:w="1160"/>
      </w:tblGrid>
      <w:tr>
        <w:trPr>
          <w:trHeight w:val="212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0.067580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0.067580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0.146145</w:t>
            </w:r>
          </w:p>
        </w:tc>
      </w:tr>
      <w:tr>
        <w:trPr>
          <w:trHeight w:val="338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1.465603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DLOG(INTR)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0.021629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0.234232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0.234232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1.755666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2.288254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DLOG(PHGS)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0.196287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0.646768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0.646768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13.38589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3.106900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DLOG(IMPR)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C(8)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0.223373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0.750334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0.750334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18.01605</w:t>
            </w:r>
          </w:p>
        </w:tc>
      </w:tr>
      <w:tr>
        <w:trPr>
          <w:trHeight w:val="303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2.819513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497.589996pt;width:95.52pt;height:.72pt;mso-position-horizontal-relative:page;mso-position-vertical-relative:page;z-index:-3170662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98.870056pt;width:95.52pt;height:.71997pt;mso-position-horizontal-relative:page;mso-position-vertical-relative:page;z-index:-3170611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621.339966pt;width:95.52pt;height:.72003pt;mso-position-horizontal-relative:page;mso-position-vertical-relative:page;z-index:-31705600" filled="true" fillcolor="#000000" stroked="false">
            <v:fill type="solid"/>
            <w10:wrap type="none"/>
          </v:rect>
        </w:pict>
      </w: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593"/>
        <w:gridCol w:w="845"/>
        <w:gridCol w:w="877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10/23/17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04:52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130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(GDEF,*)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(FOREXRES,*)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(IMPR,*)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(IMPC,*)</w:t>
            </w:r>
          </w:p>
        </w:tc>
      </w:tr>
      <w:tr>
        <w:trPr>
          <w:trHeight w:val="31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6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5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32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84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-10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7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38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5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0.313747</w:t>
            </w:r>
          </w:p>
        </w:tc>
        <w:tc>
          <w:tcPr>
            <w:tcW w:w="15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left="351"/>
              <w:rPr>
                <w:sz w:val="18"/>
              </w:rPr>
            </w:pPr>
            <w:r>
              <w:rPr>
                <w:sz w:val="18"/>
              </w:rPr>
              <w:t>0.110099</w:t>
            </w:r>
          </w:p>
        </w:tc>
        <w:tc>
          <w:tcPr>
            <w:tcW w:w="84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left="-22"/>
              <w:rPr>
                <w:sz w:val="18"/>
              </w:rPr>
            </w:pPr>
            <w:r>
              <w:rPr>
                <w:sz w:val="18"/>
              </w:rPr>
              <w:t>2.849675</w:t>
            </w:r>
          </w:p>
        </w:tc>
        <w:tc>
          <w:tcPr>
            <w:tcW w:w="8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0.0051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0.308962</w:t>
            </w:r>
          </w:p>
        </w:tc>
        <w:tc>
          <w:tcPr>
            <w:tcW w:w="1593" w:type="dxa"/>
          </w:tcPr>
          <w:p>
            <w:pPr>
              <w:pStyle w:val="TableParagraph"/>
              <w:spacing w:line="199" w:lineRule="exact" w:before="6"/>
              <w:ind w:left="351"/>
              <w:rPr>
                <w:sz w:val="18"/>
              </w:rPr>
            </w:pPr>
            <w:r>
              <w:rPr>
                <w:sz w:val="18"/>
              </w:rPr>
              <w:t>0.078964</w:t>
            </w:r>
          </w:p>
        </w:tc>
        <w:tc>
          <w:tcPr>
            <w:tcW w:w="845" w:type="dxa"/>
          </w:tcPr>
          <w:p>
            <w:pPr>
              <w:pStyle w:val="TableParagraph"/>
              <w:spacing w:line="199" w:lineRule="exact" w:before="6"/>
              <w:ind w:left="-22"/>
              <w:rPr>
                <w:sz w:val="18"/>
              </w:rPr>
            </w:pPr>
            <w:r>
              <w:rPr>
                <w:sz w:val="18"/>
              </w:rPr>
              <w:t>3.912697</w:t>
            </w:r>
          </w:p>
        </w:tc>
        <w:tc>
          <w:tcPr>
            <w:tcW w:w="877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0.204236</w:t>
            </w:r>
          </w:p>
        </w:tc>
        <w:tc>
          <w:tcPr>
            <w:tcW w:w="1593" w:type="dxa"/>
          </w:tcPr>
          <w:p>
            <w:pPr>
              <w:pStyle w:val="TableParagraph"/>
              <w:spacing w:line="199" w:lineRule="exact" w:before="6"/>
              <w:ind w:left="351"/>
              <w:rPr>
                <w:sz w:val="18"/>
              </w:rPr>
            </w:pPr>
            <w:r>
              <w:rPr>
                <w:sz w:val="18"/>
              </w:rPr>
              <w:t>0.369208</w:t>
            </w:r>
          </w:p>
        </w:tc>
        <w:tc>
          <w:tcPr>
            <w:tcW w:w="845" w:type="dxa"/>
          </w:tcPr>
          <w:p>
            <w:pPr>
              <w:pStyle w:val="TableParagraph"/>
              <w:spacing w:line="199" w:lineRule="exact" w:before="6"/>
              <w:ind w:left="-22"/>
              <w:rPr>
                <w:sz w:val="18"/>
              </w:rPr>
            </w:pPr>
            <w:r>
              <w:rPr>
                <w:sz w:val="18"/>
              </w:rPr>
              <w:t>0.553175</w:t>
            </w:r>
          </w:p>
        </w:tc>
        <w:tc>
          <w:tcPr>
            <w:tcW w:w="877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0.5811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0.012445</w:t>
            </w:r>
          </w:p>
        </w:tc>
        <w:tc>
          <w:tcPr>
            <w:tcW w:w="1593" w:type="dxa"/>
          </w:tcPr>
          <w:p>
            <w:pPr>
              <w:pStyle w:val="TableParagraph"/>
              <w:spacing w:line="198" w:lineRule="exact" w:before="6"/>
              <w:ind w:left="351"/>
              <w:rPr>
                <w:sz w:val="18"/>
              </w:rPr>
            </w:pPr>
            <w:r>
              <w:rPr>
                <w:sz w:val="18"/>
              </w:rPr>
              <w:t>0.196198</w:t>
            </w:r>
          </w:p>
        </w:tc>
        <w:tc>
          <w:tcPr>
            <w:tcW w:w="845" w:type="dxa"/>
          </w:tcPr>
          <w:p>
            <w:pPr>
              <w:pStyle w:val="TableParagraph"/>
              <w:spacing w:line="198" w:lineRule="exact" w:before="6"/>
              <w:ind w:left="-22"/>
              <w:rPr>
                <w:sz w:val="18"/>
              </w:rPr>
            </w:pPr>
            <w:r>
              <w:rPr>
                <w:sz w:val="18"/>
              </w:rPr>
              <w:t>0.063433</w:t>
            </w:r>
          </w:p>
        </w:tc>
        <w:tc>
          <w:tcPr>
            <w:tcW w:w="877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0.9495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0.225248</w:t>
            </w:r>
          </w:p>
        </w:tc>
        <w:tc>
          <w:tcPr>
            <w:tcW w:w="1593" w:type="dxa"/>
          </w:tcPr>
          <w:p>
            <w:pPr>
              <w:pStyle w:val="TableParagraph"/>
              <w:spacing w:line="199" w:lineRule="exact" w:before="5"/>
              <w:ind w:left="351"/>
              <w:rPr>
                <w:sz w:val="18"/>
              </w:rPr>
            </w:pPr>
            <w:r>
              <w:rPr>
                <w:sz w:val="18"/>
              </w:rPr>
              <w:t>0.118003</w:t>
            </w:r>
          </w:p>
        </w:tc>
        <w:tc>
          <w:tcPr>
            <w:tcW w:w="845" w:type="dxa"/>
          </w:tcPr>
          <w:p>
            <w:pPr>
              <w:pStyle w:val="TableParagraph"/>
              <w:spacing w:line="199" w:lineRule="exact" w:before="5"/>
              <w:ind w:left="-22"/>
              <w:rPr>
                <w:sz w:val="18"/>
              </w:rPr>
            </w:pPr>
            <w:r>
              <w:rPr>
                <w:sz w:val="18"/>
              </w:rPr>
              <w:t>1.908396</w:t>
            </w:r>
          </w:p>
        </w:tc>
        <w:tc>
          <w:tcPr>
            <w:tcW w:w="877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0.0581</w:t>
            </w:r>
          </w:p>
        </w:tc>
      </w:tr>
      <w:tr>
        <w:trPr>
          <w:trHeight w:val="318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0.173802</w:t>
            </w:r>
          </w:p>
        </w:tc>
        <w:tc>
          <w:tcPr>
            <w:tcW w:w="15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351"/>
              <w:rPr>
                <w:sz w:val="18"/>
              </w:rPr>
            </w:pPr>
            <w:r>
              <w:rPr>
                <w:sz w:val="18"/>
              </w:rPr>
              <w:t>0.104536</w:t>
            </w:r>
          </w:p>
        </w:tc>
        <w:tc>
          <w:tcPr>
            <w:tcW w:w="84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-22"/>
              <w:rPr>
                <w:sz w:val="18"/>
              </w:rPr>
            </w:pPr>
            <w:r>
              <w:rPr>
                <w:sz w:val="18"/>
              </w:rPr>
              <w:t>1.662606</w:t>
            </w:r>
          </w:p>
        </w:tc>
        <w:tc>
          <w:tcPr>
            <w:tcW w:w="8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0.0989</w:t>
            </w:r>
          </w:p>
        </w:tc>
      </w:tr>
      <w:tr>
        <w:trPr>
          <w:trHeight w:val="404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5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left="351"/>
              <w:rPr>
                <w:sz w:val="18"/>
              </w:rPr>
            </w:pPr>
            <w:r>
              <w:rPr>
                <w:sz w:val="18"/>
              </w:rPr>
              <w:t>0.003556</w:t>
            </w:r>
          </w:p>
        </w:tc>
        <w:tc>
          <w:tcPr>
            <w:tcW w:w="84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DLOG(PHGS)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0.523411</w:t>
            </w:r>
          </w:p>
        </w:tc>
        <w:tc>
          <w:tcPr>
            <w:tcW w:w="243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0.313747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0.513371</w:t>
            </w:r>
          </w:p>
        </w:tc>
        <w:tc>
          <w:tcPr>
            <w:tcW w:w="2438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77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0.528564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0.528564</w:t>
            </w:r>
          </w:p>
        </w:tc>
        <w:tc>
          <w:tcPr>
            <w:tcW w:w="1593" w:type="dxa"/>
          </w:tcPr>
          <w:p>
            <w:pPr>
              <w:pStyle w:val="TableParagraph"/>
              <w:spacing w:line="199" w:lineRule="exact" w:before="6"/>
              <w:ind w:left="107" w:right="-29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5.866980</w:t>
            </w:r>
          </w:p>
        </w:tc>
      </w:tr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line="187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2.143395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1077" w:top="1460" w:bottom="1260" w:left="520" w:right="500"/>
        </w:sectPr>
      </w:pPr>
    </w:p>
    <w:p>
      <w:pPr>
        <w:pStyle w:val="BodyText"/>
        <w:spacing w:before="3" w:after="1"/>
        <w:rPr>
          <w:b/>
          <w:sz w:val="16"/>
        </w:rPr>
      </w:pPr>
      <w:r>
        <w:rPr/>
        <w:pict>
          <v:rect style="position:absolute;margin-left:76.584pt;margin-top:645.339966pt;width:92.52pt;height:.72003pt;mso-position-horizontal-relative:page;mso-position-vertical-relative:page;z-index:-3170457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55"/>
        <w:gridCol w:w="1160"/>
      </w:tblGrid>
      <w:tr>
        <w:trPr>
          <w:trHeight w:val="213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0.308962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0.379089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0.379089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3.017883</w:t>
            </w:r>
          </w:p>
        </w:tc>
      </w:tr>
      <w:tr>
        <w:trPr>
          <w:trHeight w:val="338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1.923213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DLOG(GDEF)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 C(3)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-0.000230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0.229311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-0.000230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1.697062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1.697257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54.73294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3.134613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DLOG(FOREXRES)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0.012445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0.941905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0.941905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18.63087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2.299888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DLOG(IMPR)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0.225248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0.854557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0.854557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15.33563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2.991231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DLOG(IMPC)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22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0.173802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0.501855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0.501855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5.289029</w:t>
            </w:r>
          </w:p>
        </w:tc>
      </w:tr>
      <w:tr>
        <w:trPr>
          <w:trHeight w:val="303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2.792036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5"/>
        </w:rPr>
      </w:pPr>
    </w:p>
    <w:tbl>
      <w:tblPr>
        <w:tblW w:w="0" w:type="auto"/>
        <w:jc w:val="left"/>
        <w:tblInd w:w="1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0"/>
        <w:gridCol w:w="1418"/>
        <w:gridCol w:w="1217"/>
        <w:gridCol w:w="1202"/>
        <w:gridCol w:w="783"/>
      </w:tblGrid>
      <w:tr>
        <w:trPr>
          <w:trHeight w:val="213" w:hRule="atLeast"/>
        </w:trPr>
        <w:tc>
          <w:tcPr>
            <w:tcW w:w="185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47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647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10/23/17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05:12</w:t>
            </w:r>
          </w:p>
        </w:tc>
      </w:tr>
      <w:tr>
        <w:trPr>
          <w:trHeight w:val="224" w:hRule="atLeast"/>
        </w:trPr>
        <w:tc>
          <w:tcPr>
            <w:tcW w:w="185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470" w:type="dxa"/>
            <w:gridSpan w:val="5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647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136</w:t>
            </w:r>
          </w:p>
        </w:tc>
      </w:tr>
      <w:tr>
        <w:trPr>
          <w:trHeight w:val="225" w:hRule="atLeast"/>
        </w:trPr>
        <w:tc>
          <w:tcPr>
            <w:tcW w:w="647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(INTR,*)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(GDEF,*)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(GDP,*)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(GOVTEXP,*)</w:t>
            </w:r>
          </w:p>
        </w:tc>
      </w:tr>
      <w:tr>
        <w:trPr>
          <w:trHeight w:val="315" w:hRule="atLeast"/>
        </w:trPr>
        <w:tc>
          <w:tcPr>
            <w:tcW w:w="647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6" w:hRule="atLeast"/>
        </w:trPr>
        <w:tc>
          <w:tcPr>
            <w:tcW w:w="18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92.55pt;height:.75pt;mso-position-horizontal-relative:char;mso-position-vertical-relative:line" coordorigin="0,0" coordsize="1851,15">
                  <v:rect style="position:absolute;left:0;top:0;width:1851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4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01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4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7"/>
              <w:ind w:left="731" w:right="729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4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0.096491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0.221509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0.435609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left="225"/>
              <w:rPr>
                <w:sz w:val="18"/>
              </w:rPr>
            </w:pPr>
            <w:r>
              <w:rPr>
                <w:sz w:val="18"/>
              </w:rPr>
              <w:t>0.6638</w:t>
            </w:r>
          </w:p>
        </w:tc>
      </w:tr>
      <w:tr>
        <w:trPr>
          <w:trHeight w:val="224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5"/>
              <w:ind w:left="731" w:right="729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0.276259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5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0.082024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 w:before="5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3.368043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left="225"/>
              <w:rPr>
                <w:sz w:val="18"/>
              </w:rPr>
            </w:pPr>
            <w:r>
              <w:rPr>
                <w:sz w:val="18"/>
              </w:rPr>
              <w:t>0.0010</w:t>
            </w:r>
          </w:p>
        </w:tc>
      </w:tr>
      <w:tr>
        <w:trPr>
          <w:trHeight w:val="225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6"/>
              <w:ind w:left="731" w:right="729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418" w:type="dxa"/>
          </w:tcPr>
          <w:p>
            <w:pPr>
              <w:pStyle w:val="TableParagraph"/>
              <w:spacing w:line="199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0.309290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6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0.051878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 w:before="6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5.096184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13" w:hRule="atLeast"/>
        </w:trPr>
        <w:tc>
          <w:tcPr>
            <w:tcW w:w="1850" w:type="dxa"/>
          </w:tcPr>
          <w:p>
            <w:pPr>
              <w:pStyle w:val="TableParagraph"/>
              <w:spacing w:line="187" w:lineRule="exact" w:before="6"/>
              <w:ind w:left="731" w:right="729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418" w:type="dxa"/>
          </w:tcPr>
          <w:p>
            <w:pPr>
              <w:pStyle w:val="TableParagraph"/>
              <w:spacing w:line="187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0.201180</w:t>
            </w:r>
          </w:p>
        </w:tc>
        <w:tc>
          <w:tcPr>
            <w:tcW w:w="1217" w:type="dxa"/>
          </w:tcPr>
          <w:p>
            <w:pPr>
              <w:pStyle w:val="TableParagraph"/>
              <w:spacing w:line="187" w:lineRule="exact" w:before="6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0.352170</w:t>
            </w:r>
          </w:p>
        </w:tc>
        <w:tc>
          <w:tcPr>
            <w:tcW w:w="1202" w:type="dxa"/>
          </w:tcPr>
          <w:p>
            <w:pPr>
              <w:pStyle w:val="TableParagraph"/>
              <w:spacing w:line="187" w:lineRule="exact" w:before="6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0.571258</w:t>
            </w:r>
          </w:p>
        </w:tc>
        <w:tc>
          <w:tcPr>
            <w:tcW w:w="783" w:type="dxa"/>
          </w:tcPr>
          <w:p>
            <w:pPr>
              <w:pStyle w:val="TableParagraph"/>
              <w:spacing w:line="187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0.5688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77" w:top="1500" w:bottom="1260" w:left="520" w:right="500"/>
        </w:sectPr>
      </w:pPr>
    </w:p>
    <w:tbl>
      <w:tblPr>
        <w:tblW w:w="0" w:type="auto"/>
        <w:jc w:val="left"/>
        <w:tblInd w:w="1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0"/>
        <w:gridCol w:w="1305"/>
        <w:gridCol w:w="1330"/>
        <w:gridCol w:w="1102"/>
        <w:gridCol w:w="884"/>
      </w:tblGrid>
      <w:tr>
        <w:trPr>
          <w:trHeight w:val="212" w:hRule="atLeast"/>
        </w:trPr>
        <w:tc>
          <w:tcPr>
            <w:tcW w:w="1850" w:type="dxa"/>
          </w:tcPr>
          <w:p>
            <w:pPr>
              <w:pStyle w:val="TableParagraph"/>
              <w:spacing w:line="192" w:lineRule="exact"/>
              <w:ind w:left="731" w:right="729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0.027274</w:t>
            </w:r>
          </w:p>
        </w:tc>
        <w:tc>
          <w:tcPr>
            <w:tcW w:w="1330" w:type="dxa"/>
          </w:tcPr>
          <w:p>
            <w:pPr>
              <w:pStyle w:val="TableParagraph"/>
              <w:spacing w:line="192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0.008905</w:t>
            </w:r>
          </w:p>
        </w:tc>
        <w:tc>
          <w:tcPr>
            <w:tcW w:w="1102" w:type="dxa"/>
          </w:tcPr>
          <w:p>
            <w:pPr>
              <w:pStyle w:val="TableParagraph"/>
              <w:spacing w:line="192" w:lineRule="exact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3.062685</w:t>
            </w:r>
          </w:p>
        </w:tc>
        <w:tc>
          <w:tcPr>
            <w:tcW w:w="884" w:type="dxa"/>
          </w:tcPr>
          <w:p>
            <w:pPr>
              <w:pStyle w:val="TableParagraph"/>
              <w:spacing w:line="19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0.0027</w:t>
            </w:r>
          </w:p>
        </w:tc>
      </w:tr>
      <w:tr>
        <w:trPr>
          <w:trHeight w:val="317" w:hRule="atLeast"/>
        </w:trPr>
        <w:tc>
          <w:tcPr>
            <w:tcW w:w="1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731" w:right="729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0.146112</w:t>
            </w:r>
          </w:p>
        </w:tc>
        <w:tc>
          <w:tcPr>
            <w:tcW w:w="13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0.068383</w:t>
            </w:r>
          </w:p>
        </w:tc>
        <w:tc>
          <w:tcPr>
            <w:tcW w:w="11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2.136689</w:t>
            </w: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0.0345</w:t>
            </w:r>
          </w:p>
        </w:tc>
      </w:tr>
      <w:tr>
        <w:trPr>
          <w:trHeight w:val="406" w:hRule="atLeast"/>
        </w:trPr>
        <w:tc>
          <w:tcPr>
            <w:tcW w:w="315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2.22E-06</w:t>
            </w:r>
          </w:p>
        </w:tc>
        <w:tc>
          <w:tcPr>
            <w:tcW w:w="11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DLOG(CINF)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0.592123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0.096491</w:t>
            </w:r>
          </w:p>
        </w:tc>
      </w:tr>
      <w:tr>
        <w:trPr>
          <w:trHeight w:val="224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0.582165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1.086196</w:t>
            </w:r>
          </w:p>
        </w:tc>
      </w:tr>
      <w:tr>
        <w:trPr>
          <w:trHeight w:val="225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1.086196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25.95607</w:t>
            </w:r>
          </w:p>
        </w:tc>
      </w:tr>
      <w:tr>
        <w:trPr>
          <w:trHeight w:val="337" w:hRule="atLeast"/>
        </w:trPr>
        <w:tc>
          <w:tcPr>
            <w:tcW w:w="185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3.132058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5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0.276259</w:t>
            </w:r>
          </w:p>
        </w:tc>
      </w:tr>
      <w:tr>
        <w:trPr>
          <w:trHeight w:val="224" w:hRule="atLeast"/>
        </w:trPr>
        <w:tc>
          <w:tcPr>
            <w:tcW w:w="185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0.402212</w:t>
            </w:r>
          </w:p>
        </w:tc>
      </w:tr>
      <w:tr>
        <w:trPr>
          <w:trHeight w:val="224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0.402212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3.559040</w:t>
            </w:r>
          </w:p>
        </w:tc>
      </w:tr>
      <w:tr>
        <w:trPr>
          <w:trHeight w:val="338" w:hRule="atLeast"/>
        </w:trPr>
        <w:tc>
          <w:tcPr>
            <w:tcW w:w="185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2.084667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DLOG(INTR)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0.030929</w:t>
            </w:r>
          </w:p>
        </w:tc>
      </w:tr>
      <w:tr>
        <w:trPr>
          <w:trHeight w:val="225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0.254388</w:t>
            </w:r>
          </w:p>
        </w:tc>
      </w:tr>
      <w:tr>
        <w:trPr>
          <w:trHeight w:val="224" w:hRule="atLeast"/>
        </w:trPr>
        <w:tc>
          <w:tcPr>
            <w:tcW w:w="185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0.254388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1.423693</w:t>
            </w:r>
          </w:p>
        </w:tc>
      </w:tr>
      <w:tr>
        <w:trPr>
          <w:trHeight w:val="337" w:hRule="atLeast"/>
        </w:trPr>
        <w:tc>
          <w:tcPr>
            <w:tcW w:w="185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2.461667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DLOG(GDEF)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4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21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-0.000068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0.214468</w:t>
            </w:r>
          </w:p>
        </w:tc>
      </w:tr>
      <w:tr>
        <w:trPr>
          <w:trHeight w:val="225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-0.000068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1.655489</w:t>
            </w:r>
          </w:p>
        </w:tc>
      </w:tr>
      <w:tr>
        <w:trPr>
          <w:trHeight w:val="225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1.655545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54.81661</w:t>
            </w:r>
          </w:p>
        </w:tc>
      </w:tr>
      <w:tr>
        <w:trPr>
          <w:trHeight w:val="337" w:hRule="atLeast"/>
        </w:trPr>
        <w:tc>
          <w:tcPr>
            <w:tcW w:w="185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3.113410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DLOG(GDP)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0.027274</w:t>
            </w:r>
          </w:p>
        </w:tc>
      </w:tr>
      <w:tr>
        <w:trPr>
          <w:trHeight w:val="224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0.043669</w:t>
            </w:r>
          </w:p>
        </w:tc>
      </w:tr>
      <w:tr>
        <w:trPr>
          <w:trHeight w:val="225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0.043669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0.041953</w:t>
            </w:r>
          </w:p>
        </w:tc>
      </w:tr>
      <w:tr>
        <w:trPr>
          <w:trHeight w:val="337" w:hRule="atLeast"/>
        </w:trPr>
        <w:tc>
          <w:tcPr>
            <w:tcW w:w="185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1.001043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200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DLOG(GOVTEXP) 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5" w:hRule="atLeast"/>
        </w:trPr>
        <w:tc>
          <w:tcPr>
            <w:tcW w:w="6471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8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0.146112</w:t>
            </w:r>
          </w:p>
        </w:tc>
      </w:tr>
      <w:tr>
        <w:trPr>
          <w:trHeight w:val="224" w:hRule="atLeast"/>
        </w:trPr>
        <w:tc>
          <w:tcPr>
            <w:tcW w:w="185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0.335322</w:t>
            </w:r>
          </w:p>
        </w:tc>
      </w:tr>
      <w:tr>
        <w:trPr>
          <w:trHeight w:val="224" w:hRule="atLeast"/>
        </w:trPr>
        <w:tc>
          <w:tcPr>
            <w:tcW w:w="185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0.335322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2.473696</w:t>
            </w:r>
          </w:p>
        </w:tc>
      </w:tr>
      <w:tr>
        <w:trPr>
          <w:trHeight w:val="303" w:hRule="atLeast"/>
        </w:trPr>
        <w:tc>
          <w:tcPr>
            <w:tcW w:w="18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2.595443</w:t>
            </w:r>
          </w:p>
        </w:tc>
        <w:tc>
          <w:tcPr>
            <w:tcW w:w="2432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b/>
          <w:sz w:val="26"/>
        </w:rPr>
      </w:pPr>
      <w:r>
        <w:rPr/>
        <w:pict>
          <v:rect style="position:absolute;margin-left:76.584pt;margin-top:99.019997pt;width:92.52pt;height:.72pt;mso-position-horizontal-relative:page;mso-position-vertical-relative:page;z-index:-31704064" filled="true" fillcolor="#000000" stroked="false">
            <v:fill type="solid"/>
            <w10:wrap type="none"/>
          </v:rect>
        </w:pict>
      </w:r>
      <w:r>
        <w:rPr/>
        <w:pict>
          <v:rect style="position:absolute;margin-left:76.584pt;margin-top:121.580002pt;width:92.52pt;height:.72pt;mso-position-horizontal-relative:page;mso-position-vertical-relative:page;z-index:-31703552" filled="true" fillcolor="#000000" stroked="false">
            <v:fill type="solid"/>
            <w10:wrap type="none"/>
          </v:rect>
        </w:pict>
      </w:r>
    </w:p>
    <w:p>
      <w:pPr>
        <w:spacing w:before="94"/>
        <w:ind w:left="95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System: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UNTITLED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30"/>
        <w:gridCol w:w="1101"/>
        <w:gridCol w:w="884"/>
      </w:tblGrid>
      <w:tr>
        <w:trPr>
          <w:trHeight w:val="212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10/23/17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05:16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2000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75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(GDEF,*)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(GDP,*)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(CINF,*)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(OILP,*)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(IMPC,*)</w:t>
            </w:r>
          </w:p>
        </w:tc>
      </w:tr>
      <w:tr>
        <w:trPr>
          <w:trHeight w:val="31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3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 w:after="1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4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0.051372</w:t>
            </w:r>
          </w:p>
        </w:tc>
        <w:tc>
          <w:tcPr>
            <w:tcW w:w="13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0.021523</w:t>
            </w:r>
          </w:p>
        </w:tc>
        <w:tc>
          <w:tcPr>
            <w:tcW w:w="110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2.386801</w:t>
            </w:r>
          </w:p>
        </w:tc>
        <w:tc>
          <w:tcPr>
            <w:tcW w:w="8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0.0198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0.367957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0.066291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5.550608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0.249534</w:t>
            </w:r>
          </w:p>
        </w:tc>
        <w:tc>
          <w:tcPr>
            <w:tcW w:w="1330" w:type="dxa"/>
          </w:tcPr>
          <w:p>
            <w:pPr>
              <w:pStyle w:val="TableParagraph"/>
              <w:spacing w:line="198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0.305177</w:t>
            </w:r>
          </w:p>
        </w:tc>
        <w:tc>
          <w:tcPr>
            <w:tcW w:w="1101" w:type="dxa"/>
          </w:tcPr>
          <w:p>
            <w:pPr>
              <w:pStyle w:val="TableParagraph"/>
              <w:spacing w:line="198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0.817669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0.4164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0.059474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0.005345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5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11.12652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0.307562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0.294577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1.044081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0.3001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200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</w:tcPr>
          <w:p>
            <w:pPr>
              <w:pStyle w:val="TableParagraph"/>
              <w:spacing w:line="200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0.083232</w:t>
            </w:r>
          </w:p>
        </w:tc>
        <w:tc>
          <w:tcPr>
            <w:tcW w:w="1330" w:type="dxa"/>
          </w:tcPr>
          <w:p>
            <w:pPr>
              <w:pStyle w:val="TableParagraph"/>
              <w:spacing w:line="200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0.064282</w:t>
            </w:r>
          </w:p>
        </w:tc>
        <w:tc>
          <w:tcPr>
            <w:tcW w:w="1101" w:type="dxa"/>
          </w:tcPr>
          <w:p>
            <w:pPr>
              <w:pStyle w:val="TableParagraph"/>
              <w:spacing w:line="200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1.294806</w:t>
            </w:r>
          </w:p>
        </w:tc>
        <w:tc>
          <w:tcPr>
            <w:tcW w:w="884" w:type="dxa"/>
          </w:tcPr>
          <w:p>
            <w:pPr>
              <w:pStyle w:val="TableParagraph"/>
              <w:spacing w:line="200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0.1998</w:t>
            </w:r>
          </w:p>
        </w:tc>
      </w:tr>
      <w:tr>
        <w:trPr>
          <w:trHeight w:val="316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0.180886</w:t>
            </w:r>
          </w:p>
        </w:tc>
        <w:tc>
          <w:tcPr>
            <w:tcW w:w="13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0.088264</w:t>
            </w:r>
          </w:p>
        </w:tc>
        <w:tc>
          <w:tcPr>
            <w:tcW w:w="11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2.049381</w:t>
            </w: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0.0443</w:t>
            </w:r>
          </w:p>
        </w:tc>
      </w:tr>
      <w:tr>
        <w:trPr>
          <w:trHeight w:val="40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1.97E-11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0.581202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0.051372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0.561008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0.074869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0.074869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0.056054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2.584872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0.367957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0.230594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0.230594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0.531738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1.374317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DLOG(GDEF)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-0.000285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0.265829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-0.000285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1.018072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1.018216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9.330882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1.233652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DLOG(GDP)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0.059474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0.018593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0.018593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0.003457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1.834167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DLOG(CINF)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0.307562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3.584pt;margin-top:155.300003pt;width:95.52pt;height:.72pt;mso-position-horizontal-relative:page;mso-position-vertical-relative:page;z-index:-3170252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67.769989pt;width:95.52pt;height:.72pt;mso-position-horizontal-relative:page;mso-position-vertical-relative:page;z-index:-3170201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90.329987pt;width:95.52pt;height:.72pt;mso-position-horizontal-relative:page;mso-position-vertical-relative:page;z-index:-317015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55"/>
        <w:gridCol w:w="1160"/>
      </w:tblGrid>
      <w:tr>
        <w:trPr>
          <w:trHeight w:val="212" w:hRule="atLeast"/>
        </w:trPr>
        <w:tc>
          <w:tcPr>
            <w:tcW w:w="1944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1.024686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1.024686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10.49982</w:t>
            </w:r>
          </w:p>
        </w:tc>
      </w:tr>
      <w:tr>
        <w:trPr>
          <w:trHeight w:val="338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2.347727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DLOG(OILP)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10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-0.000002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0.083531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-0.000002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0.214325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0.214325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0.413418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1.755274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DLOG(IMPC)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0.180886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0.307026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0.307026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0.942652</w:t>
            </w:r>
          </w:p>
        </w:tc>
      </w:tr>
      <w:tr>
        <w:trPr>
          <w:trHeight w:val="301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1.563970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  <w:r>
        <w:rPr/>
        <w:pict>
          <v:rect style="position:absolute;margin-left:73.584pt;margin-top:418.130005pt;width:95.52pt;height:.72pt;mso-position-horizontal-relative:page;mso-position-vertical-relative:page;z-index:-3170048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30.589966pt;width:95.52pt;height:.72003pt;mso-position-horizontal-relative:page;mso-position-vertical-relative:page;z-index:-3169996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53.149963pt;width:95.52pt;height:.72003pt;mso-position-horizontal-relative:page;mso-position-vertical-relative:page;z-index:-31699456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rFonts w:ascii="Arial MT"/>
          <w:sz w:val="15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30"/>
        <w:gridCol w:w="1101"/>
        <w:gridCol w:w="884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10/23/17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05:26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235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(QOIL,*)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(EXCHR,*)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(FOREXRES,*)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(BOP,*)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(GDP,*)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4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34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0.116025</w:t>
            </w:r>
          </w:p>
        </w:tc>
        <w:tc>
          <w:tcPr>
            <w:tcW w:w="13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0.121458</w:t>
            </w:r>
          </w:p>
        </w:tc>
        <w:tc>
          <w:tcPr>
            <w:tcW w:w="110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0.955267</w:t>
            </w:r>
          </w:p>
        </w:tc>
        <w:tc>
          <w:tcPr>
            <w:tcW w:w="8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0.3405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0.260438</w:t>
            </w:r>
          </w:p>
        </w:tc>
        <w:tc>
          <w:tcPr>
            <w:tcW w:w="1330" w:type="dxa"/>
          </w:tcPr>
          <w:p>
            <w:pPr>
              <w:pStyle w:val="TableParagraph"/>
              <w:spacing w:line="198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0.114204</w:t>
            </w:r>
          </w:p>
        </w:tc>
        <w:tc>
          <w:tcPr>
            <w:tcW w:w="1101" w:type="dxa"/>
          </w:tcPr>
          <w:p>
            <w:pPr>
              <w:pStyle w:val="TableParagraph"/>
              <w:spacing w:line="198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2.280458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0.0235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0.154604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0.012280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5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12.59212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0.170164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0.196581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0.865620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0.3876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0.145680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0.140974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1.033380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0.3025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0.180529</w:t>
            </w:r>
          </w:p>
        </w:tc>
        <w:tc>
          <w:tcPr>
            <w:tcW w:w="1330" w:type="dxa"/>
          </w:tcPr>
          <w:p>
            <w:pPr>
              <w:pStyle w:val="TableParagraph"/>
              <w:spacing w:line="198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0.027867</w:t>
            </w:r>
          </w:p>
        </w:tc>
        <w:tc>
          <w:tcPr>
            <w:tcW w:w="1101" w:type="dxa"/>
          </w:tcPr>
          <w:p>
            <w:pPr>
              <w:pStyle w:val="TableParagraph"/>
              <w:spacing w:line="198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6.047923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17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0.035486</w:t>
            </w:r>
          </w:p>
        </w:tc>
        <w:tc>
          <w:tcPr>
            <w:tcW w:w="13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0.011921</w:t>
            </w:r>
          </w:p>
        </w:tc>
        <w:tc>
          <w:tcPr>
            <w:tcW w:w="11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2.976789</w:t>
            </w: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</w:tr>
      <w:tr>
        <w:trPr>
          <w:trHeight w:val="40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6.24E-06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DLOG(IMPT)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31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0.555003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0.114902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0.550003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0.687445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0.687446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14.17746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1.460355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0.260438</w:t>
            </w:r>
          </w:p>
        </w:tc>
      </w:tr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87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87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87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0.675935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1"/>
        <w:gridCol w:w="2155"/>
        <w:gridCol w:w="1160"/>
      </w:tblGrid>
      <w:tr>
        <w:trPr>
          <w:trHeight w:val="212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0.675935</w:t>
            </w:r>
          </w:p>
        </w:tc>
        <w:tc>
          <w:tcPr>
            <w:tcW w:w="2155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15.07730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2.523042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DLOG(QOIL)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0.015464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0.072683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0.072683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0.174335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1.732648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0.170164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200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200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200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1.163492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1.163492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44.67252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3.068773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DLOG(FOREXRES)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0.145680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0.834374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0.834374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22.97392</w:t>
            </w:r>
          </w:p>
        </w:tc>
      </w:tr>
      <w:tr>
        <w:trPr>
          <w:trHeight w:val="338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2.193491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DLOG(BOP)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0.180529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1.649092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1.649092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89.74369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2.563595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DLOG(GDP)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0.035486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0.070556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0.070556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0.164278</w:t>
            </w:r>
          </w:p>
        </w:tc>
      </w:tr>
      <w:tr>
        <w:trPr>
          <w:trHeight w:val="301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1.452269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  <w:r>
        <w:rPr/>
        <w:pict>
          <v:rect style="position:absolute;margin-left:73.584pt;margin-top:667.899963pt;width:95.52pt;height:.72003pt;mso-position-horizontal-relative:page;mso-position-vertical-relative:page;z-index:-31698432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rFonts w:ascii="Arial MT"/>
          <w:sz w:val="15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418"/>
        <w:gridCol w:w="1217"/>
        <w:gridCol w:w="1202"/>
        <w:gridCol w:w="783"/>
      </w:tblGrid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10/23/17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05:29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227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(QOIL,*)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(EXCHR,*)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(GFCF,*)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(BOP,*)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(GDP,*)</w:t>
            </w:r>
          </w:p>
        </w:tc>
      </w:tr>
      <w:tr>
        <w:trPr>
          <w:trHeight w:val="31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3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 w:after="1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4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01" w:right="204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07" w:right="19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4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4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0.200282</w:t>
            </w:r>
          </w:p>
        </w:tc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0.096230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2.081279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225"/>
              <w:rPr>
                <w:sz w:val="18"/>
              </w:rPr>
            </w:pPr>
            <w:r>
              <w:rPr>
                <w:sz w:val="18"/>
              </w:rPr>
              <w:t>0.0386</w:t>
            </w:r>
          </w:p>
        </w:tc>
      </w:tr>
      <w:tr>
        <w:trPr>
          <w:trHeight w:val="213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418" w:type="dxa"/>
          </w:tcPr>
          <w:p>
            <w:pPr>
              <w:pStyle w:val="TableParagraph"/>
              <w:spacing w:line="187" w:lineRule="exact" w:before="6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0.257109</w:t>
            </w:r>
          </w:p>
        </w:tc>
        <w:tc>
          <w:tcPr>
            <w:tcW w:w="1217" w:type="dxa"/>
          </w:tcPr>
          <w:p>
            <w:pPr>
              <w:pStyle w:val="TableParagraph"/>
              <w:spacing w:line="187" w:lineRule="exact" w:before="6"/>
              <w:ind w:left="201" w:right="189"/>
              <w:jc w:val="center"/>
              <w:rPr>
                <w:sz w:val="18"/>
              </w:rPr>
            </w:pPr>
            <w:r>
              <w:rPr>
                <w:sz w:val="18"/>
              </w:rPr>
              <w:t>0.117617</w:t>
            </w:r>
          </w:p>
        </w:tc>
        <w:tc>
          <w:tcPr>
            <w:tcW w:w="1202" w:type="dxa"/>
          </w:tcPr>
          <w:p>
            <w:pPr>
              <w:pStyle w:val="TableParagraph"/>
              <w:spacing w:line="187" w:lineRule="exact" w:before="6"/>
              <w:ind w:left="206" w:right="203"/>
              <w:jc w:val="center"/>
              <w:rPr>
                <w:sz w:val="18"/>
              </w:rPr>
            </w:pPr>
            <w:r>
              <w:rPr>
                <w:sz w:val="18"/>
              </w:rPr>
              <w:t>2.185993</w:t>
            </w:r>
          </w:p>
        </w:tc>
        <w:tc>
          <w:tcPr>
            <w:tcW w:w="783" w:type="dxa"/>
          </w:tcPr>
          <w:p>
            <w:pPr>
              <w:pStyle w:val="TableParagraph"/>
              <w:spacing w:line="187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0.0299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00"/>
        <w:gridCol w:w="1102"/>
        <w:gridCol w:w="914"/>
      </w:tblGrid>
      <w:tr>
        <w:trPr>
          <w:trHeight w:val="212" w:hRule="atLeast"/>
        </w:trPr>
        <w:tc>
          <w:tcPr>
            <w:tcW w:w="1910" w:type="dxa"/>
          </w:tcPr>
          <w:p>
            <w:pPr>
              <w:pStyle w:val="TableParagraph"/>
              <w:spacing w:line="192" w:lineRule="exact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0.013516</w:t>
            </w:r>
          </w:p>
        </w:tc>
        <w:tc>
          <w:tcPr>
            <w:tcW w:w="1300" w:type="dxa"/>
          </w:tcPr>
          <w:p>
            <w:pPr>
              <w:pStyle w:val="TableParagraph"/>
              <w:spacing w:line="192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0.012497</w:t>
            </w:r>
          </w:p>
        </w:tc>
        <w:tc>
          <w:tcPr>
            <w:tcW w:w="1102" w:type="dxa"/>
          </w:tcPr>
          <w:p>
            <w:pPr>
              <w:pStyle w:val="TableParagraph"/>
              <w:spacing w:line="192" w:lineRule="exact"/>
              <w:ind w:left="177" w:right="14"/>
              <w:jc w:val="center"/>
              <w:rPr>
                <w:sz w:val="18"/>
              </w:rPr>
            </w:pPr>
            <w:r>
              <w:rPr>
                <w:sz w:val="18"/>
              </w:rPr>
              <w:t>1.081559</w:t>
            </w:r>
          </w:p>
        </w:tc>
        <w:tc>
          <w:tcPr>
            <w:tcW w:w="914" w:type="dxa"/>
          </w:tcPr>
          <w:p>
            <w:pPr>
              <w:pStyle w:val="TableParagraph"/>
              <w:spacing w:line="19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0.2806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0.175356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5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0.202469</w:t>
            </w:r>
          </w:p>
        </w:tc>
        <w:tc>
          <w:tcPr>
            <w:tcW w:w="1102" w:type="dxa"/>
          </w:tcPr>
          <w:p>
            <w:pPr>
              <w:pStyle w:val="TableParagraph"/>
              <w:spacing w:line="199" w:lineRule="exact" w:before="5"/>
              <w:ind w:left="177" w:right="14"/>
              <w:jc w:val="center"/>
              <w:rPr>
                <w:sz w:val="18"/>
              </w:rPr>
            </w:pPr>
            <w:r>
              <w:rPr>
                <w:sz w:val="18"/>
              </w:rPr>
              <w:t>0.866084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0.3874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-0.011011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0.080861</w:t>
            </w:r>
          </w:p>
        </w:tc>
        <w:tc>
          <w:tcPr>
            <w:tcW w:w="1102" w:type="dxa"/>
          </w:tcPr>
          <w:p>
            <w:pPr>
              <w:pStyle w:val="TableParagraph"/>
              <w:spacing w:line="199" w:lineRule="exact" w:before="6"/>
              <w:ind w:left="176" w:right="73"/>
              <w:jc w:val="center"/>
              <w:rPr>
                <w:sz w:val="18"/>
              </w:rPr>
            </w:pPr>
            <w:r>
              <w:rPr>
                <w:sz w:val="18"/>
              </w:rPr>
              <w:t>-0.136171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0.8918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0.393611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0.187053</w:t>
            </w:r>
          </w:p>
        </w:tc>
        <w:tc>
          <w:tcPr>
            <w:tcW w:w="1102" w:type="dxa"/>
          </w:tcPr>
          <w:p>
            <w:pPr>
              <w:pStyle w:val="TableParagraph"/>
              <w:spacing w:line="199" w:lineRule="exact" w:before="6"/>
              <w:ind w:left="177" w:right="14"/>
              <w:jc w:val="center"/>
              <w:rPr>
                <w:sz w:val="18"/>
              </w:rPr>
            </w:pPr>
            <w:r>
              <w:rPr>
                <w:sz w:val="18"/>
              </w:rPr>
              <w:t>2.104275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0.0231</w:t>
            </w:r>
          </w:p>
        </w:tc>
      </w:tr>
      <w:tr>
        <w:trPr>
          <w:trHeight w:val="315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0.035584</w:t>
            </w:r>
          </w:p>
        </w:tc>
        <w:tc>
          <w:tcPr>
            <w:tcW w:w="13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0.012282</w:t>
            </w:r>
          </w:p>
        </w:tc>
        <w:tc>
          <w:tcPr>
            <w:tcW w:w="11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7" w:right="14"/>
              <w:jc w:val="center"/>
              <w:rPr>
                <w:sz w:val="18"/>
              </w:rPr>
            </w:pPr>
            <w:r>
              <w:rPr>
                <w:sz w:val="18"/>
              </w:rPr>
              <w:t>2.897281</w:t>
            </w: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0.0041</w:t>
            </w:r>
          </w:p>
        </w:tc>
      </w:tr>
      <w:tr>
        <w:trPr>
          <w:trHeight w:val="40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9.04E-07</w:t>
            </w:r>
          </w:p>
        </w:tc>
        <w:tc>
          <w:tcPr>
            <w:tcW w:w="110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DLOG(EXPT)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30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0.896048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0.203927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0.886044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0.536767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0.536779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8.355832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2.337361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0.257109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0.686132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0.686132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15.06487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2.590949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DLOG(QOIL)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0.013516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0.072904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0.072904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0.170081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1.776047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0.175356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1.181131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1.181131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44.64229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3.166800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-0.010860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0.464837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200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0.464837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200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200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6.698270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1.940689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DLOG(BOP)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4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0.183611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1.674562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1.674562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89.73303</w:t>
            </w:r>
          </w:p>
        </w:tc>
      </w:tr>
      <w:tr>
        <w:trPr>
          <w:trHeight w:val="212" w:hRule="atLeast"/>
        </w:trPr>
        <w:tc>
          <w:tcPr>
            <w:tcW w:w="1910" w:type="dxa"/>
          </w:tcPr>
          <w:p>
            <w:pPr>
              <w:pStyle w:val="TableParagraph"/>
              <w:spacing w:line="187" w:lineRule="exact"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line="187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2.641586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3.584pt;margin-top:132.740005pt;width:95.52pt;height:.72pt;mso-position-horizontal-relative:page;mso-position-vertical-relative:page;z-index:-3169792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155.300003pt;width:95.52pt;height:.72pt;mso-position-horizontal-relative:page;mso-position-vertical-relative:page;z-index:-3169740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1"/>
        <w:gridCol w:w="2155"/>
        <w:gridCol w:w="1160"/>
      </w:tblGrid>
      <w:tr>
        <w:trPr>
          <w:trHeight w:val="212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DLOG(GDP)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0.035584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0.071647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0.071647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0.164267</w:t>
            </w:r>
          </w:p>
        </w:tc>
      </w:tr>
      <w:tr>
        <w:trPr>
          <w:trHeight w:val="302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1.487234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  <w:r>
        <w:rPr/>
        <w:pict>
          <v:rect style="position:absolute;margin-left:73.584pt;margin-top:282.290009pt;width:95.52pt;height:.72pt;mso-position-horizontal-relative:page;mso-position-vertical-relative:page;z-index:-3169638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94.850006pt;width:95.52pt;height:.72pt;mso-position-horizontal-relative:page;mso-position-vertical-relative:page;z-index:-3169587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17.290009pt;width:95.52pt;height:.72pt;mso-position-horizontal-relative:page;mso-position-vertical-relative:page;z-index:-31695360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rFonts w:ascii="Arial MT"/>
          <w:sz w:val="15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30"/>
        <w:gridCol w:w="1101"/>
        <w:gridCol w:w="884"/>
      </w:tblGrid>
      <w:tr>
        <w:trPr>
          <w:trHeight w:val="212" w:hRule="atLeast"/>
        </w:trPr>
        <w:tc>
          <w:tcPr>
            <w:tcW w:w="1910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10/23/17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05:36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(balanced)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238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200" w:lineRule="exact" w:before="6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(QOIL,*)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(CAPU,*)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(EXCHR,*) (QIND,*)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(BOP,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6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4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0.205232</w:t>
            </w:r>
          </w:p>
        </w:tc>
        <w:tc>
          <w:tcPr>
            <w:tcW w:w="13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0.126112</w:t>
            </w:r>
          </w:p>
        </w:tc>
        <w:tc>
          <w:tcPr>
            <w:tcW w:w="110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1.627376</w:t>
            </w:r>
          </w:p>
        </w:tc>
        <w:tc>
          <w:tcPr>
            <w:tcW w:w="8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0.1050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0.260438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0.114204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5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2.280458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0.0235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0.115464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0.012280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9.402606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0.101642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0.017045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6.083015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0.170164</w:t>
            </w:r>
          </w:p>
        </w:tc>
        <w:tc>
          <w:tcPr>
            <w:tcW w:w="1330" w:type="dxa"/>
          </w:tcPr>
          <w:p>
            <w:pPr>
              <w:pStyle w:val="TableParagraph"/>
              <w:spacing w:line="198" w:lineRule="exact"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0.196581</w:t>
            </w:r>
          </w:p>
        </w:tc>
        <w:tc>
          <w:tcPr>
            <w:tcW w:w="1101" w:type="dxa"/>
          </w:tcPr>
          <w:p>
            <w:pPr>
              <w:pStyle w:val="TableParagraph"/>
              <w:spacing w:line="198" w:lineRule="exact"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0.865620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0.3876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0.077262</w:t>
            </w:r>
          </w:p>
        </w:tc>
        <w:tc>
          <w:tcPr>
            <w:tcW w:w="1330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0.017361</w:t>
            </w:r>
          </w:p>
        </w:tc>
        <w:tc>
          <w:tcPr>
            <w:tcW w:w="1101" w:type="dxa"/>
          </w:tcPr>
          <w:p>
            <w:pPr>
              <w:pStyle w:val="TableParagraph"/>
              <w:spacing w:line="199" w:lineRule="exact" w:before="5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4.450320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0.0007</w:t>
            </w:r>
          </w:p>
        </w:tc>
      </w:tr>
      <w:tr>
        <w:trPr>
          <w:trHeight w:val="318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C(7)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0.180529</w:t>
            </w:r>
          </w:p>
        </w:tc>
        <w:tc>
          <w:tcPr>
            <w:tcW w:w="13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0.278627</w:t>
            </w:r>
          </w:p>
        </w:tc>
        <w:tc>
          <w:tcPr>
            <w:tcW w:w="11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20"/>
              <w:jc w:val="right"/>
              <w:rPr>
                <w:sz w:val="18"/>
              </w:rPr>
            </w:pPr>
            <w:r>
              <w:rPr>
                <w:sz w:val="18"/>
              </w:rPr>
              <w:t>0.647923</w:t>
            </w: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0.5177</w:t>
            </w:r>
          </w:p>
        </w:tc>
      </w:tr>
      <w:tr>
        <w:trPr>
          <w:trHeight w:val="403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3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2.26E-07</w:t>
            </w:r>
          </w:p>
        </w:tc>
        <w:tc>
          <w:tcPr>
            <w:tcW w:w="11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DLOG(IMPR)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0.512180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0.205232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0.519201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0.746412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0.746412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18.38531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2.789400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0.260438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0.675935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0.675935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15.07730</w:t>
            </w:r>
          </w:p>
        </w:tc>
      </w:tr>
      <w:tr>
        <w:trPr>
          <w:trHeight w:val="337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2.523042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DLOG(QOIL)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0.015464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0.072683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0.072683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0.174335</w:t>
            </w:r>
          </w:p>
        </w:tc>
      </w:tr>
      <w:tr>
        <w:trPr>
          <w:trHeight w:val="338" w:hRule="atLeast"/>
        </w:trPr>
        <w:tc>
          <w:tcPr>
            <w:tcW w:w="1910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305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1.732648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line="187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DLOG(CAPU)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  <w:tc>
          <w:tcPr>
            <w:tcW w:w="24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1"/>
        <w:gridCol w:w="2125"/>
        <w:gridCol w:w="1190"/>
      </w:tblGrid>
      <w:tr>
        <w:trPr>
          <w:trHeight w:val="212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-0.011642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0.100883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0.100883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0.335851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1.146688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0.170164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1.163492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1.163492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44.67252</w:t>
            </w:r>
          </w:p>
        </w:tc>
      </w:tr>
      <w:tr>
        <w:trPr>
          <w:trHeight w:val="337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3.068773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200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DLOG(QIND)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0.027262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0.102751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0.102751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0.348406</w:t>
            </w:r>
          </w:p>
        </w:tc>
      </w:tr>
      <w:tr>
        <w:trPr>
          <w:trHeight w:val="338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1.918165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DLOG(BOP)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C(7)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34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0.180529</w:t>
            </w:r>
          </w:p>
        </w:tc>
      </w:tr>
      <w:tr>
        <w:trPr>
          <w:trHeight w:val="225" w:hRule="atLeast"/>
        </w:trPr>
        <w:tc>
          <w:tcPr>
            <w:tcW w:w="197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1.649092</w:t>
            </w:r>
          </w:p>
        </w:tc>
      </w:tr>
      <w:tr>
        <w:trPr>
          <w:trHeight w:val="224" w:hRule="atLeast"/>
        </w:trPr>
        <w:tc>
          <w:tcPr>
            <w:tcW w:w="197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1.649092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89.74369</w:t>
            </w:r>
          </w:p>
        </w:tc>
      </w:tr>
      <w:tr>
        <w:trPr>
          <w:trHeight w:val="302" w:hRule="atLeast"/>
        </w:trPr>
        <w:tc>
          <w:tcPr>
            <w:tcW w:w="19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2.563595</w:t>
            </w:r>
          </w:p>
        </w:tc>
        <w:tc>
          <w:tcPr>
            <w:tcW w:w="21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  <w:r>
        <w:rPr/>
        <w:pict>
          <v:rect style="position:absolute;margin-left:73.584pt;margin-top:532.149963pt;width:95.52pt;height:.72003pt;mso-position-horizontal-relative:page;mso-position-vertical-relative:page;z-index:-3169433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633.339966pt;width:95.52pt;height:.72003pt;mso-position-horizontal-relative:page;mso-position-vertical-relative:page;z-index:-3169382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655.899963pt;width:95.52pt;height:.72003pt;mso-position-horizontal-relative:page;mso-position-vertical-relative:page;z-index:-31693312" filled="true" fillcolor="#000000" stroked="false">
            <v:fill type="solid"/>
            <w10:wrap type="none"/>
          </v:rect>
        </w:pict>
      </w:r>
    </w:p>
    <w:p>
      <w:pPr>
        <w:pStyle w:val="BodyText"/>
        <w:spacing w:before="8"/>
        <w:rPr>
          <w:rFonts w:ascii="Arial MT"/>
          <w:sz w:val="15"/>
        </w:r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305"/>
        <w:gridCol w:w="1300"/>
        <w:gridCol w:w="1131"/>
        <w:gridCol w:w="884"/>
      </w:tblGrid>
      <w:tr>
        <w:trPr>
          <w:trHeight w:val="212" w:hRule="atLeast"/>
        </w:trPr>
        <w:tc>
          <w:tcPr>
            <w:tcW w:w="1910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System: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Estimation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Three-Stage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10/23/17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05:39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197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Stacked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(FDIV,*)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(GDP,*)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(GFCF,*) (EXCHR,*)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(BOP,*)</w:t>
            </w:r>
          </w:p>
        </w:tc>
      </w:tr>
      <w:tr>
        <w:trPr>
          <w:trHeight w:val="318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one-step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weighting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matrix</w:t>
            </w:r>
          </w:p>
        </w:tc>
      </w:tr>
      <w:tr>
        <w:trPr>
          <w:trHeight w:val="403" w:hRule="atLeast"/>
        </w:trPr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 w:after="1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95.55pt;height:.75pt;mso-position-horizontal-relative:char;mso-position-vertical-relative:line" coordorigin="0,0" coordsize="1911,15">
                  <v:rect style="position:absolute;left:0;top:0;width:1911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3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13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177" w:right="31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34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7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C(1)</w:t>
            </w:r>
          </w:p>
        </w:tc>
        <w:tc>
          <w:tcPr>
            <w:tcW w:w="13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0.208607</w:t>
            </w:r>
          </w:p>
        </w:tc>
        <w:tc>
          <w:tcPr>
            <w:tcW w:w="13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0.072747</w:t>
            </w:r>
          </w:p>
        </w:tc>
        <w:tc>
          <w:tcPr>
            <w:tcW w:w="113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2.867581</w:t>
            </w:r>
          </w:p>
        </w:tc>
        <w:tc>
          <w:tcPr>
            <w:tcW w:w="8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0.0046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8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C(2)</w:t>
            </w:r>
          </w:p>
        </w:tc>
        <w:tc>
          <w:tcPr>
            <w:tcW w:w="1305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0.257509</w:t>
            </w:r>
          </w:p>
        </w:tc>
        <w:tc>
          <w:tcPr>
            <w:tcW w:w="1300" w:type="dxa"/>
          </w:tcPr>
          <w:p>
            <w:pPr>
              <w:pStyle w:val="TableParagraph"/>
              <w:spacing w:line="198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0.117617</w:t>
            </w:r>
          </w:p>
        </w:tc>
        <w:tc>
          <w:tcPr>
            <w:tcW w:w="1131" w:type="dxa"/>
          </w:tcPr>
          <w:p>
            <w:pPr>
              <w:pStyle w:val="TableParagraph"/>
              <w:spacing w:line="198" w:lineRule="exact" w:before="6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2.185993</w:t>
            </w:r>
          </w:p>
        </w:tc>
        <w:tc>
          <w:tcPr>
            <w:tcW w:w="884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0.0300</w:t>
            </w:r>
          </w:p>
        </w:tc>
      </w:tr>
      <w:tr>
        <w:trPr>
          <w:trHeight w:val="224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5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C(3)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0.035584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5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0.012282</w:t>
            </w:r>
          </w:p>
        </w:tc>
        <w:tc>
          <w:tcPr>
            <w:tcW w:w="1131" w:type="dxa"/>
          </w:tcPr>
          <w:p>
            <w:pPr>
              <w:pStyle w:val="TableParagraph"/>
              <w:spacing w:line="199" w:lineRule="exact" w:before="5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2.897281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0.0042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200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C(4)</w:t>
            </w:r>
          </w:p>
        </w:tc>
        <w:tc>
          <w:tcPr>
            <w:tcW w:w="1305" w:type="dxa"/>
          </w:tcPr>
          <w:p>
            <w:pPr>
              <w:pStyle w:val="TableParagraph"/>
              <w:spacing w:line="200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-0.010872</w:t>
            </w:r>
          </w:p>
        </w:tc>
        <w:tc>
          <w:tcPr>
            <w:tcW w:w="1300" w:type="dxa"/>
          </w:tcPr>
          <w:p>
            <w:pPr>
              <w:pStyle w:val="TableParagraph"/>
              <w:spacing w:line="200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0.080866</w:t>
            </w:r>
          </w:p>
        </w:tc>
        <w:tc>
          <w:tcPr>
            <w:tcW w:w="1131" w:type="dxa"/>
          </w:tcPr>
          <w:p>
            <w:pPr>
              <w:pStyle w:val="TableParagraph"/>
              <w:spacing w:line="200" w:lineRule="exact" w:before="6"/>
              <w:ind w:left="176" w:right="102"/>
              <w:jc w:val="center"/>
              <w:rPr>
                <w:sz w:val="18"/>
              </w:rPr>
            </w:pPr>
            <w:r>
              <w:rPr>
                <w:sz w:val="18"/>
              </w:rPr>
              <w:t>-0.134447</w:t>
            </w:r>
          </w:p>
        </w:tc>
        <w:tc>
          <w:tcPr>
            <w:tcW w:w="884" w:type="dxa"/>
          </w:tcPr>
          <w:p>
            <w:pPr>
              <w:pStyle w:val="TableParagraph"/>
              <w:spacing w:line="200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0.8932</w:t>
            </w:r>
          </w:p>
        </w:tc>
      </w:tr>
      <w:tr>
        <w:trPr>
          <w:trHeight w:val="225" w:hRule="atLeast"/>
        </w:trPr>
        <w:tc>
          <w:tcPr>
            <w:tcW w:w="1910" w:type="dxa"/>
          </w:tcPr>
          <w:p>
            <w:pPr>
              <w:pStyle w:val="TableParagraph"/>
              <w:spacing w:line="199" w:lineRule="exact"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C(5)</w:t>
            </w:r>
          </w:p>
        </w:tc>
        <w:tc>
          <w:tcPr>
            <w:tcW w:w="1305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0.175356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0.202469</w:t>
            </w:r>
          </w:p>
        </w:tc>
        <w:tc>
          <w:tcPr>
            <w:tcW w:w="1131" w:type="dxa"/>
          </w:tcPr>
          <w:p>
            <w:pPr>
              <w:pStyle w:val="TableParagraph"/>
              <w:spacing w:line="199" w:lineRule="exact" w:before="6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0.866084</w:t>
            </w:r>
          </w:p>
        </w:tc>
        <w:tc>
          <w:tcPr>
            <w:tcW w:w="884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0.3875</w:t>
            </w:r>
          </w:p>
        </w:tc>
      </w:tr>
      <w:tr>
        <w:trPr>
          <w:trHeight w:val="315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760" w:right="760"/>
              <w:jc w:val="center"/>
              <w:rPr>
                <w:sz w:val="18"/>
              </w:rPr>
            </w:pPr>
            <w:r>
              <w:rPr>
                <w:sz w:val="18"/>
              </w:rPr>
              <w:t>C(6)</w:t>
            </w:r>
          </w:p>
        </w:tc>
        <w:tc>
          <w:tcPr>
            <w:tcW w:w="13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0.283611</w:t>
            </w:r>
          </w:p>
        </w:tc>
        <w:tc>
          <w:tcPr>
            <w:tcW w:w="13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0.287053</w:t>
            </w:r>
          </w:p>
        </w:tc>
        <w:tc>
          <w:tcPr>
            <w:tcW w:w="113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7" w:right="43"/>
              <w:jc w:val="center"/>
              <w:rPr>
                <w:sz w:val="18"/>
              </w:rPr>
            </w:pPr>
            <w:r>
              <w:rPr>
                <w:sz w:val="18"/>
              </w:rPr>
              <w:t>1.639641</w:t>
            </w:r>
          </w:p>
        </w:tc>
        <w:tc>
          <w:tcPr>
            <w:tcW w:w="8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0.0523</w:t>
            </w:r>
          </w:p>
        </w:tc>
      </w:tr>
      <w:tr>
        <w:trPr>
          <w:trHeight w:val="406" w:hRule="atLeast"/>
        </w:trPr>
        <w:tc>
          <w:tcPr>
            <w:tcW w:w="3215" w:type="dxa"/>
            <w:gridSpan w:val="2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residual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0.000168</w:t>
            </w:r>
          </w:p>
        </w:tc>
        <w:tc>
          <w:tcPr>
            <w:tcW w:w="113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6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DLOG(XOIL)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C(1)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0.585110</w:t>
            </w:r>
          </w:p>
        </w:tc>
        <w:tc>
          <w:tcPr>
            <w:tcW w:w="24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0.208607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077" w:top="1460" w:bottom="1260" w:left="520" w:right="500"/>
        </w:sectPr>
      </w:pPr>
    </w:p>
    <w:tbl>
      <w:tblPr>
        <w:tblW w:w="0" w:type="auto"/>
        <w:jc w:val="lef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271"/>
        <w:gridCol w:w="2125"/>
        <w:gridCol w:w="1190"/>
      </w:tblGrid>
      <w:tr>
        <w:trPr>
          <w:trHeight w:val="212" w:hRule="atLeast"/>
        </w:trPr>
        <w:tc>
          <w:tcPr>
            <w:tcW w:w="1944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0.577170</w:t>
            </w:r>
          </w:p>
        </w:tc>
        <w:tc>
          <w:tcPr>
            <w:tcW w:w="2125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0.424376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0.424376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5.763050</w:t>
            </w:r>
          </w:p>
        </w:tc>
      </w:tr>
      <w:tr>
        <w:trPr>
          <w:trHeight w:val="338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2.191608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DLOG(FDIV)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C(2)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0.257109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0.686132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0.686132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15.06487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2.590949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DLOG(GDP)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C(3)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4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5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1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0.035584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0.071647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0.071647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0.164267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1.487234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DLOG(GFCF)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C(4)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32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6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-0.010860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0.464837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0.464837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6.698270</w:t>
            </w:r>
          </w:p>
        </w:tc>
      </w:tr>
      <w:tr>
        <w:trPr>
          <w:trHeight w:val="337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1.940689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118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DLOG(EXCHR)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C(5)</w:t>
            </w:r>
          </w:p>
        </w:tc>
      </w:tr>
      <w:tr>
        <w:trPr>
          <w:trHeight w:val="225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0.175356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1.181131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1.181131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44.64229</w:t>
            </w:r>
          </w:p>
        </w:tc>
      </w:tr>
      <w:tr>
        <w:trPr>
          <w:trHeight w:val="338" w:hRule="atLeast"/>
        </w:trPr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3.166800</w:t>
            </w: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8" w:lineRule="exact" w:before="119"/>
              <w:rPr>
                <w:sz w:val="18"/>
              </w:rPr>
            </w:pPr>
            <w:r>
              <w:rPr>
                <w:sz w:val="18"/>
              </w:rPr>
              <w:t>Equation: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DLOG(BOP)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C(6)</w:t>
            </w:r>
          </w:p>
        </w:tc>
      </w:tr>
      <w:tr>
        <w:trPr>
          <w:trHeight w:val="224" w:hRule="atLeast"/>
        </w:trPr>
        <w:tc>
          <w:tcPr>
            <w:tcW w:w="6530" w:type="dxa"/>
            <w:gridSpan w:val="4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Eqn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instruments: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</w:t>
            </w:r>
          </w:p>
        </w:tc>
      </w:tr>
      <w:tr>
        <w:trPr>
          <w:trHeight w:val="213" w:hRule="atLeast"/>
        </w:trPr>
        <w:tc>
          <w:tcPr>
            <w:tcW w:w="1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33</w:t>
            </w:r>
          </w:p>
        </w:tc>
        <w:tc>
          <w:tcPr>
            <w:tcW w:w="12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1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0.183611</w:t>
            </w:r>
          </w:p>
        </w:tc>
      </w:tr>
      <w:tr>
        <w:trPr>
          <w:trHeight w:val="225" w:hRule="atLeast"/>
        </w:trPr>
        <w:tc>
          <w:tcPr>
            <w:tcW w:w="1944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1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90" w:type="dxa"/>
          </w:tcPr>
          <w:p>
            <w:pPr>
              <w:pStyle w:val="TableParagraph"/>
              <w:spacing w:line="199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1.674562</w:t>
            </w:r>
          </w:p>
        </w:tc>
      </w:tr>
      <w:tr>
        <w:trPr>
          <w:trHeight w:val="224" w:hRule="atLeast"/>
        </w:trPr>
        <w:tc>
          <w:tcPr>
            <w:tcW w:w="1944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1.674562</w:t>
            </w:r>
          </w:p>
        </w:tc>
        <w:tc>
          <w:tcPr>
            <w:tcW w:w="2125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0" w:type="dxa"/>
          </w:tcPr>
          <w:p>
            <w:pPr>
              <w:pStyle w:val="TableParagraph"/>
              <w:spacing w:line="198" w:lineRule="exact" w:before="6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89.73303</w:t>
            </w:r>
          </w:p>
        </w:tc>
      </w:tr>
      <w:tr>
        <w:trPr>
          <w:trHeight w:val="302" w:hRule="atLeast"/>
        </w:trPr>
        <w:tc>
          <w:tcPr>
            <w:tcW w:w="1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2.641586</w:t>
            </w:r>
          </w:p>
        </w:tc>
        <w:tc>
          <w:tcPr>
            <w:tcW w:w="21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1077" w:top="1460" w:bottom="1260" w:left="520" w:right="500"/>
        </w:sectPr>
      </w:pPr>
    </w:p>
    <w:p>
      <w:pPr>
        <w:pStyle w:val="Heading1"/>
        <w:spacing w:before="79"/>
        <w:ind w:left="920"/>
        <w:jc w:val="left"/>
      </w:pPr>
      <w:r>
        <w:rPr/>
        <w:t>Appendix</w:t>
      </w:r>
      <w:r>
        <w:rPr>
          <w:spacing w:val="-2"/>
        </w:rPr>
        <w:t> </w:t>
      </w:r>
      <w:r>
        <w:rPr/>
        <w:t>III:</w:t>
      </w:r>
      <w:r>
        <w:rPr>
          <w:spacing w:val="-1"/>
        </w:rPr>
        <w:t> </w:t>
      </w:r>
      <w:r>
        <w:rPr/>
        <w:t>FDI/GDP</w:t>
      </w:r>
      <w:r>
        <w:rPr>
          <w:spacing w:val="-2"/>
        </w:rPr>
        <w:t> </w:t>
      </w:r>
      <w:r>
        <w:rPr/>
        <w:t>PERCENTAGE INFLOW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1981 –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2393"/>
        <w:gridCol w:w="2395"/>
        <w:gridCol w:w="2393"/>
      </w:tblGrid>
      <w:tr>
        <w:trPr>
          <w:trHeight w:val="275" w:hRule="atLeast"/>
        </w:trPr>
        <w:tc>
          <w:tcPr>
            <w:tcW w:w="2395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2393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</w:t>
            </w:r>
          </w:p>
        </w:tc>
        <w:tc>
          <w:tcPr>
            <w:tcW w:w="2395" w:type="dxa"/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YEAR</w:t>
            </w:r>
          </w:p>
        </w:tc>
        <w:tc>
          <w:tcPr>
            <w:tcW w:w="2393" w:type="dxa"/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</w:t>
            </w:r>
          </w:p>
        </w:tc>
      </w:tr>
      <w:tr>
        <w:trPr>
          <w:trHeight w:val="10213" w:hRule="atLeast"/>
        </w:trPr>
        <w:tc>
          <w:tcPr>
            <w:tcW w:w="2395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1981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1982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1983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1984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1985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1986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1987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1989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1990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1991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1992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1993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1994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1995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1996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1997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1998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1999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8.5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64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2.8</w:t>
            </w:r>
          </w:p>
        </w:tc>
        <w:tc>
          <w:tcPr>
            <w:tcW w:w="2395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2001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2002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2003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2004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2005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2006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2007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2009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2010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2012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2013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2014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2015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2016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</w:t>
            </w:r>
          </w:p>
          <w:p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7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</w:t>
            </w:r>
          </w:p>
        </w:tc>
      </w:tr>
    </w:tbl>
    <w:sectPr>
      <w:pgSz w:w="12240" w:h="15840"/>
      <w:pgMar w:header="0" w:footer="1077" w:top="1360" w:bottom="126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690002pt;margin-top:723.144775pt;width:24.8pt;height:17.55pt;mso-position-horizontal-relative:page;mso-position-vertical-relative:page;z-index:-31752192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970001pt;margin-top:723.144775pt;width:20.2pt;height:17.55pt;mso-position-horizontal-relative:page;mso-position-vertical-relative:page;z-index:-31751680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970001pt;margin-top:543.144775pt;width:16.2pt;height:17.55pt;mso-position-horizontal-relative:page;mso-position-vertical-relative:page;z-index:-3175116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92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970001pt;margin-top:723.144775pt;width:20.2pt;height:17.55pt;mso-position-horizontal-relative:page;mso-position-vertical-relative:page;z-index:-31750656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970001pt;margin-top:543.144775pt;width:16.2pt;height:17.55pt;mso-position-horizontal-relative:page;mso-position-vertical-relative:page;z-index:-3175014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97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489990pt;margin-top:723.144775pt;width:27.05pt;height:17.55pt;mso-position-horizontal-relative:page;mso-position-vertical-relative:page;z-index:-31749632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48999pt;margin-top:543.144775pt;width:23.05pt;height:17.55pt;mso-position-horizontal-relative:page;mso-position-vertical-relative:page;z-index:-3174912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489990pt;margin-top:723.144775pt;width:27.1pt;height:17.55pt;mso-position-horizontal-relative:page;mso-position-vertical-relative:page;z-index:-31748608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lowerRoman"/>
      <w:lvlText w:val="(%1)"/>
      <w:lvlJc w:val="left"/>
      <w:pPr>
        <w:ind w:left="920" w:hanging="31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0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0" w:hanging="312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2360" w:hanging="14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2360" w:hanging="14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32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4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14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34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3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0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78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1701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1" w:hanging="48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01" w:hanging="4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6" w:hanging="48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701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1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1" w:hanging="4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6" w:hanging="48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52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48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(%1)"/>
      <w:lvlJc w:val="left"/>
      <w:pPr>
        <w:ind w:left="293" w:hanging="18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3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1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5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9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3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1" w:hanging="18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(%1)"/>
      <w:lvlJc w:val="left"/>
      <w:pPr>
        <w:ind w:left="332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9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9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9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9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9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9" w:hanging="22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293" w:hanging="18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3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1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5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9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3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1" w:hanging="18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(%1)"/>
      <w:lvlJc w:val="left"/>
      <w:pPr>
        <w:ind w:left="332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9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9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9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9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9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9" w:hanging="22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(%1)"/>
      <w:lvlJc w:val="left"/>
      <w:pPr>
        <w:ind w:left="332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9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9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9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9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9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9" w:hanging="22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(%1)"/>
      <w:lvlJc w:val="left"/>
      <w:pPr>
        <w:ind w:left="332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9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9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9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9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9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9" w:hanging="22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293" w:hanging="18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3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1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5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9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3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7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1" w:hanging="18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(%1)"/>
      <w:lvlJc w:val="left"/>
      <w:pPr>
        <w:ind w:left="332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9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9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9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89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9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69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9" w:hanging="22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3161" w:hanging="29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3161" w:hanging="294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72" w:hanging="552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0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6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3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6" w:hanging="55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486" w:hanging="26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2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26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820" w:hanging="60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20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6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4421" w:hanging="42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421" w:hanging="42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0" w:hanging="63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5" w:hanging="6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0" w:hanging="6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6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0" w:hanging="6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5" w:hanging="6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0" w:hanging="63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820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820" w:hanging="60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6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lowerRoman"/>
      <w:lvlText w:val="(%1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4241" w:hanging="32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4241" w:hanging="3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220" w:hanging="29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29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220" w:hanging="29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29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220" w:hanging="29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29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641" w:hanging="34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3641" w:hanging="3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24" w:hanging="3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66" w:hanging="3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8" w:hanging="3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3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2" w:hanging="3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4" w:hanging="3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4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2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700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20" w:hanging="8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0" w:hanging="8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8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0" w:hanging="8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5" w:hanging="8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0" w:hanging="80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2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6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3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6" w:hanging="6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6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3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6" w:hanging="6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2" w:hanging="60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822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820" w:hanging="6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8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99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6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60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www.investopedia.com/terms/l/liquidity.asp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20" Type="http://schemas.openxmlformats.org/officeDocument/2006/relationships/image" Target="media/image7.jpeg"/><Relationship Id="rId21" Type="http://schemas.openxmlformats.org/officeDocument/2006/relationships/image" Target="media/image8.jpeg"/><Relationship Id="rId22" Type="http://schemas.openxmlformats.org/officeDocument/2006/relationships/hyperlink" Target="http://www.luc.edu/orgs/meea" TargetMode="External"/><Relationship Id="rId23" Type="http://schemas.openxmlformats.org/officeDocument/2006/relationships/hyperlink" Target="http://investipedia.com/terms" TargetMode="External"/><Relationship Id="rId24" Type="http://schemas.openxmlformats.org/officeDocument/2006/relationships/hyperlink" Target="http://www.sciencedomain.com/" TargetMode="External"/><Relationship Id="rId25" Type="http://schemas.openxmlformats.org/officeDocument/2006/relationships/hyperlink" Target="mailto:idep@unidep.org" TargetMode="External"/><Relationship Id="rId26" Type="http://schemas.openxmlformats.org/officeDocument/2006/relationships/hyperlink" Target="http://www.unidep.org/" TargetMode="External"/><Relationship Id="rId27" Type="http://schemas.openxmlformats.org/officeDocument/2006/relationships/hyperlink" Target="http://www.unilag.edu.ng/researchview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</dc:creator>
  <dcterms:created xsi:type="dcterms:W3CDTF">2023-11-07T18:53:39Z</dcterms:created>
  <dcterms:modified xsi:type="dcterms:W3CDTF">2023-11-07T18:53:39Z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