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spacing w:before="76"/>
        <w:ind w:left="1106" w:right="1268" w:hanging="24"/>
        <w:jc w:val="center"/>
      </w:pPr>
      <w:r>
        <w:rPr>
          <w:color w:val="252525"/>
        </w:rPr>
        <w:t>DEVELOPMENT OF A SHUNT ACTIVE POWER FILTER FOR HARMONIC</w:t>
      </w:r>
      <w:r>
        <w:rPr>
          <w:color w:val="252525"/>
          <w:spacing w:val="-57"/>
        </w:rPr>
        <w:t> </w:t>
      </w:r>
      <w:r>
        <w:rPr>
          <w:color w:val="252525"/>
        </w:rPr>
        <w:t>REDUCTION USING SYNCHRONOUS REFERENCE FRAME WITH SPACE</w:t>
      </w:r>
      <w:r>
        <w:rPr>
          <w:color w:val="252525"/>
          <w:spacing w:val="1"/>
        </w:rPr>
        <w:t> </w:t>
      </w:r>
      <w:r>
        <w:rPr>
          <w:color w:val="252525"/>
        </w:rPr>
        <w:t>VECTOR</w:t>
      </w:r>
      <w:r>
        <w:rPr>
          <w:color w:val="252525"/>
          <w:spacing w:val="-2"/>
        </w:rPr>
        <w:t> </w:t>
      </w:r>
      <w:r>
        <w:rPr>
          <w:color w:val="252525"/>
        </w:rPr>
        <w:t>PULSE WIDTH MODULATION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530" w:right="807" w:firstLine="0"/>
        <w:jc w:val="center"/>
        <w:rPr>
          <w:b/>
          <w:sz w:val="24"/>
        </w:rPr>
      </w:pPr>
      <w:r>
        <w:rPr>
          <w:b/>
          <w:color w:val="252525"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4"/>
        <w:spacing w:before="0"/>
        <w:ind w:left="530" w:right="810"/>
        <w:jc w:val="center"/>
      </w:pPr>
      <w:r>
        <w:rPr>
          <w:color w:val="252525"/>
        </w:rPr>
        <w:t>Sijuwade</w:t>
      </w:r>
      <w:r>
        <w:rPr>
          <w:color w:val="252525"/>
          <w:spacing w:val="-3"/>
        </w:rPr>
        <w:t> </w:t>
      </w:r>
      <w:r>
        <w:rPr>
          <w:color w:val="252525"/>
        </w:rPr>
        <w:t>Akanni</w:t>
      </w:r>
      <w:r>
        <w:rPr>
          <w:color w:val="252525"/>
          <w:spacing w:val="-1"/>
        </w:rPr>
        <w:t> </w:t>
      </w:r>
      <w:r>
        <w:rPr>
          <w:color w:val="252525"/>
        </w:rPr>
        <w:t>AKINTADE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8" w:lineRule="auto" w:before="151"/>
        <w:ind w:left="530" w:right="733" w:firstLine="0"/>
        <w:jc w:val="center"/>
        <w:rPr>
          <w:b/>
          <w:sz w:val="24"/>
        </w:rPr>
      </w:pPr>
      <w:r>
        <w:rPr>
          <w:b/>
          <w:color w:val="252525"/>
          <w:sz w:val="24"/>
        </w:rPr>
        <w:t>Department</w:t>
      </w:r>
      <w:r>
        <w:rPr>
          <w:b/>
          <w:color w:val="252525"/>
          <w:spacing w:val="-3"/>
          <w:sz w:val="24"/>
        </w:rPr>
        <w:t> </w:t>
      </w:r>
      <w:r>
        <w:rPr>
          <w:b/>
          <w:color w:val="252525"/>
          <w:sz w:val="24"/>
        </w:rPr>
        <w:t>of</w:t>
      </w:r>
      <w:r>
        <w:rPr>
          <w:b/>
          <w:color w:val="252525"/>
          <w:spacing w:val="-2"/>
          <w:sz w:val="24"/>
        </w:rPr>
        <w:t> </w:t>
      </w:r>
      <w:r>
        <w:rPr>
          <w:b/>
          <w:color w:val="252525"/>
          <w:sz w:val="24"/>
        </w:rPr>
        <w:t>Electrical</w:t>
      </w:r>
      <w:r>
        <w:rPr>
          <w:b/>
          <w:color w:val="252525"/>
          <w:spacing w:val="-3"/>
          <w:sz w:val="24"/>
        </w:rPr>
        <w:t> </w:t>
      </w:r>
      <w:r>
        <w:rPr>
          <w:b/>
          <w:color w:val="252525"/>
          <w:sz w:val="24"/>
        </w:rPr>
        <w:t>Engineering,</w:t>
      </w:r>
      <w:r>
        <w:rPr>
          <w:b/>
          <w:color w:val="252525"/>
          <w:spacing w:val="-2"/>
          <w:sz w:val="24"/>
        </w:rPr>
        <w:t> </w:t>
      </w:r>
      <w:r>
        <w:rPr>
          <w:b/>
          <w:color w:val="252525"/>
          <w:sz w:val="24"/>
        </w:rPr>
        <w:t>Faculty</w:t>
      </w:r>
      <w:r>
        <w:rPr>
          <w:b/>
          <w:color w:val="252525"/>
          <w:spacing w:val="-3"/>
          <w:sz w:val="24"/>
        </w:rPr>
        <w:t> </w:t>
      </w:r>
      <w:r>
        <w:rPr>
          <w:b/>
          <w:color w:val="252525"/>
          <w:sz w:val="24"/>
        </w:rPr>
        <w:t>of</w:t>
      </w:r>
      <w:r>
        <w:rPr>
          <w:b/>
          <w:color w:val="252525"/>
          <w:spacing w:val="-1"/>
          <w:sz w:val="24"/>
        </w:rPr>
        <w:t> </w:t>
      </w:r>
      <w:r>
        <w:rPr>
          <w:b/>
          <w:color w:val="252525"/>
          <w:sz w:val="24"/>
        </w:rPr>
        <w:t>Engineering</w:t>
      </w:r>
      <w:r>
        <w:rPr>
          <w:b/>
          <w:color w:val="252525"/>
          <w:spacing w:val="-3"/>
          <w:sz w:val="24"/>
        </w:rPr>
        <w:t> </w:t>
      </w:r>
      <w:r>
        <w:rPr>
          <w:b/>
          <w:color w:val="252525"/>
          <w:sz w:val="24"/>
        </w:rPr>
        <w:t>Ahmadu</w:t>
      </w:r>
      <w:r>
        <w:rPr>
          <w:b/>
          <w:color w:val="252525"/>
          <w:spacing w:val="-2"/>
          <w:sz w:val="24"/>
        </w:rPr>
        <w:t> </w:t>
      </w:r>
      <w:r>
        <w:rPr>
          <w:b/>
          <w:color w:val="252525"/>
          <w:sz w:val="24"/>
        </w:rPr>
        <w:t>Bello</w:t>
      </w:r>
      <w:r>
        <w:rPr>
          <w:b/>
          <w:color w:val="252525"/>
          <w:spacing w:val="-2"/>
          <w:sz w:val="24"/>
        </w:rPr>
        <w:t> </w:t>
      </w:r>
      <w:r>
        <w:rPr>
          <w:b/>
          <w:color w:val="252525"/>
          <w:sz w:val="24"/>
        </w:rPr>
        <w:t>University,</w:t>
      </w:r>
      <w:r>
        <w:rPr>
          <w:b/>
          <w:color w:val="252525"/>
          <w:spacing w:val="-57"/>
          <w:sz w:val="24"/>
        </w:rPr>
        <w:t> </w:t>
      </w:r>
      <w:r>
        <w:rPr>
          <w:b/>
          <w:color w:val="252525"/>
          <w:sz w:val="24"/>
        </w:rPr>
        <w:t>Zaria,</w:t>
      </w:r>
      <w:r>
        <w:rPr>
          <w:b/>
          <w:color w:val="252525"/>
          <w:spacing w:val="-1"/>
          <w:sz w:val="24"/>
        </w:rPr>
        <w:t> </w:t>
      </w:r>
      <w:r>
        <w:rPr>
          <w:b/>
          <w:color w:val="252525"/>
          <w:sz w:val="24"/>
        </w:rPr>
        <w:t>Nigeria</w:t>
      </w:r>
    </w:p>
    <w:p>
      <w:pPr>
        <w:spacing w:after="0" w:line="278" w:lineRule="auto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2729" w:top="1360" w:bottom="2920" w:left="900" w:right="620"/>
          <w:pgNumType w:start="1"/>
        </w:sectPr>
      </w:pPr>
    </w:p>
    <w:p>
      <w:pPr>
        <w:pStyle w:val="Heading4"/>
        <w:spacing w:before="76"/>
        <w:ind w:left="1106" w:right="1268" w:hanging="24"/>
        <w:jc w:val="center"/>
      </w:pPr>
      <w:r>
        <w:rPr>
          <w:color w:val="252525"/>
        </w:rPr>
        <w:t>DEVELOPMENT OF A SHUNT ACTIVE POWER FILTER FOR HARMONIC</w:t>
      </w:r>
      <w:r>
        <w:rPr>
          <w:color w:val="252525"/>
          <w:spacing w:val="-57"/>
        </w:rPr>
        <w:t> </w:t>
      </w:r>
      <w:r>
        <w:rPr>
          <w:color w:val="252525"/>
        </w:rPr>
        <w:t>REDUCTION USING SYNCHRONOUS REFERENCE FRAME WITH SPACE</w:t>
      </w:r>
      <w:r>
        <w:rPr>
          <w:color w:val="252525"/>
          <w:spacing w:val="1"/>
        </w:rPr>
        <w:t> </w:t>
      </w:r>
      <w:r>
        <w:rPr>
          <w:color w:val="252525"/>
        </w:rPr>
        <w:t>VECTOR</w:t>
      </w:r>
      <w:r>
        <w:rPr>
          <w:color w:val="252525"/>
          <w:spacing w:val="-2"/>
        </w:rPr>
        <w:t> </w:t>
      </w:r>
      <w:r>
        <w:rPr>
          <w:color w:val="252525"/>
        </w:rPr>
        <w:t>PULSE WIDTH MODULATION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530" w:right="807" w:firstLine="0"/>
        <w:jc w:val="center"/>
        <w:rPr>
          <w:b/>
          <w:sz w:val="24"/>
        </w:rPr>
      </w:pPr>
      <w:r>
        <w:rPr>
          <w:b/>
          <w:color w:val="252525"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4"/>
        <w:spacing w:line="360" w:lineRule="auto" w:before="1"/>
        <w:ind w:left="3658" w:right="3936"/>
        <w:jc w:val="center"/>
      </w:pPr>
      <w:r>
        <w:rPr>
          <w:color w:val="252525"/>
          <w:u w:val="thick" w:color="252525"/>
        </w:rPr>
        <w:t>AKINTADE</w:t>
      </w:r>
      <w:r>
        <w:rPr>
          <w:color w:val="252525"/>
        </w:rPr>
        <w:t> Sijuwade Akanni</w:t>
      </w:r>
      <w:r>
        <w:rPr>
          <w:color w:val="252525"/>
          <w:spacing w:val="-57"/>
        </w:rPr>
        <w:t> </w:t>
      </w:r>
      <w:r>
        <w:rPr>
          <w:color w:val="252525"/>
        </w:rPr>
        <w:t>P14EGEE8042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48" w:lineRule="auto" w:before="207"/>
        <w:ind w:left="530" w:right="747" w:firstLine="0"/>
        <w:jc w:val="center"/>
        <w:rPr>
          <w:b/>
          <w:sz w:val="24"/>
        </w:rPr>
      </w:pPr>
      <w:r>
        <w:rPr>
          <w:b/>
          <w:color w:val="252525"/>
          <w:sz w:val="24"/>
        </w:rPr>
        <w:t>A</w:t>
      </w:r>
      <w:r>
        <w:rPr>
          <w:b/>
          <w:color w:val="252525"/>
          <w:spacing w:val="-2"/>
          <w:sz w:val="24"/>
        </w:rPr>
        <w:t> </w:t>
      </w:r>
      <w:r>
        <w:rPr>
          <w:b/>
          <w:color w:val="252525"/>
          <w:sz w:val="24"/>
        </w:rPr>
        <w:t>DISERTATION</w:t>
      </w:r>
      <w:r>
        <w:rPr>
          <w:b/>
          <w:color w:val="252525"/>
          <w:spacing w:val="-2"/>
          <w:sz w:val="24"/>
        </w:rPr>
        <w:t> </w:t>
      </w:r>
      <w:r>
        <w:rPr>
          <w:b/>
          <w:color w:val="252525"/>
          <w:sz w:val="24"/>
        </w:rPr>
        <w:t>SUBMITTED</w:t>
      </w:r>
      <w:r>
        <w:rPr>
          <w:b/>
          <w:color w:val="252525"/>
          <w:spacing w:val="-2"/>
          <w:sz w:val="24"/>
        </w:rPr>
        <w:t> </w:t>
      </w:r>
      <w:r>
        <w:rPr>
          <w:b/>
          <w:color w:val="252525"/>
          <w:sz w:val="24"/>
        </w:rPr>
        <w:t>TO</w:t>
      </w:r>
      <w:r>
        <w:rPr>
          <w:b/>
          <w:color w:val="252525"/>
          <w:spacing w:val="-2"/>
          <w:sz w:val="24"/>
        </w:rPr>
        <w:t> </w:t>
      </w:r>
      <w:r>
        <w:rPr>
          <w:b/>
          <w:color w:val="252525"/>
          <w:sz w:val="24"/>
        </w:rPr>
        <w:t>THE</w:t>
      </w:r>
      <w:r>
        <w:rPr>
          <w:b/>
          <w:color w:val="252525"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Heading4"/>
        <w:spacing w:before="2"/>
        <w:ind w:left="530" w:right="810"/>
        <w:jc w:val="center"/>
      </w:pP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line="360" w:lineRule="auto" w:before="0"/>
        <w:ind w:left="530" w:right="815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FULFILMENT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 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MASTER OF SCIENCE (M.Sc) DEGREE IN ELECTRIC MACHINES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INDUSTRIAL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DRIVES</w:t>
      </w:r>
    </w:p>
    <w:p>
      <w:pPr>
        <w:spacing w:after="0" w:line="360" w:lineRule="auto"/>
        <w:jc w:val="center"/>
        <w:rPr>
          <w:sz w:val="24"/>
        </w:rPr>
        <w:sectPr>
          <w:pgSz w:w="12240" w:h="15840"/>
          <w:pgMar w:header="0" w:footer="2729" w:top="1360" w:bottom="3040" w:left="900" w:right="620"/>
        </w:sectPr>
      </w:pPr>
    </w:p>
    <w:p>
      <w:pPr>
        <w:pStyle w:val="Heading4"/>
        <w:spacing w:before="76"/>
        <w:ind w:left="294" w:right="930"/>
        <w:jc w:val="center"/>
      </w:pPr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480" w:lineRule="auto" w:before="1"/>
        <w:ind w:left="540" w:right="817" w:firstLine="62"/>
        <w:jc w:val="both"/>
        <w:rPr>
          <w:sz w:val="24"/>
        </w:rPr>
      </w:pPr>
      <w:r>
        <w:rPr>
          <w:sz w:val="24"/>
        </w:rPr>
        <w:t>I,</w:t>
      </w:r>
      <w:r>
        <w:rPr>
          <w:spacing w:val="1"/>
          <w:sz w:val="24"/>
        </w:rPr>
        <w:t> </w:t>
      </w:r>
      <w:r>
        <w:rPr>
          <w:sz w:val="24"/>
        </w:rPr>
        <w:t>AKINTADE</w:t>
      </w:r>
      <w:r>
        <w:rPr>
          <w:spacing w:val="1"/>
          <w:sz w:val="24"/>
        </w:rPr>
        <w:t> </w:t>
      </w:r>
      <w:r>
        <w:rPr>
          <w:sz w:val="24"/>
        </w:rPr>
        <w:t>Sijuwade Akanni,</w:t>
      </w:r>
      <w:r>
        <w:rPr>
          <w:spacing w:val="1"/>
          <w:sz w:val="24"/>
        </w:rPr>
        <w:t> </w:t>
      </w:r>
      <w:r>
        <w:rPr>
          <w:sz w:val="24"/>
        </w:rPr>
        <w:t>hereby declare that</w:t>
      </w:r>
      <w:r>
        <w:rPr>
          <w:spacing w:val="1"/>
          <w:sz w:val="24"/>
        </w:rPr>
        <w:t> </w:t>
      </w:r>
      <w:r>
        <w:rPr>
          <w:sz w:val="24"/>
        </w:rPr>
        <w:t>the work 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b/>
          <w:sz w:val="24"/>
        </w:rPr>
        <w:t>“</w:t>
      </w:r>
      <w:r>
        <w:rPr>
          <w:b/>
          <w:color w:val="252525"/>
          <w:sz w:val="24"/>
        </w:rPr>
        <w:t>Development of a Shunt Active Power Filter for Harmonic Reduction Using Synchronous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Reference Frame with Space Vector Pulse Width Modulation</w:t>
      </w:r>
      <w:r>
        <w:rPr>
          <w:b/>
          <w:sz w:val="24"/>
        </w:rPr>
        <w:t>” </w:t>
      </w:r>
      <w:r>
        <w:rPr>
          <w:sz w:val="24"/>
        </w:rPr>
        <w:t>has been carried out by me in</w:t>
      </w:r>
      <w:r>
        <w:rPr>
          <w:spacing w:val="1"/>
          <w:sz w:val="24"/>
        </w:rPr>
        <w:t> </w:t>
      </w:r>
      <w:r>
        <w:rPr>
          <w:sz w:val="24"/>
        </w:rPr>
        <w:t>the Department of Electrical Engineering. The information derived from literature has been duly</w:t>
      </w:r>
      <w:r>
        <w:rPr>
          <w:spacing w:val="1"/>
          <w:sz w:val="24"/>
        </w:rPr>
        <w:t> </w:t>
      </w:r>
      <w:r>
        <w:rPr>
          <w:sz w:val="24"/>
        </w:rPr>
        <w:t>acknowledged in the text and a list of references provided. No part of this dissertation was</w:t>
      </w:r>
      <w:r>
        <w:rPr>
          <w:spacing w:val="1"/>
          <w:sz w:val="24"/>
        </w:rPr>
        <w:t> </w:t>
      </w:r>
      <w:r>
        <w:rPr>
          <w:sz w:val="24"/>
        </w:rPr>
        <w:t>previously</w:t>
      </w:r>
      <w:r>
        <w:rPr>
          <w:spacing w:val="-5"/>
          <w:sz w:val="24"/>
        </w:rPr>
        <w:t> </w:t>
      </w:r>
      <w:r>
        <w:rPr>
          <w:sz w:val="24"/>
        </w:rPr>
        <w:t>presented</w:t>
      </w:r>
      <w:r>
        <w:rPr>
          <w:spacing w:val="2"/>
          <w:sz w:val="24"/>
        </w:rPr>
        <w:t> </w:t>
      </w:r>
      <w:r>
        <w:rPr>
          <w:sz w:val="24"/>
        </w:rPr>
        <w:t>for another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or diploma</w:t>
      </w:r>
      <w:r>
        <w:rPr>
          <w:spacing w:val="-1"/>
          <w:sz w:val="24"/>
        </w:rPr>
        <w:t> </w:t>
      </w:r>
      <w:r>
        <w:rPr>
          <w:sz w:val="24"/>
        </w:rPr>
        <w:t>at this or any</w:t>
      </w:r>
      <w:r>
        <w:rPr>
          <w:spacing w:val="-5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055" w:val="left" w:leader="none"/>
          <w:tab w:pos="7021" w:val="left" w:leader="none"/>
          <w:tab w:pos="8996" w:val="left" w:leader="none"/>
        </w:tabs>
        <w:spacing w:before="208"/>
        <w:ind w:left="540"/>
        <w:jc w:val="both"/>
      </w:pPr>
      <w:r>
        <w:rPr/>
        <w:t>Akintade</w:t>
      </w:r>
      <w:r>
        <w:rPr>
          <w:spacing w:val="-3"/>
        </w:rPr>
        <w:t> </w:t>
      </w:r>
      <w:r>
        <w:rPr/>
        <w:t>Sijuwade</w:t>
      </w:r>
      <w:r>
        <w:rPr>
          <w:spacing w:val="-2"/>
        </w:rPr>
        <w:t> </w:t>
      </w:r>
      <w:r>
        <w:rPr/>
        <w:t>Akanni     </w:t>
      </w:r>
      <w:r>
        <w:rPr>
          <w:spacing w:val="-18"/>
        </w:rPr>
        <w:t> </w:t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tabs>
          <w:tab w:pos="7741" w:val="left" w:leader="none"/>
        </w:tabs>
        <w:spacing w:before="90"/>
        <w:ind w:left="4141"/>
      </w:pPr>
      <w:r>
        <w:rPr/>
        <w:t>Signature</w:t>
        <w:tab/>
        <w:t>Date</w:t>
      </w:r>
    </w:p>
    <w:p>
      <w:pPr>
        <w:spacing w:after="0"/>
        <w:sectPr>
          <w:footerReference w:type="default" r:id="rId6"/>
          <w:pgSz w:w="12240" w:h="15840"/>
          <w:pgMar w:footer="1015" w:header="0" w:top="1360" w:bottom="1200" w:left="900" w:right="620"/>
          <w:pgNumType w:start="1"/>
        </w:sectPr>
      </w:pPr>
    </w:p>
    <w:p>
      <w:pPr>
        <w:pStyle w:val="Heading4"/>
        <w:spacing w:before="76"/>
        <w:ind w:left="452" w:right="930"/>
        <w:jc w:val="center"/>
      </w:pPr>
      <w:bookmarkStart w:name="_TOC_250031" w:id="1"/>
      <w:bookmarkEnd w:id="1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480" w:lineRule="auto" w:before="1"/>
        <w:ind w:left="540" w:right="818" w:firstLine="0"/>
        <w:jc w:val="both"/>
        <w:rPr>
          <w:sz w:val="24"/>
        </w:rPr>
      </w:pPr>
      <w:r>
        <w:rPr>
          <w:sz w:val="24"/>
        </w:rPr>
        <w:t>This Dissertation entitled </w:t>
      </w:r>
      <w:r>
        <w:rPr>
          <w:b/>
          <w:sz w:val="24"/>
        </w:rPr>
        <w:t>“</w:t>
      </w:r>
      <w:r>
        <w:rPr>
          <w:b/>
          <w:color w:val="252525"/>
          <w:sz w:val="24"/>
        </w:rPr>
        <w:t>DEVELOPMENT OF A SHUNT ACTIVE POWER FILTER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FOR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HARMONIC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REDUCTION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USING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SYNCHRONOUS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REFERENCE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FRAME</w:t>
      </w:r>
      <w:r>
        <w:rPr>
          <w:b/>
          <w:color w:val="252525"/>
          <w:spacing w:val="1"/>
          <w:sz w:val="24"/>
        </w:rPr>
        <w:t> </w:t>
      </w:r>
      <w:r>
        <w:rPr>
          <w:b/>
          <w:color w:val="252525"/>
          <w:sz w:val="24"/>
        </w:rPr>
        <w:t>WITH</w:t>
      </w:r>
      <w:r>
        <w:rPr>
          <w:b/>
          <w:color w:val="252525"/>
          <w:spacing w:val="17"/>
          <w:sz w:val="24"/>
        </w:rPr>
        <w:t> </w:t>
      </w:r>
      <w:r>
        <w:rPr>
          <w:b/>
          <w:color w:val="252525"/>
          <w:sz w:val="24"/>
        </w:rPr>
        <w:t>SPACE</w:t>
      </w:r>
      <w:r>
        <w:rPr>
          <w:b/>
          <w:color w:val="252525"/>
          <w:spacing w:val="17"/>
          <w:sz w:val="24"/>
        </w:rPr>
        <w:t> </w:t>
      </w:r>
      <w:r>
        <w:rPr>
          <w:b/>
          <w:color w:val="252525"/>
          <w:sz w:val="24"/>
        </w:rPr>
        <w:t>VECTOR</w:t>
      </w:r>
      <w:r>
        <w:rPr>
          <w:b/>
          <w:color w:val="252525"/>
          <w:spacing w:val="16"/>
          <w:sz w:val="24"/>
        </w:rPr>
        <w:t> </w:t>
      </w:r>
      <w:r>
        <w:rPr>
          <w:b/>
          <w:color w:val="252525"/>
          <w:sz w:val="24"/>
        </w:rPr>
        <w:t>PULSE</w:t>
      </w:r>
      <w:r>
        <w:rPr>
          <w:b/>
          <w:color w:val="252525"/>
          <w:spacing w:val="17"/>
          <w:sz w:val="24"/>
        </w:rPr>
        <w:t> </w:t>
      </w:r>
      <w:r>
        <w:rPr>
          <w:b/>
          <w:color w:val="252525"/>
          <w:sz w:val="24"/>
        </w:rPr>
        <w:t>WIDTH</w:t>
      </w:r>
      <w:r>
        <w:rPr>
          <w:b/>
          <w:color w:val="252525"/>
          <w:spacing w:val="17"/>
          <w:sz w:val="24"/>
        </w:rPr>
        <w:t> </w:t>
      </w:r>
      <w:r>
        <w:rPr>
          <w:b/>
          <w:color w:val="252525"/>
          <w:sz w:val="24"/>
        </w:rPr>
        <w:t>MODULATION</w:t>
      </w:r>
      <w:r>
        <w:rPr>
          <w:b/>
          <w:sz w:val="24"/>
        </w:rPr>
        <w:t>”</w:t>
      </w:r>
      <w:r>
        <w:rPr>
          <w:b/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Sijuwade</w:t>
      </w:r>
      <w:r>
        <w:rPr>
          <w:spacing w:val="15"/>
          <w:sz w:val="24"/>
        </w:rPr>
        <w:t> </w:t>
      </w:r>
      <w:r>
        <w:rPr>
          <w:sz w:val="24"/>
        </w:rPr>
        <w:t>Akanni</w:t>
      </w:r>
    </w:p>
    <w:p>
      <w:pPr>
        <w:pStyle w:val="BodyText"/>
        <w:spacing w:line="480" w:lineRule="auto"/>
        <w:ind w:left="540" w:right="815"/>
        <w:jc w:val="both"/>
      </w:pPr>
      <w:r>
        <w:rPr/>
        <w:t>AKINTADE meets</w:t>
      </w:r>
      <w:r>
        <w:rPr>
          <w:spacing w:val="1"/>
        </w:rPr>
        <w:t> </w:t>
      </w:r>
      <w:r>
        <w:rPr/>
        <w:t>the regulations</w:t>
      </w:r>
      <w:r>
        <w:rPr>
          <w:spacing w:val="1"/>
        </w:rPr>
        <w:t> </w:t>
      </w:r>
      <w:r>
        <w:rPr/>
        <w:t>governing the</w:t>
      </w:r>
      <w:r>
        <w:rPr>
          <w:spacing w:val="60"/>
        </w:rPr>
        <w:t> </w:t>
      </w:r>
      <w:r>
        <w:rPr/>
        <w:t>award of degree of Master of Science (M.Sc)</w:t>
      </w:r>
      <w:r>
        <w:rPr>
          <w:spacing w:val="1"/>
        </w:rPr>
        <w:t> </w:t>
      </w:r>
      <w:r>
        <w:rPr/>
        <w:t>in Electric Machines and Industrial Drives of the Ahmadu Bello University, and is approved for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2"/>
        <w:ind w:left="540"/>
      </w:pPr>
      <w:r>
        <w:rPr/>
        <w:pict>
          <v:line style="position:absolute;mso-position-horizontal-relative:page;mso-position-vertical-relative:paragraph;z-index:15729664" from="291.049988pt,23.409445pt" to="400.633551pt,23.409445pt" stroked="true" strokeweight=".717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0176" from="434.589996pt,23.409445pt" to="522.226038pt,23.409445pt" stroked="true" strokeweight=".7176pt" strokecolor="#000000">
            <v:stroke dashstyle="solid"/>
            <w10:wrap type="none"/>
          </v:line>
        </w:pict>
      </w:r>
      <w:r>
        <w:rPr/>
        <w:t>Dr.</w:t>
      </w:r>
      <w:r>
        <w:rPr>
          <w:spacing w:val="-1"/>
        </w:rPr>
        <w:t> </w:t>
      </w:r>
      <w:r>
        <w:rPr/>
        <w:t>Y. Jibril</w:t>
      </w:r>
    </w:p>
    <w:p>
      <w:pPr>
        <w:pStyle w:val="BodyText"/>
        <w:tabs>
          <w:tab w:pos="5581" w:val="left" w:leader="none"/>
          <w:tab w:pos="8461" w:val="left" w:leader="none"/>
        </w:tabs>
        <w:spacing w:before="3"/>
        <w:ind w:left="540"/>
      </w:pPr>
      <w:r>
        <w:rPr/>
        <w:t>Chairman, Supervisory</w:t>
      </w:r>
      <w:r>
        <w:rPr>
          <w:spacing w:val="-6"/>
        </w:rPr>
        <w:t> </w:t>
      </w:r>
      <w:r>
        <w:rPr/>
        <w:t>Committee</w:t>
        <w:tab/>
        <w:t>(Signature)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40"/>
      </w:pPr>
      <w:r>
        <w:rPr/>
        <w:t>Prof.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Jimoh</w:t>
      </w:r>
    </w:p>
    <w:p>
      <w:pPr>
        <w:tabs>
          <w:tab w:pos="7736" w:val="left" w:leader="none"/>
        </w:tabs>
        <w:spacing w:line="20" w:lineRule="exact"/>
        <w:ind w:left="4916" w:right="0" w:firstLine="0"/>
        <w:rPr>
          <w:sz w:val="2"/>
        </w:rPr>
      </w:pPr>
      <w:r>
        <w:rPr>
          <w:sz w:val="2"/>
        </w:rPr>
        <w:pict>
          <v:group style="width:114pt;height:.5pt;mso-position-horizontal-relative:char;mso-position-vertical-relative:line" coordorigin="0,0" coordsize="2280,10">
            <v:line style="position:absolute" from="0,5" to="228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96pt;height:.5pt;mso-position-horizontal-relative:char;mso-position-vertical-relative:line" coordorigin="0,0" coordsize="1920,10">
            <v:line style="position:absolute" from="0,5" to="19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581" w:val="left" w:leader="none"/>
          <w:tab w:pos="8461" w:val="left" w:leader="none"/>
        </w:tabs>
        <w:ind w:left="540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(Signature)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540"/>
      </w:pPr>
      <w:r>
        <w:rPr/>
        <w:pict>
          <v:line style="position:absolute;mso-position-horizontal-relative:page;mso-position-vertical-relative:paragraph;z-index:15730688" from="288.049988pt,23.559444pt" to="403.153551pt,23.559444pt" stroked="true" strokeweight=".717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200" from="432.070007pt,23.559444pt" to="530.723452pt,23.559444pt" stroked="true" strokeweight=".7176pt" strokecolor="#000000">
            <v:stroke dashstyle="solid"/>
            <w10:wrap type="none"/>
          </v:line>
        </w:pict>
      </w:r>
      <w:r>
        <w:rPr/>
        <w:t>Dr.</w:t>
      </w:r>
      <w:r>
        <w:rPr>
          <w:spacing w:val="-1"/>
        </w:rPr>
        <w:t> </w:t>
      </w:r>
      <w:r>
        <w:rPr/>
        <w:t>Y. Jibril</w:t>
      </w:r>
    </w:p>
    <w:p>
      <w:pPr>
        <w:pStyle w:val="BodyText"/>
        <w:tabs>
          <w:tab w:pos="5581" w:val="left" w:leader="none"/>
          <w:tab w:pos="8461" w:val="left" w:leader="none"/>
        </w:tabs>
        <w:spacing w:before="3"/>
        <w:ind w:left="540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(Signature)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540"/>
      </w:pPr>
      <w:r>
        <w:rPr/>
        <w:pict>
          <v:line style="position:absolute;mso-position-horizontal-relative:page;mso-position-vertical-relative:paragraph;z-index:15731712" from="291.049988pt,12.809445pt" to="406.130953pt,12.809445pt" stroked="true" strokeweight=".717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2224" from="434.589996pt,12.809445pt" to="533.254999pt,12.809445pt" stroked="true" strokeweight=".7176pt" strokecolor="#000000">
            <v:stroke dashstyle="solid"/>
            <w10:wrap type="none"/>
          </v:line>
        </w:pict>
      </w:r>
      <w:r>
        <w:rPr/>
        <w:t>Prof.</w:t>
      </w:r>
      <w:r>
        <w:rPr>
          <w:spacing w:val="-1"/>
        </w:rPr>
        <w:t> </w:t>
      </w:r>
      <w:r>
        <w:rPr/>
        <w:t>S.Z</w:t>
      </w:r>
      <w:r>
        <w:rPr>
          <w:spacing w:val="-4"/>
        </w:rPr>
        <w:t> </w:t>
      </w:r>
      <w:r>
        <w:rPr/>
        <w:t>Abubakar</w:t>
      </w:r>
    </w:p>
    <w:p>
      <w:pPr>
        <w:pStyle w:val="BodyText"/>
        <w:tabs>
          <w:tab w:pos="5581" w:val="left" w:leader="none"/>
          <w:tab w:pos="8461" w:val="left" w:leader="none"/>
        </w:tabs>
        <w:spacing w:before="5"/>
        <w:ind w:left="540"/>
      </w:pPr>
      <w:r>
        <w:rPr/>
        <w:t>Dean.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</w:t>
        <w:tab/>
        <w:t>(Signature)</w:t>
        <w:tab/>
        <w:t>Date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before="76"/>
        <w:ind w:left="54" w:right="930"/>
        <w:jc w:val="center"/>
      </w:pPr>
      <w:bookmarkStart w:name="_TOC_250030" w:id="2"/>
      <w:bookmarkEnd w:id="2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49"/>
        <w:ind w:left="540" w:right="816"/>
      </w:pPr>
      <w:r>
        <w:rPr/>
        <w:t>This</w:t>
      </w:r>
      <w:r>
        <w:rPr>
          <w:spacing w:val="19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work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dedicated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my</w:t>
      </w:r>
      <w:r>
        <w:rPr>
          <w:spacing w:val="14"/>
        </w:rPr>
        <w:t> </w:t>
      </w:r>
      <w:r>
        <w:rPr/>
        <w:t>lovely</w:t>
      </w:r>
      <w:r>
        <w:rPr>
          <w:spacing w:val="16"/>
        </w:rPr>
        <w:t> </w:t>
      </w:r>
      <w:r>
        <w:rPr/>
        <w:t>wife,</w:t>
      </w:r>
      <w:r>
        <w:rPr>
          <w:spacing w:val="19"/>
        </w:rPr>
        <w:t> </w:t>
      </w:r>
      <w:r>
        <w:rPr/>
        <w:t>glorious</w:t>
      </w:r>
      <w:r>
        <w:rPr>
          <w:spacing w:val="18"/>
        </w:rPr>
        <w:t> </w:t>
      </w:r>
      <w:r>
        <w:rPr/>
        <w:t>children,</w:t>
      </w:r>
      <w:r>
        <w:rPr>
          <w:spacing w:val="18"/>
        </w:rPr>
        <w:t> </w:t>
      </w:r>
      <w:r>
        <w:rPr/>
        <w:t>caring</w:t>
      </w:r>
      <w:r>
        <w:rPr>
          <w:spacing w:val="16"/>
        </w:rPr>
        <w:t> </w:t>
      </w:r>
      <w:r>
        <w:rPr/>
        <w:t>father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my</w:t>
      </w:r>
      <w:r>
        <w:rPr>
          <w:spacing w:val="14"/>
        </w:rPr>
        <w:t> </w:t>
      </w:r>
      <w:r>
        <w:rPr/>
        <w:t>late</w:t>
      </w:r>
      <w:r>
        <w:rPr>
          <w:spacing w:val="-57"/>
        </w:rPr>
        <w:t> </w:t>
      </w:r>
      <w:r>
        <w:rPr/>
        <w:t>mother.</w:t>
      </w:r>
    </w:p>
    <w:p>
      <w:pPr>
        <w:spacing w:after="0" w:line="482" w:lineRule="auto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ind w:left="3421"/>
      </w:pPr>
      <w:bookmarkStart w:name="_TOC_250029" w:id="3"/>
      <w:bookmarkEnd w:id="3"/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 w:before="1"/>
        <w:ind w:left="540" w:right="816" w:firstLine="62"/>
        <w:jc w:val="both"/>
      </w:pPr>
      <w:r>
        <w:rPr/>
        <w:t>I am grateful to Almighty God for sparing my life up to this moment and also given me the</w:t>
      </w:r>
      <w:r>
        <w:rPr>
          <w:spacing w:val="1"/>
        </w:rPr>
        <w:t> </w:t>
      </w:r>
      <w:r>
        <w:rPr/>
        <w:t>opportunity to carry out this wonderful research work. I wish to give my sincere thanks to my</w:t>
      </w:r>
      <w:r>
        <w:rPr>
          <w:spacing w:val="1"/>
        </w:rPr>
        <w:t> </w:t>
      </w:r>
      <w:r>
        <w:rPr/>
        <w:t>supervisor Dr. Y. Jibril for his valuable guidance and his unflinching support towards the success</w:t>
      </w:r>
      <w:r>
        <w:rPr>
          <w:spacing w:val="-57"/>
        </w:rPr>
        <w:t> </w:t>
      </w:r>
      <w:r>
        <w:rPr/>
        <w:t>of this work. Thank you Sir. My appreciations also go to my co-supervisor Prof. B. Jimoh for his</w:t>
      </w:r>
      <w:r>
        <w:rPr>
          <w:spacing w:val="-57"/>
        </w:rPr>
        <w:t> </w:t>
      </w:r>
      <w:r>
        <w:rPr/>
        <w:t>meticulous approach and</w:t>
      </w:r>
      <w:r>
        <w:rPr>
          <w:spacing w:val="60"/>
        </w:rPr>
        <w:t> </w:t>
      </w:r>
      <w:r>
        <w:rPr/>
        <w:t>always creating time for me in spite of his tight schedule. God bless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Sir.</w:t>
      </w:r>
      <w:r>
        <w:rPr>
          <w:spacing w:val="1"/>
        </w:rPr>
        <w:t> </w:t>
      </w:r>
      <w:r>
        <w:rPr/>
        <w:t>Many 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A.S</w:t>
      </w:r>
      <w:r>
        <w:rPr>
          <w:spacing w:val="1"/>
        </w:rPr>
        <w:t> </w:t>
      </w:r>
      <w:r>
        <w:rPr/>
        <w:t>Abubakar,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contributions.</w:t>
      </w:r>
      <w:r>
        <w:rPr>
          <w:spacing w:val="1"/>
        </w:rPr>
        <w:t> </w:t>
      </w:r>
      <w:r>
        <w:rPr/>
        <w:t>His</w:t>
      </w:r>
      <w:r>
        <w:rPr>
          <w:spacing w:val="60"/>
        </w:rPr>
        <w:t> </w:t>
      </w:r>
      <w:r>
        <w:rPr/>
        <w:t>criticisms,</w:t>
      </w:r>
      <w:r>
        <w:rPr>
          <w:spacing w:val="1"/>
        </w:rPr>
        <w:t> </w:t>
      </w:r>
      <w:r>
        <w:rPr/>
        <w:t>scrutiny and suggestions kept me going against all odds. Thank you Sir. My appreciation also</w:t>
      </w:r>
      <w:r>
        <w:rPr>
          <w:spacing w:val="1"/>
        </w:rPr>
        <w:t> </w:t>
      </w:r>
      <w:r>
        <w:rPr/>
        <w:t>goes to PG the coordinator Dr. G.A. Olarinoye for his contributions and support. May God</w:t>
      </w:r>
      <w:r>
        <w:rPr>
          <w:spacing w:val="1"/>
        </w:rPr>
        <w:t> </w:t>
      </w:r>
      <w:r>
        <w:rPr/>
        <w:t>reward</w:t>
      </w:r>
      <w:r>
        <w:rPr>
          <w:spacing w:val="-1"/>
        </w:rPr>
        <w:t> </w:t>
      </w:r>
      <w:r>
        <w:rPr/>
        <w:t>him accordingly.</w:t>
      </w:r>
    </w:p>
    <w:p>
      <w:pPr>
        <w:pStyle w:val="BodyText"/>
        <w:spacing w:line="480" w:lineRule="auto" w:before="1"/>
        <w:ind w:left="540" w:right="825"/>
        <w:jc w:val="both"/>
      </w:pPr>
      <w:r>
        <w:rPr/>
        <w:t>I acknowledge with thanks the entire teaching and non teaching staff of Electrical Engineering,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most especially,</w:t>
      </w:r>
      <w:r>
        <w:rPr>
          <w:spacing w:val="-1"/>
        </w:rPr>
        <w:t> </w:t>
      </w:r>
      <w:r>
        <w:rPr/>
        <w:t>those whose</w:t>
      </w:r>
      <w:r>
        <w:rPr>
          <w:spacing w:val="-2"/>
        </w:rPr>
        <w:t> </w:t>
      </w:r>
      <w:r>
        <w:rPr/>
        <w:t>names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be mentioned.</w:t>
      </w:r>
    </w:p>
    <w:p>
      <w:pPr>
        <w:pStyle w:val="BodyText"/>
        <w:spacing w:line="480" w:lineRule="auto"/>
        <w:ind w:left="540" w:right="813"/>
        <w:jc w:val="both"/>
      </w:pPr>
      <w:r>
        <w:rPr/>
        <w:t>Finally,</w:t>
      </w:r>
      <w:r>
        <w:rPr>
          <w:spacing w:val="10"/>
        </w:rPr>
        <w:t> </w:t>
      </w:r>
      <w:r>
        <w:rPr/>
        <w:t>I</w:t>
      </w:r>
      <w:r>
        <w:rPr>
          <w:spacing w:val="2"/>
        </w:rPr>
        <w:t> </w:t>
      </w:r>
      <w:r>
        <w:rPr/>
        <w:t>would</w:t>
      </w:r>
      <w:r>
        <w:rPr>
          <w:spacing w:val="6"/>
        </w:rPr>
        <w:t> </w:t>
      </w:r>
      <w:r>
        <w:rPr/>
        <w:t>not</w:t>
      </w:r>
      <w:r>
        <w:rPr>
          <w:spacing w:val="6"/>
        </w:rPr>
        <w:t> </w:t>
      </w:r>
      <w:r>
        <w:rPr/>
        <w:t>have</w:t>
      </w:r>
      <w:r>
        <w:rPr>
          <w:spacing w:val="8"/>
        </w:rPr>
        <w:t> </w:t>
      </w:r>
      <w:r>
        <w:rPr/>
        <w:t>achieved</w:t>
      </w:r>
      <w:r>
        <w:rPr>
          <w:spacing w:val="8"/>
        </w:rPr>
        <w:t> </w:t>
      </w:r>
      <w:r>
        <w:rPr/>
        <w:t>any</w:t>
      </w:r>
      <w:r>
        <w:rPr>
          <w:spacing w:val="2"/>
        </w:rPr>
        <w:t> </w:t>
      </w:r>
      <w:r>
        <w:rPr/>
        <w:t>success</w:t>
      </w:r>
      <w:r>
        <w:rPr>
          <w:spacing w:val="6"/>
        </w:rPr>
        <w:t> </w:t>
      </w:r>
      <w:r>
        <w:rPr/>
        <w:t>without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support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my</w:t>
      </w:r>
      <w:r>
        <w:rPr>
          <w:spacing w:val="1"/>
        </w:rPr>
        <w:t> </w:t>
      </w:r>
      <w:r>
        <w:rPr/>
        <w:t>family;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regards</w:t>
      </w:r>
      <w:r>
        <w:rPr>
          <w:spacing w:val="-57"/>
        </w:rPr>
        <w:t> </w:t>
      </w:r>
      <w:r>
        <w:rPr/>
        <w:t>I would like to sincerely thank my parent, brothers, sisters, and my loving wife Oluwayomi for</w:t>
      </w:r>
      <w:r>
        <w:rPr>
          <w:spacing w:val="1"/>
        </w:rPr>
        <w:t> </w:t>
      </w:r>
      <w:r>
        <w:rPr/>
        <w:t>their patience, moral support, encouragement, and continual prayers. This equally goes to my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Adetayo,</w:t>
      </w:r>
      <w:r>
        <w:rPr>
          <w:spacing w:val="1"/>
        </w:rPr>
        <w:t> </w:t>
      </w:r>
      <w:r>
        <w:rPr/>
        <w:t>Adedayo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Adeayo.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perseverance,</w:t>
      </w:r>
      <w:r>
        <w:rPr>
          <w:spacing w:val="1"/>
        </w:rPr>
        <w:t> </w:t>
      </w:r>
      <w:r>
        <w:rPr/>
        <w:t>understanding and prayers. My profound gratitude equally goes to Ibrahim and my others course</w:t>
      </w:r>
      <w:r>
        <w:rPr>
          <w:spacing w:val="1"/>
        </w:rPr>
        <w:t> </w:t>
      </w:r>
      <w:r>
        <w:rPr/>
        <w:t>mate, friends and all well wishers. Thank you all for the support and cooperation rendered to me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this period.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12" w:lineRule="auto" w:before="157"/>
        <w:ind w:left="960" w:right="7560" w:hanging="420"/>
      </w:pPr>
      <w:r>
        <w:rPr/>
        <w:t>Akintade Sijuwade Akanni</w:t>
      </w:r>
      <w:r>
        <w:rPr>
          <w:spacing w:val="-58"/>
        </w:rPr>
        <w:t> </w:t>
      </w:r>
      <w:r>
        <w:rPr/>
        <w:t>March,</w:t>
      </w:r>
      <w:r>
        <w:rPr>
          <w:spacing w:val="-1"/>
        </w:rPr>
        <w:t> </w:t>
      </w:r>
      <w:r>
        <w:rPr/>
        <w:t>2019</w:t>
      </w:r>
    </w:p>
    <w:p>
      <w:pPr>
        <w:spacing w:after="0" w:line="412" w:lineRule="auto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ind w:left="4141"/>
      </w:pPr>
      <w:r>
        <w:rPr>
          <w:color w:val="252525"/>
        </w:rPr>
        <w:t>LIST</w:t>
      </w:r>
      <w:r>
        <w:rPr>
          <w:color w:val="252525"/>
          <w:spacing w:val="-2"/>
        </w:rPr>
        <w:t> </w:t>
      </w:r>
      <w:r>
        <w:rPr>
          <w:color w:val="252525"/>
        </w:rPr>
        <w:t>OF</w:t>
      </w:r>
      <w:r>
        <w:rPr>
          <w:color w:val="252525"/>
          <w:spacing w:val="-3"/>
        </w:rPr>
        <w:t> </w:t>
      </w:r>
      <w:r>
        <w:rPr>
          <w:color w:val="252525"/>
        </w:rPr>
        <w:t>ABBREVIATIONS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1980" w:val="left" w:leader="none"/>
          <w:tab w:pos="2700" w:val="left" w:leader="none"/>
        </w:tabs>
        <w:ind w:left="540"/>
      </w:pPr>
      <w:r>
        <w:rPr/>
        <w:t>APF</w:t>
        <w:tab/>
        <w:t>–</w:t>
        <w:tab/>
        <w:t>Active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Filter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980" w:val="left" w:leader="none"/>
          <w:tab w:pos="2700" w:val="left" w:leader="none"/>
        </w:tabs>
        <w:spacing w:line="451" w:lineRule="auto"/>
        <w:ind w:left="540" w:right="4815"/>
      </w:pPr>
      <w:r>
        <w:rPr/>
        <w:t>IGBT</w:t>
        <w:tab/>
        <w:t>–</w:t>
        <w:tab/>
        <w:t>Insulated</w:t>
      </w:r>
      <w:r>
        <w:rPr>
          <w:spacing w:val="-7"/>
        </w:rPr>
        <w:t> </w:t>
      </w:r>
      <w:r>
        <w:rPr/>
        <w:t>Gate</w:t>
      </w:r>
      <w:r>
        <w:rPr>
          <w:spacing w:val="-6"/>
        </w:rPr>
        <w:t> </w:t>
      </w:r>
      <w:r>
        <w:rPr/>
        <w:t>Bipolar</w:t>
      </w:r>
      <w:r>
        <w:rPr>
          <w:spacing w:val="-6"/>
        </w:rPr>
        <w:t> </w:t>
      </w:r>
      <w:r>
        <w:rPr/>
        <w:t>Transistor</w:t>
      </w:r>
      <w:r>
        <w:rPr>
          <w:spacing w:val="-57"/>
        </w:rPr>
        <w:t> </w:t>
      </w:r>
      <w:r>
        <w:rPr/>
        <w:t>IEEE</w:t>
        <w:tab/>
        <w:t>–</w:t>
        <w:tab/>
        <w:t>Institute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Engineers</w:t>
      </w:r>
    </w:p>
    <w:p>
      <w:pPr>
        <w:pStyle w:val="BodyText"/>
        <w:tabs>
          <w:tab w:pos="1980" w:val="left" w:leader="none"/>
          <w:tab w:pos="2700" w:val="left" w:leader="none"/>
        </w:tabs>
        <w:spacing w:line="451" w:lineRule="auto"/>
        <w:ind w:left="540" w:right="3899"/>
      </w:pPr>
      <w:r>
        <w:rPr/>
        <w:t>IEC</w:t>
        <w:tab/>
        <w:t>–</w:t>
        <w:tab/>
        <w:t>International Electrotechnical Commission</w:t>
      </w:r>
      <w:r>
        <w:rPr>
          <w:spacing w:val="-58"/>
        </w:rPr>
        <w:t> </w:t>
      </w:r>
      <w:r>
        <w:rPr/>
        <w:t>IEEE</w:t>
        <w:tab/>
        <w:t>–</w:t>
        <w:tab/>
        <w:t>Institute</w:t>
      </w:r>
      <w:r>
        <w:rPr>
          <w:spacing w:val="-2"/>
        </w:rPr>
        <w:t> </w:t>
      </w:r>
      <w:r>
        <w:rPr/>
        <w:t>of Electrical Engineers</w:t>
      </w:r>
    </w:p>
    <w:p>
      <w:pPr>
        <w:pStyle w:val="BodyText"/>
        <w:tabs>
          <w:tab w:pos="1980" w:val="left" w:leader="none"/>
          <w:tab w:pos="2700" w:val="left" w:leader="none"/>
        </w:tabs>
        <w:spacing w:line="273" w:lineRule="exact"/>
        <w:ind w:left="540"/>
      </w:pPr>
      <w:r>
        <w:rPr/>
        <w:t>LPF</w:t>
        <w:tab/>
        <w:t>–</w:t>
        <w:tab/>
        <w:t>Low</w:t>
      </w:r>
      <w:r>
        <w:rPr>
          <w:spacing w:val="-2"/>
        </w:rPr>
        <w:t> </w:t>
      </w:r>
      <w:r>
        <w:rPr/>
        <w:t>Pass Filter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980" w:val="left" w:leader="none"/>
          <w:tab w:pos="2700" w:val="left" w:leader="none"/>
        </w:tabs>
        <w:ind w:left="540"/>
      </w:pPr>
      <w:r>
        <w:rPr/>
        <w:t>PCC</w:t>
        <w:tab/>
        <w:t>–</w:t>
        <w:tab/>
        <w:t>Point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Coupling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980" w:val="left" w:leader="none"/>
          <w:tab w:pos="2700" w:val="left" w:leader="none"/>
        </w:tabs>
        <w:spacing w:before="1"/>
        <w:ind w:left="540"/>
      </w:pPr>
      <w:r>
        <w:rPr/>
        <w:t>PI</w:t>
        <w:tab/>
        <w:t>–</w:t>
        <w:tab/>
        <w:t>Proportional</w:t>
      </w:r>
      <w:r>
        <w:rPr>
          <w:spacing w:val="-3"/>
        </w:rPr>
        <w:t> </w:t>
      </w:r>
      <w:r>
        <w:rPr/>
        <w:t>Integral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980" w:val="left" w:leader="none"/>
          <w:tab w:pos="2700" w:val="left" w:leader="none"/>
        </w:tabs>
        <w:spacing w:before="1"/>
        <w:ind w:left="540"/>
      </w:pPr>
      <w:r>
        <w:rPr/>
        <w:t>PLL</w:t>
        <w:tab/>
        <w:t>–</w:t>
        <w:tab/>
        <w:t>Phase</w:t>
      </w:r>
      <w:r>
        <w:rPr>
          <w:spacing w:val="-2"/>
        </w:rPr>
        <w:t> </w:t>
      </w:r>
      <w:r>
        <w:rPr/>
        <w:t>Lock</w:t>
      </w:r>
      <w:r>
        <w:rPr>
          <w:spacing w:val="-1"/>
        </w:rPr>
        <w:t> </w:t>
      </w:r>
      <w:r>
        <w:rPr/>
        <w:t>Loop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980" w:val="left" w:leader="none"/>
          <w:tab w:pos="2700" w:val="left" w:leader="none"/>
        </w:tabs>
        <w:spacing w:before="1"/>
        <w:ind w:left="540"/>
      </w:pPr>
      <w:r>
        <w:rPr/>
        <w:t>PQ</w:t>
        <w:tab/>
        <w:t>–</w:t>
        <w:tab/>
        <w:t>Power</w:t>
      </w:r>
      <w:r>
        <w:rPr>
          <w:spacing w:val="-1"/>
        </w:rPr>
        <w:t> </w:t>
      </w:r>
      <w:r>
        <w:rPr/>
        <w:t>Quality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980" w:val="left" w:leader="none"/>
          <w:tab w:pos="2700" w:val="left" w:leader="none"/>
        </w:tabs>
        <w:spacing w:before="1"/>
        <w:ind w:left="540"/>
      </w:pPr>
      <w:r>
        <w:rPr/>
        <w:t>PWM</w:t>
        <w:tab/>
        <w:t>–</w:t>
        <w:tab/>
        <w:t>Pulse</w:t>
      </w:r>
      <w:r>
        <w:rPr>
          <w:spacing w:val="-1"/>
        </w:rPr>
        <w:t> </w:t>
      </w:r>
      <w:r>
        <w:rPr/>
        <w:t>Width</w:t>
      </w:r>
      <w:r>
        <w:rPr>
          <w:spacing w:val="-1"/>
        </w:rPr>
        <w:t> </w:t>
      </w:r>
      <w:r>
        <w:rPr/>
        <w:t>Modulation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980" w:val="left" w:leader="none"/>
          <w:tab w:pos="2700" w:val="left" w:leader="none"/>
        </w:tabs>
        <w:spacing w:line="448" w:lineRule="auto" w:before="1"/>
        <w:ind w:left="540" w:right="4310"/>
      </w:pPr>
      <w:r>
        <w:rPr/>
        <w:t>SPWM</w:t>
        <w:tab/>
        <w:t>–</w:t>
        <w:tab/>
        <w:t>Sinusoidal Pulse Width Modulation</w:t>
      </w:r>
      <w:r>
        <w:rPr>
          <w:spacing w:val="1"/>
        </w:rPr>
        <w:t> </w:t>
      </w:r>
      <w:r>
        <w:rPr/>
        <w:t>SVPWM</w:t>
        <w:tab/>
        <w:t>–</w:t>
        <w:tab/>
        <w:t>Space Vector Pulse Width Modulation</w:t>
      </w:r>
      <w:r>
        <w:rPr>
          <w:spacing w:val="-57"/>
        </w:rPr>
        <w:t> </w:t>
      </w:r>
      <w:r>
        <w:rPr/>
        <w:t>THD</w:t>
        <w:tab/>
        <w:t>–</w:t>
        <w:tab/>
        <w:t>Total</w:t>
      </w:r>
      <w:r>
        <w:rPr>
          <w:spacing w:val="-1"/>
        </w:rPr>
        <w:t> </w:t>
      </w:r>
      <w:r>
        <w:rPr/>
        <w:t>Harmonic Distortion</w:t>
      </w:r>
    </w:p>
    <w:p>
      <w:pPr>
        <w:pStyle w:val="BodyText"/>
        <w:tabs>
          <w:tab w:pos="1980" w:val="left" w:leader="none"/>
          <w:tab w:pos="2700" w:val="left" w:leader="none"/>
        </w:tabs>
        <w:spacing w:before="5"/>
        <w:ind w:left="540"/>
      </w:pPr>
      <w:r>
        <w:rPr/>
        <w:t>VSI</w:t>
        <w:tab/>
        <w:t>–</w:t>
        <w:tab/>
        <w:t>Voltage</w:t>
      </w:r>
      <w:r>
        <w:rPr>
          <w:spacing w:val="-5"/>
        </w:rPr>
        <w:t> </w:t>
      </w:r>
      <w:r>
        <w:rPr/>
        <w:t>Source</w:t>
      </w:r>
      <w:r>
        <w:rPr>
          <w:spacing w:val="1"/>
        </w:rPr>
        <w:t> </w:t>
      </w:r>
      <w:r>
        <w:rPr/>
        <w:t>Inverter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980" w:val="left" w:leader="none"/>
          <w:tab w:pos="2700" w:val="left" w:leader="none"/>
        </w:tabs>
        <w:spacing w:line="451" w:lineRule="auto" w:before="1"/>
        <w:ind w:left="540" w:right="5063"/>
      </w:pPr>
      <w:r>
        <w:rPr/>
        <w:t>SRF</w:t>
        <w:tab/>
        <w:t>–</w:t>
        <w:tab/>
        <w:t>Synchronous</w:t>
      </w:r>
      <w:r>
        <w:rPr>
          <w:spacing w:val="-10"/>
        </w:rPr>
        <w:t> </w:t>
      </w:r>
      <w:r>
        <w:rPr/>
        <w:t>Reference</w:t>
      </w:r>
      <w:r>
        <w:rPr>
          <w:spacing w:val="-9"/>
        </w:rPr>
        <w:t> </w:t>
      </w:r>
      <w:r>
        <w:rPr/>
        <w:t>Frame</w:t>
      </w:r>
      <w:r>
        <w:rPr>
          <w:spacing w:val="-57"/>
        </w:rPr>
        <w:t> </w:t>
      </w:r>
      <w:r>
        <w:rPr/>
        <w:t>FFT</w:t>
        <w:tab/>
        <w:t>–</w:t>
        <w:tab/>
        <w:t>Fast</w:t>
      </w:r>
      <w:r>
        <w:rPr>
          <w:spacing w:val="-1"/>
        </w:rPr>
        <w:t> </w:t>
      </w:r>
      <w:r>
        <w:rPr/>
        <w:t>Fourier</w:t>
      </w:r>
      <w:r>
        <w:rPr>
          <w:spacing w:val="-2"/>
        </w:rPr>
        <w:t> </w:t>
      </w:r>
      <w:r>
        <w:rPr/>
        <w:t>Transformation</w:t>
      </w:r>
    </w:p>
    <w:p>
      <w:pPr>
        <w:pStyle w:val="BodyText"/>
        <w:tabs>
          <w:tab w:pos="1980" w:val="left" w:leader="none"/>
          <w:tab w:pos="2700" w:val="left" w:leader="none"/>
        </w:tabs>
        <w:spacing w:line="273" w:lineRule="exact"/>
        <w:ind w:left="540"/>
      </w:pPr>
      <w:r>
        <w:rPr/>
        <w:t>THD</w:t>
        <w:tab/>
        <w:t>–</w:t>
        <w:tab/>
        <w:t>Total</w:t>
      </w:r>
      <w:r>
        <w:rPr>
          <w:spacing w:val="-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Distortion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980" w:val="left" w:leader="none"/>
          <w:tab w:pos="2700" w:val="left" w:leader="none"/>
        </w:tabs>
        <w:spacing w:before="1"/>
        <w:ind w:left="540"/>
      </w:pPr>
      <w:r>
        <w:rPr/>
        <w:t>PI</w:t>
        <w:tab/>
        <w:t>–</w:t>
        <w:tab/>
        <w:t>Proportional</w:t>
      </w:r>
      <w:r>
        <w:rPr>
          <w:spacing w:val="-1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Controller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980" w:val="left" w:leader="none"/>
          <w:tab w:pos="2700" w:val="left" w:leader="none"/>
        </w:tabs>
        <w:ind w:left="540"/>
      </w:pPr>
      <w:r>
        <w:rPr/>
        <w:t>FLC</w:t>
        <w:tab/>
        <w:t>–</w:t>
        <w:tab/>
        <w:t>Fuzzy</w:t>
      </w:r>
      <w:r>
        <w:rPr>
          <w:spacing w:val="-5"/>
        </w:rPr>
        <w:t> </w:t>
      </w:r>
      <w:r>
        <w:rPr/>
        <w:t>Logic</w:t>
      </w:r>
      <w:r>
        <w:rPr>
          <w:spacing w:val="-1"/>
        </w:rPr>
        <w:t> </w:t>
      </w:r>
      <w:r>
        <w:rPr/>
        <w:t>Controller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ind w:left="530" w:right="1658"/>
        <w:jc w:val="center"/>
      </w:pPr>
      <w:bookmarkStart w:name="_TOC_250028" w:id="4"/>
      <w:bookmarkEnd w:id="4"/>
      <w:r>
        <w:rPr>
          <w:color w:val="252525"/>
        </w:rPr>
        <w:t>ABSTRACT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540" w:right="815"/>
        <w:jc w:val="both"/>
      </w:pPr>
      <w:r>
        <w:rPr>
          <w:color w:val="252525"/>
        </w:rPr>
        <w:t>This work aimed at designing and implementation of Shunt Active Power Filter (SAPF) for</w:t>
      </w:r>
      <w:r>
        <w:rPr>
          <w:color w:val="252525"/>
          <w:spacing w:val="1"/>
        </w:rPr>
        <w:t> </w:t>
      </w:r>
      <w:r>
        <w:rPr>
          <w:color w:val="252525"/>
        </w:rPr>
        <w:t>power quality improvement through harmonic reduction. The current harmonics are being caused</w:t>
      </w:r>
      <w:r>
        <w:rPr>
          <w:color w:val="252525"/>
          <w:spacing w:val="-57"/>
        </w:rPr>
        <w:t> </w:t>
      </w:r>
      <w:r>
        <w:rPr>
          <w:color w:val="252525"/>
        </w:rPr>
        <w:t>by nonlinear characteristic of power electronics based equipments which increase power losses</w:t>
      </w:r>
      <w:r>
        <w:rPr>
          <w:color w:val="252525"/>
          <w:spacing w:val="1"/>
        </w:rPr>
        <w:t> </w:t>
      </w:r>
      <w:r>
        <w:rPr>
          <w:color w:val="252525"/>
        </w:rPr>
        <w:t>and in turn reduce power quality. This work employed a three phase three wire shunt 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implemented</w:t>
      </w:r>
      <w:r>
        <w:rPr>
          <w:color w:val="252525"/>
          <w:spacing w:val="1"/>
        </w:rPr>
        <w:t> </w:t>
      </w:r>
      <w:r>
        <w:rPr>
          <w:color w:val="252525"/>
        </w:rPr>
        <w:t>by</w:t>
      </w:r>
      <w:r>
        <w:rPr>
          <w:color w:val="252525"/>
          <w:spacing w:val="1"/>
        </w:rPr>
        <w:t> </w:t>
      </w:r>
      <w:r>
        <w:rPr>
          <w:color w:val="252525"/>
        </w:rPr>
        <w:t>simulation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MATLAB/Simulink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harmonic</w:t>
      </w:r>
      <w:r>
        <w:rPr>
          <w:color w:val="252525"/>
          <w:spacing w:val="1"/>
        </w:rPr>
        <w:t> </w:t>
      </w:r>
      <w:r>
        <w:rPr>
          <w:color w:val="252525"/>
        </w:rPr>
        <w:t>reduction.</w:t>
      </w:r>
      <w:r>
        <w:rPr>
          <w:color w:val="252525"/>
          <w:spacing w:val="1"/>
        </w:rPr>
        <w:t> </w:t>
      </w:r>
      <w:r>
        <w:rPr>
          <w:color w:val="252525"/>
        </w:rPr>
        <w:t>Synchronous Reference Frame (SRF) was used as a control strategy and for reference harmonic</w:t>
      </w:r>
      <w:r>
        <w:rPr>
          <w:color w:val="252525"/>
          <w:spacing w:val="1"/>
        </w:rPr>
        <w:t> </w:t>
      </w:r>
      <w:r>
        <w:rPr>
          <w:color w:val="252525"/>
        </w:rPr>
        <w:t>current generation and Space Vector Pulse Width Modulation (SVPWM) was adopted as current</w:t>
      </w:r>
      <w:r>
        <w:rPr>
          <w:color w:val="252525"/>
          <w:spacing w:val="1"/>
        </w:rPr>
        <w:t> </w:t>
      </w:r>
      <w:r>
        <w:rPr>
          <w:color w:val="252525"/>
        </w:rPr>
        <w:t>controller for switching signal generation of Voltage Source Inverter (VSI). W</w:t>
      </w:r>
      <w:r>
        <w:rPr/>
        <w:t>ith RL load under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SAPF-SVPWM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Harmonic Distortion (THD) of 0.91% as compared to 0.92% with Fuzzy Logic Pulse Width</w:t>
      </w:r>
      <w:r>
        <w:rPr>
          <w:spacing w:val="1"/>
        </w:rPr>
        <w:t> </w:t>
      </w:r>
      <w:r>
        <w:rPr/>
        <w:t>Modulation.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SAPF-</w:t>
      </w:r>
      <w:r>
        <w:rPr>
          <w:spacing w:val="1"/>
        </w:rPr>
        <w:t> </w:t>
      </w:r>
      <w:r>
        <w:rPr>
          <w:color w:val="252525"/>
        </w:rPr>
        <w:t>SVPWM</w:t>
      </w:r>
      <w:r>
        <w:rPr>
          <w:color w:val="252525"/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>
          <w:color w:val="252525"/>
        </w:rPr>
        <w:t>SAPF</w:t>
      </w:r>
      <w:r>
        <w:rPr>
          <w:color w:val="252525"/>
          <w:spacing w:val="1"/>
        </w:rPr>
        <w:t> </w:t>
      </w:r>
      <w:r>
        <w:rPr>
          <w:color w:val="252525"/>
        </w:rPr>
        <w:t>without compensation using RL load under unbalanced voltage </w:t>
      </w:r>
      <w:r>
        <w:rPr/>
        <w:t>and the result shows that 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SVPWM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26.68%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1.74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compensation. All the results obtained are within </w:t>
      </w:r>
      <w:r>
        <w:rPr>
          <w:color w:val="252525"/>
        </w:rPr>
        <w:t>IEEE 519 harmonics standard (i.e. THD less</w:t>
      </w:r>
      <w:r>
        <w:rPr>
          <w:color w:val="252525"/>
          <w:spacing w:val="1"/>
        </w:rPr>
        <w:t> </w:t>
      </w:r>
      <w:r>
        <w:rPr>
          <w:color w:val="252525"/>
        </w:rPr>
        <w:t>than 5%) with nonlinear load under balanced and unbalanced voltage. </w:t>
      </w:r>
      <w:r>
        <w:rPr/>
        <w:t>The result also shows an</w:t>
      </w:r>
      <w:r>
        <w:rPr>
          <w:spacing w:val="1"/>
        </w:rPr>
        <w:t> </w:t>
      </w:r>
      <w:r>
        <w:rPr/>
        <w:t>improvement of 1.087% </w:t>
      </w:r>
      <w:r>
        <w:rPr>
          <w:color w:val="252525"/>
        </w:rPr>
        <w:t>with RL load under balanced voltage. </w:t>
      </w:r>
      <w:r>
        <w:rPr/>
        <w:t>This confirmed the effectiveness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SAPF</w:t>
      </w:r>
      <w:r>
        <w:rPr>
          <w:spacing w:val="-2"/>
        </w:rPr>
        <w:t> </w:t>
      </w:r>
      <w:r>
        <w:rPr/>
        <w:t>in harmonics reduction.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before="76"/>
        <w:ind w:left="530" w:right="383"/>
        <w:jc w:val="center"/>
      </w:pPr>
      <w:bookmarkStart w:name="_TOC_250027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before="90"/>
        <w:ind w:left="540"/>
      </w:pPr>
      <w:r>
        <w:rPr/>
        <w:t>TITLE</w:t>
      </w:r>
      <w:r>
        <w:rPr>
          <w:spacing w:val="-2"/>
        </w:rPr>
        <w:t> </w:t>
      </w:r>
      <w:r>
        <w:rPr/>
        <w:t>PAGE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241" w:val="left" w:leader="none"/>
        </w:tabs>
        <w:ind w:left="540"/>
      </w:pPr>
      <w:r>
        <w:rPr/>
        <w:t>DECLARATION</w:t>
        <w:tab/>
        <w:t>i</w:t>
      </w:r>
    </w:p>
    <w:p>
      <w:pPr>
        <w:spacing w:after="0"/>
        <w:sectPr>
          <w:pgSz w:w="12240" w:h="15840"/>
          <w:pgMar w:header="0" w:footer="1015" w:top="1360" w:bottom="1601" w:left="900" w:right="6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316" w:val="right" w:leader="none"/>
            </w:tabs>
          </w:pPr>
          <w:hyperlink w:history="true" w:anchor="_TOC_250031">
            <w:r>
              <w:rPr/>
              <w:t>CERTIFICATION</w:t>
              <w:tab/>
              <w:t>ii</w:t>
            </w:r>
          </w:hyperlink>
        </w:p>
        <w:p>
          <w:pPr>
            <w:pStyle w:val="TOC3"/>
            <w:tabs>
              <w:tab w:pos="9383" w:val="right" w:leader="none"/>
            </w:tabs>
          </w:pPr>
          <w:hyperlink w:history="true" w:anchor="_TOC_250030">
            <w:r>
              <w:rPr/>
              <w:t>DEDICATION</w:t>
              <w:tab/>
              <w:t>iii</w:t>
            </w:r>
          </w:hyperlink>
        </w:p>
        <w:p>
          <w:pPr>
            <w:pStyle w:val="TOC3"/>
            <w:tabs>
              <w:tab w:pos="9369" w:val="right" w:leader="none"/>
            </w:tabs>
          </w:pPr>
          <w:hyperlink w:history="true" w:anchor="_TOC_250029">
            <w:r>
              <w:rPr/>
              <w:t>ACKNOWLEDGEMENT</w:t>
              <w:tab/>
              <w:t>iv</w:t>
            </w:r>
          </w:hyperlink>
        </w:p>
        <w:p>
          <w:pPr>
            <w:pStyle w:val="TOC3"/>
            <w:tabs>
              <w:tab w:pos="9301" w:val="right" w:leader="none"/>
            </w:tabs>
            <w:spacing w:before="279"/>
          </w:pPr>
          <w:r>
            <w:rPr>
              <w:color w:val="252525"/>
            </w:rPr>
            <w:t>ABBREVIATIONS</w:t>
            <w:tab/>
            <w:t>v</w:t>
          </w:r>
        </w:p>
        <w:p>
          <w:pPr>
            <w:pStyle w:val="TOC3"/>
            <w:tabs>
              <w:tab w:pos="9368" w:val="right" w:leader="none"/>
            </w:tabs>
            <w:spacing w:before="238"/>
          </w:pPr>
          <w:hyperlink w:history="true" w:anchor="_TOC_250028">
            <w:r>
              <w:rPr/>
              <w:t>ABSTRACT</w:t>
              <w:tab/>
              <w:t>vi</w:t>
            </w:r>
          </w:hyperlink>
        </w:p>
        <w:p>
          <w:pPr>
            <w:pStyle w:val="TOC3"/>
            <w:tabs>
              <w:tab w:pos="9435" w:val="right" w:leader="none"/>
            </w:tabs>
          </w:pPr>
          <w:hyperlink w:history="true" w:anchor="_TOC_250027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3"/>
            <w:tabs>
              <w:tab w:pos="9369" w:val="right" w:leader="none"/>
            </w:tabs>
          </w:pPr>
          <w:hyperlink w:history="true" w:anchor="_TOC_25002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ix</w:t>
            </w:r>
          </w:hyperlink>
        </w:p>
        <w:p>
          <w:pPr>
            <w:pStyle w:val="TOC3"/>
            <w:tabs>
              <w:tab w:pos="9490" w:val="right" w:leader="none"/>
            </w:tabs>
          </w:pPr>
          <w:hyperlink w:history="true" w:anchor="_TOC_25002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xiv</w:t>
            </w:r>
          </w:hyperlink>
        </w:p>
        <w:p>
          <w:pPr>
            <w:pStyle w:val="TOC3"/>
            <w:tabs>
              <w:tab w:pos="9490" w:val="righ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APPENDICES</w:t>
            <w:tab/>
            <w:t>xiv</w:t>
          </w:r>
        </w:p>
        <w:p>
          <w:pPr>
            <w:pStyle w:val="TOC3"/>
            <w:tabs>
              <w:tab w:pos="9426" w:val="right" w:leader="none"/>
            </w:tabs>
          </w:pPr>
          <w:hyperlink w:history="true" w:anchor="_TOC_25002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SYMBOLS</w:t>
              <w:tab/>
              <w:t>xv</w:t>
            </w:r>
          </w:hyperlink>
        </w:p>
        <w:p>
          <w:pPr>
            <w:pStyle w:val="TOC5"/>
          </w:pPr>
          <w:hyperlink w:history="true" w:anchor="_TOC_25002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1" w:val="left" w:leader="none"/>
              <w:tab w:pos="9301" w:val="right" w:leader="none"/>
            </w:tabs>
            <w:spacing w:line="240" w:lineRule="auto" w:before="547" w:after="0"/>
            <w:ind w:left="900" w:right="0" w:hanging="361"/>
            <w:jc w:val="left"/>
          </w:pPr>
          <w:hyperlink w:history="true" w:anchor="_TOC_250022">
            <w:r>
              <w:rPr/>
              <w:t>Background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1" w:val="left" w:leader="none"/>
              <w:tab w:pos="9301" w:val="right" w:leader="none"/>
            </w:tabs>
            <w:spacing w:line="240" w:lineRule="auto" w:before="276" w:after="0"/>
            <w:ind w:left="900" w:right="0" w:hanging="361"/>
            <w:jc w:val="left"/>
          </w:pPr>
          <w:hyperlink w:history="true" w:anchor="_TOC_250021">
            <w:r>
              <w:rPr/>
              <w:t>Significance</w:t>
            </w:r>
            <w:r>
              <w:rPr>
                <w:spacing w:val="-2"/>
              </w:rPr>
              <w:t> </w:t>
            </w:r>
            <w:r>
              <w:rPr/>
              <w:t>of Research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1" w:val="left" w:leader="none"/>
              <w:tab w:pos="9301" w:val="right" w:leader="none"/>
            </w:tabs>
            <w:spacing w:line="240" w:lineRule="auto" w:before="276" w:after="0"/>
            <w:ind w:left="900" w:right="0" w:hanging="361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Problem</w:t>
            <w:tab/>
            <w:t>3</w:t>
          </w:r>
        </w:p>
        <w:p>
          <w:pPr>
            <w:pStyle w:val="TOC2"/>
            <w:numPr>
              <w:ilvl w:val="1"/>
              <w:numId w:val="1"/>
            </w:numPr>
            <w:tabs>
              <w:tab w:pos="901" w:val="left" w:leader="none"/>
              <w:tab w:pos="9301" w:val="right" w:leader="none"/>
            </w:tabs>
            <w:spacing w:line="240" w:lineRule="auto" w:before="279" w:after="0"/>
            <w:ind w:left="900" w:right="0" w:hanging="361"/>
            <w:jc w:val="left"/>
          </w:pPr>
          <w:hyperlink w:history="true" w:anchor="_TOC_250020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4</w:t>
            </w:r>
          </w:hyperlink>
        </w:p>
        <w:p>
          <w:pPr>
            <w:pStyle w:val="TOC5"/>
            <w:spacing w:before="481"/>
          </w:pPr>
          <w:hyperlink w:history="true" w:anchor="_TOC_25001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3" w:val="left" w:leader="none"/>
              <w:tab w:pos="9301" w:val="right" w:leader="none"/>
            </w:tabs>
            <w:spacing w:line="240" w:lineRule="auto" w:before="271" w:after="0"/>
            <w:ind w:left="902" w:right="0" w:hanging="363"/>
            <w:jc w:val="left"/>
          </w:pPr>
          <w:hyperlink w:history="true" w:anchor="_TOC_250018">
            <w:r>
              <w:rPr/>
              <w:t>Introduction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1" w:val="left" w:leader="none"/>
              <w:tab w:pos="9301" w:val="right" w:leader="none"/>
            </w:tabs>
            <w:spacing w:line="240" w:lineRule="auto" w:before="278" w:after="0"/>
            <w:ind w:left="900" w:right="0" w:hanging="361"/>
            <w:jc w:val="left"/>
          </w:pPr>
          <w:r>
            <w:rPr/>
            <w:t>Review</w:t>
          </w:r>
          <w:r>
            <w:rPr>
              <w:spacing w:val="-2"/>
            </w:rPr>
            <w:t> </w:t>
          </w:r>
          <w:r>
            <w:rPr/>
            <w:t>of Fundamental Concepts</w:t>
            <w:tab/>
            <w:t>6</w:t>
          </w:r>
        </w:p>
        <w:p>
          <w:pPr>
            <w:pStyle w:val="TOC4"/>
            <w:numPr>
              <w:ilvl w:val="2"/>
              <w:numId w:val="2"/>
            </w:numPr>
            <w:tabs>
              <w:tab w:pos="1801" w:val="left" w:leader="none"/>
              <w:tab w:pos="9301" w:val="right" w:leader="none"/>
            </w:tabs>
            <w:spacing w:line="240" w:lineRule="auto" w:before="473" w:after="20"/>
            <w:ind w:left="1800" w:right="0" w:hanging="541"/>
            <w:jc w:val="left"/>
          </w:pPr>
          <w:hyperlink w:history="true" w:anchor="_TOC_250017">
            <w:r>
              <w:rPr>
                <w:color w:val="252525"/>
              </w:rPr>
              <w:t>Power Quality</w:t>
              <w:tab/>
            </w:r>
            <w:r>
              <w:rPr/>
              <w:t>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01" w:val="left" w:leader="none"/>
              <w:tab w:pos="9421" w:val="right" w:leader="none"/>
            </w:tabs>
            <w:spacing w:line="240" w:lineRule="auto" w:before="72" w:after="0"/>
            <w:ind w:left="1800" w:right="0" w:hanging="541"/>
            <w:jc w:val="left"/>
          </w:pPr>
          <w:hyperlink w:history="true" w:anchor="_TOC_250016">
            <w:r>
              <w:rPr>
                <w:color w:val="252525"/>
              </w:rPr>
              <w:t>Waveform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Distortion</w:t>
              <w:tab/>
            </w:r>
            <w:r>
              <w:rPr/>
              <w:t>11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01" w:val="left" w:leader="none"/>
              <w:tab w:pos="9421" w:val="right" w:leader="none"/>
            </w:tabs>
            <w:spacing w:line="240" w:lineRule="auto" w:before="278" w:after="0"/>
            <w:ind w:left="1800" w:right="0" w:hanging="541"/>
            <w:jc w:val="left"/>
          </w:pPr>
          <w:hyperlink w:history="true" w:anchor="_TOC_250015">
            <w:r>
              <w:rPr>
                <w:color w:val="252525"/>
              </w:rPr>
              <w:t>Filters</w:t>
              <w:tab/>
            </w:r>
            <w:r>
              <w:rPr/>
              <w:t>15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01" w:val="left" w:leader="none"/>
              <w:tab w:pos="9421" w:val="right" w:leader="none"/>
            </w:tabs>
            <w:spacing w:line="240" w:lineRule="auto" w:before="339" w:after="0"/>
            <w:ind w:left="1800" w:right="0" w:hanging="541"/>
            <w:jc w:val="left"/>
          </w:pPr>
          <w:hyperlink w:history="true" w:anchor="_TOC_250014">
            <w:r>
              <w:rPr/>
              <w:t>Shunt</w:t>
            </w:r>
            <w:r>
              <w:rPr>
                <w:spacing w:val="-1"/>
              </w:rPr>
              <w:t> </w:t>
            </w:r>
            <w:r>
              <w:rPr/>
              <w:t>Active</w:t>
            </w:r>
            <w:r>
              <w:rPr>
                <w:spacing w:val="-1"/>
              </w:rPr>
              <w:t> </w:t>
            </w:r>
            <w:r>
              <w:rPr/>
              <w:t>Power Filter</w:t>
            </w:r>
            <w:r>
              <w:rPr>
                <w:spacing w:val="-3"/>
              </w:rPr>
              <w:t> </w:t>
            </w:r>
            <w:r>
              <w:rPr/>
              <w:t>Parameters Design Approach</w:t>
              <w:tab/>
              <w:t>21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01" w:val="left" w:leader="none"/>
              <w:tab w:pos="9421" w:val="right" w:leader="none"/>
            </w:tabs>
            <w:spacing w:line="240" w:lineRule="auto" w:before="238" w:after="0"/>
            <w:ind w:left="1800" w:right="0" w:hanging="541"/>
            <w:jc w:val="left"/>
          </w:pPr>
          <w:hyperlink w:history="true" w:anchor="_TOC_250013">
            <w:r>
              <w:rPr>
                <w:color w:val="252525"/>
              </w:rPr>
              <w:t>Harmonics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Current Extraction Strategies</w:t>
              <w:tab/>
            </w:r>
            <w:r>
              <w:rPr/>
              <w:t>24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01" w:val="left" w:leader="none"/>
              <w:tab w:pos="9421" w:val="right" w:leader="none"/>
            </w:tabs>
            <w:spacing w:line="240" w:lineRule="auto" w:before="276" w:after="0"/>
            <w:ind w:left="1800" w:right="0" w:hanging="541"/>
            <w:jc w:val="left"/>
          </w:pPr>
          <w:hyperlink w:history="true" w:anchor="_TOC_250012">
            <w:r>
              <w:rPr>
                <w:color w:val="252525"/>
              </w:rPr>
              <w:t>Control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Strategies</w:t>
            </w:r>
            <w:r>
              <w:rPr>
                <w:color w:val="252525"/>
                <w:spacing w:val="-9"/>
              </w:rPr>
              <w:t> </w:t>
            </w:r>
            <w:r>
              <w:rPr/>
              <w:t>in SAPF</w:t>
              <w:tab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1" w:val="left" w:leader="none"/>
              <w:tab w:pos="9421" w:val="right" w:leader="none"/>
            </w:tabs>
            <w:spacing w:line="240" w:lineRule="auto" w:before="276" w:after="0"/>
            <w:ind w:left="900" w:right="0" w:hanging="361"/>
            <w:jc w:val="left"/>
          </w:pPr>
          <w:hyperlink w:history="true" w:anchor="_TOC_250011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Similar</w:t>
            </w:r>
            <w:r>
              <w:rPr>
                <w:spacing w:val="-2"/>
              </w:rPr>
              <w:t> </w:t>
            </w:r>
            <w:r>
              <w:rPr/>
              <w:t>Works</w:t>
              <w:tab/>
              <w:t>34</w:t>
            </w:r>
          </w:hyperlink>
        </w:p>
        <w:p>
          <w:pPr>
            <w:pStyle w:val="TOC1"/>
          </w:pPr>
          <w:hyperlink w:history="true" w:anchor="_TOC_25001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3" w:val="left" w:leader="none"/>
              <w:tab w:pos="9421" w:val="right" w:leader="none"/>
            </w:tabs>
            <w:spacing w:line="240" w:lineRule="auto" w:before="272" w:after="0"/>
            <w:ind w:left="902" w:right="0" w:hanging="363"/>
            <w:jc w:val="left"/>
          </w:pPr>
          <w:hyperlink w:history="true" w:anchor="_TOC_250009">
            <w:r>
              <w:rPr/>
              <w:t>Introduction</w:t>
              <w:tab/>
              <w:t>41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1" w:val="left" w:leader="none"/>
              <w:tab w:pos="9421" w:val="right" w:leader="none"/>
            </w:tabs>
            <w:spacing w:line="240" w:lineRule="auto" w:before="276" w:after="0"/>
            <w:ind w:left="900" w:right="0" w:hanging="361"/>
            <w:jc w:val="left"/>
          </w:pPr>
          <w:hyperlink w:history="true" w:anchor="_TOC_250008">
            <w:r>
              <w:rPr/>
              <w:t>Methodology</w:t>
              <w:tab/>
              <w:t>41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1" w:val="left" w:leader="none"/>
              <w:tab w:pos="9421" w:val="right" w:leader="none"/>
            </w:tabs>
            <w:spacing w:line="240" w:lineRule="auto" w:before="276" w:after="0"/>
            <w:ind w:left="900" w:right="0" w:hanging="361"/>
            <w:jc w:val="left"/>
          </w:pPr>
          <w:hyperlink w:history="true" w:anchor="_TOC_250007">
            <w:r>
              <w:rPr/>
              <w:t>Selection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Shunt Active</w:t>
            </w:r>
            <w:r>
              <w:rPr>
                <w:spacing w:val="-1"/>
              </w:rPr>
              <w:t> </w:t>
            </w:r>
            <w:r>
              <w:rPr/>
              <w:t>Power Filter</w:t>
            </w:r>
            <w:r>
              <w:rPr>
                <w:spacing w:val="-2"/>
              </w:rPr>
              <w:t> </w:t>
            </w:r>
            <w:r>
              <w:rPr/>
              <w:t>Design</w:t>
            </w:r>
            <w:r>
              <w:rPr>
                <w:spacing w:val="2"/>
              </w:rPr>
              <w:t> </w:t>
            </w:r>
            <w:r>
              <w:rPr/>
              <w:t>Parameters</w:t>
              <w:tab/>
              <w:t>42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01" w:val="left" w:leader="none"/>
              <w:tab w:pos="9421" w:val="right" w:leader="none"/>
            </w:tabs>
            <w:spacing w:line="240" w:lineRule="auto" w:before="276" w:after="0"/>
            <w:ind w:left="1800" w:right="0" w:hanging="541"/>
            <w:jc w:val="left"/>
          </w:pPr>
          <w:hyperlink w:history="true" w:anchor="_TOC_250006">
            <w:r>
              <w:rPr/>
              <w:t>Selection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DC Reference</w:t>
            </w:r>
            <w:r>
              <w:rPr>
                <w:spacing w:val="-1"/>
              </w:rPr>
              <w:t> </w:t>
            </w:r>
            <w:r>
              <w:rPr/>
              <w:t>Voltage</w:t>
              <w:tab/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01" w:val="left" w:leader="none"/>
              <w:tab w:pos="9421" w:val="right" w:leader="none"/>
            </w:tabs>
            <w:spacing w:line="240" w:lineRule="auto" w:before="276" w:after="0"/>
            <w:ind w:left="1800" w:right="0" w:hanging="541"/>
            <w:jc w:val="left"/>
          </w:pPr>
          <w:hyperlink w:history="true" w:anchor="_TOC_250005">
            <w:r>
              <w:rPr>
                <w:color w:val="252525"/>
              </w:rPr>
              <w:t>Selection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of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Coupling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Inductor</w:t>
              <w:tab/>
            </w:r>
            <w:r>
              <w:rPr/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01" w:val="left" w:leader="none"/>
              <w:tab w:pos="9421" w:val="right" w:leader="none"/>
            </w:tabs>
            <w:spacing w:line="240" w:lineRule="auto" w:before="276" w:after="0"/>
            <w:ind w:left="1800" w:right="0" w:hanging="541"/>
            <w:jc w:val="left"/>
          </w:pPr>
          <w:hyperlink w:history="true" w:anchor="_TOC_250004">
            <w:r>
              <w:rPr/>
              <w:t>Selection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DC</w:t>
            </w:r>
            <w:r>
              <w:rPr>
                <w:spacing w:val="1"/>
              </w:rPr>
              <w:t> </w:t>
            </w:r>
            <w:r>
              <w:rPr/>
              <w:t>Side Capacitor</w:t>
              <w:tab/>
              <w:t>43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1" w:val="left" w:leader="none"/>
              <w:tab w:pos="9376" w:val="right" w:leader="none"/>
            </w:tabs>
            <w:spacing w:line="240" w:lineRule="auto" w:before="277" w:after="0"/>
            <w:ind w:left="900" w:right="0" w:hanging="361"/>
            <w:jc w:val="left"/>
          </w:pPr>
          <w:hyperlink w:history="true" w:anchor="_TOC_250003">
            <w:r>
              <w:rPr/>
              <w:t>Modeling</w:t>
            </w:r>
            <w:r>
              <w:rPr>
                <w:spacing w:val="-4"/>
              </w:rPr>
              <w:t> </w:t>
            </w:r>
            <w:r>
              <w:rPr/>
              <w:t>of Shunt Active</w:t>
            </w:r>
            <w:r>
              <w:rPr>
                <w:spacing w:val="-1"/>
              </w:rPr>
              <w:t> </w:t>
            </w:r>
            <w:r>
              <w:rPr/>
              <w:t>Power</w:t>
            </w:r>
            <w:r>
              <w:rPr>
                <w:spacing w:val="1"/>
              </w:rPr>
              <w:t> </w:t>
            </w:r>
            <w:r>
              <w:rPr/>
              <w:t>Filter</w:t>
            </w:r>
            <w:r>
              <w:rPr>
                <w:spacing w:val="-2"/>
              </w:rPr>
              <w:t> </w:t>
            </w:r>
            <w:r>
              <w:rPr/>
              <w:t>in d-q</w:t>
              <w:tab/>
              <w:t>44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01" w:val="left" w:leader="none"/>
              <w:tab w:pos="9421" w:val="right" w:leader="none"/>
            </w:tabs>
            <w:spacing w:line="240" w:lineRule="auto" w:before="278" w:after="0"/>
            <w:ind w:left="1800" w:right="0" w:hanging="541"/>
            <w:jc w:val="left"/>
          </w:pPr>
          <w:hyperlink w:history="true" w:anchor="_TOC_250002">
            <w:r>
              <w:rPr/>
              <w:t>Control</w:t>
            </w:r>
            <w:r>
              <w:rPr>
                <w:spacing w:val="-1"/>
              </w:rPr>
              <w:t> </w:t>
            </w:r>
            <w:r>
              <w:rPr/>
              <w:t>in Synchronous Frame Reference</w:t>
            </w:r>
            <w:r>
              <w:rPr>
                <w:spacing w:val="-1"/>
              </w:rPr>
              <w:t> </w:t>
            </w:r>
            <w:r>
              <w:rPr/>
              <w:t>(d-q)</w:t>
              <w:tab/>
              <w:t>47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01" w:val="left" w:leader="none"/>
              <w:tab w:pos="9421" w:val="right" w:leader="none"/>
            </w:tabs>
            <w:spacing w:line="240" w:lineRule="auto" w:before="336" w:after="0"/>
            <w:ind w:left="1800" w:right="0" w:hanging="541"/>
            <w:jc w:val="left"/>
          </w:pPr>
          <w:hyperlink w:history="true" w:anchor="_TOC_250001">
            <w:r>
              <w:rPr/>
              <w:t>DC Bus Control Using</w:t>
            </w:r>
            <w:r>
              <w:rPr>
                <w:spacing w:val="-2"/>
              </w:rPr>
              <w:t> </w:t>
            </w:r>
            <w:r>
              <w:rPr/>
              <w:t>PI</w:t>
              <w:tab/>
              <w:t>48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01" w:val="left" w:leader="none"/>
              <w:tab w:pos="9421" w:val="right" w:leader="none"/>
            </w:tabs>
            <w:spacing w:line="240" w:lineRule="auto" w:before="276" w:after="0"/>
            <w:ind w:left="900" w:right="0" w:hanging="361"/>
            <w:jc w:val="left"/>
          </w:pPr>
          <w:hyperlink w:history="true" w:anchor="_TOC_250000">
            <w:r>
              <w:rPr>
                <w:color w:val="252525"/>
              </w:rPr>
              <w:t>Design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of Space</w:t>
            </w:r>
            <w:r>
              <w:rPr>
                <w:color w:val="252525"/>
                <w:spacing w:val="1"/>
              </w:rPr>
              <w:t> </w:t>
            </w:r>
            <w:r>
              <w:rPr>
                <w:color w:val="252525"/>
              </w:rPr>
              <w:t>Vector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Pulse Width Modulation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(SVPWM)</w:t>
              <w:tab/>
            </w:r>
            <w:r>
              <w:rPr/>
              <w:t>50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59" w:bottom="1601" w:left="900" w:right="620"/>
        </w:sectPr>
      </w:pPr>
    </w:p>
    <w:p>
      <w:pPr>
        <w:pStyle w:val="ListParagraph"/>
        <w:numPr>
          <w:ilvl w:val="2"/>
          <w:numId w:val="3"/>
        </w:numPr>
        <w:tabs>
          <w:tab w:pos="1801" w:val="left" w:leader="none"/>
        </w:tabs>
        <w:spacing w:line="240" w:lineRule="auto" w:before="297" w:after="0"/>
        <w:ind w:left="1800" w:right="0" w:hanging="541"/>
        <w:jc w:val="left"/>
        <w:rPr>
          <w:i/>
          <w:sz w:val="24"/>
        </w:rPr>
      </w:pPr>
      <w:r>
        <w:rPr>
          <w:color w:val="252525"/>
          <w:sz w:val="24"/>
        </w:rPr>
        <w:t>Determination</w:t>
      </w:r>
      <w:r>
        <w:rPr>
          <w:color w:val="252525"/>
          <w:spacing w:val="4"/>
          <w:sz w:val="24"/>
        </w:rPr>
        <w:t> </w:t>
      </w:r>
      <w:r>
        <w:rPr>
          <w:color w:val="252525"/>
          <w:sz w:val="24"/>
        </w:rPr>
        <w:t>of</w:t>
      </w:r>
      <w:r>
        <w:rPr>
          <w:i/>
          <w:position w:val="1"/>
          <w:sz w:val="25"/>
        </w:rPr>
        <w:t>V</w:t>
      </w:r>
      <w:r>
        <w:rPr>
          <w:i/>
          <w:position w:val="-5"/>
          <w:sz w:val="14"/>
        </w:rPr>
        <w:t>d</w:t>
      </w:r>
      <w:r>
        <w:rPr>
          <w:i/>
          <w:spacing w:val="28"/>
          <w:position w:val="-5"/>
          <w:sz w:val="14"/>
        </w:rPr>
        <w:t> </w:t>
      </w:r>
      <w:r>
        <w:rPr>
          <w:color w:val="252525"/>
          <w:sz w:val="24"/>
        </w:rPr>
        <w:t>,</w:t>
      </w:r>
      <w:r>
        <w:rPr>
          <w:i/>
          <w:sz w:val="23"/>
        </w:rPr>
        <w:t>V</w:t>
      </w:r>
      <w:r>
        <w:rPr>
          <w:i/>
          <w:position w:val="-5"/>
          <w:sz w:val="13"/>
        </w:rPr>
        <w:t>q</w:t>
      </w:r>
      <w:r>
        <w:rPr>
          <w:i/>
          <w:spacing w:val="8"/>
          <w:position w:val="-5"/>
          <w:sz w:val="13"/>
        </w:rPr>
        <w:t> </w:t>
      </w:r>
      <w:r>
        <w:rPr>
          <w:color w:val="252525"/>
          <w:sz w:val="24"/>
        </w:rPr>
        <w:t>,</w:t>
      </w:r>
      <w:r>
        <w:rPr>
          <w:i/>
          <w:sz w:val="23"/>
        </w:rPr>
        <w:t>V</w:t>
      </w:r>
      <w:r>
        <w:rPr>
          <w:i/>
          <w:position w:val="-5"/>
          <w:sz w:val="13"/>
        </w:rPr>
        <w:t>ref</w:t>
      </w:r>
    </w:p>
    <w:p>
      <w:pPr>
        <w:pStyle w:val="BodyText"/>
        <w:tabs>
          <w:tab w:pos="4972" w:val="right" w:leader="none"/>
        </w:tabs>
        <w:spacing w:before="277"/>
        <w:ind w:left="92"/>
      </w:pPr>
      <w:r>
        <w:rPr/>
        <w:br w:type="column"/>
      </w:r>
      <w:r>
        <w:rPr>
          <w:color w:val="252525"/>
        </w:rPr>
        <w:t>and</w:t>
      </w:r>
      <w:r>
        <w:rPr>
          <w:color w:val="252525"/>
          <w:spacing w:val="-1"/>
        </w:rPr>
        <w:t> </w:t>
      </w:r>
      <w:r>
        <w:rPr>
          <w:color w:val="252525"/>
        </w:rPr>
        <w:t>Angle</w:t>
      </w:r>
      <w:r>
        <w:rPr>
          <w:color w:val="252525"/>
          <w:spacing w:val="19"/>
        </w:rPr>
        <w:t> </w:t>
      </w:r>
      <w:r>
        <w:rPr>
          <w:rFonts w:ascii="Symbol" w:hAnsi="Symbol"/>
          <w:sz w:val="26"/>
        </w:rPr>
        <w:t></w:t>
      </w:r>
      <w:r>
        <w:rPr>
          <w:sz w:val="26"/>
        </w:rPr>
        <w:tab/>
      </w:r>
      <w:r>
        <w:rPr>
          <w:position w:val="-5"/>
        </w:rPr>
        <w:t>50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4410" w:space="40"/>
            <w:col w:w="6270"/>
          </w:cols>
        </w:sectPr>
      </w:pPr>
    </w:p>
    <w:p>
      <w:pPr>
        <w:pStyle w:val="ListParagraph"/>
        <w:numPr>
          <w:ilvl w:val="2"/>
          <w:numId w:val="3"/>
        </w:numPr>
        <w:tabs>
          <w:tab w:pos="1801" w:val="left" w:leader="none"/>
          <w:tab w:pos="9421" w:val="right" w:leader="none"/>
        </w:tabs>
        <w:spacing w:line="240" w:lineRule="auto" w:before="318" w:after="0"/>
        <w:ind w:left="1800" w:right="0" w:hanging="541"/>
        <w:jc w:val="left"/>
        <w:rPr>
          <w:color w:val="252525"/>
          <w:sz w:val="24"/>
        </w:rPr>
      </w:pPr>
      <w:r>
        <w:rPr>
          <w:color w:val="252525"/>
          <w:sz w:val="24"/>
        </w:rPr>
        <w:t>Determination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Time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Duration</w:t>
      </w:r>
      <w:r>
        <w:rPr>
          <w:color w:val="252525"/>
          <w:spacing w:val="-38"/>
          <w:sz w:val="24"/>
        </w:rPr>
        <w:t> </w:t>
      </w:r>
      <w:r>
        <w:rPr>
          <w:i/>
          <w:position w:val="1"/>
          <w:sz w:val="25"/>
        </w:rPr>
        <w:t>T</w:t>
      </w:r>
      <w:r>
        <w:rPr>
          <w:position w:val="-5"/>
          <w:sz w:val="14"/>
        </w:rPr>
        <w:t>0</w:t>
      </w:r>
      <w:r>
        <w:rPr>
          <w:spacing w:val="15"/>
          <w:position w:val="-5"/>
          <w:sz w:val="14"/>
        </w:rPr>
        <w:t> </w:t>
      </w:r>
      <w:r>
        <w:rPr>
          <w:color w:val="252525"/>
          <w:sz w:val="24"/>
        </w:rPr>
        <w:t>,</w:t>
      </w:r>
      <w:r>
        <w:rPr>
          <w:color w:val="252525"/>
          <w:spacing w:val="19"/>
          <w:sz w:val="24"/>
        </w:rPr>
        <w:t> </w:t>
      </w:r>
      <w:r>
        <w:rPr>
          <w:i/>
          <w:position w:val="1"/>
          <w:sz w:val="25"/>
        </w:rPr>
        <w:t>T</w:t>
      </w:r>
      <w:r>
        <w:rPr>
          <w:position w:val="-5"/>
          <w:sz w:val="14"/>
        </w:rPr>
        <w:t>1</w:t>
      </w:r>
      <w:r>
        <w:rPr>
          <w:spacing w:val="-8"/>
          <w:position w:val="-5"/>
          <w:sz w:val="1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20"/>
          <w:sz w:val="24"/>
        </w:rPr>
        <w:t> </w:t>
      </w:r>
      <w:r>
        <w:rPr>
          <w:i/>
          <w:position w:val="1"/>
          <w:sz w:val="25"/>
        </w:rPr>
        <w:t>T</w:t>
      </w:r>
      <w:r>
        <w:rPr>
          <w:position w:val="-5"/>
          <w:sz w:val="14"/>
        </w:rPr>
        <w:t>2</w:t>
        <w:tab/>
      </w:r>
      <w:r>
        <w:rPr>
          <w:color w:val="252525"/>
          <w:sz w:val="24"/>
        </w:rPr>
        <w:t>52</w:t>
      </w:r>
    </w:p>
    <w:p>
      <w:pPr>
        <w:pStyle w:val="ListParagraph"/>
        <w:numPr>
          <w:ilvl w:val="2"/>
          <w:numId w:val="3"/>
        </w:numPr>
        <w:tabs>
          <w:tab w:pos="1801" w:val="left" w:leader="none"/>
          <w:tab w:pos="9421" w:val="right" w:leader="none"/>
        </w:tabs>
        <w:spacing w:line="240" w:lineRule="auto" w:before="297" w:after="0"/>
        <w:ind w:left="1800" w:right="0" w:hanging="541"/>
        <w:jc w:val="left"/>
        <w:rPr>
          <w:color w:val="252525"/>
          <w:sz w:val="24"/>
        </w:rPr>
      </w:pPr>
      <w:r>
        <w:rPr>
          <w:color w:val="252525"/>
          <w:sz w:val="24"/>
        </w:rPr>
        <w:t>Determination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Switching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Time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 Each Transistor</w:t>
        <w:tab/>
        <w:t>55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Heading4"/>
        <w:spacing w:before="76"/>
        <w:ind w:left="530" w:right="592"/>
        <w:jc w:val="center"/>
      </w:pPr>
      <w:r>
        <w:rPr/>
        <w:t>CHAPTER</w:t>
      </w:r>
      <w:r>
        <w:rPr>
          <w:spacing w:val="-1"/>
        </w:rPr>
        <w:t> </w:t>
      </w:r>
      <w:r>
        <w:rPr/>
        <w:t>FOUR: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DISCUSSION</w:t>
      </w:r>
    </w:p>
    <w:p>
      <w:pPr>
        <w:pStyle w:val="ListParagraph"/>
        <w:numPr>
          <w:ilvl w:val="1"/>
          <w:numId w:val="4"/>
        </w:numPr>
        <w:tabs>
          <w:tab w:pos="903" w:val="left" w:leader="none"/>
          <w:tab w:pos="9181" w:val="left" w:leader="none"/>
        </w:tabs>
        <w:spacing w:line="240" w:lineRule="auto" w:before="272" w:after="0"/>
        <w:ind w:left="902" w:right="0" w:hanging="363"/>
        <w:jc w:val="left"/>
        <w:rPr>
          <w:sz w:val="24"/>
        </w:rPr>
      </w:pPr>
      <w:r>
        <w:rPr>
          <w:sz w:val="24"/>
        </w:rPr>
        <w:t>Introduction</w:t>
        <w:tab/>
        <w:t>59</w:t>
      </w:r>
    </w:p>
    <w:p>
      <w:pPr>
        <w:pStyle w:val="ListParagraph"/>
        <w:numPr>
          <w:ilvl w:val="1"/>
          <w:numId w:val="4"/>
        </w:numPr>
        <w:tabs>
          <w:tab w:pos="901" w:val="left" w:leader="none"/>
          <w:tab w:pos="9181" w:val="left" w:leader="none"/>
        </w:tabs>
        <w:spacing w:line="240" w:lineRule="auto" w:before="276" w:after="0"/>
        <w:ind w:left="900" w:right="0" w:hanging="361"/>
        <w:jc w:val="left"/>
        <w:rPr>
          <w:sz w:val="24"/>
        </w:rPr>
      </w:pP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Waveform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SVPWM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SAPF</w:t>
        <w:tab/>
        <w:t>59</w:t>
      </w:r>
    </w:p>
    <w:p>
      <w:pPr>
        <w:pStyle w:val="ListParagraph"/>
        <w:numPr>
          <w:ilvl w:val="1"/>
          <w:numId w:val="4"/>
        </w:numPr>
        <w:tabs>
          <w:tab w:pos="901" w:val="left" w:leader="none"/>
          <w:tab w:pos="9181" w:val="left" w:leader="none"/>
        </w:tabs>
        <w:spacing w:line="240" w:lineRule="auto" w:before="276" w:after="0"/>
        <w:ind w:left="900" w:right="0" w:hanging="361"/>
        <w:jc w:val="left"/>
        <w:rPr>
          <w:sz w:val="24"/>
        </w:rPr>
      </w:pPr>
      <w:r>
        <w:rPr>
          <w:sz w:val="24"/>
        </w:rPr>
        <w:t>SAPF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Balanced</w:t>
      </w:r>
      <w:r>
        <w:rPr>
          <w:spacing w:val="1"/>
          <w:sz w:val="24"/>
        </w:rPr>
        <w:t> </w:t>
      </w:r>
      <w:r>
        <w:rPr>
          <w:sz w:val="24"/>
        </w:rPr>
        <w:t>Voltage</w:t>
        <w:tab/>
        <w:t>60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6" w:after="0"/>
        <w:ind w:left="1800" w:right="0" w:hanging="541"/>
        <w:jc w:val="left"/>
        <w:rPr>
          <w:sz w:val="24"/>
        </w:rPr>
      </w:pPr>
      <w:r>
        <w:rPr>
          <w:sz w:val="24"/>
        </w:rPr>
        <w:t>Waveform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RL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Compensation</w:t>
        <w:tab/>
        <w:t>60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6" w:after="0"/>
        <w:ind w:left="1800" w:right="0" w:hanging="541"/>
        <w:jc w:val="left"/>
        <w:rPr>
          <w:sz w:val="24"/>
        </w:rPr>
      </w:pPr>
      <w:r>
        <w:rPr>
          <w:sz w:val="24"/>
        </w:rPr>
        <w:t>Waveform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RL</w:t>
      </w:r>
      <w:r>
        <w:rPr>
          <w:spacing w:val="-1"/>
          <w:sz w:val="24"/>
        </w:rPr>
        <w:t> </w:t>
      </w:r>
      <w:r>
        <w:rPr>
          <w:sz w:val="24"/>
        </w:rPr>
        <w:t>Load after Compensation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SVPWM</w:t>
        <w:tab/>
        <w:t>61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6" w:after="0"/>
        <w:ind w:left="1800" w:right="0" w:hanging="54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FFT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RL</w:t>
      </w:r>
      <w:r>
        <w:rPr>
          <w:spacing w:val="-2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Compensation</w:t>
        <w:tab/>
        <w:t>62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7" w:after="0"/>
        <w:ind w:left="1800" w:right="0" w:hanging="54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FFT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RL</w:t>
      </w:r>
      <w:r>
        <w:rPr>
          <w:spacing w:val="-2"/>
          <w:sz w:val="24"/>
        </w:rPr>
        <w:t> </w:t>
      </w:r>
      <w:r>
        <w:rPr>
          <w:sz w:val="24"/>
        </w:rPr>
        <w:t>Load</w:t>
      </w:r>
      <w:r>
        <w:rPr>
          <w:spacing w:val="3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Compensation with</w:t>
      </w:r>
      <w:r>
        <w:rPr>
          <w:spacing w:val="-1"/>
          <w:sz w:val="24"/>
        </w:rPr>
        <w:t> </w:t>
      </w:r>
      <w:r>
        <w:rPr>
          <w:sz w:val="24"/>
        </w:rPr>
        <w:t>SVPWM</w:t>
        <w:tab/>
        <w:t>62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6" w:after="0"/>
        <w:ind w:left="1800" w:right="0" w:hanging="541"/>
        <w:jc w:val="left"/>
        <w:rPr>
          <w:sz w:val="24"/>
        </w:rPr>
      </w:pPr>
      <w:r>
        <w:rPr>
          <w:sz w:val="24"/>
        </w:rPr>
        <w:t>Waveform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RC</w:t>
      </w:r>
      <w:r>
        <w:rPr>
          <w:spacing w:val="2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Compensation</w:t>
        <w:tab/>
        <w:t>64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6" w:after="0"/>
        <w:ind w:left="1800" w:right="0" w:hanging="541"/>
        <w:jc w:val="left"/>
        <w:rPr>
          <w:sz w:val="24"/>
        </w:rPr>
      </w:pPr>
      <w:r>
        <w:rPr>
          <w:sz w:val="24"/>
        </w:rPr>
        <w:t>Waveform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RC</w:t>
      </w:r>
      <w:r>
        <w:rPr>
          <w:spacing w:val="2"/>
          <w:sz w:val="24"/>
        </w:rPr>
        <w:t> </w:t>
      </w:r>
      <w:r>
        <w:rPr>
          <w:sz w:val="24"/>
        </w:rPr>
        <w:t>Load after</w:t>
      </w:r>
      <w:r>
        <w:rPr>
          <w:spacing w:val="-1"/>
          <w:sz w:val="24"/>
        </w:rPr>
        <w:t> </w:t>
      </w:r>
      <w:r>
        <w:rPr>
          <w:sz w:val="24"/>
        </w:rPr>
        <w:t>Compensation</w:t>
      </w:r>
      <w:r>
        <w:rPr>
          <w:spacing w:val="-1"/>
          <w:sz w:val="24"/>
        </w:rPr>
        <w:t> </w:t>
      </w:r>
      <w:r>
        <w:rPr>
          <w:sz w:val="24"/>
        </w:rPr>
        <w:t>with SVPWM</w:t>
        <w:tab/>
        <w:t>64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8" w:after="0"/>
        <w:ind w:left="1800" w:right="0" w:hanging="54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FFT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RC</w:t>
      </w:r>
      <w:r>
        <w:rPr>
          <w:spacing w:val="1"/>
          <w:sz w:val="24"/>
        </w:rPr>
        <w:t> </w:t>
      </w:r>
      <w:r>
        <w:rPr>
          <w:sz w:val="24"/>
        </w:rPr>
        <w:t>Load before Compensation</w:t>
        <w:tab/>
        <w:t>66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339" w:after="0"/>
        <w:ind w:left="1800" w:right="0" w:hanging="54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FFT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RC Load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Compensation with</w:t>
      </w:r>
      <w:r>
        <w:rPr>
          <w:spacing w:val="-1"/>
          <w:sz w:val="24"/>
        </w:rPr>
        <w:t> </w:t>
      </w:r>
      <w:r>
        <w:rPr>
          <w:sz w:val="24"/>
        </w:rPr>
        <w:t>SVPWM</w:t>
        <w:tab/>
        <w:t>66</w:t>
      </w:r>
    </w:p>
    <w:p>
      <w:pPr>
        <w:pStyle w:val="ListParagraph"/>
        <w:numPr>
          <w:ilvl w:val="1"/>
          <w:numId w:val="4"/>
        </w:numPr>
        <w:tabs>
          <w:tab w:pos="901" w:val="left" w:leader="none"/>
          <w:tab w:pos="9181" w:val="left" w:leader="none"/>
        </w:tabs>
        <w:spacing w:line="240" w:lineRule="auto" w:before="336" w:after="0"/>
        <w:ind w:left="900" w:right="0" w:hanging="361"/>
        <w:jc w:val="left"/>
        <w:rPr>
          <w:sz w:val="24"/>
        </w:rPr>
      </w:pPr>
      <w:r>
        <w:rPr>
          <w:sz w:val="24"/>
        </w:rPr>
        <w:t>SAPF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Unbalanced</w:t>
      </w:r>
      <w:r>
        <w:rPr>
          <w:spacing w:val="-1"/>
          <w:sz w:val="24"/>
        </w:rPr>
        <w:t> </w:t>
      </w:r>
      <w:r>
        <w:rPr>
          <w:sz w:val="24"/>
        </w:rPr>
        <w:t>Voltage</w:t>
        <w:tab/>
        <w:t>68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336" w:after="0"/>
        <w:ind w:left="1800" w:right="0" w:hanging="541"/>
        <w:jc w:val="left"/>
        <w:rPr>
          <w:sz w:val="24"/>
        </w:rPr>
      </w:pPr>
      <w:r>
        <w:rPr>
          <w:sz w:val="24"/>
        </w:rPr>
        <w:t>Waveform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RL</w:t>
      </w:r>
      <w:r>
        <w:rPr>
          <w:spacing w:val="-3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compensation</w:t>
        <w:tab/>
        <w:t>68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6" w:after="0"/>
        <w:ind w:left="1800" w:right="0" w:hanging="541"/>
        <w:jc w:val="left"/>
        <w:rPr>
          <w:sz w:val="24"/>
        </w:rPr>
      </w:pPr>
      <w:r>
        <w:rPr>
          <w:sz w:val="24"/>
        </w:rPr>
        <w:t>Waveform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RL</w:t>
      </w:r>
      <w:r>
        <w:rPr>
          <w:spacing w:val="-1"/>
          <w:sz w:val="24"/>
        </w:rPr>
        <w:t> </w:t>
      </w:r>
      <w:r>
        <w:rPr>
          <w:sz w:val="24"/>
        </w:rPr>
        <w:t>Load after Compensation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SVPWM</w:t>
        <w:tab/>
        <w:t>69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6" w:after="0"/>
        <w:ind w:left="1800" w:right="0" w:hanging="54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FFT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RL</w:t>
      </w:r>
      <w:r>
        <w:rPr>
          <w:spacing w:val="-2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Compensation</w:t>
        <w:tab/>
        <w:t>70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6" w:after="0"/>
        <w:ind w:left="1800" w:right="0" w:hanging="54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FFT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RL</w:t>
      </w:r>
      <w:r>
        <w:rPr>
          <w:spacing w:val="-2"/>
          <w:sz w:val="24"/>
        </w:rPr>
        <w:t> </w:t>
      </w:r>
      <w:r>
        <w:rPr>
          <w:sz w:val="24"/>
        </w:rPr>
        <w:t>Load</w:t>
      </w:r>
      <w:r>
        <w:rPr>
          <w:spacing w:val="2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Compensation with</w:t>
      </w:r>
      <w:r>
        <w:rPr>
          <w:spacing w:val="-1"/>
          <w:sz w:val="24"/>
        </w:rPr>
        <w:t> </w:t>
      </w:r>
      <w:r>
        <w:rPr>
          <w:sz w:val="24"/>
        </w:rPr>
        <w:t>SVPWM</w:t>
        <w:tab/>
        <w:t>70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79" w:after="0"/>
        <w:ind w:left="1800" w:right="0" w:hanging="541"/>
        <w:jc w:val="left"/>
        <w:rPr>
          <w:sz w:val="24"/>
        </w:rPr>
      </w:pPr>
      <w:r>
        <w:rPr>
          <w:sz w:val="24"/>
        </w:rPr>
        <w:t>Waveform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RC</w:t>
      </w:r>
      <w:r>
        <w:rPr>
          <w:spacing w:val="2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Compensation</w:t>
        <w:tab/>
        <w:t>72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339" w:after="0"/>
        <w:ind w:left="1800" w:right="0" w:hanging="541"/>
        <w:jc w:val="left"/>
        <w:rPr>
          <w:sz w:val="24"/>
        </w:rPr>
      </w:pPr>
      <w:r>
        <w:rPr>
          <w:sz w:val="24"/>
        </w:rPr>
        <w:t>Waveform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RC</w:t>
      </w:r>
      <w:r>
        <w:rPr>
          <w:spacing w:val="2"/>
          <w:sz w:val="24"/>
        </w:rPr>
        <w:t> </w:t>
      </w:r>
      <w:r>
        <w:rPr>
          <w:sz w:val="24"/>
        </w:rPr>
        <w:t>Load after</w:t>
      </w:r>
      <w:r>
        <w:rPr>
          <w:spacing w:val="-1"/>
          <w:sz w:val="24"/>
        </w:rPr>
        <w:t> </w:t>
      </w:r>
      <w:r>
        <w:rPr>
          <w:sz w:val="24"/>
        </w:rPr>
        <w:t>Compensation with</w:t>
      </w:r>
      <w:r>
        <w:rPr>
          <w:spacing w:val="-1"/>
          <w:sz w:val="24"/>
        </w:rPr>
        <w:t> </w:t>
      </w:r>
      <w:r>
        <w:rPr>
          <w:sz w:val="24"/>
        </w:rPr>
        <w:t>SVPWM</w:t>
        <w:tab/>
        <w:t>72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199" w:after="0"/>
        <w:ind w:left="1800" w:right="0" w:hanging="54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FFT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RC</w:t>
      </w:r>
      <w:r>
        <w:rPr>
          <w:spacing w:val="1"/>
          <w:sz w:val="24"/>
        </w:rPr>
        <w:t> </w:t>
      </w:r>
      <w:r>
        <w:rPr>
          <w:sz w:val="24"/>
        </w:rPr>
        <w:t>Load before Compensation</w:t>
        <w:tab/>
        <w:t>74</w:t>
      </w:r>
    </w:p>
    <w:p>
      <w:pPr>
        <w:pStyle w:val="ListParagraph"/>
        <w:numPr>
          <w:ilvl w:val="2"/>
          <w:numId w:val="4"/>
        </w:numPr>
        <w:tabs>
          <w:tab w:pos="1801" w:val="left" w:leader="none"/>
          <w:tab w:pos="9181" w:val="left" w:leader="none"/>
        </w:tabs>
        <w:spacing w:line="240" w:lineRule="auto" w:before="202" w:after="0"/>
        <w:ind w:left="1800" w:right="0" w:hanging="54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FFT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RC</w:t>
      </w:r>
      <w:r>
        <w:rPr>
          <w:spacing w:val="1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Compensation with</w:t>
      </w:r>
      <w:r>
        <w:rPr>
          <w:spacing w:val="-1"/>
          <w:sz w:val="24"/>
        </w:rPr>
        <w:t> </w:t>
      </w:r>
      <w:r>
        <w:rPr>
          <w:sz w:val="24"/>
        </w:rPr>
        <w:t>SVPWM</w:t>
        <w:tab/>
        <w:t>74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before="76"/>
        <w:ind w:left="530" w:right="636"/>
        <w:jc w:val="center"/>
      </w:pPr>
      <w:r>
        <w:rPr/>
        <w:t>CHAPTER</w:t>
      </w:r>
      <w:r>
        <w:rPr>
          <w:spacing w:val="-2"/>
        </w:rPr>
        <w:t> </w:t>
      </w:r>
      <w:r>
        <w:rPr/>
        <w:t>FIVE:</w:t>
      </w:r>
      <w:r>
        <w:rPr>
          <w:spacing w:val="-2"/>
        </w:rPr>
        <w:t> </w:t>
      </w:r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RECOMMENDATION</w:t>
      </w:r>
    </w:p>
    <w:p>
      <w:pPr>
        <w:pStyle w:val="ListParagraph"/>
        <w:numPr>
          <w:ilvl w:val="1"/>
          <w:numId w:val="5"/>
        </w:numPr>
        <w:tabs>
          <w:tab w:pos="901" w:val="left" w:leader="none"/>
          <w:tab w:pos="9181" w:val="left" w:leader="none"/>
        </w:tabs>
        <w:spacing w:line="240" w:lineRule="auto" w:before="272" w:after="0"/>
        <w:ind w:left="900" w:right="0" w:hanging="361"/>
        <w:jc w:val="left"/>
        <w:rPr>
          <w:sz w:val="24"/>
        </w:rPr>
      </w:pPr>
      <w:r>
        <w:rPr>
          <w:sz w:val="24"/>
        </w:rPr>
        <w:t>Conclusion</w:t>
        <w:tab/>
        <w:t>76</w:t>
      </w:r>
    </w:p>
    <w:p>
      <w:pPr>
        <w:pStyle w:val="ListParagraph"/>
        <w:numPr>
          <w:ilvl w:val="1"/>
          <w:numId w:val="5"/>
        </w:numPr>
        <w:tabs>
          <w:tab w:pos="903" w:val="left" w:leader="none"/>
          <w:tab w:pos="9181" w:val="left" w:leader="none"/>
        </w:tabs>
        <w:spacing w:line="240" w:lineRule="auto" w:before="276" w:after="0"/>
        <w:ind w:left="902" w:right="0" w:hanging="363"/>
        <w:jc w:val="left"/>
        <w:rPr>
          <w:sz w:val="24"/>
        </w:rPr>
      </w:pPr>
      <w:r>
        <w:rPr>
          <w:sz w:val="24"/>
        </w:rPr>
        <w:t>Limitation</w:t>
        <w:tab/>
        <w:t>76</w:t>
      </w:r>
    </w:p>
    <w:p>
      <w:pPr>
        <w:pStyle w:val="ListParagraph"/>
        <w:numPr>
          <w:ilvl w:val="1"/>
          <w:numId w:val="5"/>
        </w:numPr>
        <w:tabs>
          <w:tab w:pos="901" w:val="left" w:leader="none"/>
          <w:tab w:pos="9181" w:val="left" w:leader="none"/>
        </w:tabs>
        <w:spacing w:line="240" w:lineRule="auto" w:before="276" w:after="0"/>
        <w:ind w:left="900" w:right="0" w:hanging="361"/>
        <w:jc w:val="left"/>
        <w:rPr>
          <w:sz w:val="24"/>
        </w:rPr>
      </w:pPr>
      <w:r>
        <w:rPr>
          <w:sz w:val="24"/>
        </w:rPr>
        <w:t>Significant</w:t>
      </w:r>
      <w:r>
        <w:rPr>
          <w:spacing w:val="-2"/>
          <w:sz w:val="24"/>
        </w:rPr>
        <w:t> </w:t>
      </w:r>
      <w:r>
        <w:rPr>
          <w:sz w:val="24"/>
        </w:rPr>
        <w:t>Contributions</w:t>
        <w:tab/>
        <w:t>76</w:t>
      </w:r>
    </w:p>
    <w:p>
      <w:pPr>
        <w:pStyle w:val="ListParagraph"/>
        <w:numPr>
          <w:ilvl w:val="1"/>
          <w:numId w:val="5"/>
        </w:numPr>
        <w:tabs>
          <w:tab w:pos="901" w:val="left" w:leader="none"/>
          <w:tab w:pos="9181" w:val="left" w:leader="none"/>
        </w:tabs>
        <w:spacing w:line="240" w:lineRule="auto" w:before="276" w:after="0"/>
        <w:ind w:left="900" w:right="0" w:hanging="361"/>
        <w:jc w:val="left"/>
        <w:rPr>
          <w:sz w:val="24"/>
        </w:rPr>
      </w:pPr>
      <w:r>
        <w:rPr>
          <w:sz w:val="24"/>
        </w:rPr>
        <w:t>Recommendations</w:t>
        <w:tab/>
        <w:t>77</w:t>
      </w:r>
    </w:p>
    <w:p>
      <w:pPr>
        <w:pStyle w:val="BodyText"/>
        <w:tabs>
          <w:tab w:pos="9181" w:val="left" w:leader="none"/>
        </w:tabs>
        <w:spacing w:before="276"/>
        <w:ind w:left="540"/>
      </w:pPr>
      <w:r>
        <w:rPr/>
        <w:t>REFERENCES</w:t>
        <w:tab/>
        <w:t>78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before="76"/>
        <w:ind w:left="530" w:right="901"/>
        <w:jc w:val="center"/>
      </w:pPr>
      <w:bookmarkStart w:name="_TOC_250026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9181" w:val="left" w:leader="none"/>
        </w:tabs>
        <w:spacing w:before="1"/>
        <w:ind w:left="540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1"/>
        </w:rPr>
        <w:t> </w:t>
      </w:r>
      <w:r>
        <w:rPr>
          <w:color w:val="252525"/>
        </w:rPr>
        <w:t>Over</w:t>
      </w:r>
      <w:r>
        <w:rPr>
          <w:color w:val="252525"/>
          <w:spacing w:val="-1"/>
        </w:rPr>
        <w:t> </w:t>
      </w:r>
      <w:r>
        <w:rPr>
          <w:color w:val="252525"/>
        </w:rPr>
        <w:t>voltage</w:t>
      </w:r>
      <w:r>
        <w:rPr>
          <w:color w:val="252525"/>
          <w:spacing w:val="1"/>
        </w:rPr>
        <w:t> </w:t>
      </w:r>
      <w:r>
        <w:rPr>
          <w:color w:val="252525"/>
        </w:rPr>
        <w:t>Waveform</w:t>
        <w:tab/>
      </w:r>
      <w:r>
        <w:rPr/>
        <w:t>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>
          <w:color w:val="252525"/>
        </w:rPr>
        <w:t>Under voltage</w:t>
      </w:r>
      <w:r>
        <w:rPr>
          <w:color w:val="252525"/>
          <w:spacing w:val="-1"/>
        </w:rPr>
        <w:t> </w:t>
      </w:r>
      <w:r>
        <w:rPr>
          <w:color w:val="252525"/>
        </w:rPr>
        <w:t>Waveform</w:t>
        <w:tab/>
      </w:r>
      <w:r>
        <w:rPr/>
        <w:t>7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>
          <w:color w:val="252525"/>
        </w:rPr>
        <w:t>Voltage</w:t>
      </w:r>
      <w:r>
        <w:rPr>
          <w:color w:val="252525"/>
          <w:spacing w:val="-2"/>
        </w:rPr>
        <w:t> </w:t>
      </w:r>
      <w:r>
        <w:rPr>
          <w:color w:val="252525"/>
        </w:rPr>
        <w:t>interruption</w:t>
      </w:r>
      <w:r>
        <w:rPr>
          <w:color w:val="252525"/>
          <w:spacing w:val="-1"/>
        </w:rPr>
        <w:t> </w:t>
      </w:r>
      <w:r>
        <w:rPr>
          <w:color w:val="252525"/>
        </w:rPr>
        <w:t>Waveform</w:t>
        <w:tab/>
      </w:r>
      <w:r>
        <w:rPr/>
        <w:t>8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4"/>
        </w:rPr>
        <w:t> </w:t>
      </w:r>
      <w:r>
        <w:rPr/>
        <w:t>2.4:</w:t>
      </w:r>
      <w:r>
        <w:rPr>
          <w:spacing w:val="-1"/>
        </w:rPr>
        <w:t> </w:t>
      </w:r>
      <w:r>
        <w:rPr>
          <w:color w:val="252525"/>
        </w:rPr>
        <w:t>Voltage fluctuations</w:t>
      </w:r>
      <w:r>
        <w:rPr>
          <w:color w:val="252525"/>
          <w:spacing w:val="-1"/>
        </w:rPr>
        <w:t> </w:t>
      </w:r>
      <w:r>
        <w:rPr>
          <w:color w:val="252525"/>
        </w:rPr>
        <w:t>waveform</w:t>
        <w:tab/>
      </w:r>
      <w:r>
        <w:rPr/>
        <w:t>9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4"/>
        </w:rPr>
        <w:t> </w:t>
      </w:r>
      <w:r>
        <w:rPr/>
        <w:t>2.5:</w:t>
      </w:r>
      <w:r>
        <w:rPr>
          <w:spacing w:val="-1"/>
        </w:rPr>
        <w:t> </w:t>
      </w:r>
      <w:r>
        <w:rPr/>
        <w:t>Unbalanced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Phase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Waveform</w:t>
        <w:tab/>
        <w:t>9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1"/>
        </w:rPr>
        <w:t> </w:t>
      </w:r>
      <w:r>
        <w:rPr>
          <w:color w:val="252525"/>
        </w:rPr>
        <w:t>Voltage</w:t>
      </w:r>
      <w:r>
        <w:rPr>
          <w:color w:val="252525"/>
          <w:spacing w:val="1"/>
        </w:rPr>
        <w:t> </w:t>
      </w:r>
      <w:r>
        <w:rPr>
          <w:color w:val="252525"/>
        </w:rPr>
        <w:t>waveform</w:t>
      </w:r>
      <w:r>
        <w:rPr>
          <w:color w:val="252525"/>
          <w:spacing w:val="-1"/>
        </w:rPr>
        <w:t> </w:t>
      </w:r>
      <w:r>
        <w:rPr>
          <w:color w:val="252525"/>
        </w:rPr>
        <w:t>during</w:t>
      </w:r>
      <w:r>
        <w:rPr>
          <w:color w:val="252525"/>
          <w:spacing w:val="-4"/>
        </w:rPr>
        <w:t> </w:t>
      </w:r>
      <w:r>
        <w:rPr>
          <w:color w:val="252525"/>
        </w:rPr>
        <w:t>voltage</w:t>
      </w:r>
      <w:r>
        <w:rPr>
          <w:color w:val="252525"/>
          <w:spacing w:val="-1"/>
        </w:rPr>
        <w:t> </w:t>
      </w:r>
      <w:r>
        <w:rPr>
          <w:color w:val="252525"/>
        </w:rPr>
        <w:t>sag</w:t>
        <w:tab/>
      </w:r>
      <w:r>
        <w:rPr/>
        <w:t>9</w:t>
      </w:r>
    </w:p>
    <w:p>
      <w:pPr>
        <w:pStyle w:val="BodyText"/>
        <w:spacing w:before="1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2.7:</w:t>
      </w:r>
      <w:r>
        <w:rPr>
          <w:spacing w:val="-1"/>
        </w:rPr>
        <w:t> </w:t>
      </w:r>
      <w:r>
        <w:rPr>
          <w:color w:val="252525"/>
        </w:rPr>
        <w:t>Voltage</w:t>
      </w:r>
      <w:r>
        <w:rPr>
          <w:color w:val="252525"/>
          <w:spacing w:val="-1"/>
        </w:rPr>
        <w:t> </w:t>
      </w:r>
      <w:r>
        <w:rPr>
          <w:color w:val="252525"/>
        </w:rPr>
        <w:t>Spike</w:t>
      </w:r>
      <w:r>
        <w:rPr>
          <w:color w:val="252525"/>
          <w:spacing w:val="-2"/>
        </w:rPr>
        <w:t> </w:t>
      </w:r>
      <w:r>
        <w:rPr>
          <w:color w:val="252525"/>
        </w:rPr>
        <w:t>Waveform</w:t>
        <w:tab/>
      </w:r>
      <w:r>
        <w:rPr/>
        <w:t>10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>
          <w:color w:val="252525"/>
        </w:rPr>
        <w:t>Voltage</w:t>
      </w:r>
      <w:r>
        <w:rPr>
          <w:color w:val="252525"/>
          <w:spacing w:val="-2"/>
        </w:rPr>
        <w:t> </w:t>
      </w:r>
      <w:r>
        <w:rPr>
          <w:color w:val="252525"/>
        </w:rPr>
        <w:t>swell</w:t>
      </w:r>
      <w:r>
        <w:rPr>
          <w:color w:val="252525"/>
          <w:spacing w:val="2"/>
        </w:rPr>
        <w:t> </w:t>
      </w:r>
      <w:r>
        <w:rPr>
          <w:color w:val="252525"/>
        </w:rPr>
        <w:t>waveform</w:t>
        <w:tab/>
      </w:r>
      <w:r>
        <w:rPr/>
        <w:t>10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4"/>
        </w:rPr>
        <w:t> </w:t>
      </w:r>
      <w:r>
        <w:rPr/>
        <w:t>2.9:</w:t>
      </w:r>
      <w:r>
        <w:rPr>
          <w:spacing w:val="-1"/>
        </w:rPr>
        <w:t> </w:t>
      </w:r>
      <w:r>
        <w:rPr>
          <w:color w:val="252525"/>
        </w:rPr>
        <w:t>Harmonic</w:t>
      </w:r>
      <w:r>
        <w:rPr>
          <w:color w:val="252525"/>
          <w:spacing w:val="-1"/>
        </w:rPr>
        <w:t> </w:t>
      </w:r>
      <w:r>
        <w:rPr>
          <w:color w:val="252525"/>
        </w:rPr>
        <w:t>waveform</w:t>
        <w:tab/>
        <w:t>11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2.10:</w:t>
      </w:r>
      <w:r>
        <w:rPr>
          <w:spacing w:val="-1"/>
        </w:rPr>
        <w:t> </w:t>
      </w:r>
      <w:r>
        <w:rPr>
          <w:color w:val="252525"/>
        </w:rPr>
        <w:t>Passive</w:t>
      </w:r>
      <w:r>
        <w:rPr>
          <w:color w:val="252525"/>
          <w:spacing w:val="-2"/>
        </w:rPr>
        <w:t> </w:t>
      </w:r>
      <w:r>
        <w:rPr>
          <w:color w:val="252525"/>
        </w:rPr>
        <w:t>Shunt</w:t>
      </w:r>
      <w:r>
        <w:rPr>
          <w:color w:val="252525"/>
          <w:spacing w:val="-1"/>
        </w:rPr>
        <w:t> </w:t>
      </w:r>
      <w:r>
        <w:rPr>
          <w:color w:val="252525"/>
        </w:rPr>
        <w:t>Filter</w:t>
      </w:r>
      <w:r>
        <w:rPr>
          <w:color w:val="252525"/>
          <w:spacing w:val="-2"/>
        </w:rPr>
        <w:t> </w:t>
      </w:r>
      <w:r>
        <w:rPr>
          <w:color w:val="252525"/>
        </w:rPr>
        <w:t>Block </w:t>
      </w:r>
      <w:r>
        <w:rPr/>
        <w:t>Diagram</w:t>
        <w:tab/>
        <w:t>16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4"/>
        </w:rPr>
        <w:t> </w:t>
      </w:r>
      <w:r>
        <w:rPr/>
        <w:t>2.11:</w:t>
      </w:r>
      <w:r>
        <w:rPr>
          <w:spacing w:val="-2"/>
        </w:rPr>
        <w:t> </w:t>
      </w:r>
      <w:r>
        <w:rPr/>
        <w:t>Series</w:t>
      </w:r>
      <w:r>
        <w:rPr>
          <w:spacing w:val="1"/>
        </w:rPr>
        <w:t> </w:t>
      </w:r>
      <w:r>
        <w:rPr/>
        <w:t>Active</w:t>
      </w:r>
      <w:r>
        <w:rPr>
          <w:spacing w:val="-3"/>
        </w:rPr>
        <w:t> </w:t>
      </w:r>
      <w:r>
        <w:rPr/>
        <w:t>Power Filter</w:t>
      </w:r>
      <w:r>
        <w:rPr>
          <w:spacing w:val="-1"/>
        </w:rPr>
        <w:t> </w:t>
      </w:r>
      <w:r>
        <w:rPr/>
        <w:t>Diagram</w:t>
        <w:tab/>
        <w:t>17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4"/>
        </w:rPr>
        <w:t> </w:t>
      </w:r>
      <w:r>
        <w:rPr/>
        <w:t>2.12: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Filter</w:t>
      </w:r>
      <w:r>
        <w:rPr>
          <w:spacing w:val="-1"/>
        </w:rPr>
        <w:t> </w:t>
      </w:r>
      <w:r>
        <w:rPr/>
        <w:t>Diagram</w:t>
        <w:tab/>
        <w:t>18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spacing w:before="1"/>
        <w:ind w:left="540"/>
      </w:pPr>
      <w:r>
        <w:rPr/>
        <w:t>Figure</w:t>
      </w:r>
      <w:r>
        <w:rPr>
          <w:spacing w:val="-4"/>
        </w:rPr>
        <w:t> </w:t>
      </w:r>
      <w:r>
        <w:rPr/>
        <w:t>2.13:</w:t>
      </w:r>
      <w:r>
        <w:rPr>
          <w:spacing w:val="2"/>
        </w:rPr>
        <w:t> </w:t>
      </w:r>
      <w:r>
        <w:rPr>
          <w:color w:val="252525"/>
        </w:rPr>
        <w:t>Basic</w:t>
      </w:r>
      <w:r>
        <w:rPr>
          <w:color w:val="252525"/>
          <w:spacing w:val="-1"/>
        </w:rPr>
        <w:t> </w:t>
      </w:r>
      <w:r>
        <w:rPr>
          <w:color w:val="252525"/>
        </w:rPr>
        <w:t>Configuration of</w:t>
      </w:r>
      <w:r>
        <w:rPr>
          <w:color w:val="252525"/>
          <w:spacing w:val="-2"/>
        </w:rPr>
        <w:t> </w:t>
      </w:r>
      <w:r>
        <w:rPr>
          <w:color w:val="252525"/>
        </w:rPr>
        <w:t>a</w:t>
      </w:r>
      <w:r>
        <w:rPr>
          <w:color w:val="252525"/>
          <w:spacing w:val="-2"/>
        </w:rPr>
        <w:t> </w:t>
      </w:r>
      <w:r>
        <w:rPr>
          <w:color w:val="252525"/>
        </w:rPr>
        <w:t>SAPF Block</w:t>
      </w:r>
      <w:r>
        <w:rPr>
          <w:color w:val="252525"/>
          <w:spacing w:val="-1"/>
        </w:rPr>
        <w:t> </w:t>
      </w:r>
      <w:r>
        <w:rPr>
          <w:color w:val="252525"/>
        </w:rPr>
        <w:t>Diagram</w:t>
        <w:tab/>
        <w:t>19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2.14:</w:t>
      </w:r>
      <w:r>
        <w:rPr>
          <w:spacing w:val="-1"/>
        </w:rPr>
        <w:t> </w:t>
      </w:r>
      <w:r>
        <w:rPr/>
        <w:t>Shunt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Filter</w:t>
      </w:r>
      <w:r>
        <w:rPr>
          <w:spacing w:val="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  <w:tab/>
        <w:t>20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2.15: Compensating</w:t>
      </w:r>
      <w:r>
        <w:rPr>
          <w:spacing w:val="-3"/>
        </w:rPr>
        <w:t> </w:t>
      </w:r>
      <w:r>
        <w:rPr/>
        <w:t>Power Exchange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Grid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Shunt APF</w:t>
        <w:tab/>
        <w:t>21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4"/>
        </w:rPr>
        <w:t> </w:t>
      </w:r>
      <w:r>
        <w:rPr/>
        <w:t>2.16:</w:t>
      </w:r>
      <w:r>
        <w:rPr>
          <w:spacing w:val="-1"/>
        </w:rPr>
        <w:t> </w:t>
      </w:r>
      <w:r>
        <w:rPr>
          <w:color w:val="252525"/>
        </w:rPr>
        <w:t>Triangular Carrier</w:t>
      </w:r>
      <w:r>
        <w:rPr>
          <w:color w:val="252525"/>
          <w:spacing w:val="-3"/>
        </w:rPr>
        <w:t> </w:t>
      </w:r>
      <w:r>
        <w:rPr>
          <w:color w:val="252525"/>
        </w:rPr>
        <w:t>Pulse</w:t>
      </w:r>
      <w:r>
        <w:rPr>
          <w:color w:val="252525"/>
          <w:spacing w:val="-1"/>
        </w:rPr>
        <w:t> </w:t>
      </w:r>
      <w:r>
        <w:rPr>
          <w:color w:val="252525"/>
        </w:rPr>
        <w:t>Width </w:t>
      </w:r>
      <w:r>
        <w:rPr/>
        <w:t>Modulation</w:t>
      </w:r>
      <w:r>
        <w:rPr>
          <w:spacing w:val="-1"/>
        </w:rPr>
        <w:t> </w:t>
      </w:r>
      <w:r>
        <w:rPr/>
        <w:t>Waveform</w:t>
        <w:tab/>
        <w:t>27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4"/>
        </w:rPr>
        <w:t> </w:t>
      </w:r>
      <w:r>
        <w:rPr/>
        <w:t>2.17: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Vector</w:t>
      </w:r>
      <w:r>
        <w:rPr>
          <w:spacing w:val="-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Diagram</w:t>
        <w:tab/>
        <w:t>29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4"/>
        </w:rPr>
        <w:t> </w:t>
      </w:r>
      <w:r>
        <w:rPr/>
        <w:t>2.18:</w:t>
      </w:r>
      <w:r>
        <w:rPr>
          <w:spacing w:val="-2"/>
        </w:rPr>
        <w:t> </w:t>
      </w:r>
      <w:r>
        <w:rPr/>
        <w:t>Three</w:t>
      </w:r>
      <w:r>
        <w:rPr>
          <w:spacing w:val="-3"/>
        </w:rPr>
        <w:t> </w:t>
      </w:r>
      <w:r>
        <w:rPr/>
        <w:t>Phase</w:t>
      </w:r>
      <w:r>
        <w:rPr>
          <w:spacing w:val="1"/>
        </w:rPr>
        <w:t> </w:t>
      </w:r>
      <w:r>
        <w:rPr/>
        <w:t>Inverter</w:t>
      </w:r>
      <w:r>
        <w:rPr>
          <w:spacing w:val="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  <w:tab/>
        <w:t>30</w:t>
      </w:r>
    </w:p>
    <w:p>
      <w:pPr>
        <w:pStyle w:val="BodyText"/>
        <w:spacing w:before="1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2.19:</w:t>
      </w:r>
      <w:r>
        <w:rPr>
          <w:spacing w:val="-1"/>
        </w:rPr>
        <w:t> </w:t>
      </w:r>
      <w:r>
        <w:rPr/>
        <w:t>Switching</w:t>
      </w:r>
      <w:r>
        <w:rPr>
          <w:spacing w:val="-4"/>
        </w:rPr>
        <w:t> </w:t>
      </w:r>
      <w:r>
        <w:rPr/>
        <w:t>Configuration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Three-Phase Inverter</w:t>
        <w:tab/>
        <w:t>30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2.20: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Vectors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Three-Phase Bridge</w:t>
      </w:r>
      <w:r>
        <w:rPr>
          <w:spacing w:val="1"/>
        </w:rPr>
        <w:t> </w:t>
      </w:r>
      <w:r>
        <w:rPr/>
        <w:t>Diagram</w:t>
        <w:tab/>
        <w:t>31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3.1: A</w:t>
      </w:r>
      <w:r>
        <w:rPr>
          <w:spacing w:val="-1"/>
        </w:rPr>
        <w:t> </w:t>
      </w:r>
      <w:r>
        <w:rPr/>
        <w:t>3-ph, 3-wire</w:t>
      </w:r>
      <w:r>
        <w:rPr>
          <w:spacing w:val="-2"/>
        </w:rPr>
        <w:t> </w:t>
      </w:r>
      <w:r>
        <w:rPr/>
        <w:t>SAPF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 the grid and</w:t>
      </w:r>
      <w:r>
        <w:rPr>
          <w:spacing w:val="-1"/>
        </w:rPr>
        <w:t> </w:t>
      </w:r>
      <w:r>
        <w:rPr/>
        <w:t>load at</w:t>
      </w:r>
      <w:r>
        <w:rPr>
          <w:spacing w:val="-1"/>
        </w:rPr>
        <w:t> </w:t>
      </w:r>
      <w:r>
        <w:rPr/>
        <w:t>PCC</w:t>
        <w:tab/>
        <w:t>42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2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 of Principle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Synchronous</w:t>
      </w:r>
      <w:r>
        <w:rPr>
          <w:spacing w:val="-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Method</w:t>
        <w:tab/>
        <w:t>45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tabs>
          <w:tab w:pos="9181" w:val="left" w:leader="none"/>
        </w:tabs>
        <w:spacing w:before="72"/>
        <w:ind w:left="540"/>
      </w:pPr>
      <w:r>
        <w:rPr/>
        <w:t>Figure</w:t>
      </w:r>
      <w:r>
        <w:rPr>
          <w:spacing w:val="-3"/>
        </w:rPr>
        <w:t> </w:t>
      </w:r>
      <w:r>
        <w:rPr/>
        <w:t>3.3: Direct Control by</w:t>
      </w:r>
      <w:r>
        <w:rPr>
          <w:spacing w:val="-5"/>
        </w:rPr>
        <w:t> </w:t>
      </w:r>
      <w:r>
        <w:rPr/>
        <w:t>PI</w:t>
      </w:r>
      <w:r>
        <w:rPr>
          <w:spacing w:val="-4"/>
        </w:rPr>
        <w:t> </w:t>
      </w:r>
      <w:r>
        <w:rPr/>
        <w:t>Controllers in the</w:t>
      </w:r>
      <w:r>
        <w:rPr>
          <w:spacing w:val="1"/>
        </w:rPr>
        <w:t> </w:t>
      </w:r>
      <w:r>
        <w:rPr/>
        <w:t>Synchronous Reference</w:t>
        <w:tab/>
        <w:t>47</w:t>
      </w:r>
    </w:p>
    <w:p>
      <w:pPr>
        <w:pStyle w:val="BodyText"/>
        <w:tabs>
          <w:tab w:pos="9181" w:val="left" w:leader="none"/>
        </w:tabs>
        <w:spacing w:before="276"/>
        <w:ind w:left="540"/>
      </w:pPr>
      <w:r>
        <w:rPr/>
        <w:t>Figure</w:t>
      </w:r>
      <w:r>
        <w:rPr>
          <w:spacing w:val="-4"/>
        </w:rPr>
        <w:t> </w:t>
      </w:r>
      <w:r>
        <w:rPr/>
        <w:t>3.4: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Controllers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Synchronous</w:t>
      </w:r>
      <w:r>
        <w:rPr>
          <w:spacing w:val="-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</w:t>
        <w:tab/>
        <w:t>48</w:t>
      </w:r>
    </w:p>
    <w:p>
      <w:pPr>
        <w:pStyle w:val="BodyText"/>
        <w:tabs>
          <w:tab w:pos="9181" w:val="left" w:leader="none"/>
        </w:tabs>
        <w:spacing w:before="276"/>
        <w:ind w:left="540"/>
      </w:pPr>
      <w:r>
        <w:rPr/>
        <w:t>Figure</w:t>
      </w:r>
      <w:r>
        <w:rPr>
          <w:spacing w:val="-4"/>
        </w:rPr>
        <w:t> </w:t>
      </w:r>
      <w:r>
        <w:rPr/>
        <w:t>3.5:</w:t>
      </w:r>
      <w:r>
        <w:rPr>
          <w:spacing w:val="-1"/>
        </w:rPr>
        <w:t> </w:t>
      </w:r>
      <w:r>
        <w:rPr/>
        <w:t>DC</w:t>
      </w:r>
      <w:r>
        <w:rPr>
          <w:spacing w:val="-1"/>
        </w:rPr>
        <w:t> </w:t>
      </w:r>
      <w:r>
        <w:rPr/>
        <w:t>Voltage</w:t>
      </w:r>
      <w:r>
        <w:rPr>
          <w:spacing w:val="1"/>
        </w:rPr>
        <w:t> </w:t>
      </w:r>
      <w:r>
        <w:rPr/>
        <w:t>Control Loop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  <w:tab/>
        <w:t>49</w:t>
      </w:r>
    </w:p>
    <w:p>
      <w:pPr>
        <w:pStyle w:val="BodyText"/>
        <w:tabs>
          <w:tab w:pos="9181" w:val="lef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-1"/>
        </w:rPr>
        <w:t> </w:t>
      </w:r>
      <w:r>
        <w:rPr/>
        <w:t>Voltage</w:t>
      </w:r>
      <w:r>
        <w:rPr>
          <w:spacing w:val="-2"/>
        </w:rPr>
        <w:t> </w:t>
      </w:r>
      <w:r>
        <w:rPr/>
        <w:t>Space</w:t>
      </w:r>
      <w:r>
        <w:rPr>
          <w:spacing w:val="-1"/>
        </w:rPr>
        <w:t> </w:t>
      </w:r>
      <w:r>
        <w:rPr/>
        <w:t>Vector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in (D-</w:t>
      </w:r>
      <w:r>
        <w:rPr>
          <w:spacing w:val="-2"/>
        </w:rPr>
        <w:t> </w:t>
      </w:r>
      <w:r>
        <w:rPr/>
        <w:t>Q)</w:t>
        <w:tab/>
        <w:t>51</w:t>
      </w:r>
    </w:p>
    <w:p>
      <w:pPr>
        <w:pStyle w:val="BodyText"/>
        <w:tabs>
          <w:tab w:pos="9181" w:val="lef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3.7: Reference</w:t>
      </w:r>
      <w:r>
        <w:rPr>
          <w:spacing w:val="-2"/>
        </w:rPr>
        <w:t> </w:t>
      </w:r>
      <w:r>
        <w:rPr/>
        <w:t>Vector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Combination of Adjacent Vectors</w:t>
      </w:r>
      <w:r>
        <w:rPr>
          <w:spacing w:val="-1"/>
        </w:rPr>
        <w:t> </w:t>
      </w:r>
      <w:r>
        <w:rPr/>
        <w:t>at Sector</w:t>
      </w:r>
      <w:r>
        <w:rPr>
          <w:spacing w:val="-1"/>
        </w:rPr>
        <w:t> </w:t>
      </w:r>
      <w:r>
        <w:rPr/>
        <w:t>1</w:t>
        <w:tab/>
        <w:t>52</w:t>
      </w:r>
    </w:p>
    <w:p>
      <w:pPr>
        <w:pStyle w:val="BodyText"/>
        <w:tabs>
          <w:tab w:pos="9181" w:val="left" w:leader="none"/>
        </w:tabs>
        <w:spacing w:before="276"/>
        <w:ind w:left="540"/>
      </w:pPr>
      <w:r>
        <w:rPr/>
        <w:t>Figure</w:t>
      </w:r>
      <w:r>
        <w:rPr>
          <w:spacing w:val="-3"/>
        </w:rPr>
        <w:t> </w:t>
      </w:r>
      <w:r>
        <w:rPr/>
        <w:t>3.8: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Vector</w:t>
      </w:r>
      <w:r>
        <w:rPr>
          <w:spacing w:val="1"/>
        </w:rPr>
        <w:t> </w:t>
      </w:r>
      <w:r>
        <w:rPr/>
        <w:t>PWM</w:t>
      </w:r>
      <w:r>
        <w:rPr>
          <w:spacing w:val="1"/>
        </w:rPr>
        <w:t> </w:t>
      </w:r>
      <w:r>
        <w:rPr/>
        <w:t>Switching</w:t>
      </w:r>
      <w:r>
        <w:rPr>
          <w:spacing w:val="-4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at each</w:t>
      </w:r>
      <w:r>
        <w:rPr>
          <w:spacing w:val="-1"/>
        </w:rPr>
        <w:t> </w:t>
      </w:r>
      <w:r>
        <w:rPr/>
        <w:t>Sector</w:t>
        <w:tab/>
        <w:t>55</w:t>
      </w:r>
    </w:p>
    <w:p>
      <w:pPr>
        <w:pStyle w:val="BodyText"/>
        <w:tabs>
          <w:tab w:pos="9181" w:val="left" w:leader="none"/>
        </w:tabs>
        <w:spacing w:before="276"/>
        <w:ind w:left="540"/>
      </w:pPr>
      <w:r>
        <w:rPr/>
        <w:t>Figure</w:t>
      </w:r>
      <w:r>
        <w:rPr>
          <w:spacing w:val="-4"/>
        </w:rPr>
        <w:t> </w:t>
      </w:r>
      <w:r>
        <w:rPr/>
        <w:t>3.9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for SVPWM</w:t>
      </w:r>
      <w:r>
        <w:rPr>
          <w:spacing w:val="-2"/>
        </w:rPr>
        <w:t> </w:t>
      </w:r>
      <w:r>
        <w:rPr/>
        <w:t>implementation</w:t>
        <w:tab/>
        <w:t>57</w:t>
      </w:r>
    </w:p>
    <w:p>
      <w:pPr>
        <w:pStyle w:val="BodyText"/>
        <w:tabs>
          <w:tab w:pos="9181" w:val="left" w:leader="none"/>
        </w:tabs>
        <w:spacing w:before="277"/>
        <w:ind w:left="540"/>
      </w:pPr>
      <w:r>
        <w:rPr/>
        <w:t>Figure</w:t>
      </w:r>
      <w:r>
        <w:rPr>
          <w:spacing w:val="-3"/>
        </w:rPr>
        <w:t> </w:t>
      </w:r>
      <w:r>
        <w:rPr/>
        <w:t>3.10</w:t>
      </w:r>
      <w:r>
        <w:rPr>
          <w:spacing w:val="-1"/>
        </w:rPr>
        <w:t> </w:t>
      </w:r>
      <w:r>
        <w:rPr/>
        <w:t>SVPWM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current control</w:t>
      </w:r>
      <w:r>
        <w:rPr>
          <w:spacing w:val="-1"/>
        </w:rPr>
        <w:t> </w:t>
      </w:r>
      <w:r>
        <w:rPr/>
        <w:t>scheme</w:t>
      </w:r>
      <w:r>
        <w:rPr>
          <w:spacing w:val="-1"/>
        </w:rPr>
        <w:t> </w:t>
      </w:r>
      <w:r>
        <w:rPr/>
        <w:t>for generating</w:t>
      </w:r>
      <w:r>
        <w:rPr>
          <w:spacing w:val="-3"/>
        </w:rPr>
        <w:t> </w:t>
      </w:r>
      <w:r>
        <w:rPr/>
        <w:t>switching</w:t>
      </w:r>
      <w:r>
        <w:rPr>
          <w:spacing w:val="-4"/>
        </w:rPr>
        <w:t> </w:t>
      </w:r>
      <w:r>
        <w:rPr/>
        <w:t>pulses</w:t>
        <w:tab/>
        <w:t>58</w:t>
      </w:r>
    </w:p>
    <w:p>
      <w:pPr>
        <w:pStyle w:val="BodyText"/>
        <w:tabs>
          <w:tab w:pos="9181" w:val="left" w:leader="none"/>
        </w:tabs>
        <w:spacing w:before="278"/>
        <w:ind w:left="540"/>
      </w:pPr>
      <w:r>
        <w:rPr/>
        <w:t>Figure</w:t>
      </w:r>
      <w:r>
        <w:rPr>
          <w:spacing w:val="-3"/>
        </w:rPr>
        <w:t> </w:t>
      </w:r>
      <w:r>
        <w:rPr/>
        <w:t>4.1: Output Switching</w:t>
      </w:r>
      <w:r>
        <w:rPr>
          <w:spacing w:val="-3"/>
        </w:rPr>
        <w:t> </w:t>
      </w:r>
      <w:r>
        <w:rPr/>
        <w:t>Pulse of</w:t>
      </w:r>
      <w:r>
        <w:rPr>
          <w:spacing w:val="-1"/>
        </w:rPr>
        <w:t> </w:t>
      </w:r>
      <w:r>
        <w:rPr/>
        <w:t>SVPWM</w:t>
      </w:r>
      <w:r>
        <w:rPr>
          <w:spacing w:val="-1"/>
        </w:rPr>
        <w:t> </w:t>
      </w:r>
      <w:r>
        <w:rPr/>
        <w:t>at 20</w:t>
      </w:r>
      <w:r>
        <w:rPr>
          <w:spacing w:val="2"/>
        </w:rPr>
        <w:t> </w:t>
      </w:r>
      <w:r>
        <w:rPr/>
        <w:t>KHz</w:t>
        <w:tab/>
        <w:t>59</w:t>
      </w:r>
    </w:p>
    <w:p>
      <w:pPr>
        <w:pStyle w:val="BodyText"/>
        <w:tabs>
          <w:tab w:pos="9181" w:val="left" w:leader="none"/>
        </w:tabs>
        <w:spacing w:line="412" w:lineRule="auto" w:before="339"/>
        <w:ind w:left="1620" w:right="1297" w:hanging="1080"/>
      </w:pPr>
      <w:r>
        <w:rPr/>
        <w:t>Figure 4.2: Waveforms of RL Load: Source Voltage (Vs), Source Current before</w:t>
      </w:r>
      <w:r>
        <w:rPr>
          <w:spacing w:val="1"/>
        </w:rPr>
        <w:t> </w:t>
      </w:r>
      <w:r>
        <w:rPr/>
        <w:t>Compensation</w:t>
        <w:tab/>
      </w:r>
      <w:r>
        <w:rPr>
          <w:spacing w:val="-3"/>
        </w:rPr>
        <w:t>60</w:t>
      </w:r>
    </w:p>
    <w:p>
      <w:pPr>
        <w:pStyle w:val="BodyText"/>
        <w:spacing w:line="412" w:lineRule="auto" w:before="140"/>
        <w:ind w:left="1620" w:right="2141" w:hanging="1080"/>
      </w:pPr>
      <w:r>
        <w:rPr/>
        <w:t>Figure 4.3: Simulation Waveform of RL Load with SVPWM: Source Voltage (Vs),</w:t>
      </w:r>
      <w:r>
        <w:rPr>
          <w:spacing w:val="-58"/>
        </w:rPr>
        <w:t> </w:t>
      </w:r>
      <w:r>
        <w:rPr/>
        <w:t>Source</w:t>
      </w:r>
      <w:r>
        <w:rPr>
          <w:spacing w:val="-3"/>
        </w:rPr>
        <w:t> </w:t>
      </w:r>
      <w:r>
        <w:rPr/>
        <w:t>Current (Is)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Compensation,</w:t>
      </w:r>
      <w:r>
        <w:rPr>
          <w:spacing w:val="-2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(Ic)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tabs>
          <w:tab w:pos="9181" w:val="left" w:leader="none"/>
        </w:tabs>
        <w:spacing w:before="1"/>
        <w:ind w:left="1620"/>
      </w:pPr>
      <w:r>
        <w:rPr/>
        <w:t>DC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Voltage (V</w:t>
      </w:r>
      <w:r>
        <w:rPr>
          <w:vertAlign w:val="subscript"/>
        </w:rPr>
        <w:t>dc</w:t>
      </w:r>
      <w:r>
        <w:rPr>
          <w:vertAlign w:val="baseline"/>
        </w:rPr>
        <w:t>).</w:t>
        <w:tab/>
        <w:t>61</w:t>
      </w:r>
    </w:p>
    <w:p>
      <w:pPr>
        <w:pStyle w:val="BodyText"/>
        <w:tabs>
          <w:tab w:pos="9181" w:val="left" w:leader="none"/>
        </w:tabs>
        <w:spacing w:before="202"/>
        <w:ind w:left="540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2"/>
        </w:rPr>
        <w:t> </w:t>
      </w:r>
      <w:r>
        <w:rPr/>
        <w:t>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 with</w:t>
      </w:r>
      <w:r>
        <w:rPr>
          <w:spacing w:val="-1"/>
        </w:rPr>
        <w:t> </w:t>
      </w:r>
      <w:r>
        <w:rPr/>
        <w:t>RL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Compensation</w:t>
        <w:tab/>
        <w:t>62</w:t>
      </w:r>
    </w:p>
    <w:p>
      <w:pPr>
        <w:pStyle w:val="BodyText"/>
        <w:spacing w:before="199"/>
        <w:ind w:left="540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2"/>
        </w:rPr>
        <w:t> </w:t>
      </w:r>
      <w:r>
        <w:rPr/>
        <w:t>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tabs>
          <w:tab w:pos="9181" w:val="left" w:leader="none"/>
        </w:tabs>
        <w:spacing w:before="339"/>
        <w:ind w:left="1620"/>
      </w:pPr>
      <w:r>
        <w:rPr/>
        <w:t>SVPWM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RL</w:t>
      </w:r>
      <w:r>
        <w:rPr>
          <w:spacing w:val="-2"/>
        </w:rPr>
        <w:t> </w:t>
      </w:r>
      <w:r>
        <w:rPr/>
        <w:t>Load</w:t>
        <w:tab/>
        <w:t>63</w:t>
      </w:r>
    </w:p>
    <w:p>
      <w:pPr>
        <w:pStyle w:val="BodyText"/>
        <w:tabs>
          <w:tab w:pos="9181" w:val="left" w:leader="none"/>
        </w:tabs>
        <w:spacing w:line="415" w:lineRule="auto" w:before="199"/>
        <w:ind w:left="1620" w:right="1297" w:hanging="1080"/>
      </w:pPr>
      <w:r>
        <w:rPr/>
        <w:t>Figure 4.6: Waveforms of RC Load: Source Voltage (Vs), Source Current before</w:t>
      </w:r>
      <w:r>
        <w:rPr>
          <w:spacing w:val="1"/>
        </w:rPr>
        <w:t> </w:t>
      </w:r>
      <w:r>
        <w:rPr/>
        <w:t>Compensation</w:t>
        <w:tab/>
      </w:r>
      <w:r>
        <w:rPr>
          <w:spacing w:val="-3"/>
        </w:rPr>
        <w:t>64</w:t>
      </w:r>
    </w:p>
    <w:p>
      <w:pPr>
        <w:pStyle w:val="BodyText"/>
        <w:spacing w:line="412" w:lineRule="auto"/>
        <w:ind w:left="1620" w:right="2140" w:hanging="1080"/>
      </w:pPr>
      <w:r>
        <w:rPr/>
        <w:t>Figure</w:t>
      </w:r>
      <w:r>
        <w:rPr>
          <w:spacing w:val="-4"/>
        </w:rPr>
        <w:t> </w:t>
      </w:r>
      <w:r>
        <w:rPr/>
        <w:t>4.7:</w:t>
      </w:r>
      <w:r>
        <w:rPr>
          <w:spacing w:val="-1"/>
        </w:rPr>
        <w:t> </w:t>
      </w:r>
      <w:r>
        <w:rPr/>
        <w:t>Simulation Waveform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RC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SVPWM: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Voltage</w:t>
      </w:r>
      <w:r>
        <w:rPr>
          <w:spacing w:val="-1"/>
        </w:rPr>
        <w:t> </w:t>
      </w:r>
      <w:r>
        <w:rPr/>
        <w:t>(Vs),</w:t>
      </w:r>
      <w:r>
        <w:rPr>
          <w:spacing w:val="-57"/>
        </w:rPr>
        <w:t> </w:t>
      </w:r>
      <w:r>
        <w:rPr/>
        <w:t>Source</w:t>
      </w:r>
      <w:r>
        <w:rPr>
          <w:spacing w:val="-3"/>
        </w:rPr>
        <w:t> </w:t>
      </w:r>
      <w:r>
        <w:rPr/>
        <w:t>Current (Is)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Compensation,</w:t>
      </w:r>
      <w:r>
        <w:rPr>
          <w:spacing w:val="-2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(Ic)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tabs>
          <w:tab w:pos="9181" w:val="left" w:leader="none"/>
        </w:tabs>
        <w:spacing w:before="2"/>
        <w:ind w:left="1620"/>
      </w:pPr>
      <w:r>
        <w:rPr/>
        <w:t>DC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Voltage (V</w:t>
      </w:r>
      <w:r>
        <w:rPr>
          <w:vertAlign w:val="subscript"/>
        </w:rPr>
        <w:t>dc</w:t>
      </w:r>
      <w:r>
        <w:rPr>
          <w:vertAlign w:val="baseline"/>
        </w:rPr>
        <w:t>).</w:t>
        <w:tab/>
        <w:t>65</w:t>
      </w:r>
    </w:p>
    <w:p>
      <w:pPr>
        <w:pStyle w:val="BodyText"/>
        <w:tabs>
          <w:tab w:pos="9181" w:val="left" w:leader="none"/>
        </w:tabs>
        <w:spacing w:line="412" w:lineRule="auto" w:before="137"/>
        <w:ind w:left="1620" w:right="1297" w:hanging="1080"/>
      </w:pPr>
      <w:r>
        <w:rPr/>
        <w:t>Figure 4.8: Waveforms of RC Load: Source Voltage (Vs), Source Current before</w:t>
      </w:r>
      <w:r>
        <w:rPr>
          <w:spacing w:val="1"/>
        </w:rPr>
        <w:t> </w:t>
      </w:r>
      <w:r>
        <w:rPr/>
        <w:t>Compensation</w:t>
        <w:tab/>
      </w:r>
      <w:r>
        <w:rPr>
          <w:spacing w:val="-3"/>
        </w:rPr>
        <w:t>66</w:t>
      </w:r>
    </w:p>
    <w:p>
      <w:pPr>
        <w:spacing w:after="0" w:line="412" w:lineRule="auto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74"/>
        <w:ind w:left="540"/>
      </w:pPr>
      <w:r>
        <w:rPr/>
        <w:t>Figure</w:t>
      </w:r>
      <w:r>
        <w:rPr>
          <w:spacing w:val="-3"/>
        </w:rPr>
        <w:t> </w:t>
      </w:r>
      <w:r>
        <w:rPr/>
        <w:t>4.9:</w:t>
      </w:r>
      <w:r>
        <w:rPr>
          <w:spacing w:val="2"/>
        </w:rPr>
        <w:t> </w:t>
      </w:r>
      <w:r>
        <w:rPr/>
        <w:t>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tabs>
          <w:tab w:pos="9181" w:val="left" w:leader="none"/>
        </w:tabs>
        <w:spacing w:before="200"/>
        <w:ind w:left="1620"/>
      </w:pPr>
      <w:r>
        <w:rPr/>
        <w:t>SVPWM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RC</w:t>
      </w:r>
      <w:r>
        <w:rPr>
          <w:spacing w:val="-1"/>
        </w:rPr>
        <w:t> </w:t>
      </w:r>
      <w:r>
        <w:rPr/>
        <w:t>Load</w:t>
        <w:tab/>
        <w:t>67</w:t>
      </w:r>
    </w:p>
    <w:p>
      <w:pPr>
        <w:pStyle w:val="BodyText"/>
        <w:spacing w:before="201"/>
        <w:ind w:left="540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-1"/>
        </w:rPr>
        <w:t> </w:t>
      </w:r>
      <w:r>
        <w:rPr/>
        <w:t>Waveforms of</w:t>
      </w:r>
      <w:r>
        <w:rPr>
          <w:spacing w:val="-2"/>
        </w:rPr>
        <w:t> </w:t>
      </w:r>
      <w:r>
        <w:rPr/>
        <w:t>RL</w:t>
      </w:r>
      <w:r>
        <w:rPr>
          <w:spacing w:val="-4"/>
        </w:rPr>
        <w:t> </w:t>
      </w:r>
      <w:r>
        <w:rPr/>
        <w:t>Load under Unbalanced</w:t>
      </w:r>
      <w:r>
        <w:rPr>
          <w:spacing w:val="-1"/>
        </w:rPr>
        <w:t> </w:t>
      </w:r>
      <w:r>
        <w:rPr/>
        <w:t>Voltage:</w:t>
      </w:r>
    </w:p>
    <w:p>
      <w:pPr>
        <w:pStyle w:val="BodyText"/>
        <w:tabs>
          <w:tab w:pos="9181" w:val="left" w:leader="none"/>
        </w:tabs>
        <w:spacing w:before="200"/>
        <w:ind w:left="1620"/>
      </w:pPr>
      <w:r>
        <w:rPr/>
        <w:t>Source</w:t>
      </w:r>
      <w:r>
        <w:rPr>
          <w:spacing w:val="-3"/>
        </w:rPr>
        <w:t> </w:t>
      </w:r>
      <w:r>
        <w:rPr/>
        <w:t>Voltage (Vs),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before</w:t>
      </w:r>
      <w:r>
        <w:rPr>
          <w:spacing w:val="-3"/>
        </w:rPr>
        <w:t> </w:t>
      </w:r>
      <w:r>
        <w:rPr/>
        <w:t>Compensation</w:t>
        <w:tab/>
        <w:t>68</w:t>
      </w:r>
    </w:p>
    <w:p>
      <w:pPr>
        <w:pStyle w:val="BodyText"/>
        <w:spacing w:line="415" w:lineRule="auto" w:before="199"/>
        <w:ind w:left="1620" w:right="2253" w:hanging="1080"/>
      </w:pPr>
      <w:r>
        <w:rPr/>
        <w:t>Figure 4.11: Simulation Waveform of RL Load with SVPWM Under Unbalanced</w:t>
      </w:r>
      <w:r>
        <w:rPr>
          <w:spacing w:val="1"/>
        </w:rPr>
        <w:t> </w:t>
      </w:r>
      <w:r>
        <w:rPr/>
        <w:t>Voltage: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Voltage (Vs),</w:t>
      </w:r>
      <w:r>
        <w:rPr>
          <w:spacing w:val="-2"/>
        </w:rPr>
        <w:t> </w:t>
      </w:r>
      <w:r>
        <w:rPr/>
        <w:t>Source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 after</w:t>
      </w:r>
      <w:r>
        <w:rPr>
          <w:spacing w:val="-1"/>
        </w:rPr>
        <w:t> </w:t>
      </w:r>
      <w:r>
        <w:rPr/>
        <w:t>Compensation,</w:t>
      </w:r>
    </w:p>
    <w:p>
      <w:pPr>
        <w:pStyle w:val="BodyText"/>
        <w:tabs>
          <w:tab w:pos="9181" w:val="left" w:leader="none"/>
        </w:tabs>
        <w:spacing w:line="274" w:lineRule="exact"/>
        <w:ind w:left="1620"/>
      </w:pPr>
      <w:r>
        <w:rPr/>
        <w:t>Compensation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(Ic)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DC</w:t>
      </w:r>
      <w:r>
        <w:rPr>
          <w:spacing w:val="1"/>
        </w:rPr>
        <w:t> </w:t>
      </w:r>
      <w:r>
        <w:rPr/>
        <w:t>Bus Voltage (V</w:t>
      </w:r>
      <w:r>
        <w:rPr>
          <w:vertAlign w:val="subscript"/>
        </w:rPr>
        <w:t>dc</w:t>
      </w:r>
      <w:r>
        <w:rPr>
          <w:vertAlign w:val="baseline"/>
        </w:rPr>
        <w:t>).</w:t>
        <w:tab/>
        <w:t>69</w:t>
      </w:r>
    </w:p>
    <w:p>
      <w:pPr>
        <w:pStyle w:val="BodyText"/>
        <w:spacing w:before="199"/>
        <w:ind w:left="540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2"/>
        </w:rPr>
        <w:t> </w:t>
      </w:r>
      <w:r>
        <w:rPr/>
        <w:t>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</w:t>
      </w:r>
      <w:r>
        <w:rPr>
          <w:spacing w:val="-3"/>
        </w:rPr>
        <w:t> </w:t>
      </w:r>
      <w:r>
        <w:rPr/>
        <w:t>before</w:t>
      </w:r>
      <w:r>
        <w:rPr>
          <w:spacing w:val="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tabs>
          <w:tab w:pos="9181" w:val="left" w:leader="none"/>
        </w:tabs>
        <w:spacing w:before="202"/>
        <w:ind w:left="1620"/>
      </w:pPr>
      <w:r>
        <w:rPr/>
        <w:t>SVPWM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RL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Unbalanced</w:t>
      </w:r>
      <w:r>
        <w:rPr>
          <w:spacing w:val="1"/>
        </w:rPr>
        <w:t> </w:t>
      </w:r>
      <w:r>
        <w:rPr/>
        <w:t>Voltage</w:t>
        <w:tab/>
        <w:t>70</w:t>
      </w:r>
    </w:p>
    <w:p>
      <w:pPr>
        <w:pStyle w:val="BodyText"/>
        <w:spacing w:before="199"/>
        <w:ind w:left="540"/>
      </w:pPr>
      <w:r>
        <w:rPr/>
        <w:t>Figure</w:t>
      </w:r>
      <w:r>
        <w:rPr>
          <w:spacing w:val="-3"/>
        </w:rPr>
        <w:t> </w:t>
      </w:r>
      <w:r>
        <w:rPr/>
        <w:t>4.13:</w:t>
      </w:r>
      <w:r>
        <w:rPr>
          <w:spacing w:val="2"/>
        </w:rPr>
        <w:t> </w:t>
      </w:r>
      <w:r>
        <w:rPr/>
        <w:t>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 Current</w:t>
      </w:r>
      <w:r>
        <w:rPr>
          <w:spacing w:val="-1"/>
        </w:rPr>
        <w:t> </w:t>
      </w:r>
      <w:r>
        <w:rPr/>
        <w:t>(Is)</w:t>
      </w:r>
      <w:r>
        <w:rPr>
          <w:spacing w:val="-3"/>
        </w:rPr>
        <w:t> </w:t>
      </w:r>
      <w:r>
        <w:rPr/>
        <w:t>after</w:t>
      </w:r>
      <w:r>
        <w:rPr>
          <w:spacing w:val="-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tabs>
          <w:tab w:pos="9181" w:val="left" w:leader="none"/>
        </w:tabs>
        <w:spacing w:before="200"/>
        <w:ind w:left="1620"/>
      </w:pPr>
      <w:r>
        <w:rPr/>
        <w:t>SVPWM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RL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under Unbalanced</w:t>
      </w:r>
      <w:r>
        <w:rPr>
          <w:spacing w:val="-1"/>
        </w:rPr>
        <w:t> </w:t>
      </w:r>
      <w:r>
        <w:rPr/>
        <w:t>Voltage</w:t>
        <w:tab/>
        <w:t>71</w:t>
      </w:r>
    </w:p>
    <w:p>
      <w:pPr>
        <w:pStyle w:val="BodyText"/>
        <w:tabs>
          <w:tab w:pos="9181" w:val="left" w:leader="none"/>
        </w:tabs>
        <w:spacing w:line="412" w:lineRule="auto" w:before="201"/>
        <w:ind w:left="1620" w:right="1297" w:hanging="1080"/>
      </w:pPr>
      <w:r>
        <w:rPr/>
        <w:t>Figure 4.14: Waveforms of RC Load under Unbalanced Voltage: Source Voltage (Vs),</w:t>
      </w:r>
      <w:r>
        <w:rPr>
          <w:spacing w:val="1"/>
        </w:rPr>
        <w:t> </w:t>
      </w:r>
      <w:r>
        <w:rPr/>
        <w:t>Source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Compensation</w:t>
        <w:tab/>
      </w:r>
      <w:r>
        <w:rPr>
          <w:spacing w:val="-3"/>
        </w:rPr>
        <w:t>72</w:t>
      </w:r>
    </w:p>
    <w:p>
      <w:pPr>
        <w:pStyle w:val="BodyText"/>
        <w:spacing w:line="415" w:lineRule="auto" w:before="1"/>
        <w:ind w:left="1620" w:right="2252" w:hanging="1080"/>
      </w:pPr>
      <w:r>
        <w:rPr/>
        <w:t>Figure 4.15: Simulation Waveform of RC Load with SVPWM under Unbalanced</w:t>
      </w:r>
      <w:r>
        <w:rPr>
          <w:spacing w:val="1"/>
        </w:rPr>
        <w:t> </w:t>
      </w:r>
      <w:r>
        <w:rPr/>
        <w:t>Voltage: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Voltage (Vs),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 after</w:t>
      </w:r>
      <w:r>
        <w:rPr>
          <w:spacing w:val="-1"/>
        </w:rPr>
        <w:t> </w:t>
      </w:r>
      <w:r>
        <w:rPr/>
        <w:t>Compensation,</w:t>
      </w:r>
    </w:p>
    <w:p>
      <w:pPr>
        <w:pStyle w:val="BodyText"/>
        <w:tabs>
          <w:tab w:pos="9181" w:val="left" w:leader="none"/>
        </w:tabs>
        <w:spacing w:line="274" w:lineRule="exact"/>
        <w:ind w:left="1620"/>
      </w:pPr>
      <w:r>
        <w:rPr/>
        <w:t>Compensation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(Ic)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DC</w:t>
      </w:r>
      <w:r>
        <w:rPr>
          <w:spacing w:val="1"/>
        </w:rPr>
        <w:t> </w:t>
      </w:r>
      <w:r>
        <w:rPr/>
        <w:t>Bus Voltage (V</w:t>
      </w:r>
      <w:r>
        <w:rPr>
          <w:vertAlign w:val="subscript"/>
        </w:rPr>
        <w:t>dc</w:t>
      </w:r>
      <w:r>
        <w:rPr>
          <w:vertAlign w:val="baseline"/>
        </w:rPr>
        <w:t>).</w:t>
        <w:tab/>
        <w:t>73</w:t>
      </w:r>
    </w:p>
    <w:p>
      <w:pPr>
        <w:pStyle w:val="BodyText"/>
        <w:spacing w:before="200"/>
        <w:ind w:left="540"/>
      </w:pPr>
      <w:r>
        <w:rPr/>
        <w:t>Figure</w:t>
      </w:r>
      <w:r>
        <w:rPr>
          <w:spacing w:val="-3"/>
        </w:rPr>
        <w:t> </w:t>
      </w:r>
      <w:r>
        <w:rPr/>
        <w:t>4.16:</w:t>
      </w:r>
      <w:r>
        <w:rPr>
          <w:spacing w:val="2"/>
        </w:rPr>
        <w:t> </w:t>
      </w:r>
      <w:r>
        <w:rPr/>
        <w:t>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</w:t>
      </w:r>
      <w:r>
        <w:rPr>
          <w:spacing w:val="-3"/>
        </w:rPr>
        <w:t> </w:t>
      </w:r>
      <w:r>
        <w:rPr/>
        <w:t>before</w:t>
      </w:r>
      <w:r>
        <w:rPr>
          <w:spacing w:val="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tabs>
          <w:tab w:pos="9181" w:val="left" w:leader="none"/>
        </w:tabs>
        <w:spacing w:before="201"/>
        <w:ind w:left="1620"/>
      </w:pPr>
      <w:r>
        <w:rPr/>
        <w:t>SVPWM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RC Load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Unbalanced</w:t>
      </w:r>
      <w:r>
        <w:rPr>
          <w:spacing w:val="-1"/>
        </w:rPr>
        <w:t> </w:t>
      </w:r>
      <w:r>
        <w:rPr/>
        <w:t>Voltage</w:t>
        <w:tab/>
        <w:t>74</w:t>
      </w:r>
    </w:p>
    <w:p>
      <w:pPr>
        <w:pStyle w:val="BodyText"/>
        <w:spacing w:before="199"/>
        <w:ind w:left="540"/>
      </w:pPr>
      <w:r>
        <w:rPr/>
        <w:t>Figure</w:t>
      </w:r>
      <w:r>
        <w:rPr>
          <w:spacing w:val="-3"/>
        </w:rPr>
        <w:t> </w:t>
      </w:r>
      <w:r>
        <w:rPr/>
        <w:t>4.17:</w:t>
      </w:r>
      <w:r>
        <w:rPr>
          <w:spacing w:val="2"/>
        </w:rPr>
        <w:t> </w:t>
      </w:r>
      <w:r>
        <w:rPr/>
        <w:t>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tabs>
          <w:tab w:pos="9181" w:val="left" w:leader="none"/>
        </w:tabs>
        <w:spacing w:before="200"/>
        <w:ind w:left="1620"/>
      </w:pPr>
      <w:r>
        <w:rPr/>
        <w:t>SVPWM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RC Load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Unbalanced</w:t>
      </w:r>
      <w:r>
        <w:rPr>
          <w:spacing w:val="-1"/>
        </w:rPr>
        <w:t> </w:t>
      </w:r>
      <w:r>
        <w:rPr/>
        <w:t>Voltage</w:t>
        <w:tab/>
        <w:t>75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ind w:left="441" w:right="930"/>
        <w:jc w:val="center"/>
      </w:pPr>
      <w:bookmarkStart w:name="_TOC_250025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TABLES</w:t>
      </w:r>
    </w:p>
    <w:p>
      <w:pPr>
        <w:pStyle w:val="BodyText"/>
        <w:tabs>
          <w:tab w:pos="9181" w:val="left" w:leader="none"/>
        </w:tabs>
        <w:spacing w:before="192"/>
        <w:ind w:left="540"/>
      </w:pPr>
      <w:r>
        <w:rPr/>
        <w:t>Table</w:t>
      </w:r>
      <w:r>
        <w:rPr>
          <w:spacing w:val="-1"/>
        </w:rPr>
        <w:t> </w:t>
      </w:r>
      <w:r>
        <w:rPr/>
        <w:t>2.1</w:t>
      </w:r>
      <w:r>
        <w:rPr>
          <w:spacing w:val="-2"/>
        </w:rPr>
        <w:t> </w:t>
      </w:r>
      <w:r>
        <w:rPr/>
        <w:t>Space Vectors, Switching</w:t>
      </w:r>
      <w:r>
        <w:rPr>
          <w:spacing w:val="-3"/>
        </w:rPr>
        <w:t> </w:t>
      </w:r>
      <w:r>
        <w:rPr/>
        <w:t>States,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On State</w:t>
      </w:r>
      <w:r>
        <w:rPr>
          <w:spacing w:val="-2"/>
        </w:rPr>
        <w:t> </w:t>
      </w:r>
      <w:r>
        <w:rPr/>
        <w:t>Switches</w:t>
        <w:tab/>
        <w:t>32</w:t>
      </w:r>
    </w:p>
    <w:p>
      <w:pPr>
        <w:pStyle w:val="BodyText"/>
      </w:pPr>
    </w:p>
    <w:p>
      <w:pPr>
        <w:pStyle w:val="BodyText"/>
        <w:ind w:left="540"/>
      </w:pPr>
      <w:r>
        <w:rPr/>
        <w:t>Table</w:t>
      </w:r>
      <w:r>
        <w:rPr>
          <w:spacing w:val="-1"/>
        </w:rPr>
        <w:t> </w:t>
      </w:r>
      <w:r>
        <w:rPr/>
        <w:t>2.2: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</w:t>
      </w:r>
      <w:r>
        <w:rPr>
          <w:spacing w:val="-1"/>
        </w:rPr>
        <w:t> </w:t>
      </w:r>
      <w:r>
        <w:rPr/>
        <w:t>Switching</w:t>
      </w:r>
      <w:r>
        <w:rPr>
          <w:spacing w:val="-3"/>
        </w:rPr>
        <w:t> </w:t>
      </w:r>
      <w:r>
        <w:rPr/>
        <w:t>Vectors,</w:t>
      </w:r>
      <w:r>
        <w:rPr>
          <w:spacing w:val="1"/>
        </w:rPr>
        <w:t> </w:t>
      </w:r>
      <w:r>
        <w:rPr/>
        <w:t>Phase</w:t>
      </w:r>
      <w:r>
        <w:rPr>
          <w:spacing w:val="-2"/>
        </w:rPr>
        <w:t> </w:t>
      </w:r>
      <w:r>
        <w:rPr/>
        <w:t>Voltages and</w:t>
      </w:r>
      <w:r>
        <w:rPr>
          <w:spacing w:val="-2"/>
        </w:rPr>
        <w:t> </w:t>
      </w:r>
      <w:r>
        <w:rPr/>
        <w:t>Output</w:t>
      </w:r>
      <w:r>
        <w:rPr>
          <w:spacing w:val="1"/>
        </w:rPr>
        <w:t> </w:t>
      </w:r>
      <w:r>
        <w:rPr/>
        <w:t>Line</w:t>
      </w:r>
      <w:r>
        <w:rPr>
          <w:spacing w:val="-1"/>
        </w:rPr>
        <w:t> </w:t>
      </w:r>
      <w:r>
        <w:rPr/>
        <w:t>to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1260"/>
      </w:pPr>
      <w:r>
        <w:rPr/>
        <w:t>Line</w:t>
      </w:r>
      <w:r>
        <w:rPr>
          <w:spacing w:val="-2"/>
        </w:rPr>
        <w:t> </w:t>
      </w:r>
      <w:r>
        <w:rPr/>
        <w:t>Voltages</w:t>
        <w:tab/>
        <w:t>33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-1"/>
        </w:rPr>
        <w:t> </w:t>
      </w:r>
      <w:r>
        <w:rPr/>
        <w:t>SAPF</w:t>
      </w:r>
      <w:r>
        <w:rPr>
          <w:spacing w:val="-2"/>
        </w:rPr>
        <w:t> </w:t>
      </w:r>
      <w:r>
        <w:rPr/>
        <w:t>Parameters (Suleiman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2017)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Balanced Voltage</w:t>
        <w:tab/>
        <w:t>43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Table</w:t>
      </w:r>
      <w:r>
        <w:rPr>
          <w:spacing w:val="-1"/>
        </w:rPr>
        <w:t> </w:t>
      </w:r>
      <w:r>
        <w:rPr/>
        <w:t>3.2: Switching</w:t>
      </w:r>
      <w:r>
        <w:rPr>
          <w:spacing w:val="-4"/>
        </w:rPr>
        <w:t> </w:t>
      </w:r>
      <w:r>
        <w:rPr/>
        <w:t>Time Calculation</w:t>
      </w:r>
      <w:r>
        <w:rPr>
          <w:spacing w:val="-1"/>
        </w:rPr>
        <w:t> </w:t>
      </w:r>
      <w:r>
        <w:rPr/>
        <w:t>at Each</w:t>
      </w:r>
      <w:r>
        <w:rPr>
          <w:spacing w:val="-1"/>
        </w:rPr>
        <w:t> </w:t>
      </w:r>
      <w:r>
        <w:rPr/>
        <w:t>Sector</w:t>
        <w:tab/>
        <w:t>56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Summary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Balanced Voltage</w:t>
      </w:r>
      <w:r>
        <w:rPr>
          <w:spacing w:val="-2"/>
        </w:rPr>
        <w:t> </w:t>
      </w:r>
      <w:r>
        <w:rPr/>
        <w:t>System with</w:t>
      </w:r>
      <w:r>
        <w:rPr>
          <w:spacing w:val="-1"/>
        </w:rPr>
        <w:t> </w:t>
      </w:r>
      <w:r>
        <w:rPr/>
        <w:t>SAPF</w:t>
        <w:tab/>
        <w:t>67</w:t>
      </w:r>
    </w:p>
    <w:p>
      <w:pPr>
        <w:pStyle w:val="BodyText"/>
        <w:spacing w:before="1"/>
      </w:pPr>
    </w:p>
    <w:p>
      <w:pPr>
        <w:pStyle w:val="BodyText"/>
        <w:ind w:left="540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1"/>
        </w:rPr>
        <w:t> </w:t>
      </w:r>
      <w:r>
        <w:rPr/>
        <w:t>Summary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RL</w:t>
      </w:r>
      <w:r>
        <w:rPr>
          <w:spacing w:val="-6"/>
        </w:rPr>
        <w:t> </w:t>
      </w:r>
      <w:r>
        <w:rPr/>
        <w:t>Non Linear Load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Unbalanced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1260"/>
      </w:pPr>
      <w:r>
        <w:rPr/>
        <w:t>Voltage</w:t>
      </w:r>
      <w:r>
        <w:rPr>
          <w:spacing w:val="-3"/>
        </w:rPr>
        <w:t> </w:t>
      </w:r>
      <w:r>
        <w:rPr/>
        <w:t>System with SAPF</w:t>
        <w:tab/>
        <w:t>75</w:t>
      </w:r>
    </w:p>
    <w:p>
      <w:pPr>
        <w:pStyle w:val="BodyText"/>
      </w:pPr>
    </w:p>
    <w:p>
      <w:pPr>
        <w:pStyle w:val="BodyText"/>
        <w:ind w:left="540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APPENDIX</w:t>
      </w:r>
      <w:r>
        <w:rPr>
          <w:spacing w:val="-1"/>
        </w:rPr>
        <w:t> </w:t>
      </w:r>
      <w:r>
        <w:rPr/>
        <w:t>A</w:t>
        <w:tab/>
        <w:t>83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Simulink</w:t>
      </w:r>
      <w:r>
        <w:rPr>
          <w:spacing w:val="-1"/>
        </w:rPr>
        <w:t> </w:t>
      </w:r>
      <w:r>
        <w:rPr/>
        <w:t>Models of</w:t>
      </w:r>
      <w:r>
        <w:rPr>
          <w:spacing w:val="-2"/>
        </w:rPr>
        <w:t> </w:t>
      </w:r>
      <w:r>
        <w:rPr/>
        <w:t>SAPF</w:t>
        <w:tab/>
        <w:t>83</w:t>
      </w:r>
    </w:p>
    <w:p>
      <w:pPr>
        <w:pStyle w:val="BodyText"/>
      </w:pPr>
    </w:p>
    <w:p>
      <w:pPr>
        <w:pStyle w:val="BodyText"/>
        <w:tabs>
          <w:tab w:pos="9181" w:val="left" w:leader="none"/>
        </w:tabs>
        <w:ind w:left="540"/>
      </w:pPr>
      <w:r>
        <w:rPr/>
        <w:t>Simulink</w:t>
      </w:r>
      <w:r>
        <w:rPr>
          <w:spacing w:val="-1"/>
        </w:rPr>
        <w:t> </w:t>
      </w:r>
      <w:r>
        <w:rPr/>
        <w:t>Models of</w:t>
      </w:r>
      <w:r>
        <w:rPr>
          <w:spacing w:val="-1"/>
        </w:rPr>
        <w:t> </w:t>
      </w:r>
      <w:r>
        <w:rPr/>
        <w:t>SVPWM</w:t>
        <w:tab/>
        <w:t>83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before="76"/>
        <w:ind w:left="530" w:right="791"/>
        <w:jc w:val="center"/>
      </w:pPr>
      <w:bookmarkStart w:name="_TOC_250024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SYMBOLS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tabs>
          <w:tab w:pos="1980" w:val="left" w:leader="none"/>
        </w:tabs>
        <w:spacing w:before="90"/>
        <w:ind w:left="540"/>
      </w:pPr>
      <w:r>
        <w:rPr>
          <w:i/>
        </w:rPr>
        <w:t>C</w:t>
      </w:r>
      <w:r>
        <w:rPr>
          <w:i/>
          <w:vertAlign w:val="subscript"/>
        </w:rPr>
        <w:t>dc</w:t>
      </w:r>
      <w:r>
        <w:rPr>
          <w:i/>
          <w:vertAlign w:val="baseline"/>
        </w:rPr>
        <w:tab/>
      </w:r>
      <w:r>
        <w:rPr>
          <w:vertAlign w:val="baseline"/>
        </w:rPr>
        <w:t>DC</w:t>
      </w:r>
      <w:r>
        <w:rPr>
          <w:spacing w:val="-2"/>
          <w:vertAlign w:val="baseline"/>
        </w:rPr>
        <w:t> </w:t>
      </w:r>
      <w:r>
        <w:rPr>
          <w:vertAlign w:val="baseline"/>
        </w:rPr>
        <w:t>link</w:t>
      </w:r>
      <w:r>
        <w:rPr>
          <w:spacing w:val="-1"/>
          <w:vertAlign w:val="baseline"/>
        </w:rPr>
        <w:t> </w:t>
      </w:r>
      <w:r>
        <w:rPr>
          <w:vertAlign w:val="baseline"/>
        </w:rPr>
        <w:t>capacitor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980" w:val="left" w:leader="none"/>
        </w:tabs>
        <w:ind w:left="540"/>
      </w:pPr>
      <w:r>
        <w:rPr>
          <w:i/>
        </w:rPr>
        <w:t>M</w:t>
      </w:r>
      <w:r>
        <w:rPr>
          <w:i/>
          <w:sz w:val="16"/>
        </w:rPr>
        <w:t>a</w:t>
        <w:tab/>
      </w:r>
      <w:r>
        <w:rPr/>
        <w:t>Amplitude</w:t>
      </w:r>
      <w:r>
        <w:rPr>
          <w:spacing w:val="-1"/>
        </w:rPr>
        <w:t> </w:t>
      </w:r>
      <w:r>
        <w:rPr/>
        <w:t>modulation</w:t>
      </w:r>
      <w:r>
        <w:rPr>
          <w:spacing w:val="-1"/>
        </w:rPr>
        <w:t> </w:t>
      </w:r>
      <w:r>
        <w:rPr/>
        <w:t>ratio</w:t>
      </w:r>
    </w:p>
    <w:p>
      <w:pPr>
        <w:pStyle w:val="BodyText"/>
      </w:pPr>
    </w:p>
    <w:p>
      <w:pPr>
        <w:tabs>
          <w:tab w:pos="1980" w:val="left" w:leader="none"/>
        </w:tabs>
        <w:spacing w:before="0"/>
        <w:ind w:left="540" w:right="0" w:firstLine="0"/>
        <w:jc w:val="left"/>
        <w:rPr>
          <w:sz w:val="24"/>
        </w:rPr>
      </w:pPr>
      <w:r>
        <w:rPr>
          <w:i/>
          <w:sz w:val="24"/>
        </w:rPr>
        <w:t>V</w:t>
      </w:r>
      <w:r>
        <w:rPr>
          <w:i/>
          <w:sz w:val="24"/>
          <w:vertAlign w:val="subscript"/>
        </w:rPr>
        <w:t>dc</w:t>
      </w:r>
      <w:r>
        <w:rPr>
          <w:i/>
          <w:sz w:val="24"/>
          <w:vertAlign w:val="baseline"/>
        </w:rPr>
        <w:tab/>
      </w:r>
      <w:r>
        <w:rPr>
          <w:sz w:val="24"/>
          <w:vertAlign w:val="baseline"/>
        </w:rPr>
        <w:t>dc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link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voltage</w:t>
      </w:r>
    </w:p>
    <w:p>
      <w:pPr>
        <w:pStyle w:val="BodyText"/>
      </w:pPr>
    </w:p>
    <w:p>
      <w:pPr>
        <w:tabs>
          <w:tab w:pos="1980" w:val="left" w:leader="none"/>
        </w:tabs>
        <w:spacing w:before="0"/>
        <w:ind w:left="540" w:right="0" w:firstLine="0"/>
        <w:jc w:val="left"/>
        <w:rPr>
          <w:sz w:val="24"/>
        </w:rPr>
      </w:pPr>
      <w:r>
        <w:rPr>
          <w:i/>
          <w:sz w:val="24"/>
        </w:rPr>
        <w:t>V</w:t>
      </w:r>
      <w:r>
        <w:rPr>
          <w:i/>
          <w:sz w:val="24"/>
          <w:vertAlign w:val="subscript"/>
        </w:rPr>
        <w:t>dcref</w:t>
      </w:r>
      <w:r>
        <w:rPr>
          <w:i/>
          <w:sz w:val="24"/>
          <w:vertAlign w:val="baseline"/>
        </w:rPr>
        <w:tab/>
      </w:r>
      <w:r>
        <w:rPr>
          <w:sz w:val="24"/>
          <w:vertAlign w:val="baseline"/>
        </w:rPr>
        <w:t>Reference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dc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link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voltage</w:t>
      </w:r>
    </w:p>
    <w:p>
      <w:pPr>
        <w:pStyle w:val="BodyText"/>
      </w:pPr>
    </w:p>
    <w:p>
      <w:pPr>
        <w:pStyle w:val="BodyText"/>
        <w:tabs>
          <w:tab w:pos="1980" w:val="left" w:leader="none"/>
        </w:tabs>
        <w:ind w:left="540"/>
      </w:pPr>
      <w:r>
        <w:rPr/>
        <w:t>ω</w:t>
        <w:tab/>
        <w:t>Angular</w:t>
      </w:r>
      <w:r>
        <w:rPr>
          <w:spacing w:val="-1"/>
        </w:rPr>
        <w:t> </w:t>
      </w:r>
      <w:r>
        <w:rPr/>
        <w:t>frequency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 output</w:t>
      </w:r>
      <w:r>
        <w:rPr>
          <w:spacing w:val="-1"/>
        </w:rPr>
        <w:t> </w:t>
      </w:r>
      <w:r>
        <w:rPr/>
        <w:t>voltage</w:t>
      </w:r>
    </w:p>
    <w:p>
      <w:pPr>
        <w:pStyle w:val="BodyText"/>
      </w:pPr>
    </w:p>
    <w:p>
      <w:pPr>
        <w:pStyle w:val="BodyText"/>
        <w:tabs>
          <w:tab w:pos="1980" w:val="left" w:leader="none"/>
        </w:tabs>
        <w:ind w:left="540"/>
      </w:pPr>
      <w:r>
        <w:rPr/>
        <w:t>L</w:t>
      </w:r>
      <w:r>
        <w:rPr>
          <w:vertAlign w:val="subscript"/>
        </w:rPr>
        <w:t>f</w:t>
      </w:r>
      <w:r>
        <w:rPr>
          <w:vertAlign w:val="baseline"/>
        </w:rPr>
        <w:tab/>
        <w:t>Shunt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interfacing</w:t>
      </w:r>
      <w:r>
        <w:rPr>
          <w:spacing w:val="-3"/>
          <w:vertAlign w:val="baseline"/>
        </w:rPr>
        <w:t> </w:t>
      </w:r>
      <w:r>
        <w:rPr>
          <w:vertAlign w:val="baseline"/>
        </w:rPr>
        <w:t>inductor</w:t>
      </w:r>
    </w:p>
    <w:p>
      <w:pPr>
        <w:pStyle w:val="BodyText"/>
        <w:spacing w:before="5"/>
      </w:pPr>
    </w:p>
    <w:p>
      <w:pPr>
        <w:pStyle w:val="BodyText"/>
        <w:tabs>
          <w:tab w:pos="1980" w:val="left" w:leader="none"/>
        </w:tabs>
        <w:ind w:left="540"/>
      </w:pPr>
      <w:r>
        <w:rPr>
          <w:rFonts w:ascii="Symbol" w:hAnsi="Symbol"/>
          <w:sz w:val="25"/>
        </w:rPr>
        <w:t></w:t>
      </w:r>
      <w:r>
        <w:rPr>
          <w:sz w:val="25"/>
        </w:rPr>
        <w:tab/>
      </w:r>
      <w:r>
        <w:rPr/>
        <w:t>Grid</w:t>
      </w:r>
      <w:r>
        <w:rPr>
          <w:spacing w:val="-3"/>
        </w:rPr>
        <w:t> </w:t>
      </w:r>
      <w:r>
        <w:rPr/>
        <w:t>impedance</w:t>
      </w:r>
      <w:r>
        <w:rPr>
          <w:spacing w:val="-1"/>
        </w:rPr>
        <w:t> </w:t>
      </w:r>
      <w:r>
        <w:rPr/>
        <w:t>angle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1980" w:val="left" w:leader="none"/>
        </w:tabs>
        <w:ind w:left="540"/>
      </w:pPr>
      <w:r>
        <w:rPr>
          <w:i/>
        </w:rPr>
        <w:t>f</w:t>
        <w:tab/>
      </w:r>
      <w:r>
        <w:rPr/>
        <w:t>Fundamental</w:t>
      </w:r>
      <w:r>
        <w:rPr>
          <w:spacing w:val="-1"/>
        </w:rPr>
        <w:t> </w:t>
      </w:r>
      <w:r>
        <w:rPr/>
        <w:t>frequency</w:t>
      </w:r>
    </w:p>
    <w:p>
      <w:pPr>
        <w:pStyle w:val="BodyText"/>
      </w:pPr>
    </w:p>
    <w:p>
      <w:pPr>
        <w:pStyle w:val="BodyText"/>
        <w:tabs>
          <w:tab w:pos="1980" w:val="left" w:leader="none"/>
        </w:tabs>
        <w:ind w:left="540"/>
      </w:pPr>
      <w:r>
        <w:rPr>
          <w:i/>
        </w:rPr>
        <w:t>V</w:t>
      </w:r>
      <w:r>
        <w:rPr>
          <w:vertAlign w:val="subscript"/>
        </w:rPr>
        <w:t>f</w:t>
      </w:r>
      <w:r>
        <w:rPr>
          <w:vertAlign w:val="baseline"/>
        </w:rPr>
        <w:tab/>
        <w:t>Inverter</w:t>
      </w:r>
      <w:r>
        <w:rPr>
          <w:spacing w:val="-3"/>
          <w:vertAlign w:val="baseline"/>
        </w:rPr>
        <w:t> </w:t>
      </w:r>
      <w:r>
        <w:rPr>
          <w:vertAlign w:val="baseline"/>
        </w:rPr>
        <w:t>output</w:t>
      </w:r>
      <w:r>
        <w:rPr>
          <w:spacing w:val="-2"/>
          <w:vertAlign w:val="baseline"/>
        </w:rPr>
        <w:t> </w:t>
      </w:r>
      <w:r>
        <w:rPr>
          <w:vertAlign w:val="baseline"/>
        </w:rPr>
        <w:t>voltage</w:t>
      </w:r>
    </w:p>
    <w:p>
      <w:pPr>
        <w:pStyle w:val="BodyText"/>
      </w:pPr>
    </w:p>
    <w:p>
      <w:pPr>
        <w:pStyle w:val="BodyText"/>
        <w:tabs>
          <w:tab w:pos="1980" w:val="left" w:leader="none"/>
        </w:tabs>
        <w:ind w:left="540"/>
      </w:pPr>
      <w:r>
        <w:rPr>
          <w:i/>
        </w:rPr>
        <w:t>I</w:t>
      </w:r>
      <w:r>
        <w:rPr>
          <w:i/>
          <w:vertAlign w:val="subscript"/>
        </w:rPr>
        <w:t>s</w:t>
      </w:r>
      <w:r>
        <w:rPr>
          <w:i/>
          <w:vertAlign w:val="baseline"/>
        </w:rPr>
        <w:tab/>
      </w:r>
      <w:r>
        <w:rPr>
          <w:vertAlign w:val="baseline"/>
        </w:rPr>
        <w:t>Source</w:t>
      </w:r>
      <w:r>
        <w:rPr>
          <w:spacing w:val="-3"/>
          <w:vertAlign w:val="baseline"/>
        </w:rPr>
        <w:t> </w:t>
      </w:r>
      <w:r>
        <w:rPr>
          <w:vertAlign w:val="baseline"/>
        </w:rPr>
        <w:t>current</w:t>
      </w:r>
    </w:p>
    <w:p>
      <w:pPr>
        <w:pStyle w:val="BodyText"/>
      </w:pPr>
    </w:p>
    <w:p>
      <w:pPr>
        <w:pStyle w:val="BodyText"/>
        <w:tabs>
          <w:tab w:pos="1980" w:val="left" w:leader="none"/>
        </w:tabs>
        <w:spacing w:line="480" w:lineRule="auto"/>
        <w:ind w:left="540" w:right="4822"/>
        <w:jc w:val="both"/>
      </w:pPr>
      <w:r>
        <w:rPr>
          <w:i/>
        </w:rPr>
        <w:t>I</w:t>
      </w:r>
      <w:r>
        <w:rPr>
          <w:i/>
          <w:vertAlign w:val="subscript"/>
        </w:rPr>
        <w:t>f</w:t>
      </w:r>
      <w:r>
        <w:rPr>
          <w:i/>
          <w:vertAlign w:val="baseline"/>
        </w:rPr>
        <w:tab/>
      </w:r>
      <w:r>
        <w:rPr>
          <w:vertAlign w:val="baseline"/>
        </w:rPr>
        <w:t>Shunt active filter compensation current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d</w:t>
      </w:r>
      <w:r>
        <w:rPr>
          <w:i/>
          <w:vertAlign w:val="baseline"/>
        </w:rPr>
        <w:t> </w:t>
      </w:r>
      <w:r>
        <w:rPr>
          <w:vertAlign w:val="baseline"/>
        </w:rPr>
        <w:t>, </w:t>
      </w:r>
      <w:r>
        <w:rPr>
          <w:i/>
          <w:vertAlign w:val="baseline"/>
        </w:rPr>
        <w:t>I</w:t>
      </w:r>
      <w:r>
        <w:rPr>
          <w:i/>
          <w:sz w:val="14"/>
          <w:vertAlign w:val="baseline"/>
        </w:rPr>
        <w:t>q</w:t>
        <w:tab/>
      </w:r>
      <w:r>
        <w:rPr>
          <w:vertAlign w:val="baseline"/>
        </w:rPr>
        <w:t>Currents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synchronous</w:t>
      </w:r>
      <w:r>
        <w:rPr>
          <w:spacing w:val="-3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6"/>
          <w:vertAlign w:val="baseline"/>
        </w:rPr>
        <w:t> </w:t>
      </w:r>
      <w:r>
        <w:rPr>
          <w:vertAlign w:val="baseline"/>
        </w:rPr>
        <w:t>frame</w:t>
      </w:r>
      <w:r>
        <w:rPr>
          <w:spacing w:val="-58"/>
          <w:vertAlign w:val="baseline"/>
        </w:rPr>
        <w:t> </w:t>
      </w:r>
      <w:r>
        <w:rPr>
          <w:i/>
          <w:spacing w:val="-1"/>
          <w:vertAlign w:val="baseline"/>
        </w:rPr>
        <w:t>I</w:t>
      </w:r>
      <w:r>
        <w:rPr>
          <w:i/>
          <w:w w:val="101"/>
          <w:vertAlign w:val="subscript"/>
        </w:rPr>
        <w:t>α</w:t>
      </w:r>
      <w:r>
        <w:rPr>
          <w:i/>
          <w:spacing w:val="-20"/>
          <w:vertAlign w:val="baseline"/>
        </w:rPr>
        <w:t> </w:t>
      </w:r>
      <w:r>
        <w:rPr>
          <w:vertAlign w:val="baseline"/>
        </w:rPr>
        <w:t>, </w:t>
      </w:r>
      <w:r>
        <w:rPr>
          <w:i/>
          <w:spacing w:val="-1"/>
          <w:vertAlign w:val="baseline"/>
        </w:rPr>
        <w:t>I</w:t>
      </w:r>
      <w:r>
        <w:rPr>
          <w:rFonts w:ascii="Symbol" w:hAnsi="Symbol"/>
          <w:w w:val="100"/>
          <w:position w:val="-1"/>
          <w:sz w:val="10"/>
          <w:vertAlign w:val="baseline"/>
        </w:rPr>
        <w:t></w:t>
      </w:r>
      <w:r>
        <w:rPr>
          <w:position w:val="-1"/>
          <w:sz w:val="10"/>
          <w:vertAlign w:val="baseline"/>
        </w:rPr>
        <w:tab/>
      </w:r>
      <w:r>
        <w:rPr>
          <w:vertAlign w:val="baseline"/>
        </w:rPr>
        <w:t>Cu</w:t>
      </w:r>
      <w:r>
        <w:rPr>
          <w:spacing w:val="-1"/>
          <w:vertAlign w:val="baseline"/>
        </w:rPr>
        <w:t>r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nts</w:t>
      </w:r>
      <w:r>
        <w:rPr>
          <w:vertAlign w:val="baseline"/>
        </w:rPr>
        <w:t> in the </w:t>
      </w:r>
      <w:r>
        <w:rPr>
          <w:i/>
          <w:spacing w:val="-2"/>
          <w:vertAlign w:val="baseline"/>
        </w:rPr>
        <w:t>α</w:t>
      </w:r>
      <w:r>
        <w:rPr>
          <w:i/>
          <w:spacing w:val="-1"/>
          <w:vertAlign w:val="baseline"/>
        </w:rPr>
        <w:t>-</w:t>
      </w:r>
      <w:r>
        <w:rPr>
          <w:i/>
          <w:vertAlign w:val="baseline"/>
        </w:rPr>
        <w:t>β  </w:t>
      </w:r>
      <w:r>
        <w:rPr>
          <w:spacing w:val="1"/>
          <w:vertAlign w:val="baseline"/>
        </w:rPr>
        <w:t>f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m</w:t>
      </w:r>
      <w:r>
        <w:rPr>
          <w:vertAlign w:val="baseline"/>
        </w:rPr>
        <w:t>e</w:t>
      </w:r>
    </w:p>
    <w:p>
      <w:pPr>
        <w:tabs>
          <w:tab w:pos="1980" w:val="left" w:leader="none"/>
        </w:tabs>
        <w:spacing w:before="1"/>
        <w:ind w:left="540" w:right="0" w:firstLine="0"/>
        <w:jc w:val="both"/>
        <w:rPr>
          <w:sz w:val="24"/>
        </w:rPr>
      </w:pPr>
      <w:r>
        <w:rPr>
          <w:i/>
          <w:spacing w:val="-1"/>
          <w:w w:val="99"/>
          <w:sz w:val="24"/>
        </w:rPr>
        <w:t>U</w:t>
      </w:r>
      <w:r>
        <w:rPr>
          <w:i/>
          <w:spacing w:val="-1"/>
          <w:w w:val="101"/>
          <w:sz w:val="24"/>
          <w:vertAlign w:val="subscript"/>
        </w:rPr>
        <w:t>α</w:t>
      </w:r>
      <w:r>
        <w:rPr>
          <w:sz w:val="24"/>
          <w:vertAlign w:val="baseline"/>
        </w:rPr>
        <w:t>, </w:t>
      </w:r>
      <w:r>
        <w:rPr>
          <w:i/>
          <w:spacing w:val="-1"/>
          <w:w w:val="99"/>
          <w:sz w:val="24"/>
          <w:vertAlign w:val="baseline"/>
        </w:rPr>
        <w:t>U</w:t>
      </w:r>
      <w:r>
        <w:rPr>
          <w:rFonts w:ascii="Symbol" w:hAnsi="Symbol"/>
          <w:w w:val="100"/>
          <w:position w:val="-1"/>
          <w:sz w:val="10"/>
          <w:vertAlign w:val="baseline"/>
        </w:rPr>
        <w:t></w:t>
      </w:r>
      <w:r>
        <w:rPr>
          <w:position w:val="-1"/>
          <w:sz w:val="10"/>
          <w:vertAlign w:val="baseline"/>
        </w:rPr>
        <w:tab/>
      </w:r>
      <w:r>
        <w:rPr>
          <w:sz w:val="24"/>
          <w:vertAlign w:val="baseline"/>
        </w:rPr>
        <w:t>Voltag</w:t>
      </w:r>
      <w:r>
        <w:rPr>
          <w:spacing w:val="-2"/>
          <w:sz w:val="24"/>
          <w:vertAlign w:val="baseline"/>
        </w:rPr>
        <w:t>e</w:t>
      </w:r>
      <w:r>
        <w:rPr>
          <w:w w:val="99"/>
          <w:sz w:val="24"/>
          <w:vertAlign w:val="baseline"/>
        </w:rPr>
        <w:t>s</w:t>
      </w:r>
      <w:r>
        <w:rPr>
          <w:sz w:val="24"/>
          <w:vertAlign w:val="baseline"/>
        </w:rPr>
        <w:t> in the </w:t>
      </w:r>
      <w:r>
        <w:rPr>
          <w:i/>
          <w:spacing w:val="-2"/>
          <w:sz w:val="24"/>
          <w:vertAlign w:val="baseline"/>
        </w:rPr>
        <w:t>α</w:t>
      </w:r>
      <w:r>
        <w:rPr>
          <w:i/>
          <w:spacing w:val="-1"/>
          <w:sz w:val="24"/>
          <w:vertAlign w:val="baseline"/>
        </w:rPr>
        <w:t>-</w:t>
      </w:r>
      <w:r>
        <w:rPr>
          <w:i/>
          <w:sz w:val="24"/>
          <w:vertAlign w:val="baseline"/>
        </w:rPr>
        <w:t>β  </w:t>
      </w:r>
      <w:r>
        <w:rPr>
          <w:spacing w:val="1"/>
          <w:sz w:val="24"/>
          <w:vertAlign w:val="baseline"/>
        </w:rPr>
        <w:t>f</w:t>
      </w:r>
      <w:r>
        <w:rPr>
          <w:sz w:val="24"/>
          <w:vertAlign w:val="baseline"/>
        </w:rPr>
        <w:t>r</w:t>
      </w:r>
      <w:r>
        <w:rPr>
          <w:spacing w:val="-2"/>
          <w:sz w:val="24"/>
          <w:vertAlign w:val="baseline"/>
        </w:rPr>
        <w:t>a</w:t>
      </w:r>
      <w:r>
        <w:rPr>
          <w:spacing w:val="2"/>
          <w:sz w:val="24"/>
          <w:vertAlign w:val="baseline"/>
        </w:rPr>
        <w:t>m</w:t>
      </w:r>
      <w:r>
        <w:rPr>
          <w:sz w:val="24"/>
          <w:vertAlign w:val="baseline"/>
        </w:rPr>
        <w:t>e</w:t>
      </w:r>
    </w:p>
    <w:p>
      <w:pPr>
        <w:pStyle w:val="BodyText"/>
      </w:pPr>
    </w:p>
    <w:p>
      <w:pPr>
        <w:tabs>
          <w:tab w:pos="2040" w:val="left" w:leader="none"/>
        </w:tabs>
        <w:spacing w:before="0"/>
        <w:ind w:left="540" w:right="0" w:firstLine="0"/>
        <w:jc w:val="both"/>
        <w:rPr>
          <w:sz w:val="24"/>
        </w:rPr>
      </w:pPr>
      <w:r>
        <w:rPr>
          <w:i/>
          <w:sz w:val="24"/>
        </w:rPr>
        <w:t>V</w:t>
      </w:r>
      <w:r>
        <w:rPr>
          <w:i/>
          <w:sz w:val="24"/>
          <w:vertAlign w:val="subscript"/>
        </w:rPr>
        <w:t>d</w:t>
      </w:r>
      <w:r>
        <w:rPr>
          <w:sz w:val="24"/>
          <w:vertAlign w:val="baseline"/>
        </w:rPr>
        <w:t>,</w:t>
      </w:r>
      <w:r>
        <w:rPr>
          <w:spacing w:val="37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z w:val="24"/>
          <w:vertAlign w:val="subscript"/>
        </w:rPr>
        <w:t>q</w:t>
      </w:r>
      <w:r>
        <w:rPr>
          <w:i/>
          <w:sz w:val="24"/>
          <w:vertAlign w:val="baseline"/>
        </w:rPr>
        <w:tab/>
      </w:r>
      <w:r>
        <w:rPr>
          <w:sz w:val="24"/>
          <w:vertAlign w:val="baseline"/>
        </w:rPr>
        <w:t>Voltages 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</w:t>
      </w:r>
      <w:r>
        <w:rPr>
          <w:i/>
          <w:sz w:val="24"/>
          <w:vertAlign w:val="baseline"/>
        </w:rPr>
        <w:t>d-q</w:t>
      </w:r>
      <w:r>
        <w:rPr>
          <w:i/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frame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line="652" w:lineRule="auto"/>
        <w:ind w:left="4081" w:right="4715" w:hanging="51"/>
        <w:jc w:val="center"/>
      </w:pPr>
      <w:bookmarkStart w:name="_TOC_250023" w:id="9"/>
      <w:r>
        <w:rPr>
          <w:color w:val="252525"/>
        </w:rPr>
        <w:t>CHAPTER ONE</w:t>
      </w:r>
      <w:r>
        <w:rPr>
          <w:color w:val="252525"/>
          <w:spacing w:val="1"/>
        </w:rPr>
        <w:t> </w:t>
      </w:r>
      <w:bookmarkEnd w:id="9"/>
      <w:r>
        <w:rPr>
          <w:color w:val="252525"/>
        </w:rPr>
        <w:t>INTRODUCTION</w:t>
      </w:r>
    </w:p>
    <w:p>
      <w:pPr>
        <w:pStyle w:val="Heading4"/>
        <w:numPr>
          <w:ilvl w:val="1"/>
          <w:numId w:val="6"/>
        </w:numPr>
        <w:tabs>
          <w:tab w:pos="901" w:val="left" w:leader="none"/>
        </w:tabs>
        <w:spacing w:line="240" w:lineRule="auto" w:before="4" w:after="0"/>
        <w:ind w:left="900" w:right="0" w:hanging="361"/>
        <w:jc w:val="left"/>
        <w:rPr>
          <w:color w:val="252525"/>
        </w:rPr>
      </w:pPr>
      <w:bookmarkStart w:name="_TOC_250022" w:id="10"/>
      <w:bookmarkEnd w:id="10"/>
      <w:r>
        <w:rPr>
          <w:color w:val="252525"/>
        </w:rPr>
        <w:t>Background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3"/>
        <w:jc w:val="both"/>
      </w:pPr>
      <w:r>
        <w:rPr>
          <w:color w:val="252525"/>
        </w:rPr>
        <w:t>Power quality is greatly influenced by nonlinear loads such as power electronics equipment,</w:t>
      </w:r>
      <w:r>
        <w:rPr>
          <w:color w:val="252525"/>
          <w:spacing w:val="1"/>
        </w:rPr>
        <w:t> </w:t>
      </w:r>
      <w:r>
        <w:rPr>
          <w:color w:val="252525"/>
        </w:rPr>
        <w:t>electrical drives, compact fluorescent lamp, oven among others which inject harmonics into</w:t>
      </w:r>
      <w:r>
        <w:rPr>
          <w:color w:val="252525"/>
          <w:spacing w:val="1"/>
        </w:rPr>
        <w:t> </w:t>
      </w:r>
      <w:r>
        <w:rPr>
          <w:color w:val="252525"/>
        </w:rPr>
        <w:t>distribution</w:t>
      </w:r>
      <w:r>
        <w:rPr>
          <w:color w:val="252525"/>
          <w:spacing w:val="44"/>
        </w:rPr>
        <w:t> </w:t>
      </w:r>
      <w:r>
        <w:rPr>
          <w:color w:val="252525"/>
        </w:rPr>
        <w:t>system</w:t>
      </w:r>
      <w:r>
        <w:rPr>
          <w:color w:val="252525"/>
          <w:spacing w:val="44"/>
        </w:rPr>
        <w:t> </w:t>
      </w:r>
      <w:r>
        <w:rPr>
          <w:color w:val="252525"/>
        </w:rPr>
        <w:t>(Abhijit</w:t>
      </w:r>
      <w:r>
        <w:rPr>
          <w:color w:val="252525"/>
          <w:spacing w:val="46"/>
        </w:rPr>
        <w:t> </w:t>
      </w:r>
      <w:r>
        <w:rPr>
          <w:color w:val="252525"/>
        </w:rPr>
        <w:t>&amp;</w:t>
      </w:r>
      <w:r>
        <w:rPr>
          <w:color w:val="252525"/>
          <w:spacing w:val="42"/>
        </w:rPr>
        <w:t> </w:t>
      </w:r>
      <w:r>
        <w:rPr>
          <w:color w:val="252525"/>
        </w:rPr>
        <w:t>Kompelli</w:t>
      </w:r>
      <w:r>
        <w:rPr>
          <w:i/>
          <w:color w:val="252525"/>
        </w:rPr>
        <w:t>,</w:t>
      </w:r>
      <w:r>
        <w:rPr>
          <w:i/>
          <w:color w:val="252525"/>
          <w:spacing w:val="44"/>
        </w:rPr>
        <w:t> </w:t>
      </w:r>
      <w:r>
        <w:rPr>
          <w:color w:val="252525"/>
        </w:rPr>
        <w:t>2016;</w:t>
      </w:r>
      <w:r>
        <w:rPr>
          <w:color w:val="252525"/>
          <w:spacing w:val="45"/>
        </w:rPr>
        <w:t> </w:t>
      </w:r>
      <w:r>
        <w:rPr>
          <w:color w:val="252525"/>
        </w:rPr>
        <w:t>Chennia</w:t>
      </w:r>
      <w:r>
        <w:rPr>
          <w:color w:val="252525"/>
          <w:spacing w:val="45"/>
        </w:rPr>
        <w:t> </w:t>
      </w:r>
      <w:r>
        <w:rPr>
          <w:color w:val="252525"/>
        </w:rPr>
        <w:t>&amp;</w:t>
      </w:r>
      <w:r>
        <w:rPr>
          <w:color w:val="252525"/>
          <w:spacing w:val="44"/>
        </w:rPr>
        <w:t> </w:t>
      </w:r>
      <w:r>
        <w:rPr>
          <w:color w:val="252525"/>
        </w:rPr>
        <w:t>Benchouia</w:t>
      </w:r>
      <w:r>
        <w:rPr>
          <w:i/>
          <w:color w:val="252525"/>
        </w:rPr>
        <w:t>,</w:t>
      </w:r>
      <w:r>
        <w:rPr>
          <w:i/>
          <w:color w:val="252525"/>
          <w:spacing w:val="47"/>
        </w:rPr>
        <w:t> </w:t>
      </w:r>
      <w:r>
        <w:rPr>
          <w:color w:val="252525"/>
        </w:rPr>
        <w:t>2011;</w:t>
      </w:r>
      <w:r>
        <w:rPr>
          <w:color w:val="252525"/>
          <w:spacing w:val="45"/>
        </w:rPr>
        <w:t> </w:t>
      </w:r>
      <w:r>
        <w:rPr>
          <w:color w:val="252525"/>
        </w:rPr>
        <w:t>Soomro</w:t>
      </w:r>
      <w:r>
        <w:rPr>
          <w:color w:val="252525"/>
          <w:spacing w:val="45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44"/>
        </w:rPr>
        <w:t> </w:t>
      </w:r>
      <w:r>
        <w:rPr>
          <w:i/>
          <w:color w:val="252525"/>
        </w:rPr>
        <w:t>al.,</w:t>
      </w:r>
      <w:r>
        <w:rPr>
          <w:i/>
          <w:color w:val="252525"/>
          <w:spacing w:val="-57"/>
        </w:rPr>
        <w:t> </w:t>
      </w:r>
      <w:r>
        <w:rPr>
          <w:color w:val="252525"/>
        </w:rPr>
        <w:t>2015:</w:t>
      </w:r>
      <w:r>
        <w:rPr>
          <w:color w:val="252525"/>
          <w:spacing w:val="27"/>
        </w:rPr>
        <w:t> </w:t>
      </w:r>
      <w:r>
        <w:rPr>
          <w:color w:val="252525"/>
        </w:rPr>
        <w:t>Umar,</w:t>
      </w:r>
      <w:r>
        <w:rPr>
          <w:color w:val="252525"/>
          <w:spacing w:val="26"/>
        </w:rPr>
        <w:t> </w:t>
      </w:r>
      <w:r>
        <w:rPr>
          <w:color w:val="252525"/>
        </w:rPr>
        <w:t>2017).</w:t>
      </w:r>
      <w:r>
        <w:rPr>
          <w:color w:val="252525"/>
          <w:spacing w:val="25"/>
        </w:rPr>
        <w:t> </w:t>
      </w:r>
      <w:r>
        <w:rPr>
          <w:color w:val="252525"/>
        </w:rPr>
        <w:t>Therefore,</w:t>
      </w:r>
      <w:r>
        <w:rPr>
          <w:color w:val="252525"/>
          <w:spacing w:val="27"/>
        </w:rPr>
        <w:t> </w:t>
      </w:r>
      <w:r>
        <w:rPr>
          <w:color w:val="252525"/>
        </w:rPr>
        <w:t>as</w:t>
      </w:r>
      <w:r>
        <w:rPr>
          <w:color w:val="252525"/>
          <w:spacing w:val="27"/>
        </w:rPr>
        <w:t> </w:t>
      </w:r>
      <w:r>
        <w:rPr>
          <w:color w:val="252525"/>
        </w:rPr>
        <w:t>electric</w:t>
      </w:r>
      <w:r>
        <w:rPr>
          <w:color w:val="252525"/>
          <w:spacing w:val="25"/>
        </w:rPr>
        <w:t> </w:t>
      </w:r>
      <w:r>
        <w:rPr>
          <w:color w:val="252525"/>
        </w:rPr>
        <w:t>power</w:t>
      </w:r>
      <w:r>
        <w:rPr>
          <w:color w:val="252525"/>
          <w:spacing w:val="29"/>
        </w:rPr>
        <w:t> </w:t>
      </w:r>
      <w:r>
        <w:rPr>
          <w:color w:val="252525"/>
        </w:rPr>
        <w:t>is</w:t>
      </w:r>
      <w:r>
        <w:rPr>
          <w:color w:val="252525"/>
          <w:spacing w:val="27"/>
        </w:rPr>
        <w:t> </w:t>
      </w:r>
      <w:r>
        <w:rPr>
          <w:color w:val="252525"/>
        </w:rPr>
        <w:t>generated,</w:t>
      </w:r>
      <w:r>
        <w:rPr>
          <w:color w:val="252525"/>
          <w:spacing w:val="27"/>
        </w:rPr>
        <w:t> </w:t>
      </w:r>
      <w:r>
        <w:rPr>
          <w:color w:val="252525"/>
        </w:rPr>
        <w:t>distributed</w:t>
      </w:r>
      <w:r>
        <w:rPr>
          <w:color w:val="252525"/>
          <w:spacing w:val="29"/>
        </w:rPr>
        <w:t> </w:t>
      </w:r>
      <w:r>
        <w:rPr>
          <w:color w:val="252525"/>
        </w:rPr>
        <w:t>and</w:t>
      </w:r>
      <w:r>
        <w:rPr>
          <w:color w:val="252525"/>
          <w:spacing w:val="26"/>
        </w:rPr>
        <w:t> </w:t>
      </w:r>
      <w:r>
        <w:rPr>
          <w:color w:val="252525"/>
        </w:rPr>
        <w:t>utilized,</w:t>
      </w:r>
      <w:r>
        <w:rPr>
          <w:color w:val="252525"/>
          <w:spacing w:val="27"/>
        </w:rPr>
        <w:t> </w:t>
      </w:r>
      <w:r>
        <w:rPr>
          <w:color w:val="252525"/>
        </w:rPr>
        <w:t>voltage</w:t>
      </w:r>
      <w:r>
        <w:rPr>
          <w:color w:val="252525"/>
          <w:spacing w:val="-58"/>
        </w:rPr>
        <w:t> </w:t>
      </w:r>
      <w:r>
        <w:rPr>
          <w:color w:val="252525"/>
        </w:rPr>
        <w:t>and current waveforms distortions are produced. These distortions are known as harmonics, and</w:t>
      </w:r>
      <w:r>
        <w:rPr>
          <w:color w:val="252525"/>
          <w:spacing w:val="1"/>
        </w:rPr>
        <w:t> </w:t>
      </w:r>
      <w:r>
        <w:rPr>
          <w:color w:val="252525"/>
        </w:rPr>
        <w:t>thereby cause changes in the electrical nature of the current and voltage of the power supply.</w:t>
      </w:r>
      <w:r>
        <w:rPr>
          <w:color w:val="252525"/>
          <w:spacing w:val="1"/>
        </w:rPr>
        <w:t> </w:t>
      </w:r>
      <w:r>
        <w:rPr>
          <w:color w:val="252525"/>
        </w:rPr>
        <w:t>Harmonics degrade power quality by increasing Total Harmonic Distortion (THD) and reactive</w:t>
      </w:r>
      <w:r>
        <w:rPr>
          <w:color w:val="252525"/>
          <w:spacing w:val="1"/>
        </w:rPr>
        <w:t> </w:t>
      </w:r>
      <w:r>
        <w:rPr>
          <w:color w:val="252525"/>
        </w:rPr>
        <w:t>power consumption lead to poor power factor, voltage flicker, bad voltage regulation, voltage</w:t>
      </w:r>
      <w:r>
        <w:rPr>
          <w:color w:val="252525"/>
          <w:spacing w:val="1"/>
        </w:rPr>
        <w:t> </w:t>
      </w:r>
      <w:r>
        <w:rPr>
          <w:color w:val="252525"/>
        </w:rPr>
        <w:t>sags and swells (Suresh &amp; Anup</w:t>
      </w:r>
      <w:r>
        <w:rPr>
          <w:i/>
          <w:color w:val="252525"/>
        </w:rPr>
        <w:t>, </w:t>
      </w:r>
      <w:r>
        <w:rPr>
          <w:color w:val="252525"/>
        </w:rPr>
        <w:t>2011; Suleiman </w:t>
      </w:r>
      <w:r>
        <w:rPr>
          <w:i/>
          <w:color w:val="252525"/>
        </w:rPr>
        <w:t>et al., </w:t>
      </w:r>
      <w:r>
        <w:rPr>
          <w:color w:val="252525"/>
        </w:rPr>
        <w:t>2017; Akash </w:t>
      </w:r>
      <w:r>
        <w:rPr>
          <w:i/>
          <w:color w:val="252525"/>
        </w:rPr>
        <w:t>et al., </w:t>
      </w:r>
      <w:r>
        <w:rPr>
          <w:color w:val="252525"/>
        </w:rPr>
        <w:t>2016). It also leads to</w:t>
      </w:r>
      <w:r>
        <w:rPr>
          <w:color w:val="252525"/>
          <w:spacing w:val="-57"/>
        </w:rPr>
        <w:t> </w:t>
      </w:r>
      <w:r>
        <w:rPr>
          <w:color w:val="252525"/>
        </w:rPr>
        <w:t>significant economic losses due to fact that some electrical equipments are sensitive to power</w:t>
      </w:r>
      <w:r>
        <w:rPr>
          <w:color w:val="252525"/>
          <w:spacing w:val="1"/>
        </w:rPr>
        <w:t> </w:t>
      </w:r>
      <w:r>
        <w:rPr>
          <w:color w:val="252525"/>
        </w:rPr>
        <w:t>quality</w:t>
      </w:r>
      <w:r>
        <w:rPr>
          <w:color w:val="252525"/>
          <w:spacing w:val="-6"/>
        </w:rPr>
        <w:t> </w:t>
      </w:r>
      <w:r>
        <w:rPr>
          <w:color w:val="252525"/>
        </w:rPr>
        <w:t>problem (Suleiman</w:t>
      </w:r>
      <w:r>
        <w:rPr>
          <w:color w:val="252525"/>
          <w:spacing w:val="1"/>
        </w:rPr>
        <w:t> </w:t>
      </w:r>
      <w:r>
        <w:rPr>
          <w:i/>
          <w:color w:val="252525"/>
        </w:rPr>
        <w:t>et al., </w:t>
      </w:r>
      <w:r>
        <w:rPr>
          <w:color w:val="252525"/>
        </w:rPr>
        <w:t>2017).</w:t>
      </w:r>
    </w:p>
    <w:p>
      <w:pPr>
        <w:pStyle w:val="BodyText"/>
        <w:spacing w:line="480" w:lineRule="auto" w:before="200"/>
        <w:ind w:left="540" w:right="816"/>
        <w:jc w:val="both"/>
      </w:pPr>
      <w:r>
        <w:rPr>
          <w:color w:val="252525"/>
        </w:rPr>
        <w:t>Passive power filter is a traditional restraint harmonic mitigation method; because it is limited in</w:t>
      </w:r>
      <w:r>
        <w:rPr>
          <w:color w:val="252525"/>
          <w:spacing w:val="1"/>
        </w:rPr>
        <w:t> </w:t>
      </w:r>
      <w:r>
        <w:rPr>
          <w:color w:val="252525"/>
        </w:rPr>
        <w:t>its ability to reduce harmonic current in the distribution system. Passive power filter also suffers</w:t>
      </w:r>
      <w:r>
        <w:rPr>
          <w:color w:val="252525"/>
          <w:spacing w:val="1"/>
        </w:rPr>
        <w:t> </w:t>
      </w:r>
      <w:r>
        <w:rPr>
          <w:color w:val="252525"/>
        </w:rPr>
        <w:t>many drawbacks such as heavy weight and bulky sizes, series and parallel resonance with system</w:t>
      </w:r>
      <w:r>
        <w:rPr>
          <w:color w:val="252525"/>
          <w:spacing w:val="-57"/>
        </w:rPr>
        <w:t> </w:t>
      </w:r>
      <w:r>
        <w:rPr>
          <w:color w:val="252525"/>
        </w:rPr>
        <w:t>impedance</w:t>
      </w:r>
      <w:r>
        <w:rPr>
          <w:color w:val="252525"/>
          <w:spacing w:val="1"/>
        </w:rPr>
        <w:t> </w:t>
      </w:r>
      <w:r>
        <w:rPr>
          <w:color w:val="252525"/>
        </w:rPr>
        <w:t>(Abhijit</w:t>
      </w:r>
      <w:r>
        <w:rPr>
          <w:color w:val="252525"/>
          <w:spacing w:val="1"/>
        </w:rPr>
        <w:t> </w:t>
      </w:r>
      <w:r>
        <w:rPr>
          <w:color w:val="252525"/>
        </w:rPr>
        <w:t>&amp;</w:t>
      </w:r>
      <w:r>
        <w:rPr>
          <w:color w:val="252525"/>
          <w:spacing w:val="1"/>
        </w:rPr>
        <w:t> </w:t>
      </w:r>
      <w:r>
        <w:rPr>
          <w:color w:val="252525"/>
        </w:rPr>
        <w:t>Kompelli</w:t>
      </w:r>
      <w:r>
        <w:rPr>
          <w:i/>
          <w:color w:val="252525"/>
        </w:rPr>
        <w:t>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2016;</w:t>
      </w:r>
      <w:r>
        <w:rPr>
          <w:color w:val="252525"/>
          <w:spacing w:val="1"/>
        </w:rPr>
        <w:t> </w:t>
      </w:r>
      <w:r>
        <w:rPr>
          <w:color w:val="252525"/>
        </w:rPr>
        <w:t>Chennia</w:t>
      </w:r>
      <w:r>
        <w:rPr>
          <w:color w:val="252525"/>
          <w:spacing w:val="1"/>
        </w:rPr>
        <w:t> </w:t>
      </w:r>
      <w:r>
        <w:rPr>
          <w:color w:val="252525"/>
        </w:rPr>
        <w:t>&amp;</w:t>
      </w:r>
      <w:r>
        <w:rPr>
          <w:color w:val="252525"/>
          <w:spacing w:val="1"/>
        </w:rPr>
        <w:t> </w:t>
      </w:r>
      <w:r>
        <w:rPr>
          <w:color w:val="252525"/>
        </w:rPr>
        <w:t>Benchouia</w:t>
      </w:r>
      <w:r>
        <w:rPr>
          <w:i/>
          <w:color w:val="252525"/>
        </w:rPr>
        <w:t>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2011;</w:t>
      </w:r>
      <w:r>
        <w:rPr>
          <w:color w:val="252525"/>
          <w:spacing w:val="1"/>
        </w:rPr>
        <w:t> </w:t>
      </w:r>
      <w:r>
        <w:rPr>
          <w:color w:val="252525"/>
        </w:rPr>
        <w:t>Sindhu</w:t>
      </w:r>
      <w:r>
        <w:rPr>
          <w:color w:val="252525"/>
          <w:spacing w:val="1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1"/>
        </w:rPr>
        <w:t> </w:t>
      </w:r>
      <w:r>
        <w:rPr>
          <w:i/>
          <w:color w:val="252525"/>
        </w:rPr>
        <w:t>al.,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2015;</w:t>
      </w:r>
      <w:r>
        <w:rPr>
          <w:color w:val="252525"/>
          <w:spacing w:val="1"/>
        </w:rPr>
        <w:t> </w:t>
      </w:r>
      <w:r>
        <w:rPr>
          <w:color w:val="252525"/>
        </w:rPr>
        <w:t>Suleiman</w:t>
      </w:r>
      <w:r>
        <w:rPr>
          <w:color w:val="252525"/>
          <w:spacing w:val="1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1"/>
        </w:rPr>
        <w:t> </w:t>
      </w:r>
      <w:r>
        <w:rPr>
          <w:i/>
          <w:color w:val="252525"/>
        </w:rPr>
        <w:t>al.,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2017;</w:t>
      </w:r>
      <w:r>
        <w:rPr>
          <w:color w:val="252525"/>
          <w:spacing w:val="1"/>
        </w:rPr>
        <w:t> </w:t>
      </w:r>
      <w:r>
        <w:rPr>
          <w:color w:val="252525"/>
        </w:rPr>
        <w:t>Varaprasad</w:t>
      </w:r>
      <w:r>
        <w:rPr>
          <w:color w:val="252525"/>
          <w:spacing w:val="1"/>
        </w:rPr>
        <w:t> </w:t>
      </w:r>
      <w:r>
        <w:rPr>
          <w:color w:val="252525"/>
        </w:rPr>
        <w:t>&amp;</w:t>
      </w:r>
      <w:r>
        <w:rPr>
          <w:color w:val="252525"/>
          <w:spacing w:val="1"/>
        </w:rPr>
        <w:t> </w:t>
      </w:r>
      <w:r>
        <w:rPr>
          <w:color w:val="252525"/>
        </w:rPr>
        <w:t>Siva,</w:t>
      </w:r>
      <w:r>
        <w:rPr>
          <w:color w:val="252525"/>
          <w:spacing w:val="1"/>
        </w:rPr>
        <w:t> </w:t>
      </w:r>
      <w:r>
        <w:rPr>
          <w:color w:val="252525"/>
        </w:rPr>
        <w:t>2014;</w:t>
      </w:r>
      <w:r>
        <w:rPr>
          <w:color w:val="252525"/>
          <w:spacing w:val="1"/>
        </w:rPr>
        <w:t> </w:t>
      </w:r>
      <w:r>
        <w:rPr>
          <w:color w:val="252525"/>
        </w:rPr>
        <w:t>Naresh</w:t>
      </w:r>
      <w:r>
        <w:rPr>
          <w:color w:val="252525"/>
          <w:spacing w:val="1"/>
        </w:rPr>
        <w:t> </w:t>
      </w:r>
      <w:r>
        <w:rPr>
          <w:color w:val="252525"/>
        </w:rPr>
        <w:t>&amp;</w:t>
      </w:r>
      <w:r>
        <w:rPr>
          <w:color w:val="252525"/>
          <w:spacing w:val="1"/>
        </w:rPr>
        <w:t> </w:t>
      </w:r>
      <w:r>
        <w:rPr>
          <w:color w:val="252525"/>
        </w:rPr>
        <w:t>Prabhat</w:t>
      </w:r>
      <w:r>
        <w:rPr>
          <w:i/>
          <w:color w:val="252525"/>
        </w:rPr>
        <w:t>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2012).</w:t>
      </w:r>
      <w:r>
        <w:rPr>
          <w:color w:val="252525"/>
          <w:spacing w:val="1"/>
        </w:rPr>
        <w:t> </w:t>
      </w:r>
      <w:r>
        <w:rPr>
          <w:color w:val="252525"/>
        </w:rPr>
        <w:t>Passive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(combination of capacitor and inductor) were used to mitigate the Power Quality (PQ) problems.</w:t>
      </w:r>
      <w:r>
        <w:rPr>
          <w:color w:val="252525"/>
          <w:spacing w:val="1"/>
        </w:rPr>
        <w:t> </w:t>
      </w:r>
      <w:r>
        <w:rPr>
          <w:color w:val="252525"/>
        </w:rPr>
        <w:t>This</w:t>
      </w:r>
      <w:r>
        <w:rPr>
          <w:color w:val="252525"/>
          <w:spacing w:val="27"/>
        </w:rPr>
        <w:t> </w:t>
      </w:r>
      <w:r>
        <w:rPr>
          <w:color w:val="252525"/>
        </w:rPr>
        <w:t>approach</w:t>
      </w:r>
      <w:r>
        <w:rPr>
          <w:color w:val="252525"/>
          <w:spacing w:val="27"/>
        </w:rPr>
        <w:t> </w:t>
      </w:r>
      <w:r>
        <w:rPr>
          <w:color w:val="252525"/>
        </w:rPr>
        <w:t>was</w:t>
      </w:r>
      <w:r>
        <w:rPr>
          <w:color w:val="252525"/>
          <w:spacing w:val="27"/>
        </w:rPr>
        <w:t> </w:t>
      </w:r>
      <w:r>
        <w:rPr>
          <w:color w:val="252525"/>
        </w:rPr>
        <w:t>extensively</w:t>
      </w:r>
      <w:r>
        <w:rPr>
          <w:color w:val="252525"/>
          <w:spacing w:val="22"/>
        </w:rPr>
        <w:t> </w:t>
      </w:r>
      <w:r>
        <w:rPr>
          <w:color w:val="252525"/>
        </w:rPr>
        <w:t>used</w:t>
      </w:r>
      <w:r>
        <w:rPr>
          <w:color w:val="252525"/>
          <w:spacing w:val="25"/>
        </w:rPr>
        <w:t> </w:t>
      </w:r>
      <w:r>
        <w:rPr>
          <w:color w:val="252525"/>
        </w:rPr>
        <w:t>in</w:t>
      </w:r>
      <w:r>
        <w:rPr>
          <w:color w:val="252525"/>
          <w:spacing w:val="28"/>
        </w:rPr>
        <w:t> </w:t>
      </w:r>
      <w:r>
        <w:rPr>
          <w:color w:val="252525"/>
        </w:rPr>
        <w:t>High</w:t>
      </w:r>
      <w:r>
        <w:rPr>
          <w:color w:val="252525"/>
          <w:spacing w:val="27"/>
        </w:rPr>
        <w:t> </w:t>
      </w:r>
      <w:r>
        <w:rPr>
          <w:color w:val="252525"/>
        </w:rPr>
        <w:t>Voltage</w:t>
      </w:r>
      <w:r>
        <w:rPr>
          <w:color w:val="252525"/>
          <w:spacing w:val="25"/>
        </w:rPr>
        <w:t> </w:t>
      </w:r>
      <w:r>
        <w:rPr>
          <w:color w:val="252525"/>
        </w:rPr>
        <w:t>Direct</w:t>
      </w:r>
      <w:r>
        <w:rPr>
          <w:color w:val="252525"/>
          <w:spacing w:val="28"/>
        </w:rPr>
        <w:t> </w:t>
      </w:r>
      <w:r>
        <w:rPr>
          <w:color w:val="252525"/>
        </w:rPr>
        <w:t>Current</w:t>
      </w:r>
      <w:r>
        <w:rPr>
          <w:color w:val="252525"/>
          <w:spacing w:val="27"/>
        </w:rPr>
        <w:t> </w:t>
      </w:r>
      <w:r>
        <w:rPr>
          <w:color w:val="252525"/>
        </w:rPr>
        <w:t>transmission</w:t>
      </w:r>
      <w:r>
        <w:rPr>
          <w:color w:val="252525"/>
          <w:spacing w:val="27"/>
        </w:rPr>
        <w:t> </w:t>
      </w:r>
      <w:r>
        <w:rPr>
          <w:color w:val="252525"/>
        </w:rPr>
        <w:t>(HVDC)</w:t>
      </w:r>
      <w:r>
        <w:rPr>
          <w:color w:val="252525"/>
          <w:spacing w:val="25"/>
        </w:rPr>
        <w:t> </w:t>
      </w:r>
      <w:r>
        <w:rPr>
          <w:color w:val="252525"/>
        </w:rPr>
        <w:t>for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1015" w:header="0" w:top="1360" w:bottom="1200" w:left="900" w:right="620"/>
          <w:pgNumType w:start="1"/>
        </w:sectPr>
      </w:pPr>
    </w:p>
    <w:p>
      <w:pPr>
        <w:pStyle w:val="BodyText"/>
        <w:spacing w:line="482" w:lineRule="auto" w:before="72"/>
        <w:ind w:left="540" w:right="819"/>
        <w:jc w:val="both"/>
      </w:pPr>
      <w:r>
        <w:rPr>
          <w:color w:val="252525"/>
        </w:rPr>
        <w:t>filtering the harmonics on AC and DC sides. However, this approach is not suitable at the</w:t>
      </w:r>
      <w:r>
        <w:rPr>
          <w:color w:val="252525"/>
          <w:spacing w:val="1"/>
        </w:rPr>
        <w:t> </w:t>
      </w:r>
      <w:r>
        <w:rPr>
          <w:color w:val="252525"/>
        </w:rPr>
        <w:t>distribution</w:t>
      </w:r>
      <w:r>
        <w:rPr>
          <w:color w:val="252525"/>
          <w:spacing w:val="-1"/>
        </w:rPr>
        <w:t> </w:t>
      </w:r>
      <w:r>
        <w:rPr>
          <w:color w:val="252525"/>
        </w:rPr>
        <w:t>level</w:t>
      </w:r>
      <w:r>
        <w:rPr>
          <w:color w:val="252525"/>
          <w:spacing w:val="-1"/>
        </w:rPr>
        <w:t> </w:t>
      </w:r>
      <w:r>
        <w:rPr>
          <w:color w:val="252525"/>
        </w:rPr>
        <w:t>as</w:t>
      </w:r>
      <w:r>
        <w:rPr>
          <w:color w:val="252525"/>
          <w:spacing w:val="-1"/>
        </w:rPr>
        <w:t> </w:t>
      </w:r>
      <w:r>
        <w:rPr>
          <w:color w:val="252525"/>
        </w:rPr>
        <w:t>passive</w:t>
      </w:r>
      <w:r>
        <w:rPr>
          <w:color w:val="252525"/>
          <w:spacing w:val="-1"/>
        </w:rPr>
        <w:t> </w:t>
      </w:r>
      <w:r>
        <w:rPr>
          <w:color w:val="252525"/>
        </w:rPr>
        <w:t>filter</w:t>
      </w:r>
      <w:r>
        <w:rPr>
          <w:color w:val="252525"/>
          <w:spacing w:val="-3"/>
        </w:rPr>
        <w:t> </w:t>
      </w:r>
      <w:r>
        <w:rPr>
          <w:color w:val="252525"/>
        </w:rPr>
        <w:t>can</w:t>
      </w:r>
      <w:r>
        <w:rPr>
          <w:color w:val="252525"/>
          <w:spacing w:val="-1"/>
        </w:rPr>
        <w:t> </w:t>
      </w:r>
      <w:r>
        <w:rPr>
          <w:color w:val="252525"/>
        </w:rPr>
        <w:t>only</w:t>
      </w:r>
      <w:r>
        <w:rPr>
          <w:color w:val="252525"/>
          <w:spacing w:val="-3"/>
        </w:rPr>
        <w:t> </w:t>
      </w:r>
      <w:r>
        <w:rPr>
          <w:color w:val="252525"/>
        </w:rPr>
        <w:t>correct</w:t>
      </w:r>
      <w:r>
        <w:rPr>
          <w:color w:val="252525"/>
          <w:spacing w:val="1"/>
        </w:rPr>
        <w:t> </w:t>
      </w:r>
      <w:r>
        <w:rPr>
          <w:color w:val="252525"/>
        </w:rPr>
        <w:t>specific</w:t>
      </w:r>
      <w:r>
        <w:rPr>
          <w:color w:val="252525"/>
          <w:spacing w:val="-1"/>
        </w:rPr>
        <w:t> </w:t>
      </w:r>
      <w:r>
        <w:rPr>
          <w:color w:val="252525"/>
        </w:rPr>
        <w:t>load</w:t>
      </w:r>
      <w:r>
        <w:rPr>
          <w:color w:val="252525"/>
          <w:spacing w:val="2"/>
        </w:rPr>
        <w:t> </w:t>
      </w:r>
      <w:r>
        <w:rPr>
          <w:color w:val="252525"/>
        </w:rPr>
        <w:t>condition</w:t>
      </w:r>
      <w:r>
        <w:rPr>
          <w:color w:val="252525"/>
          <w:spacing w:val="-1"/>
        </w:rPr>
        <w:t> </w:t>
      </w:r>
      <w:r>
        <w:rPr>
          <w:color w:val="252525"/>
        </w:rPr>
        <w:t>(Soomro</w:t>
      </w:r>
      <w:r>
        <w:rPr>
          <w:color w:val="252525"/>
          <w:spacing w:val="3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-1"/>
        </w:rPr>
        <w:t> </w:t>
      </w:r>
      <w:r>
        <w:rPr>
          <w:i/>
          <w:color w:val="252525"/>
        </w:rPr>
        <w:t>al., </w:t>
      </w:r>
      <w:r>
        <w:rPr>
          <w:color w:val="252525"/>
        </w:rPr>
        <w:t>2015)</w:t>
      </w:r>
    </w:p>
    <w:p>
      <w:pPr>
        <w:pStyle w:val="BodyText"/>
        <w:spacing w:line="480" w:lineRule="auto" w:before="194"/>
        <w:ind w:left="540" w:right="814"/>
        <w:jc w:val="both"/>
      </w:pPr>
      <w:r>
        <w:rPr>
          <w:color w:val="252525"/>
        </w:rPr>
        <w:t>In recent times Active Power Filters (APF) were introduced and accepted as one of the most</w:t>
      </w:r>
      <w:r>
        <w:rPr>
          <w:color w:val="252525"/>
          <w:spacing w:val="1"/>
        </w:rPr>
        <w:t> </w:t>
      </w:r>
      <w:r>
        <w:rPr>
          <w:color w:val="252525"/>
        </w:rPr>
        <w:t>common compensation method. APF are switch mode power electronics converters that injects</w:t>
      </w:r>
      <w:r>
        <w:rPr>
          <w:color w:val="252525"/>
          <w:spacing w:val="1"/>
        </w:rPr>
        <w:t> </w:t>
      </w:r>
      <w:r>
        <w:rPr>
          <w:color w:val="252525"/>
        </w:rPr>
        <w:t>harmonics current in equal and opposite phase at point of common coupling (PCC) so that utility</w:t>
      </w:r>
      <w:r>
        <w:rPr>
          <w:color w:val="252525"/>
          <w:spacing w:val="1"/>
        </w:rPr>
        <w:t> </w:t>
      </w:r>
      <w:r>
        <w:rPr>
          <w:color w:val="252525"/>
        </w:rPr>
        <w:t>need to supply only the distortion free currents (Saravanan &amp; Balachrishnan</w:t>
      </w:r>
      <w:r>
        <w:rPr>
          <w:i/>
          <w:color w:val="252525"/>
        </w:rPr>
        <w:t>, </w:t>
      </w:r>
      <w:r>
        <w:rPr>
          <w:color w:val="252525"/>
        </w:rPr>
        <w:t>2014; Sindhu </w:t>
      </w:r>
      <w:r>
        <w:rPr>
          <w:i/>
          <w:color w:val="252525"/>
        </w:rPr>
        <w:t>et al.,</w:t>
      </w:r>
      <w:r>
        <w:rPr>
          <w:i/>
          <w:color w:val="252525"/>
          <w:spacing w:val="-57"/>
        </w:rPr>
        <w:t> </w:t>
      </w:r>
      <w:r>
        <w:rPr>
          <w:color w:val="252525"/>
        </w:rPr>
        <w:t>2015; Akash </w:t>
      </w:r>
      <w:r>
        <w:rPr>
          <w:i/>
          <w:color w:val="252525"/>
        </w:rPr>
        <w:t>et al., </w:t>
      </w:r>
      <w:r>
        <w:rPr>
          <w:color w:val="252525"/>
        </w:rPr>
        <w:t>2016; Niklesh &amp; Sandeep</w:t>
      </w:r>
      <w:r>
        <w:rPr>
          <w:i/>
          <w:color w:val="252525"/>
        </w:rPr>
        <w:t>, </w:t>
      </w:r>
      <w:r>
        <w:rPr>
          <w:color w:val="252525"/>
        </w:rPr>
        <w:t>2017). There are three types of</w:t>
      </w:r>
      <w:r>
        <w:rPr>
          <w:color w:val="252525"/>
          <w:spacing w:val="1"/>
        </w:rPr>
        <w:t> </w:t>
      </w:r>
      <w:r>
        <w:rPr>
          <w:color w:val="252525"/>
        </w:rPr>
        <w:t>active power filter</w:t>
      </w:r>
      <w:r>
        <w:rPr>
          <w:color w:val="252525"/>
          <w:spacing w:val="-57"/>
        </w:rPr>
        <w:t> </w:t>
      </w:r>
      <w:r>
        <w:rPr>
          <w:color w:val="252525"/>
        </w:rPr>
        <w:t>(APF) which are shunt, series and hybrid which is the combination of active and passive filter</w:t>
      </w:r>
      <w:r>
        <w:rPr>
          <w:color w:val="252525"/>
          <w:spacing w:val="1"/>
        </w:rPr>
        <w:t> </w:t>
      </w:r>
      <w:r>
        <w:rPr>
          <w:color w:val="252525"/>
        </w:rPr>
        <w:t>(Soomro </w:t>
      </w:r>
      <w:r>
        <w:rPr>
          <w:i/>
          <w:color w:val="252525"/>
        </w:rPr>
        <w:t>et al., </w:t>
      </w:r>
      <w:r>
        <w:rPr>
          <w:color w:val="252525"/>
        </w:rPr>
        <w:t>2015). The effectiveness of shunt active power filter (SAPF) depends on the</w:t>
      </w:r>
      <w:r>
        <w:rPr>
          <w:color w:val="252525"/>
          <w:spacing w:val="1"/>
        </w:rPr>
        <w:t> </w:t>
      </w:r>
      <w:r>
        <w:rPr>
          <w:color w:val="252525"/>
        </w:rPr>
        <w:t>methods used to obtain the reference current, current controller, power inverter topology and</w:t>
      </w:r>
      <w:r>
        <w:rPr>
          <w:color w:val="252525"/>
          <w:spacing w:val="1"/>
        </w:rPr>
        <w:t> </w:t>
      </w:r>
      <w:r>
        <w:rPr>
          <w:color w:val="252525"/>
        </w:rPr>
        <w:t>DC-link</w:t>
      </w:r>
      <w:r>
        <w:rPr>
          <w:color w:val="252525"/>
          <w:spacing w:val="25"/>
        </w:rPr>
        <w:t> </w:t>
      </w:r>
      <w:r>
        <w:rPr>
          <w:color w:val="252525"/>
        </w:rPr>
        <w:t>voltage</w:t>
      </w:r>
      <w:r>
        <w:rPr>
          <w:color w:val="252525"/>
          <w:spacing w:val="24"/>
        </w:rPr>
        <w:t> </w:t>
      </w:r>
      <w:r>
        <w:rPr>
          <w:color w:val="252525"/>
        </w:rPr>
        <w:t>(Venkata</w:t>
      </w:r>
      <w:r>
        <w:rPr>
          <w:color w:val="252525"/>
          <w:spacing w:val="26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26"/>
        </w:rPr>
        <w:t> </w:t>
      </w:r>
      <w:r>
        <w:rPr>
          <w:i/>
          <w:color w:val="252525"/>
        </w:rPr>
        <w:t>al.,</w:t>
      </w:r>
      <w:r>
        <w:rPr>
          <w:i/>
          <w:color w:val="252525"/>
          <w:spacing w:val="26"/>
        </w:rPr>
        <w:t> </w:t>
      </w:r>
      <w:r>
        <w:rPr>
          <w:color w:val="252525"/>
        </w:rPr>
        <w:t>2014;</w:t>
      </w:r>
      <w:r>
        <w:rPr>
          <w:color w:val="252525"/>
          <w:spacing w:val="25"/>
        </w:rPr>
        <w:t> </w:t>
      </w:r>
      <w:r>
        <w:rPr>
          <w:color w:val="252525"/>
        </w:rPr>
        <w:t>Chennia</w:t>
      </w:r>
      <w:r>
        <w:rPr>
          <w:color w:val="252525"/>
          <w:spacing w:val="26"/>
        </w:rPr>
        <w:t> </w:t>
      </w:r>
      <w:r>
        <w:rPr>
          <w:color w:val="252525"/>
        </w:rPr>
        <w:t>&amp;</w:t>
      </w:r>
      <w:r>
        <w:rPr>
          <w:color w:val="252525"/>
          <w:spacing w:val="23"/>
        </w:rPr>
        <w:t> </w:t>
      </w:r>
      <w:r>
        <w:rPr>
          <w:color w:val="252525"/>
        </w:rPr>
        <w:t>Benchouia</w:t>
      </w:r>
      <w:r>
        <w:rPr>
          <w:i/>
          <w:color w:val="252525"/>
        </w:rPr>
        <w:t>,</w:t>
      </w:r>
      <w:r>
        <w:rPr>
          <w:i/>
          <w:color w:val="252525"/>
          <w:spacing w:val="25"/>
        </w:rPr>
        <w:t> </w:t>
      </w:r>
      <w:r>
        <w:rPr>
          <w:color w:val="252525"/>
        </w:rPr>
        <w:t>2014;</w:t>
      </w:r>
      <w:r>
        <w:rPr>
          <w:color w:val="252525"/>
          <w:spacing w:val="26"/>
        </w:rPr>
        <w:t> </w:t>
      </w:r>
      <w:r>
        <w:rPr>
          <w:color w:val="252525"/>
        </w:rPr>
        <w:t>Akash</w:t>
      </w:r>
      <w:r>
        <w:rPr>
          <w:color w:val="252525"/>
          <w:spacing w:val="26"/>
        </w:rPr>
        <w:t> </w:t>
      </w:r>
      <w:r>
        <w:rPr>
          <w:color w:val="252525"/>
        </w:rPr>
        <w:t>&amp;</w:t>
      </w:r>
      <w:r>
        <w:rPr>
          <w:color w:val="252525"/>
          <w:spacing w:val="23"/>
        </w:rPr>
        <w:t> </w:t>
      </w:r>
      <w:r>
        <w:rPr>
          <w:color w:val="252525"/>
        </w:rPr>
        <w:t>Mukund</w:t>
      </w:r>
      <w:r>
        <w:rPr>
          <w:i/>
          <w:color w:val="252525"/>
        </w:rPr>
        <w:t>,</w:t>
      </w:r>
      <w:r>
        <w:rPr>
          <w:i/>
          <w:color w:val="252525"/>
          <w:spacing w:val="26"/>
        </w:rPr>
        <w:t> </w:t>
      </w:r>
      <w:r>
        <w:rPr>
          <w:color w:val="252525"/>
        </w:rPr>
        <w:t>2015;</w:t>
      </w:r>
      <w:r>
        <w:rPr>
          <w:color w:val="252525"/>
          <w:spacing w:val="-58"/>
        </w:rPr>
        <w:t> </w:t>
      </w:r>
      <w:r>
        <w:rPr>
          <w:color w:val="252525"/>
        </w:rPr>
        <w:t>Ali</w:t>
      </w:r>
      <w:r>
        <w:rPr>
          <w:color w:val="252525"/>
          <w:spacing w:val="-1"/>
        </w:rPr>
        <w:t> </w:t>
      </w:r>
      <w:r>
        <w:rPr>
          <w:i/>
          <w:color w:val="252525"/>
        </w:rPr>
        <w:t>et al., </w:t>
      </w:r>
      <w:r>
        <w:rPr>
          <w:color w:val="252525"/>
        </w:rPr>
        <w:t>2015; Suleiman</w:t>
      </w:r>
      <w:r>
        <w:rPr>
          <w:color w:val="252525"/>
          <w:spacing w:val="1"/>
        </w:rPr>
        <w:t> </w:t>
      </w:r>
      <w:r>
        <w:rPr>
          <w:i/>
          <w:color w:val="252525"/>
        </w:rPr>
        <w:t>et al., </w:t>
      </w:r>
      <w:r>
        <w:rPr>
          <w:color w:val="252525"/>
        </w:rPr>
        <w:t>2017).</w:t>
      </w:r>
    </w:p>
    <w:p>
      <w:pPr>
        <w:pStyle w:val="BodyText"/>
        <w:spacing w:line="480" w:lineRule="auto" w:before="200"/>
        <w:ind w:left="540" w:right="813"/>
        <w:jc w:val="both"/>
      </w:pPr>
      <w:r>
        <w:rPr>
          <w:color w:val="252525"/>
        </w:rPr>
        <w:t>There</w:t>
      </w:r>
      <w:r>
        <w:rPr>
          <w:color w:val="252525"/>
          <w:spacing w:val="1"/>
        </w:rPr>
        <w:t> </w:t>
      </w:r>
      <w:r>
        <w:rPr>
          <w:color w:val="252525"/>
        </w:rPr>
        <w:t>are</w:t>
      </w:r>
      <w:r>
        <w:rPr>
          <w:color w:val="252525"/>
          <w:spacing w:val="1"/>
        </w:rPr>
        <w:t> </w:t>
      </w:r>
      <w:r>
        <w:rPr>
          <w:color w:val="252525"/>
        </w:rPr>
        <w:t>many</w:t>
      </w:r>
      <w:r>
        <w:rPr>
          <w:color w:val="252525"/>
          <w:spacing w:val="1"/>
        </w:rPr>
        <w:t> </w:t>
      </w:r>
      <w:r>
        <w:rPr>
          <w:color w:val="252525"/>
        </w:rPr>
        <w:t>control</w:t>
      </w:r>
      <w:r>
        <w:rPr>
          <w:color w:val="252525"/>
          <w:spacing w:val="1"/>
        </w:rPr>
        <w:t> </w:t>
      </w:r>
      <w:r>
        <w:rPr>
          <w:color w:val="252525"/>
        </w:rPr>
        <w:t>scheme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reference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generation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harmonics</w:t>
      </w:r>
      <w:r>
        <w:rPr>
          <w:color w:val="252525"/>
          <w:spacing w:val="1"/>
        </w:rPr>
        <w:t> </w:t>
      </w:r>
      <w:r>
        <w:rPr>
          <w:color w:val="252525"/>
        </w:rPr>
        <w:t>extraction</w:t>
      </w:r>
      <w:r>
        <w:rPr>
          <w:color w:val="252525"/>
          <w:spacing w:val="1"/>
        </w:rPr>
        <w:t> </w:t>
      </w:r>
      <w:r>
        <w:rPr>
          <w:color w:val="252525"/>
        </w:rPr>
        <w:t>techniques that have been used </w:t>
      </w:r>
      <w:r>
        <w:rPr/>
        <w:t>for improving the steady state and dynamic performance of APF</w:t>
      </w:r>
      <w:r>
        <w:rPr>
          <w:color w:val="252525"/>
        </w:rPr>
        <w:t>,</w:t>
      </w:r>
      <w:r>
        <w:rPr>
          <w:color w:val="252525"/>
          <w:spacing w:val="1"/>
        </w:rPr>
        <w:t> </w:t>
      </w:r>
      <w:r>
        <w:rPr>
          <w:color w:val="252525"/>
        </w:rPr>
        <w:t>such as synchronous reference frame (d-q-o) theory, instantaneous real-reactive power (p-q)</w:t>
      </w:r>
      <w:r>
        <w:rPr>
          <w:color w:val="252525"/>
          <w:spacing w:val="1"/>
        </w:rPr>
        <w:t> </w:t>
      </w:r>
      <w:r>
        <w:rPr>
          <w:color w:val="252525"/>
        </w:rPr>
        <w:t>theory, modified instantaneous (p-q) theory, flux-based controller, notch filter and Artificial</w:t>
      </w:r>
      <w:r>
        <w:rPr>
          <w:color w:val="252525"/>
          <w:spacing w:val="1"/>
        </w:rPr>
        <w:t> </w:t>
      </w:r>
      <w:r>
        <w:rPr>
          <w:color w:val="252525"/>
        </w:rPr>
        <w:t>Neural Network (ANN) techniques (Zahira &amp; Peer</w:t>
      </w:r>
      <w:r>
        <w:rPr>
          <w:i/>
          <w:color w:val="252525"/>
        </w:rPr>
        <w:t>, </w:t>
      </w:r>
      <w:r>
        <w:rPr>
          <w:color w:val="252525"/>
        </w:rPr>
        <w:t>2011; Narsesh &amp; Prabhat</w:t>
      </w:r>
      <w:r>
        <w:rPr>
          <w:i/>
          <w:color w:val="252525"/>
        </w:rPr>
        <w:t>, </w:t>
      </w:r>
      <w:r>
        <w:rPr>
          <w:color w:val="252525"/>
        </w:rPr>
        <w:t>2012; Chelli </w:t>
      </w:r>
      <w:r>
        <w:rPr>
          <w:i/>
          <w:color w:val="252525"/>
        </w:rPr>
        <w:t>et al.,</w:t>
      </w:r>
      <w:r>
        <w:rPr>
          <w:i/>
          <w:color w:val="252525"/>
          <w:spacing w:val="-57"/>
        </w:rPr>
        <w:t> </w:t>
      </w:r>
      <w:r>
        <w:rPr>
          <w:color w:val="252525"/>
        </w:rPr>
        <w:t>2015). Instantaneous power theory is widely used in different research work; this technique</w:t>
      </w:r>
      <w:r>
        <w:rPr>
          <w:color w:val="252525"/>
          <w:spacing w:val="1"/>
        </w:rPr>
        <w:t> </w:t>
      </w:r>
      <w:r>
        <w:rPr>
          <w:color w:val="252525"/>
        </w:rPr>
        <w:t>provide good results under different voltage source conditions but present some drawbacks such</w:t>
      </w:r>
      <w:r>
        <w:rPr>
          <w:color w:val="252525"/>
          <w:spacing w:val="1"/>
        </w:rPr>
        <w:t> </w:t>
      </w:r>
      <w:r>
        <w:rPr>
          <w:color w:val="252525"/>
        </w:rPr>
        <w:t>as</w:t>
      </w:r>
      <w:r>
        <w:rPr>
          <w:color w:val="252525"/>
          <w:spacing w:val="1"/>
        </w:rPr>
        <w:t> </w:t>
      </w:r>
      <w:r>
        <w:rPr>
          <w:color w:val="252525"/>
        </w:rPr>
        <w:t>much</w:t>
      </w:r>
      <w:r>
        <w:rPr>
          <w:color w:val="252525"/>
          <w:spacing w:val="1"/>
        </w:rPr>
        <w:t> </w:t>
      </w:r>
      <w:r>
        <w:rPr>
          <w:color w:val="252525"/>
        </w:rPr>
        <w:t>calculation</w:t>
      </w:r>
      <w:r>
        <w:rPr>
          <w:color w:val="252525"/>
          <w:spacing w:val="1"/>
        </w:rPr>
        <w:t> </w:t>
      </w:r>
      <w:r>
        <w:rPr>
          <w:color w:val="252525"/>
        </w:rPr>
        <w:t>which</w:t>
      </w:r>
      <w:r>
        <w:rPr>
          <w:color w:val="252525"/>
          <w:spacing w:val="1"/>
        </w:rPr>
        <w:t> </w:t>
      </w:r>
      <w:r>
        <w:rPr>
          <w:color w:val="252525"/>
        </w:rPr>
        <w:t>necessitates</w:t>
      </w:r>
      <w:r>
        <w:rPr>
          <w:color w:val="252525"/>
          <w:spacing w:val="1"/>
        </w:rPr>
        <w:t> </w:t>
      </w:r>
      <w:r>
        <w:rPr>
          <w:color w:val="252525"/>
        </w:rPr>
        <w:t>complex</w:t>
      </w:r>
      <w:r>
        <w:rPr>
          <w:color w:val="252525"/>
          <w:spacing w:val="1"/>
        </w:rPr>
        <w:t> </w:t>
      </w:r>
      <w:r>
        <w:rPr>
          <w:color w:val="252525"/>
        </w:rPr>
        <w:t>mathematical</w:t>
      </w:r>
      <w:r>
        <w:rPr>
          <w:color w:val="252525"/>
          <w:spacing w:val="1"/>
        </w:rPr>
        <w:t> </w:t>
      </w:r>
      <w:r>
        <w:rPr>
          <w:color w:val="252525"/>
        </w:rPr>
        <w:t>transformation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difficult</w:t>
      </w:r>
      <w:r>
        <w:rPr>
          <w:color w:val="252525"/>
          <w:spacing w:val="1"/>
        </w:rPr>
        <w:t> </w:t>
      </w:r>
      <w:r>
        <w:rPr>
          <w:color w:val="252525"/>
        </w:rPr>
        <w:t>implementation in practice (Chennia</w:t>
      </w:r>
      <w:r>
        <w:rPr>
          <w:color w:val="252525"/>
          <w:spacing w:val="1"/>
        </w:rPr>
        <w:t> </w:t>
      </w:r>
      <w:r>
        <w:rPr>
          <w:color w:val="252525"/>
        </w:rPr>
        <w:t>&amp; Benchouia</w:t>
      </w:r>
      <w:r>
        <w:rPr>
          <w:i/>
          <w:color w:val="252525"/>
        </w:rPr>
        <w:t>, </w:t>
      </w:r>
      <w:r>
        <w:rPr>
          <w:color w:val="252525"/>
        </w:rPr>
        <w:t>2011; Chelli </w:t>
      </w:r>
      <w:r>
        <w:rPr>
          <w:i/>
          <w:color w:val="252525"/>
        </w:rPr>
        <w:t>et al., </w:t>
      </w:r>
      <w:r>
        <w:rPr>
          <w:color w:val="252525"/>
        </w:rPr>
        <w:t>2015). Synchronous</w:t>
      </w:r>
      <w:r>
        <w:rPr>
          <w:color w:val="252525"/>
          <w:spacing w:val="1"/>
        </w:rPr>
        <w:t> </w:t>
      </w:r>
      <w:r>
        <w:rPr>
          <w:color w:val="252525"/>
        </w:rPr>
        <w:t>Reference</w:t>
      </w:r>
      <w:r>
        <w:rPr>
          <w:color w:val="252525"/>
          <w:spacing w:val="32"/>
        </w:rPr>
        <w:t> </w:t>
      </w:r>
      <w:r>
        <w:rPr>
          <w:color w:val="252525"/>
        </w:rPr>
        <w:t>Frame</w:t>
      </w:r>
      <w:r>
        <w:rPr>
          <w:color w:val="252525"/>
          <w:spacing w:val="31"/>
        </w:rPr>
        <w:t> </w:t>
      </w:r>
      <w:r>
        <w:rPr>
          <w:color w:val="252525"/>
        </w:rPr>
        <w:t>(SRF)</w:t>
      </w:r>
      <w:r>
        <w:rPr>
          <w:color w:val="252525"/>
          <w:spacing w:val="34"/>
        </w:rPr>
        <w:t> </w:t>
      </w:r>
      <w:r>
        <w:rPr>
          <w:color w:val="252525"/>
        </w:rPr>
        <w:t>theory</w:t>
      </w:r>
      <w:r>
        <w:rPr>
          <w:color w:val="252525"/>
          <w:spacing w:val="30"/>
        </w:rPr>
        <w:t> </w:t>
      </w:r>
      <w:r>
        <w:rPr>
          <w:color w:val="252525"/>
        </w:rPr>
        <w:t>is</w:t>
      </w:r>
      <w:r>
        <w:rPr>
          <w:color w:val="252525"/>
          <w:spacing w:val="35"/>
        </w:rPr>
        <w:t> </w:t>
      </w:r>
      <w:r>
        <w:rPr>
          <w:color w:val="252525"/>
        </w:rPr>
        <w:t>commonly</w:t>
      </w:r>
      <w:r>
        <w:rPr>
          <w:color w:val="252525"/>
          <w:spacing w:val="28"/>
        </w:rPr>
        <w:t> </w:t>
      </w:r>
      <w:r>
        <w:rPr>
          <w:color w:val="252525"/>
        </w:rPr>
        <w:t>used</w:t>
      </w:r>
      <w:r>
        <w:rPr>
          <w:color w:val="252525"/>
          <w:spacing w:val="31"/>
        </w:rPr>
        <w:t> </w:t>
      </w:r>
      <w:r>
        <w:rPr>
          <w:color w:val="252525"/>
        </w:rPr>
        <w:t>in</w:t>
      </w:r>
      <w:r>
        <w:rPr>
          <w:color w:val="252525"/>
          <w:spacing w:val="32"/>
        </w:rPr>
        <w:t> </w:t>
      </w:r>
      <w:r>
        <w:rPr>
          <w:color w:val="252525"/>
        </w:rPr>
        <w:t>three</w:t>
      </w:r>
      <w:r>
        <w:rPr>
          <w:color w:val="252525"/>
          <w:spacing w:val="31"/>
        </w:rPr>
        <w:t> </w:t>
      </w:r>
      <w:r>
        <w:rPr>
          <w:color w:val="252525"/>
        </w:rPr>
        <w:t>phase</w:t>
      </w:r>
      <w:r>
        <w:rPr>
          <w:color w:val="252525"/>
          <w:spacing w:val="31"/>
        </w:rPr>
        <w:t> </w:t>
      </w:r>
      <w:r>
        <w:rPr>
          <w:color w:val="252525"/>
        </w:rPr>
        <w:t>system</w:t>
      </w:r>
      <w:r>
        <w:rPr>
          <w:color w:val="252525"/>
          <w:spacing w:val="34"/>
        </w:rPr>
        <w:t> </w:t>
      </w:r>
      <w:r>
        <w:rPr>
          <w:color w:val="252525"/>
        </w:rPr>
        <w:t>for</w:t>
      </w:r>
      <w:r>
        <w:rPr>
          <w:color w:val="252525"/>
          <w:spacing w:val="30"/>
        </w:rPr>
        <w:t> </w:t>
      </w:r>
      <w:r>
        <w:rPr>
          <w:color w:val="252525"/>
        </w:rPr>
        <w:t>reference</w:t>
      </w:r>
      <w:r>
        <w:rPr>
          <w:color w:val="252525"/>
          <w:spacing w:val="38"/>
        </w:rPr>
        <w:t> </w:t>
      </w:r>
      <w:r>
        <w:rPr>
          <w:color w:val="252525"/>
        </w:rPr>
        <w:t>current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2" w:lineRule="auto" w:before="72"/>
        <w:ind w:left="540" w:right="818"/>
        <w:jc w:val="both"/>
      </w:pPr>
      <w:r>
        <w:rPr>
          <w:color w:val="252525"/>
        </w:rPr>
        <w:t>generation from the load current and this due because of its simplicity, easy implementation,</w:t>
      </w:r>
      <w:r>
        <w:rPr>
          <w:color w:val="252525"/>
          <w:spacing w:val="1"/>
        </w:rPr>
        <w:t> </w:t>
      </w:r>
      <w:r>
        <w:rPr>
          <w:color w:val="252525"/>
        </w:rPr>
        <w:t>accuracy</w:t>
      </w:r>
      <w:r>
        <w:rPr>
          <w:color w:val="252525"/>
          <w:spacing w:val="-4"/>
        </w:rPr>
        <w:t> </w:t>
      </w:r>
      <w:r>
        <w:rPr>
          <w:color w:val="252525"/>
        </w:rPr>
        <w:t>and dynamics</w:t>
      </w:r>
      <w:r>
        <w:rPr>
          <w:color w:val="252525"/>
          <w:spacing w:val="1"/>
        </w:rPr>
        <w:t> </w:t>
      </w:r>
      <w:r>
        <w:rPr>
          <w:color w:val="252525"/>
        </w:rPr>
        <w:t>response (Abhijit &amp;</w:t>
      </w:r>
      <w:r>
        <w:rPr>
          <w:color w:val="252525"/>
          <w:spacing w:val="-2"/>
        </w:rPr>
        <w:t> </w:t>
      </w:r>
      <w:r>
        <w:rPr>
          <w:color w:val="252525"/>
        </w:rPr>
        <w:t>Kompelli</w:t>
      </w:r>
      <w:r>
        <w:rPr>
          <w:i/>
          <w:color w:val="252525"/>
        </w:rPr>
        <w:t>, </w:t>
      </w:r>
      <w:r>
        <w:rPr>
          <w:color w:val="252525"/>
        </w:rPr>
        <w:t>2016).</w:t>
      </w:r>
    </w:p>
    <w:p>
      <w:pPr>
        <w:pStyle w:val="BodyText"/>
        <w:spacing w:line="480" w:lineRule="auto" w:before="194"/>
        <w:ind w:left="540" w:right="818"/>
        <w:jc w:val="both"/>
      </w:pPr>
      <w:r>
        <w:rPr>
          <w:color w:val="252525"/>
        </w:rPr>
        <w:t>Similarly, various current control methods such as hysteresis, triangular wave control, dead beat</w:t>
      </w:r>
      <w:r>
        <w:rPr>
          <w:color w:val="252525"/>
          <w:spacing w:val="1"/>
        </w:rPr>
        <w:t> </w:t>
      </w:r>
      <w:r>
        <w:rPr>
          <w:color w:val="252525"/>
        </w:rPr>
        <w:t>control, Space vector pulse width modulation among others have been presented in the literature</w:t>
      </w:r>
      <w:r>
        <w:rPr>
          <w:color w:val="252525"/>
          <w:spacing w:val="1"/>
        </w:rPr>
        <w:t> </w:t>
      </w:r>
      <w:r>
        <w:rPr>
          <w:color w:val="252525"/>
        </w:rPr>
        <w:t>(Naresh</w:t>
      </w:r>
      <w:r>
        <w:rPr>
          <w:color w:val="252525"/>
          <w:spacing w:val="1"/>
        </w:rPr>
        <w:t> </w:t>
      </w:r>
      <w:r>
        <w:rPr>
          <w:color w:val="252525"/>
        </w:rPr>
        <w:t>&amp;</w:t>
      </w:r>
      <w:r>
        <w:rPr>
          <w:color w:val="252525"/>
          <w:spacing w:val="1"/>
        </w:rPr>
        <w:t> </w:t>
      </w:r>
      <w:r>
        <w:rPr>
          <w:color w:val="252525"/>
        </w:rPr>
        <w:t>Prabhat</w:t>
      </w:r>
      <w:r>
        <w:rPr>
          <w:i/>
          <w:color w:val="252525"/>
        </w:rPr>
        <w:t>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2012).</w:t>
      </w:r>
      <w:r>
        <w:rPr>
          <w:color w:val="252525"/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(SVPWM)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sophisticated,</w:t>
      </w:r>
      <w:r>
        <w:rPr>
          <w:spacing w:val="9"/>
        </w:rPr>
        <w:t> </w:t>
      </w:r>
      <w:r>
        <w:rPr/>
        <w:t>advanced,</w:t>
      </w:r>
      <w:r>
        <w:rPr>
          <w:spacing w:val="12"/>
        </w:rPr>
        <w:t> </w:t>
      </w:r>
      <w:r>
        <w:rPr/>
        <w:t>computation</w:t>
      </w:r>
      <w:r>
        <w:rPr>
          <w:spacing w:val="10"/>
        </w:rPr>
        <w:t> </w:t>
      </w:r>
      <w:r>
        <w:rPr/>
        <w:t>intensive</w:t>
      </w:r>
      <w:r>
        <w:rPr>
          <w:spacing w:val="9"/>
        </w:rPr>
        <w:t> </w:t>
      </w:r>
      <w:r>
        <w:rPr/>
        <w:t>technique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/>
        <w:t>generating</w:t>
      </w:r>
      <w:r>
        <w:rPr>
          <w:spacing w:val="8"/>
        </w:rPr>
        <w:t> </w:t>
      </w:r>
      <w:r>
        <w:rPr/>
        <w:t>sine</w:t>
      </w:r>
      <w:r>
        <w:rPr>
          <w:spacing w:val="8"/>
        </w:rPr>
        <w:t> </w:t>
      </w:r>
      <w:r>
        <w:rPr/>
        <w:t>wave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provides</w:t>
      </w:r>
      <w:r>
        <w:rPr>
          <w:spacing w:val="-58"/>
        </w:rPr>
        <w:t> </w:t>
      </w:r>
      <w:r>
        <w:rPr/>
        <w:t>a higher voltage with lower total harmonic distortion and is one of the best among all the pulse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switching</w:t>
      </w:r>
      <w:r>
        <w:rPr>
          <w:spacing w:val="1"/>
        </w:rPr>
        <w:t> </w:t>
      </w:r>
      <w:r>
        <w:rPr/>
        <w:t>loss,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modulation index and less harmonics distortion. SVPWM technique also utilizes the DC bus</w:t>
      </w:r>
      <w:r>
        <w:rPr>
          <w:spacing w:val="1"/>
        </w:rPr>
        <w:t> </w:t>
      </w:r>
      <w:r>
        <w:rPr/>
        <w:t>voltage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efficiently</w:t>
      </w:r>
      <w:r>
        <w:rPr>
          <w:spacing w:val="-2"/>
        </w:rPr>
        <w:t> </w:t>
      </w:r>
      <w:r>
        <w:rPr/>
        <w:t>when compared with the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(Phuong 2012).</w:t>
      </w:r>
    </w:p>
    <w:p>
      <w:pPr>
        <w:pStyle w:val="Heading4"/>
        <w:numPr>
          <w:ilvl w:val="1"/>
          <w:numId w:val="6"/>
        </w:numPr>
        <w:tabs>
          <w:tab w:pos="901" w:val="left" w:leader="none"/>
        </w:tabs>
        <w:spacing w:line="240" w:lineRule="auto" w:before="8" w:after="0"/>
        <w:ind w:left="900" w:right="0" w:hanging="361"/>
        <w:jc w:val="both"/>
      </w:pPr>
      <w:bookmarkStart w:name="_TOC_250021" w:id="11"/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bookmarkEnd w:id="11"/>
      <w:r>
        <w:rPr/>
        <w:t>Research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2" w:lineRule="auto"/>
        <w:ind w:left="540" w:right="818"/>
        <w:jc w:val="both"/>
      </w:pP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shunt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filter</w:t>
      </w:r>
      <w:r>
        <w:rPr>
          <w:spacing w:val="60"/>
        </w:rPr>
        <w:t> </w:t>
      </w:r>
      <w:r>
        <w:rPr/>
        <w:t>based</w:t>
      </w:r>
      <w:r>
        <w:rPr>
          <w:spacing w:val="1"/>
        </w:rPr>
        <w:t> </w:t>
      </w:r>
      <w:r>
        <w:rPr/>
        <w:t>SVPWM techniques for switching pulse generation to mitigate the load current harmonic cause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non linear loads under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and unbalanced input voltage</w:t>
      </w:r>
      <w:r>
        <w:rPr>
          <w:spacing w:val="-1"/>
        </w:rPr>
        <w:t> </w:t>
      </w:r>
      <w:r>
        <w:rPr/>
        <w:t>condition.</w:t>
      </w:r>
    </w:p>
    <w:p>
      <w:pPr>
        <w:pStyle w:val="Heading4"/>
        <w:numPr>
          <w:ilvl w:val="1"/>
          <w:numId w:val="6"/>
        </w:numPr>
        <w:tabs>
          <w:tab w:pos="901" w:val="left" w:leader="none"/>
        </w:tabs>
        <w:spacing w:line="240" w:lineRule="auto" w:before="199" w:after="0"/>
        <w:ind w:left="900" w:right="0" w:hanging="361"/>
        <w:jc w:val="both"/>
        <w:rPr>
          <w:color w:val="252525"/>
        </w:rPr>
      </w:pPr>
      <w:r>
        <w:rPr>
          <w:color w:val="252525"/>
        </w:rPr>
        <w:t>Problem</w:t>
      </w:r>
      <w:r>
        <w:rPr>
          <w:color w:val="252525"/>
          <w:spacing w:val="-4"/>
        </w:rPr>
        <w:t> </w:t>
      </w:r>
      <w:r>
        <w:rPr>
          <w:color w:val="252525"/>
        </w:rPr>
        <w:t>Statement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540" w:right="816"/>
        <w:jc w:val="both"/>
      </w:pPr>
      <w:r>
        <w:rPr>
          <w:color w:val="252525"/>
        </w:rPr>
        <w:t>Harmonic</w:t>
      </w:r>
      <w:r>
        <w:rPr>
          <w:color w:val="252525"/>
          <w:spacing w:val="57"/>
        </w:rPr>
        <w:t> </w:t>
      </w:r>
      <w:r>
        <w:rPr>
          <w:color w:val="252525"/>
        </w:rPr>
        <w:t>generation</w:t>
      </w:r>
      <w:r>
        <w:rPr>
          <w:color w:val="252525"/>
          <w:spacing w:val="58"/>
        </w:rPr>
        <w:t> </w:t>
      </w:r>
      <w:r>
        <w:rPr>
          <w:color w:val="252525"/>
        </w:rPr>
        <w:t>is</w:t>
      </w:r>
      <w:r>
        <w:rPr>
          <w:color w:val="252525"/>
          <w:spacing w:val="2"/>
        </w:rPr>
        <w:t> </w:t>
      </w:r>
      <w:r>
        <w:rPr>
          <w:color w:val="252525"/>
        </w:rPr>
        <w:t>undesirable</w:t>
      </w:r>
      <w:r>
        <w:rPr>
          <w:color w:val="252525"/>
          <w:spacing w:val="58"/>
        </w:rPr>
        <w:t> </w:t>
      </w:r>
      <w:r>
        <w:rPr>
          <w:color w:val="252525"/>
        </w:rPr>
        <w:t>outcome</w:t>
      </w:r>
      <w:r>
        <w:rPr>
          <w:color w:val="252525"/>
          <w:spacing w:val="56"/>
        </w:rPr>
        <w:t> </w:t>
      </w:r>
      <w:r>
        <w:rPr>
          <w:color w:val="252525"/>
        </w:rPr>
        <w:t>of</w:t>
      </w:r>
      <w:r>
        <w:rPr>
          <w:color w:val="252525"/>
          <w:spacing w:val="58"/>
        </w:rPr>
        <w:t> </w:t>
      </w:r>
      <w:r>
        <w:rPr>
          <w:color w:val="252525"/>
        </w:rPr>
        <w:t>industrial</w:t>
      </w:r>
      <w:r>
        <w:rPr>
          <w:color w:val="252525"/>
          <w:spacing w:val="58"/>
        </w:rPr>
        <w:t> </w:t>
      </w:r>
      <w:r>
        <w:rPr>
          <w:color w:val="252525"/>
        </w:rPr>
        <w:t>electronic</w:t>
      </w:r>
      <w:r>
        <w:rPr>
          <w:color w:val="252525"/>
          <w:spacing w:val="57"/>
        </w:rPr>
        <w:t> </w:t>
      </w:r>
      <w:r>
        <w:rPr>
          <w:color w:val="252525"/>
        </w:rPr>
        <w:t>devices</w:t>
      </w:r>
      <w:r>
        <w:rPr>
          <w:color w:val="252525"/>
          <w:spacing w:val="59"/>
        </w:rPr>
        <w:t> </w:t>
      </w:r>
      <w:r>
        <w:rPr>
          <w:color w:val="252525"/>
        </w:rPr>
        <w:t>and</w:t>
      </w:r>
      <w:r>
        <w:rPr>
          <w:color w:val="252525"/>
          <w:spacing w:val="58"/>
        </w:rPr>
        <w:t> </w:t>
      </w:r>
      <w:r>
        <w:rPr>
          <w:color w:val="252525"/>
        </w:rPr>
        <w:t>non-linear</w:t>
      </w:r>
      <w:r>
        <w:rPr>
          <w:color w:val="252525"/>
          <w:spacing w:val="-58"/>
        </w:rPr>
        <w:t> </w:t>
      </w:r>
      <w:r>
        <w:rPr>
          <w:color w:val="252525"/>
        </w:rPr>
        <w:t>loads. The harmonics in the system induce several undesirable issues; such as increased heating</w:t>
      </w:r>
      <w:r>
        <w:rPr>
          <w:color w:val="252525"/>
          <w:spacing w:val="1"/>
        </w:rPr>
        <w:t> </w:t>
      </w:r>
      <w:r>
        <w:rPr>
          <w:color w:val="252525"/>
        </w:rPr>
        <w:t>in transformers, low power factor, and voltage drop across the network impedance (Akash </w:t>
      </w:r>
      <w:r>
        <w:rPr>
          <w:i/>
          <w:color w:val="252525"/>
        </w:rPr>
        <w:t>et al.,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2016).</w:t>
      </w:r>
    </w:p>
    <w:p>
      <w:pPr>
        <w:pStyle w:val="BodyText"/>
        <w:spacing w:line="480" w:lineRule="auto"/>
        <w:ind w:left="540" w:right="816"/>
        <w:jc w:val="both"/>
      </w:pPr>
      <w:r>
        <w:rPr>
          <w:color w:val="252525"/>
        </w:rPr>
        <w:t>Shunt active power filter has proven to be the best for both harmonics current and reactive-power</w:t>
      </w:r>
      <w:r>
        <w:rPr>
          <w:color w:val="252525"/>
          <w:spacing w:val="-57"/>
        </w:rPr>
        <w:t> </w:t>
      </w:r>
      <w:r>
        <w:rPr>
          <w:color w:val="252525"/>
        </w:rPr>
        <w:t>compensation. Shunt active power line conditioner is most commonly used among the topologies</w:t>
      </w:r>
      <w:r>
        <w:rPr>
          <w:color w:val="252525"/>
          <w:spacing w:val="-57"/>
        </w:rPr>
        <w:t> </w:t>
      </w:r>
      <w:r>
        <w:rPr>
          <w:color w:val="252525"/>
        </w:rPr>
        <w:t>of</w:t>
      </w:r>
      <w:r>
        <w:rPr>
          <w:color w:val="252525"/>
          <w:spacing w:val="-2"/>
        </w:rPr>
        <w:t> </w:t>
      </w:r>
      <w:r>
        <w:rPr>
          <w:color w:val="252525"/>
        </w:rPr>
        <w:t>active</w:t>
      </w:r>
      <w:r>
        <w:rPr>
          <w:color w:val="252525"/>
          <w:spacing w:val="-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filter.</w:t>
      </w:r>
      <w:r>
        <w:rPr>
          <w:color w:val="252525"/>
          <w:spacing w:val="-1"/>
        </w:rPr>
        <w:t> </w:t>
      </w:r>
      <w:r>
        <w:rPr>
          <w:color w:val="252525"/>
        </w:rPr>
        <w:t>The</w:t>
      </w:r>
      <w:r>
        <w:rPr>
          <w:color w:val="252525"/>
          <w:spacing w:val="-1"/>
        </w:rPr>
        <w:t> </w:t>
      </w:r>
      <w:r>
        <w:rPr>
          <w:color w:val="252525"/>
        </w:rPr>
        <w:t>effectiveness of shunt</w:t>
      </w:r>
      <w:r>
        <w:rPr>
          <w:color w:val="252525"/>
          <w:spacing w:val="-1"/>
        </w:rPr>
        <w:t> </w:t>
      </w:r>
      <w:r>
        <w:rPr>
          <w:color w:val="252525"/>
        </w:rPr>
        <w:t>active</w:t>
      </w:r>
      <w:r>
        <w:rPr>
          <w:color w:val="252525"/>
          <w:spacing w:val="-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-1"/>
        </w:rPr>
        <w:t> </w:t>
      </w:r>
      <w:r>
        <w:rPr>
          <w:color w:val="252525"/>
        </w:rPr>
        <w:t>depends on the</w:t>
      </w:r>
      <w:r>
        <w:rPr>
          <w:color w:val="252525"/>
          <w:spacing w:val="-1"/>
        </w:rPr>
        <w:t> </w:t>
      </w:r>
      <w:r>
        <w:rPr>
          <w:color w:val="252525"/>
        </w:rPr>
        <w:t>methods</w:t>
      </w:r>
      <w:r>
        <w:rPr>
          <w:color w:val="252525"/>
          <w:spacing w:val="-1"/>
        </w:rPr>
        <w:t> </w:t>
      </w:r>
      <w:r>
        <w:rPr>
          <w:color w:val="252525"/>
        </w:rPr>
        <w:t>used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2"/>
        <w:jc w:val="both"/>
      </w:pPr>
      <w:r>
        <w:rPr>
          <w:color w:val="252525"/>
        </w:rPr>
        <w:t>to</w:t>
      </w:r>
      <w:r>
        <w:rPr>
          <w:color w:val="252525"/>
          <w:spacing w:val="1"/>
        </w:rPr>
        <w:t> </w:t>
      </w:r>
      <w:r>
        <w:rPr>
          <w:color w:val="252525"/>
        </w:rPr>
        <w:t>obtain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reference</w:t>
      </w:r>
      <w:r>
        <w:rPr>
          <w:color w:val="252525"/>
          <w:spacing w:val="1"/>
        </w:rPr>
        <w:t> </w:t>
      </w:r>
      <w:r>
        <w:rPr>
          <w:color w:val="252525"/>
        </w:rPr>
        <w:t>current.</w:t>
      </w:r>
      <w:r>
        <w:rPr>
          <w:color w:val="252525"/>
          <w:spacing w:val="1"/>
        </w:rPr>
        <w:t> </w:t>
      </w:r>
      <w:r>
        <w:rPr>
          <w:color w:val="252525"/>
        </w:rPr>
        <w:t>Several</w:t>
      </w:r>
      <w:r>
        <w:rPr>
          <w:color w:val="252525"/>
          <w:spacing w:val="1"/>
        </w:rPr>
        <w:t> </w:t>
      </w:r>
      <w:r>
        <w:rPr>
          <w:color w:val="252525"/>
        </w:rPr>
        <w:t>methods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harmonics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identification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extraction techniques such as synchronous reference frame (d-q), instantaneous real-reactive</w:t>
      </w:r>
      <w:r>
        <w:rPr>
          <w:color w:val="252525"/>
          <w:spacing w:val="1"/>
        </w:rPr>
        <w:t> </w:t>
      </w:r>
      <w:r>
        <w:rPr>
          <w:color w:val="252525"/>
        </w:rPr>
        <w:t>power (p-q) and</w:t>
      </w:r>
      <w:r>
        <w:rPr>
          <w:color w:val="252525"/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used (Chelli,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SRF</w:t>
      </w:r>
      <w:r>
        <w:rPr>
          <w:spacing w:val="1"/>
        </w:rPr>
        <w:t> </w:t>
      </w:r>
      <w:r>
        <w:rPr/>
        <w:t>technique is chosen because of simplicity and easy implementation. Generation of compensation</w:t>
      </w:r>
      <w:r>
        <w:rPr>
          <w:spacing w:val="1"/>
        </w:rPr>
        <w:t> </w:t>
      </w:r>
      <w:r>
        <w:rPr/>
        <w:t>current by SAPF depends also on switching strategy used. The hysteresis, SPWM and artificial</w:t>
      </w:r>
      <w:r>
        <w:rPr>
          <w:spacing w:val="1"/>
        </w:rPr>
        <w:t> </w:t>
      </w:r>
      <w:r>
        <w:rPr/>
        <w:t>intelligent current control techniques are generally used by many researchers (Naresh &amp; Prabhat,</w:t>
      </w:r>
      <w:r>
        <w:rPr>
          <w:spacing w:val="1"/>
        </w:rPr>
        <w:t> </w:t>
      </w:r>
      <w:r>
        <w:rPr/>
        <w:t>2012). The drawback of fuzzy logic is the over dependent on expert rules and large number of</w:t>
      </w:r>
      <w:r>
        <w:rPr>
          <w:spacing w:val="1"/>
        </w:rPr>
        <w:t> </w:t>
      </w:r>
      <w:r>
        <w:rPr/>
        <w:t>membership function for it effective performance and this drawbacks make fuzzy logic difficult</w:t>
      </w:r>
      <w:r>
        <w:rPr>
          <w:spacing w:val="1"/>
        </w:rPr>
        <w:t> </w:t>
      </w:r>
      <w:r>
        <w:rPr/>
        <w:t>or almost impossible to achieve. In this work, SVPWM is used to improve the performance of</w:t>
      </w:r>
      <w:r>
        <w:rPr>
          <w:spacing w:val="1"/>
        </w:rPr>
        <w:t> </w:t>
      </w:r>
      <w:r>
        <w:rPr/>
        <w:t>SAPF because of the advantages of low switching loss, wide range of modulation index and less</w:t>
      </w:r>
      <w:r>
        <w:rPr>
          <w:spacing w:val="1"/>
        </w:rPr>
        <w:t> </w:t>
      </w:r>
      <w:r>
        <w:rPr/>
        <w:t>harmonics</w:t>
      </w:r>
      <w:r>
        <w:rPr>
          <w:spacing w:val="-1"/>
        </w:rPr>
        <w:t> </w:t>
      </w:r>
      <w:r>
        <w:rPr/>
        <w:t>distortion.</w:t>
      </w:r>
    </w:p>
    <w:p>
      <w:pPr>
        <w:pStyle w:val="Heading4"/>
        <w:numPr>
          <w:ilvl w:val="1"/>
          <w:numId w:val="6"/>
        </w:numPr>
        <w:tabs>
          <w:tab w:pos="901" w:val="left" w:leader="none"/>
        </w:tabs>
        <w:spacing w:line="240" w:lineRule="auto" w:before="1" w:after="0"/>
        <w:ind w:left="900" w:right="0" w:hanging="361"/>
        <w:jc w:val="both"/>
        <w:rPr>
          <w:color w:val="252525"/>
        </w:rPr>
      </w:pPr>
      <w:bookmarkStart w:name="_TOC_250020" w:id="12"/>
      <w:r>
        <w:rPr>
          <w:color w:val="252525"/>
        </w:rPr>
        <w:t>Aim</w:t>
      </w:r>
      <w:r>
        <w:rPr>
          <w:color w:val="252525"/>
          <w:spacing w:val="-5"/>
        </w:rPr>
        <w:t> </w:t>
      </w:r>
      <w:r>
        <w:rPr>
          <w:color w:val="252525"/>
        </w:rPr>
        <w:t>and</w:t>
      </w:r>
      <w:r>
        <w:rPr>
          <w:color w:val="252525"/>
          <w:spacing w:val="-1"/>
        </w:rPr>
        <w:t> </w:t>
      </w:r>
      <w:bookmarkEnd w:id="12"/>
      <w:r>
        <w:rPr>
          <w:color w:val="252525"/>
        </w:rPr>
        <w:t>Objectives</w:t>
      </w:r>
    </w:p>
    <w:p>
      <w:pPr>
        <w:pStyle w:val="BodyText"/>
        <w:rPr>
          <w:b/>
        </w:rPr>
      </w:pPr>
    </w:p>
    <w:p>
      <w:pPr>
        <w:pStyle w:val="BodyText"/>
        <w:spacing w:line="482" w:lineRule="auto"/>
        <w:ind w:left="540" w:right="814"/>
        <w:jc w:val="both"/>
      </w:pPr>
      <w:r>
        <w:rPr>
          <w:color w:val="252525"/>
        </w:rPr>
        <w:t>The aim of the research is to design </w:t>
      </w:r>
      <w:r>
        <w:rPr/>
        <w:t>shunt active power filter for harmonic reduction using</w:t>
      </w:r>
      <w:r>
        <w:rPr>
          <w:spacing w:val="1"/>
        </w:rPr>
        <w:t> </w:t>
      </w:r>
      <w:r>
        <w:rPr>
          <w:color w:val="252525"/>
        </w:rPr>
        <w:t>synchronous</w:t>
      </w:r>
      <w:r>
        <w:rPr>
          <w:color w:val="252525"/>
          <w:spacing w:val="-1"/>
        </w:rPr>
        <w:t> </w:t>
      </w:r>
      <w:r>
        <w:rPr>
          <w:color w:val="252525"/>
        </w:rPr>
        <w:t>reference</w:t>
      </w:r>
      <w:r>
        <w:rPr>
          <w:color w:val="252525"/>
          <w:spacing w:val="1"/>
        </w:rPr>
        <w:t> </w:t>
      </w:r>
      <w:r>
        <w:rPr>
          <w:color w:val="252525"/>
        </w:rPr>
        <w:t>frame with</w:t>
      </w:r>
      <w:r>
        <w:rPr>
          <w:color w:val="252525"/>
          <w:spacing w:val="2"/>
        </w:rPr>
        <w:t> </w:t>
      </w:r>
      <w:r>
        <w:rPr>
          <w:color w:val="252525"/>
        </w:rPr>
        <w:t>space</w:t>
      </w:r>
      <w:r>
        <w:rPr>
          <w:color w:val="252525"/>
          <w:spacing w:val="-2"/>
        </w:rPr>
        <w:t> </w:t>
      </w:r>
      <w:r>
        <w:rPr>
          <w:color w:val="252525"/>
        </w:rPr>
        <w:t>vector pulse width modulation.</w:t>
      </w:r>
    </w:p>
    <w:p>
      <w:pPr>
        <w:pStyle w:val="BodyText"/>
        <w:spacing w:before="197"/>
        <w:ind w:left="540"/>
        <w:jc w:val="both"/>
      </w:pPr>
      <w:r>
        <w:rPr>
          <w:color w:val="252525"/>
        </w:rPr>
        <w:t>The</w:t>
      </w:r>
      <w:r>
        <w:rPr>
          <w:color w:val="252525"/>
          <w:spacing w:val="-3"/>
        </w:rPr>
        <w:t> </w:t>
      </w:r>
      <w:r>
        <w:rPr>
          <w:color w:val="252525"/>
        </w:rPr>
        <w:t>objectives</w:t>
      </w:r>
      <w:r>
        <w:rPr>
          <w:color w:val="252525"/>
          <w:spacing w:val="-1"/>
        </w:rPr>
        <w:t> </w:t>
      </w:r>
      <w:r>
        <w:rPr>
          <w:color w:val="252525"/>
        </w:rPr>
        <w:t>of</w:t>
      </w:r>
      <w:r>
        <w:rPr>
          <w:color w:val="252525"/>
          <w:spacing w:val="-1"/>
        </w:rPr>
        <w:t> </w:t>
      </w:r>
      <w:r>
        <w:rPr>
          <w:color w:val="252525"/>
        </w:rPr>
        <w:t>the research</w:t>
      </w:r>
      <w:r>
        <w:rPr>
          <w:color w:val="252525"/>
          <w:spacing w:val="1"/>
        </w:rPr>
        <w:t> </w:t>
      </w:r>
      <w:r>
        <w:rPr>
          <w:color w:val="252525"/>
        </w:rPr>
        <w:t>are</w:t>
      </w:r>
      <w:r>
        <w:rPr>
          <w:color w:val="252525"/>
          <w:spacing w:val="-2"/>
        </w:rPr>
        <w:t> </w:t>
      </w:r>
      <w:r>
        <w:rPr>
          <w:color w:val="252525"/>
        </w:rPr>
        <w:t>as</w:t>
      </w:r>
      <w:r>
        <w:rPr>
          <w:color w:val="252525"/>
          <w:spacing w:val="-1"/>
        </w:rPr>
        <w:t> </w:t>
      </w:r>
      <w:r>
        <w:rPr>
          <w:color w:val="252525"/>
        </w:rPr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620" w:val="left" w:leader="none"/>
          <w:tab w:pos="1621" w:val="left" w:leader="none"/>
        </w:tabs>
        <w:spacing w:line="480" w:lineRule="auto" w:before="174" w:after="0"/>
        <w:ind w:left="1620" w:right="817" w:hanging="720"/>
        <w:jc w:val="left"/>
        <w:rPr>
          <w:sz w:val="24"/>
        </w:rPr>
      </w:pPr>
      <w:r>
        <w:rPr>
          <w:color w:val="252525"/>
          <w:sz w:val="24"/>
        </w:rPr>
        <w:t>Development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(SAPF)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parameters.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Adopted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from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31"/>
          <w:sz w:val="24"/>
        </w:rPr>
        <w:t> </w:t>
      </w:r>
      <w:r>
        <w:rPr>
          <w:color w:val="252525"/>
          <w:sz w:val="24"/>
        </w:rPr>
        <w:t>work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Suleiman</w:t>
      </w:r>
      <w:r>
        <w:rPr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et al., </w:t>
      </w:r>
      <w:r>
        <w:rPr>
          <w:color w:val="252525"/>
          <w:sz w:val="24"/>
        </w:rPr>
        <w:t>(2017).</w:t>
      </w:r>
    </w:p>
    <w:p>
      <w:pPr>
        <w:pStyle w:val="ListParagraph"/>
        <w:numPr>
          <w:ilvl w:val="2"/>
          <w:numId w:val="6"/>
        </w:numPr>
        <w:tabs>
          <w:tab w:pos="1620" w:val="left" w:leader="none"/>
          <w:tab w:pos="1621" w:val="left" w:leader="none"/>
        </w:tabs>
        <w:spacing w:line="480" w:lineRule="auto" w:before="0" w:after="0"/>
        <w:ind w:left="1620" w:right="817" w:hanging="720"/>
        <w:jc w:val="left"/>
        <w:rPr>
          <w:sz w:val="24"/>
        </w:rPr>
      </w:pPr>
      <w:r>
        <w:rPr>
          <w:color w:val="252525"/>
          <w:sz w:val="24"/>
        </w:rPr>
        <w:t>Development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25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25"/>
          <w:sz w:val="24"/>
        </w:rPr>
        <w:t> </w:t>
      </w:r>
      <w:r>
        <w:rPr>
          <w:color w:val="252525"/>
          <w:sz w:val="24"/>
        </w:rPr>
        <w:t>control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strategy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model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27"/>
          <w:sz w:val="24"/>
        </w:rPr>
        <w:t> </w:t>
      </w:r>
      <w:r>
        <w:rPr>
          <w:color w:val="252525"/>
          <w:sz w:val="24"/>
        </w:rPr>
        <w:t>(SAPF)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extraction of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reference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harmonic current.</w:t>
      </w:r>
    </w:p>
    <w:p>
      <w:pPr>
        <w:pStyle w:val="ListParagraph"/>
        <w:numPr>
          <w:ilvl w:val="2"/>
          <w:numId w:val="6"/>
        </w:numPr>
        <w:tabs>
          <w:tab w:pos="1620" w:val="left" w:leader="none"/>
          <w:tab w:pos="1621" w:val="left" w:leader="none"/>
        </w:tabs>
        <w:spacing w:line="480" w:lineRule="auto" w:before="0" w:after="0"/>
        <w:ind w:left="1620" w:right="816" w:hanging="720"/>
        <w:jc w:val="left"/>
        <w:rPr>
          <w:sz w:val="24"/>
        </w:rPr>
      </w:pPr>
      <w:r>
        <w:rPr>
          <w:color w:val="252525"/>
          <w:sz w:val="24"/>
        </w:rPr>
        <w:t>Implementation</w:t>
      </w:r>
      <w:r>
        <w:rPr>
          <w:color w:val="252525"/>
          <w:spacing w:val="27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27"/>
          <w:sz w:val="24"/>
        </w:rPr>
        <w:t> </w:t>
      </w:r>
      <w:r>
        <w:rPr>
          <w:color w:val="252525"/>
          <w:sz w:val="24"/>
        </w:rPr>
        <w:t>current</w:t>
      </w:r>
      <w:r>
        <w:rPr>
          <w:color w:val="252525"/>
          <w:spacing w:val="28"/>
          <w:sz w:val="24"/>
        </w:rPr>
        <w:t> </w:t>
      </w:r>
      <w:r>
        <w:rPr>
          <w:color w:val="252525"/>
          <w:sz w:val="24"/>
        </w:rPr>
        <w:t>controller</w:t>
      </w:r>
      <w:r>
        <w:rPr>
          <w:color w:val="252525"/>
          <w:spacing w:val="27"/>
          <w:sz w:val="24"/>
        </w:rPr>
        <w:t> </w:t>
      </w:r>
      <w:r>
        <w:rPr>
          <w:color w:val="252525"/>
          <w:sz w:val="24"/>
        </w:rPr>
        <w:t>technique</w:t>
      </w:r>
      <w:r>
        <w:rPr>
          <w:color w:val="252525"/>
          <w:spacing w:val="28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26"/>
          <w:sz w:val="24"/>
        </w:rPr>
        <w:t> </w:t>
      </w:r>
      <w:r>
        <w:rPr>
          <w:color w:val="252525"/>
          <w:sz w:val="24"/>
        </w:rPr>
        <w:t>switching</w:t>
      </w:r>
      <w:r>
        <w:rPr>
          <w:color w:val="252525"/>
          <w:spacing w:val="28"/>
          <w:sz w:val="24"/>
        </w:rPr>
        <w:t> </w:t>
      </w:r>
      <w:r>
        <w:rPr>
          <w:color w:val="252525"/>
          <w:sz w:val="24"/>
        </w:rPr>
        <w:t>pulse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generation</w:t>
      </w:r>
      <w:r>
        <w:rPr>
          <w:color w:val="252525"/>
          <w:spacing w:val="28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voltage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source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inverter using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MATLAB/SIMULINK.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ListParagraph"/>
        <w:numPr>
          <w:ilvl w:val="2"/>
          <w:numId w:val="6"/>
        </w:numPr>
        <w:tabs>
          <w:tab w:pos="1621" w:val="left" w:leader="none"/>
        </w:tabs>
        <w:spacing w:line="482" w:lineRule="auto" w:before="72" w:after="0"/>
        <w:ind w:left="1620" w:right="819" w:hanging="720"/>
        <w:jc w:val="both"/>
        <w:rPr>
          <w:sz w:val="24"/>
        </w:rPr>
      </w:pPr>
      <w:r>
        <w:rPr>
          <w:color w:val="252525"/>
          <w:sz w:val="24"/>
        </w:rPr>
        <w:t>Validation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developed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SAPF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performance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under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balanced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unbalanced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sinusoidal voltage conditions using IEEE 519 harmonic standard (That is THD less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than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5%)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and the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work of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Suleiman </w:t>
      </w:r>
      <w:r>
        <w:rPr>
          <w:i/>
          <w:color w:val="252525"/>
          <w:sz w:val="24"/>
        </w:rPr>
        <w:t>et al., </w:t>
      </w:r>
      <w:r>
        <w:rPr>
          <w:color w:val="252525"/>
          <w:sz w:val="24"/>
        </w:rPr>
        <w:t>2017.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line="480" w:lineRule="auto" w:before="76"/>
        <w:ind w:left="3601" w:right="4465" w:firstLine="540"/>
      </w:pPr>
      <w:bookmarkStart w:name="_TOC_250019" w:id="13"/>
      <w:r>
        <w:rPr>
          <w:color w:val="252525"/>
        </w:rPr>
        <w:t>CHAPTER TWO</w:t>
      </w:r>
      <w:r>
        <w:rPr>
          <w:color w:val="252525"/>
          <w:spacing w:val="1"/>
        </w:rPr>
        <w:t> </w:t>
      </w:r>
      <w:r>
        <w:rPr>
          <w:color w:val="252525"/>
        </w:rPr>
        <w:t>LITERATURE</w:t>
      </w:r>
      <w:r>
        <w:rPr>
          <w:color w:val="252525"/>
          <w:spacing w:val="-14"/>
        </w:rPr>
        <w:t> </w:t>
      </w:r>
      <w:bookmarkEnd w:id="13"/>
      <w:r>
        <w:rPr>
          <w:color w:val="252525"/>
        </w:rPr>
        <w:t>REVIEW</w:t>
      </w:r>
    </w:p>
    <w:p>
      <w:pPr>
        <w:pStyle w:val="Heading4"/>
        <w:numPr>
          <w:ilvl w:val="1"/>
          <w:numId w:val="7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721"/>
        <w:jc w:val="left"/>
      </w:pPr>
      <w:bookmarkStart w:name="_TOC_250018" w:id="14"/>
      <w:bookmarkEnd w:id="14"/>
      <w:r>
        <w:rPr>
          <w:color w:val="252525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816"/>
      </w:pPr>
      <w:r>
        <w:rPr>
          <w:color w:val="252525"/>
        </w:rPr>
        <w:t>This</w:t>
      </w:r>
      <w:r>
        <w:rPr>
          <w:color w:val="252525"/>
          <w:spacing w:val="47"/>
        </w:rPr>
        <w:t> </w:t>
      </w:r>
      <w:r>
        <w:rPr>
          <w:color w:val="252525"/>
        </w:rPr>
        <w:t>chapter</w:t>
      </w:r>
      <w:r>
        <w:rPr>
          <w:color w:val="252525"/>
          <w:spacing w:val="47"/>
        </w:rPr>
        <w:t> </w:t>
      </w:r>
      <w:r>
        <w:rPr>
          <w:color w:val="252525"/>
        </w:rPr>
        <w:t>presents</w:t>
      </w:r>
      <w:r>
        <w:rPr>
          <w:color w:val="252525"/>
          <w:spacing w:val="49"/>
        </w:rPr>
        <w:t> </w:t>
      </w:r>
      <w:r>
        <w:rPr>
          <w:color w:val="252525"/>
        </w:rPr>
        <w:t>details</w:t>
      </w:r>
      <w:r>
        <w:rPr>
          <w:color w:val="252525"/>
          <w:spacing w:val="47"/>
        </w:rPr>
        <w:t> </w:t>
      </w:r>
      <w:r>
        <w:rPr>
          <w:color w:val="252525"/>
        </w:rPr>
        <w:t>of</w:t>
      </w:r>
      <w:r>
        <w:rPr>
          <w:color w:val="252525"/>
          <w:spacing w:val="46"/>
        </w:rPr>
        <w:t> </w:t>
      </w:r>
      <w:r>
        <w:rPr>
          <w:color w:val="252525"/>
        </w:rPr>
        <w:t>overview</w:t>
      </w:r>
      <w:r>
        <w:rPr>
          <w:color w:val="252525"/>
          <w:spacing w:val="49"/>
        </w:rPr>
        <w:t> </w:t>
      </w:r>
      <w:r>
        <w:rPr>
          <w:color w:val="252525"/>
        </w:rPr>
        <w:t>of</w:t>
      </w:r>
      <w:r>
        <w:rPr>
          <w:color w:val="252525"/>
          <w:spacing w:val="48"/>
        </w:rPr>
        <w:t> </w:t>
      </w:r>
      <w:r>
        <w:rPr>
          <w:color w:val="252525"/>
        </w:rPr>
        <w:t>fundamental</w:t>
      </w:r>
      <w:r>
        <w:rPr>
          <w:color w:val="252525"/>
          <w:spacing w:val="47"/>
        </w:rPr>
        <w:t> </w:t>
      </w:r>
      <w:r>
        <w:rPr>
          <w:color w:val="252525"/>
        </w:rPr>
        <w:t>concept</w:t>
      </w:r>
      <w:r>
        <w:rPr>
          <w:color w:val="252525"/>
          <w:spacing w:val="50"/>
        </w:rPr>
        <w:t> </w:t>
      </w:r>
      <w:r>
        <w:rPr>
          <w:color w:val="252525"/>
        </w:rPr>
        <w:t>and</w:t>
      </w:r>
      <w:r>
        <w:rPr>
          <w:color w:val="252525"/>
          <w:spacing w:val="49"/>
        </w:rPr>
        <w:t> </w:t>
      </w:r>
      <w:r>
        <w:rPr>
          <w:color w:val="252525"/>
        </w:rPr>
        <w:t>the</w:t>
      </w:r>
      <w:r>
        <w:rPr>
          <w:color w:val="252525"/>
          <w:spacing w:val="47"/>
        </w:rPr>
        <w:t> </w:t>
      </w:r>
      <w:r>
        <w:rPr>
          <w:color w:val="252525"/>
        </w:rPr>
        <w:t>review</w:t>
      </w:r>
      <w:r>
        <w:rPr>
          <w:color w:val="252525"/>
          <w:spacing w:val="46"/>
        </w:rPr>
        <w:t> </w:t>
      </w:r>
      <w:r>
        <w:rPr>
          <w:color w:val="252525"/>
        </w:rPr>
        <w:t>of</w:t>
      </w:r>
      <w:r>
        <w:rPr>
          <w:color w:val="252525"/>
          <w:spacing w:val="48"/>
        </w:rPr>
        <w:t> </w:t>
      </w:r>
      <w:r>
        <w:rPr>
          <w:color w:val="252525"/>
        </w:rPr>
        <w:t>similar</w:t>
      </w:r>
      <w:r>
        <w:rPr>
          <w:color w:val="252525"/>
          <w:spacing w:val="-57"/>
        </w:rPr>
        <w:t> </w:t>
      </w:r>
      <w:r>
        <w:rPr>
          <w:color w:val="252525"/>
        </w:rPr>
        <w:t>works.</w:t>
      </w:r>
    </w:p>
    <w:p>
      <w:pPr>
        <w:pStyle w:val="Heading4"/>
        <w:numPr>
          <w:ilvl w:val="1"/>
          <w:numId w:val="7"/>
        </w:numPr>
        <w:tabs>
          <w:tab w:pos="1260" w:val="left" w:leader="none"/>
          <w:tab w:pos="1261" w:val="left" w:leader="none"/>
        </w:tabs>
        <w:spacing w:line="240" w:lineRule="auto" w:before="5" w:after="0"/>
        <w:ind w:left="1260" w:right="0" w:hanging="721"/>
        <w:jc w:val="left"/>
      </w:pPr>
      <w:r>
        <w:rPr>
          <w:color w:val="252525"/>
        </w:rPr>
        <w:t>Review</w:t>
      </w:r>
      <w:r>
        <w:rPr>
          <w:color w:val="252525"/>
          <w:spacing w:val="-2"/>
        </w:rPr>
        <w:t> </w:t>
      </w:r>
      <w:r>
        <w:rPr>
          <w:color w:val="252525"/>
        </w:rPr>
        <w:t>of</w:t>
      </w:r>
      <w:r>
        <w:rPr>
          <w:color w:val="252525"/>
          <w:spacing w:val="-2"/>
        </w:rPr>
        <w:t> </w:t>
      </w:r>
      <w:r>
        <w:rPr>
          <w:color w:val="252525"/>
        </w:rPr>
        <w:t>Fundamental</w:t>
      </w:r>
      <w:r>
        <w:rPr>
          <w:color w:val="252525"/>
          <w:spacing w:val="-2"/>
        </w:rPr>
        <w:t> </w:t>
      </w:r>
      <w:r>
        <w:rPr>
          <w:color w:val="252525"/>
        </w:rPr>
        <w:t>Concept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540"/>
      </w:pPr>
      <w:r>
        <w:rPr>
          <w:color w:val="252525"/>
        </w:rPr>
        <w:t>Fundamental</w:t>
      </w:r>
      <w:r>
        <w:rPr>
          <w:color w:val="252525"/>
          <w:spacing w:val="-2"/>
        </w:rPr>
        <w:t> </w:t>
      </w:r>
      <w:r>
        <w:rPr>
          <w:color w:val="252525"/>
        </w:rPr>
        <w:t>Concepts of</w:t>
      </w:r>
      <w:r>
        <w:rPr>
          <w:color w:val="252525"/>
          <w:spacing w:val="-2"/>
        </w:rPr>
        <w:t> </w:t>
      </w:r>
      <w:r>
        <w:rPr>
          <w:color w:val="252525"/>
        </w:rPr>
        <w:t>this</w:t>
      </w:r>
      <w:r>
        <w:rPr>
          <w:color w:val="252525"/>
          <w:spacing w:val="-1"/>
        </w:rPr>
        <w:t> </w:t>
      </w:r>
      <w:r>
        <w:rPr>
          <w:color w:val="252525"/>
        </w:rPr>
        <w:t>research</w:t>
      </w:r>
      <w:r>
        <w:rPr>
          <w:color w:val="252525"/>
          <w:spacing w:val="-1"/>
        </w:rPr>
        <w:t> </w:t>
      </w:r>
      <w:r>
        <w:rPr>
          <w:color w:val="252525"/>
        </w:rPr>
        <w:t>work</w:t>
      </w:r>
      <w:r>
        <w:rPr>
          <w:color w:val="252525"/>
          <w:spacing w:val="1"/>
        </w:rPr>
        <w:t> </w:t>
      </w:r>
      <w:r>
        <w:rPr>
          <w:color w:val="252525"/>
        </w:rPr>
        <w:t>are</w:t>
      </w:r>
      <w:r>
        <w:rPr>
          <w:color w:val="252525"/>
          <w:spacing w:val="-2"/>
        </w:rPr>
        <w:t> </w:t>
      </w:r>
      <w:r>
        <w:rPr>
          <w:color w:val="252525"/>
        </w:rPr>
        <w:t>reviewed</w:t>
      </w:r>
      <w:r>
        <w:rPr>
          <w:color w:val="252525"/>
          <w:spacing w:val="-2"/>
        </w:rPr>
        <w:t> </w:t>
      </w:r>
      <w:r>
        <w:rPr>
          <w:color w:val="252525"/>
        </w:rPr>
        <w:t>in</w:t>
      </w:r>
      <w:r>
        <w:rPr>
          <w:color w:val="252525"/>
          <w:spacing w:val="-1"/>
        </w:rPr>
        <w:t> </w:t>
      </w:r>
      <w:r>
        <w:rPr>
          <w:color w:val="252525"/>
        </w:rPr>
        <w:t>this</w:t>
      </w:r>
      <w:r>
        <w:rPr>
          <w:color w:val="252525"/>
          <w:spacing w:val="-1"/>
        </w:rPr>
        <w:t> </w:t>
      </w:r>
      <w:r>
        <w:rPr>
          <w:color w:val="252525"/>
        </w:rPr>
        <w:t>section.</w:t>
      </w:r>
    </w:p>
    <w:p>
      <w:pPr>
        <w:pStyle w:val="BodyText"/>
        <w:spacing w:before="8"/>
      </w:pPr>
    </w:p>
    <w:p>
      <w:pPr>
        <w:pStyle w:val="Heading4"/>
        <w:numPr>
          <w:ilvl w:val="2"/>
          <w:numId w:val="7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17" w:id="15"/>
      <w:r>
        <w:rPr>
          <w:color w:val="252525"/>
        </w:rPr>
        <w:t>Power</w:t>
      </w:r>
      <w:r>
        <w:rPr>
          <w:color w:val="252525"/>
          <w:spacing w:val="-2"/>
        </w:rPr>
        <w:t> </w:t>
      </w:r>
      <w:bookmarkEnd w:id="15"/>
      <w:r>
        <w:rPr>
          <w:color w:val="252525"/>
        </w:rPr>
        <w:t>Quality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5"/>
        <w:jc w:val="both"/>
      </w:pPr>
      <w:r>
        <w:rPr>
          <w:color w:val="252525"/>
        </w:rPr>
        <w:t>The term power quality is defined as properties of power quality as supply to user in common</w:t>
      </w:r>
      <w:r>
        <w:rPr>
          <w:color w:val="252525"/>
          <w:spacing w:val="1"/>
        </w:rPr>
        <w:t> </w:t>
      </w:r>
      <w:r>
        <w:rPr>
          <w:color w:val="252525"/>
        </w:rPr>
        <w:t>operating condition in term of continuity of power supply and feature of voltage like symmetry,</w:t>
      </w:r>
      <w:r>
        <w:rPr>
          <w:color w:val="252525"/>
          <w:spacing w:val="1"/>
        </w:rPr>
        <w:t> </w:t>
      </w:r>
      <w:r>
        <w:rPr>
          <w:color w:val="252525"/>
        </w:rPr>
        <w:t>frequency,</w:t>
      </w:r>
      <w:r>
        <w:rPr>
          <w:color w:val="252525"/>
          <w:spacing w:val="1"/>
        </w:rPr>
        <w:t> </w:t>
      </w:r>
      <w:r>
        <w:rPr>
          <w:color w:val="252525"/>
        </w:rPr>
        <w:t>magnitude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waveform</w:t>
      </w:r>
      <w:r>
        <w:rPr>
          <w:color w:val="252525"/>
          <w:spacing w:val="1"/>
        </w:rPr>
        <w:t> </w:t>
      </w:r>
      <w:r>
        <w:rPr>
          <w:color w:val="252525"/>
        </w:rPr>
        <w:t>as</w:t>
      </w:r>
      <w:r>
        <w:rPr>
          <w:color w:val="252525"/>
          <w:spacing w:val="1"/>
        </w:rPr>
        <w:t> </w:t>
      </w:r>
      <w:r>
        <w:rPr>
          <w:color w:val="252525"/>
        </w:rPr>
        <w:t>described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IEC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according</w:t>
      </w:r>
      <w:r>
        <w:rPr>
          <w:color w:val="252525"/>
          <w:spacing w:val="1"/>
        </w:rPr>
        <w:t> </w:t>
      </w:r>
      <w:r>
        <w:rPr>
          <w:color w:val="252525"/>
        </w:rPr>
        <w:t>to</w:t>
      </w:r>
      <w:r>
        <w:rPr>
          <w:color w:val="252525"/>
          <w:spacing w:val="1"/>
        </w:rPr>
        <w:t> </w:t>
      </w:r>
      <w:r>
        <w:rPr>
          <w:color w:val="252525"/>
        </w:rPr>
        <w:t>IEEE</w:t>
      </w:r>
      <w:r>
        <w:rPr>
          <w:color w:val="252525"/>
          <w:spacing w:val="1"/>
        </w:rPr>
        <w:t> </w:t>
      </w:r>
      <w:r>
        <w:rPr>
          <w:color w:val="252525"/>
        </w:rPr>
        <w:t>standard</w:t>
      </w:r>
      <w:r>
        <w:rPr>
          <w:color w:val="252525"/>
          <w:spacing w:val="1"/>
        </w:rPr>
        <w:t> </w:t>
      </w:r>
      <w:r>
        <w:rPr>
          <w:color w:val="252525"/>
        </w:rPr>
        <w:t>(Mohammed, 2012). </w:t>
      </w:r>
      <w:r>
        <w:rPr/>
        <w:t>The increasing use of power semiconductors in the most of industrial and</w:t>
      </w:r>
      <w:r>
        <w:rPr>
          <w:spacing w:val="1"/>
        </w:rPr>
        <w:t> </w:t>
      </w:r>
      <w:r>
        <w:rPr/>
        <w:t>domestic procedures, the electric grids are polluted with different harmonic currents and voltages</w:t>
      </w:r>
      <w:r>
        <w:rPr>
          <w:spacing w:val="-57"/>
        </w:rPr>
        <w:t> </w:t>
      </w:r>
      <w:r>
        <w:rPr/>
        <w:t>(</w:t>
      </w:r>
      <w:r>
        <w:rPr>
          <w:color w:val="252525"/>
        </w:rPr>
        <w:t>Mohammed, 2012)</w:t>
      </w:r>
      <w:r>
        <w:rPr/>
        <w:t>.</w:t>
      </w:r>
      <w:r>
        <w:rPr>
          <w:spacing w:val="1"/>
        </w:rPr>
        <w:t> </w:t>
      </w:r>
      <w:r>
        <w:rPr>
          <w:color w:val="252525"/>
        </w:rPr>
        <w:t>Power quality include all the concerned sides of power supply, which are</w:t>
      </w:r>
      <w:r>
        <w:rPr>
          <w:color w:val="252525"/>
          <w:spacing w:val="1"/>
        </w:rPr>
        <w:t> </w:t>
      </w:r>
      <w:r>
        <w:rPr>
          <w:color w:val="252525"/>
        </w:rPr>
        <w:t>under voltage, over voltage, voltage sag, voltage swell, phase shift, flicker, frequency, transient,</w:t>
      </w:r>
      <w:r>
        <w:rPr>
          <w:color w:val="252525"/>
          <w:spacing w:val="1"/>
        </w:rPr>
        <w:t> </w:t>
      </w:r>
      <w:r>
        <w:rPr>
          <w:color w:val="252525"/>
        </w:rPr>
        <w:t>voltage unbalanced e.t.c. (Yogesh, 2014; Mohammed, 2012; Hussein, 2012 ). The maximum</w:t>
      </w:r>
      <w:r>
        <w:rPr>
          <w:color w:val="252525"/>
          <w:spacing w:val="1"/>
        </w:rPr>
        <w:t> </w:t>
      </w:r>
      <w:r>
        <w:rPr>
          <w:color w:val="252525"/>
        </w:rPr>
        <w:t>tolerable value of harmonics pollution in term of THD should be less than 5% according to</w:t>
      </w:r>
      <w:r>
        <w:rPr>
          <w:color w:val="252525"/>
          <w:spacing w:val="1"/>
        </w:rPr>
        <w:t> </w:t>
      </w:r>
      <w:r>
        <w:rPr>
          <w:color w:val="252525"/>
        </w:rPr>
        <w:t>IEEE-519</w:t>
      </w:r>
      <w:r>
        <w:rPr>
          <w:color w:val="252525"/>
          <w:spacing w:val="-1"/>
        </w:rPr>
        <w:t> </w:t>
      </w:r>
      <w:r>
        <w:rPr>
          <w:color w:val="252525"/>
        </w:rPr>
        <w:t>standard.</w:t>
      </w:r>
    </w:p>
    <w:p>
      <w:pPr>
        <w:pStyle w:val="ListParagraph"/>
        <w:numPr>
          <w:ilvl w:val="3"/>
          <w:numId w:val="7"/>
        </w:numPr>
        <w:tabs>
          <w:tab w:pos="1381" w:val="left" w:leader="none"/>
        </w:tabs>
        <w:spacing w:line="240" w:lineRule="auto" w:before="201" w:after="0"/>
        <w:ind w:left="1380" w:right="0" w:hanging="841"/>
        <w:jc w:val="both"/>
        <w:rPr>
          <w:i/>
          <w:sz w:val="24"/>
        </w:rPr>
      </w:pPr>
      <w:r>
        <w:rPr>
          <w:i/>
          <w:color w:val="252525"/>
          <w:sz w:val="24"/>
        </w:rPr>
        <w:t>Over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voltage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20"/>
        <w:jc w:val="both"/>
      </w:pPr>
      <w:r>
        <w:rPr/>
        <w:t>It is a momentary increase in voltage outside the normal tolerance most especially when the</w:t>
      </w:r>
      <w:r>
        <w:rPr>
          <w:spacing w:val="1"/>
        </w:rPr>
        <w:t> </w:t>
      </w:r>
      <w:r>
        <w:rPr/>
        <w:t>voltage variations exceed 110 percent of the terminal value. The diagram of over voltage is</w:t>
      </w:r>
      <w:r>
        <w:rPr>
          <w:spacing w:val="1"/>
        </w:rPr>
        <w:t> </w:t>
      </w:r>
      <w:r>
        <w:rPr/>
        <w:t>shown in Figure 2.1. Faults and switching off of heavy electrical equipment cause voltage swell.</w:t>
      </w:r>
      <w:r>
        <w:rPr>
          <w:spacing w:val="1"/>
        </w:rPr>
        <w:t> </w:t>
      </w:r>
      <w:r>
        <w:rPr/>
        <w:t>The</w:t>
      </w:r>
      <w:r>
        <w:rPr>
          <w:spacing w:val="54"/>
        </w:rPr>
        <w:t> </w:t>
      </w:r>
      <w:r>
        <w:rPr/>
        <w:t>increased</w:t>
      </w:r>
      <w:r>
        <w:rPr>
          <w:spacing w:val="58"/>
        </w:rPr>
        <w:t> </w:t>
      </w:r>
      <w:r>
        <w:rPr/>
        <w:t>energy</w:t>
      </w:r>
      <w:r>
        <w:rPr>
          <w:spacing w:val="53"/>
        </w:rPr>
        <w:t> </w:t>
      </w:r>
      <w:r>
        <w:rPr/>
        <w:t>from</w:t>
      </w:r>
      <w:r>
        <w:rPr>
          <w:spacing w:val="56"/>
        </w:rPr>
        <w:t> </w:t>
      </w:r>
      <w:r>
        <w:rPr/>
        <w:t>a</w:t>
      </w:r>
      <w:r>
        <w:rPr>
          <w:spacing w:val="55"/>
        </w:rPr>
        <w:t> </w:t>
      </w:r>
      <w:r>
        <w:rPr/>
        <w:t>voltage</w:t>
      </w:r>
      <w:r>
        <w:rPr>
          <w:spacing w:val="55"/>
        </w:rPr>
        <w:t> </w:t>
      </w:r>
      <w:r>
        <w:rPr/>
        <w:t>swell</w:t>
      </w:r>
      <w:r>
        <w:rPr>
          <w:spacing w:val="57"/>
        </w:rPr>
        <w:t> </w:t>
      </w:r>
      <w:r>
        <w:rPr/>
        <w:t>often</w:t>
      </w:r>
      <w:r>
        <w:rPr>
          <w:spacing w:val="56"/>
        </w:rPr>
        <w:t> </w:t>
      </w:r>
      <w:r>
        <w:rPr/>
        <w:t>overheats</w:t>
      </w:r>
      <w:r>
        <w:rPr>
          <w:spacing w:val="57"/>
        </w:rPr>
        <w:t> </w:t>
      </w:r>
      <w:r>
        <w:rPr/>
        <w:t>equipment</w:t>
      </w:r>
      <w:r>
        <w:rPr>
          <w:spacing w:val="59"/>
        </w:rPr>
        <w:t> </w:t>
      </w:r>
      <w:r>
        <w:rPr/>
        <w:t>and</w:t>
      </w:r>
      <w:r>
        <w:rPr>
          <w:spacing w:val="56"/>
        </w:rPr>
        <w:t> </w:t>
      </w:r>
      <w:r>
        <w:rPr/>
        <w:t>reduces</w:t>
      </w:r>
      <w:r>
        <w:rPr>
          <w:spacing w:val="56"/>
        </w:rPr>
        <w:t> </w:t>
      </w:r>
      <w:r>
        <w:rPr/>
        <w:t>its</w:t>
      </w:r>
      <w:r>
        <w:rPr>
          <w:spacing w:val="55"/>
        </w:rPr>
        <w:t> </w:t>
      </w:r>
      <w:r>
        <w:rPr/>
        <w:t>life.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21"/>
        <w:jc w:val="both"/>
      </w:pPr>
      <w:r>
        <w:rPr/>
        <w:t>Voltage regulator, motor-generator set and uninterruptible power supply can mitigate the voltage</w:t>
      </w:r>
      <w:r>
        <w:rPr>
          <w:spacing w:val="-57"/>
        </w:rPr>
        <w:t> </w:t>
      </w:r>
      <w:r>
        <w:rPr/>
        <w:t>swell</w:t>
      </w:r>
      <w:r>
        <w:rPr>
          <w:spacing w:val="-1"/>
        </w:rPr>
        <w:t> </w:t>
      </w:r>
      <w:r>
        <w:rPr/>
        <w:t>effects (</w:t>
      </w:r>
      <w:r>
        <w:rPr>
          <w:color w:val="252525"/>
        </w:rPr>
        <w:t>Hussein, 2012)</w:t>
      </w:r>
      <w:r>
        <w:rPr/>
        <w:t>.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1457325</wp:posOffset>
            </wp:positionH>
            <wp:positionV relativeFrom="paragraph">
              <wp:posOffset>94601</wp:posOffset>
            </wp:positionV>
            <wp:extent cx="4172994" cy="119081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994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ind w:left="1920"/>
      </w:pPr>
      <w:r>
        <w:rPr>
          <w:color w:val="252525"/>
        </w:rPr>
        <w:t>Figure</w:t>
      </w:r>
      <w:r>
        <w:rPr>
          <w:color w:val="252525"/>
          <w:spacing w:val="-3"/>
        </w:rPr>
        <w:t> </w:t>
      </w:r>
      <w:r>
        <w:rPr>
          <w:color w:val="252525"/>
        </w:rPr>
        <w:t>2.1: Over</w:t>
      </w:r>
      <w:r>
        <w:rPr>
          <w:color w:val="252525"/>
          <w:spacing w:val="1"/>
        </w:rPr>
        <w:t> </w:t>
      </w:r>
      <w:r>
        <w:rPr>
          <w:color w:val="252525"/>
        </w:rPr>
        <w:t>Voltage</w:t>
      </w:r>
      <w:r>
        <w:rPr>
          <w:color w:val="252525"/>
          <w:spacing w:val="-2"/>
        </w:rPr>
        <w:t> </w:t>
      </w:r>
      <w:r>
        <w:rPr>
          <w:color w:val="252525"/>
        </w:rPr>
        <w:t>Waveform </w:t>
      </w:r>
      <w:r>
        <w:rPr/>
        <w:t>(Hussein, 2012)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381" w:val="left" w:leader="none"/>
        </w:tabs>
        <w:spacing w:line="240" w:lineRule="auto" w:before="0" w:after="0"/>
        <w:ind w:left="1380" w:right="0" w:hanging="841"/>
        <w:jc w:val="left"/>
        <w:rPr>
          <w:i/>
          <w:sz w:val="24"/>
        </w:rPr>
      </w:pPr>
      <w:r>
        <w:rPr>
          <w:i/>
          <w:color w:val="252525"/>
          <w:sz w:val="24"/>
        </w:rPr>
        <w:t>Under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voltage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 w:after="2"/>
        <w:ind w:left="540" w:right="817"/>
        <w:jc w:val="both"/>
      </w:pPr>
      <w:r>
        <w:rPr>
          <w:color w:val="252525"/>
        </w:rPr>
        <w:t>It is a decrease in the root mean square (rms) ac voltage to less than 90% of the nominal value as</w:t>
      </w:r>
      <w:r>
        <w:rPr>
          <w:color w:val="252525"/>
          <w:spacing w:val="1"/>
        </w:rPr>
        <w:t> </w:t>
      </w:r>
      <w:r>
        <w:rPr>
          <w:color w:val="252525"/>
        </w:rPr>
        <w:t>shown Figure 2.2. A load switching on or a capacitor bank switching off can cause an under</w:t>
      </w:r>
      <w:r>
        <w:rPr>
          <w:color w:val="252525"/>
          <w:spacing w:val="1"/>
        </w:rPr>
        <w:t> </w:t>
      </w:r>
      <w:r>
        <w:rPr>
          <w:color w:val="252525"/>
        </w:rPr>
        <w:t>voltage until the voltage regulation equipment in the system brings the voltage back within</w:t>
      </w:r>
      <w:r>
        <w:rPr>
          <w:color w:val="252525"/>
          <w:spacing w:val="1"/>
        </w:rPr>
        <w:t> </w:t>
      </w:r>
      <w:r>
        <w:rPr>
          <w:color w:val="252525"/>
        </w:rPr>
        <w:t>tolerances.</w:t>
      </w:r>
      <w:r>
        <w:rPr>
          <w:color w:val="252525"/>
          <w:spacing w:val="1"/>
        </w:rPr>
        <w:t> </w:t>
      </w:r>
      <w:r>
        <w:rPr>
          <w:color w:val="252525"/>
        </w:rPr>
        <w:t>Overloaded</w:t>
      </w:r>
      <w:r>
        <w:rPr>
          <w:color w:val="252525"/>
          <w:spacing w:val="1"/>
        </w:rPr>
        <w:t> </w:t>
      </w:r>
      <w:r>
        <w:rPr>
          <w:color w:val="252525"/>
        </w:rPr>
        <w:t>circuits and</w:t>
      </w:r>
      <w:r>
        <w:rPr>
          <w:color w:val="252525"/>
          <w:spacing w:val="1"/>
        </w:rPr>
        <w:t> </w:t>
      </w:r>
      <w:r>
        <w:rPr>
          <w:color w:val="252525"/>
        </w:rPr>
        <w:t>the loss of</w:t>
      </w:r>
      <w:r>
        <w:rPr>
          <w:color w:val="252525"/>
          <w:spacing w:val="1"/>
        </w:rPr>
        <w:t> </w:t>
      </w:r>
      <w:r>
        <w:rPr>
          <w:color w:val="252525"/>
        </w:rPr>
        <w:t>major transmission support can</w:t>
      </w:r>
      <w:r>
        <w:rPr>
          <w:color w:val="252525"/>
          <w:spacing w:val="1"/>
        </w:rPr>
        <w:t> </w:t>
      </w:r>
      <w:r>
        <w:rPr>
          <w:color w:val="252525"/>
        </w:rPr>
        <w:t>also</w:t>
      </w:r>
      <w:r>
        <w:rPr>
          <w:color w:val="252525"/>
          <w:spacing w:val="60"/>
        </w:rPr>
        <w:t> </w:t>
      </w:r>
      <w:r>
        <w:rPr>
          <w:color w:val="252525"/>
        </w:rPr>
        <w:t>result in</w:t>
      </w:r>
      <w:r>
        <w:rPr>
          <w:color w:val="252525"/>
          <w:spacing w:val="1"/>
        </w:rPr>
        <w:t> </w:t>
      </w:r>
      <w:r>
        <w:rPr>
          <w:color w:val="252525"/>
        </w:rPr>
        <w:t>under voltages. It can cause sensitive computer equipment to read data incorrectly and motor to</w:t>
      </w:r>
      <w:r>
        <w:rPr>
          <w:color w:val="252525"/>
          <w:spacing w:val="1"/>
        </w:rPr>
        <w:t> </w:t>
      </w:r>
      <w:r>
        <w:rPr>
          <w:color w:val="252525"/>
        </w:rPr>
        <w:t>stall</w:t>
      </w:r>
      <w:r>
        <w:rPr>
          <w:color w:val="252525"/>
          <w:spacing w:val="-1"/>
        </w:rPr>
        <w:t> </w:t>
      </w:r>
      <w:r>
        <w:rPr>
          <w:color w:val="252525"/>
        </w:rPr>
        <w:t>and operate inefficiently</w:t>
      </w:r>
      <w:r>
        <w:rPr>
          <w:color w:val="252525"/>
          <w:spacing w:val="-5"/>
        </w:rPr>
        <w:t> </w:t>
      </w:r>
      <w:r>
        <w:rPr>
          <w:color w:val="252525"/>
        </w:rPr>
        <w:t>(Hussein, 2012).</w:t>
      </w:r>
    </w:p>
    <w:p>
      <w:pPr>
        <w:pStyle w:val="BodyText"/>
        <w:ind w:left="2100"/>
        <w:rPr>
          <w:sz w:val="20"/>
        </w:rPr>
      </w:pPr>
      <w:r>
        <w:rPr>
          <w:sz w:val="20"/>
        </w:rPr>
        <w:drawing>
          <wp:inline distT="0" distB="0" distL="0" distR="0">
            <wp:extent cx="3111574" cy="135331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74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4"/>
        <w:ind w:left="2040"/>
      </w:pPr>
      <w:r>
        <w:rPr>
          <w:color w:val="252525"/>
        </w:rPr>
        <w:t>Figure</w:t>
      </w:r>
      <w:r>
        <w:rPr>
          <w:color w:val="252525"/>
          <w:spacing w:val="-3"/>
        </w:rPr>
        <w:t> </w:t>
      </w:r>
      <w:r>
        <w:rPr>
          <w:color w:val="252525"/>
        </w:rPr>
        <w:t>2.2: Under</w:t>
      </w:r>
      <w:r>
        <w:rPr>
          <w:color w:val="252525"/>
          <w:spacing w:val="-1"/>
        </w:rPr>
        <w:t> </w:t>
      </w:r>
      <w:r>
        <w:rPr>
          <w:color w:val="252525"/>
        </w:rPr>
        <w:t>Voltage</w:t>
      </w:r>
      <w:r>
        <w:rPr>
          <w:color w:val="252525"/>
          <w:spacing w:val="-2"/>
        </w:rPr>
        <w:t> </w:t>
      </w:r>
      <w:r>
        <w:rPr>
          <w:color w:val="252525"/>
        </w:rPr>
        <w:t>Waveform </w:t>
      </w:r>
      <w:r>
        <w:rPr/>
        <w:t>(Hussein,</w:t>
      </w:r>
      <w:r>
        <w:rPr>
          <w:spacing w:val="-1"/>
        </w:rPr>
        <w:t> </w:t>
      </w:r>
      <w:r>
        <w:rPr/>
        <w:t>2012)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261" w:val="left" w:leader="none"/>
        </w:tabs>
        <w:spacing w:line="240" w:lineRule="auto" w:before="1" w:after="0"/>
        <w:ind w:left="1260" w:right="0" w:hanging="721"/>
        <w:jc w:val="left"/>
        <w:rPr>
          <w:i/>
          <w:sz w:val="24"/>
        </w:rPr>
      </w:pPr>
      <w:r>
        <w:rPr>
          <w:i/>
          <w:color w:val="252525"/>
          <w:sz w:val="24"/>
        </w:rPr>
        <w:t>Voltage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Interruption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8"/>
        <w:jc w:val="both"/>
      </w:pPr>
      <w:r>
        <w:rPr>
          <w:color w:val="252525"/>
        </w:rPr>
        <w:t>The cutoff of the voltage happens when the load voltage decreases until less than 10% of its</w:t>
      </w:r>
      <w:r>
        <w:rPr>
          <w:color w:val="252525"/>
          <w:spacing w:val="1"/>
        </w:rPr>
        <w:t> </w:t>
      </w:r>
      <w:r>
        <w:rPr>
          <w:color w:val="252525"/>
        </w:rPr>
        <w:t>nominal value for a short period of time less than 1 minute as shown in Figure 2.3. The voltage</w:t>
      </w:r>
      <w:r>
        <w:rPr>
          <w:color w:val="252525"/>
          <w:spacing w:val="1"/>
        </w:rPr>
        <w:t> </w:t>
      </w:r>
      <w:r>
        <w:rPr>
          <w:color w:val="252525"/>
        </w:rPr>
        <w:t>interruption</w:t>
      </w:r>
      <w:r>
        <w:rPr>
          <w:color w:val="252525"/>
          <w:spacing w:val="50"/>
        </w:rPr>
        <w:t> </w:t>
      </w:r>
      <w:r>
        <w:rPr>
          <w:color w:val="252525"/>
        </w:rPr>
        <w:t>can</w:t>
      </w:r>
      <w:r>
        <w:rPr>
          <w:color w:val="252525"/>
          <w:spacing w:val="51"/>
        </w:rPr>
        <w:t> </w:t>
      </w:r>
      <w:r>
        <w:rPr>
          <w:color w:val="252525"/>
        </w:rPr>
        <w:t>be</w:t>
      </w:r>
      <w:r>
        <w:rPr>
          <w:color w:val="252525"/>
          <w:spacing w:val="50"/>
        </w:rPr>
        <w:t> </w:t>
      </w:r>
      <w:r>
        <w:rPr>
          <w:color w:val="252525"/>
        </w:rPr>
        <w:t>the</w:t>
      </w:r>
      <w:r>
        <w:rPr>
          <w:color w:val="252525"/>
          <w:spacing w:val="51"/>
        </w:rPr>
        <w:t> </w:t>
      </w:r>
      <w:r>
        <w:rPr>
          <w:color w:val="252525"/>
        </w:rPr>
        <w:t>effect</w:t>
      </w:r>
      <w:r>
        <w:rPr>
          <w:color w:val="252525"/>
          <w:spacing w:val="51"/>
        </w:rPr>
        <w:t> </w:t>
      </w:r>
      <w:r>
        <w:rPr>
          <w:color w:val="252525"/>
        </w:rPr>
        <w:t>of</w:t>
      </w:r>
      <w:r>
        <w:rPr>
          <w:color w:val="252525"/>
          <w:spacing w:val="50"/>
        </w:rPr>
        <w:t> </w:t>
      </w:r>
      <w:r>
        <w:rPr>
          <w:color w:val="252525"/>
        </w:rPr>
        <w:t>defaults</w:t>
      </w:r>
      <w:r>
        <w:rPr>
          <w:color w:val="252525"/>
          <w:spacing w:val="51"/>
        </w:rPr>
        <w:t> </w:t>
      </w:r>
      <w:r>
        <w:rPr>
          <w:color w:val="252525"/>
        </w:rPr>
        <w:t>in</w:t>
      </w:r>
      <w:r>
        <w:rPr>
          <w:color w:val="252525"/>
          <w:spacing w:val="51"/>
        </w:rPr>
        <w:t> </w:t>
      </w:r>
      <w:r>
        <w:rPr>
          <w:color w:val="252525"/>
        </w:rPr>
        <w:t>the</w:t>
      </w:r>
      <w:r>
        <w:rPr>
          <w:color w:val="252525"/>
          <w:spacing w:val="51"/>
        </w:rPr>
        <w:t> </w:t>
      </w:r>
      <w:r>
        <w:rPr>
          <w:color w:val="252525"/>
        </w:rPr>
        <w:t>electrical</w:t>
      </w:r>
      <w:r>
        <w:rPr>
          <w:color w:val="252525"/>
          <w:spacing w:val="51"/>
        </w:rPr>
        <w:t> </w:t>
      </w:r>
      <w:r>
        <w:rPr>
          <w:color w:val="252525"/>
        </w:rPr>
        <w:t>system,</w:t>
      </w:r>
      <w:r>
        <w:rPr>
          <w:color w:val="252525"/>
          <w:spacing w:val="51"/>
        </w:rPr>
        <w:t> </w:t>
      </w:r>
      <w:r>
        <w:rPr>
          <w:color w:val="252525"/>
        </w:rPr>
        <w:t>defaults</w:t>
      </w:r>
      <w:r>
        <w:rPr>
          <w:color w:val="252525"/>
          <w:spacing w:val="51"/>
        </w:rPr>
        <w:t> </w:t>
      </w:r>
      <w:r>
        <w:rPr>
          <w:color w:val="252525"/>
        </w:rPr>
        <w:t>in</w:t>
      </w:r>
      <w:r>
        <w:rPr>
          <w:color w:val="252525"/>
          <w:spacing w:val="52"/>
        </w:rPr>
        <w:t> </w:t>
      </w:r>
      <w:r>
        <w:rPr>
          <w:color w:val="252525"/>
        </w:rPr>
        <w:t>the</w:t>
      </w:r>
      <w:r>
        <w:rPr>
          <w:color w:val="252525"/>
          <w:spacing w:val="51"/>
        </w:rPr>
        <w:t> </w:t>
      </w:r>
      <w:r>
        <w:rPr>
          <w:color w:val="252525"/>
        </w:rPr>
        <w:t>connected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26"/>
        <w:jc w:val="both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2107390</wp:posOffset>
            </wp:positionH>
            <wp:positionV relativeFrom="paragraph">
              <wp:posOffset>832027</wp:posOffset>
            </wp:positionV>
            <wp:extent cx="3029168" cy="111442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168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equipments, or bad control systems. The main characteristic of the voltage interruption is the</w:t>
      </w:r>
      <w:r>
        <w:rPr>
          <w:color w:val="252525"/>
          <w:spacing w:val="1"/>
        </w:rPr>
        <w:t> </w:t>
      </w:r>
      <w:r>
        <w:rPr>
          <w:color w:val="252525"/>
        </w:rPr>
        <w:t>period</w:t>
      </w:r>
      <w:r>
        <w:rPr>
          <w:color w:val="252525"/>
          <w:spacing w:val="-1"/>
        </w:rPr>
        <w:t> </w:t>
      </w:r>
      <w:r>
        <w:rPr>
          <w:color w:val="252525"/>
        </w:rPr>
        <w:t>over which it happens (Mohammed, 2012).</w:t>
      </w:r>
    </w:p>
    <w:p>
      <w:pPr>
        <w:pStyle w:val="BodyText"/>
        <w:spacing w:before="2"/>
      </w:pPr>
    </w:p>
    <w:p>
      <w:pPr>
        <w:pStyle w:val="BodyText"/>
        <w:ind w:left="1860"/>
      </w:pPr>
      <w:r>
        <w:rPr>
          <w:color w:val="252525"/>
        </w:rPr>
        <w:t>Figure</w:t>
      </w:r>
      <w:r>
        <w:rPr>
          <w:color w:val="252525"/>
          <w:spacing w:val="-4"/>
        </w:rPr>
        <w:t> </w:t>
      </w:r>
      <w:r>
        <w:rPr>
          <w:color w:val="252525"/>
        </w:rPr>
        <w:t>2.3:</w:t>
      </w:r>
      <w:r>
        <w:rPr>
          <w:color w:val="252525"/>
          <w:spacing w:val="-1"/>
        </w:rPr>
        <w:t> </w:t>
      </w:r>
      <w:r>
        <w:rPr>
          <w:color w:val="252525"/>
        </w:rPr>
        <w:t>Voltage Interruption</w:t>
      </w:r>
      <w:r>
        <w:rPr>
          <w:color w:val="252525"/>
          <w:spacing w:val="-1"/>
        </w:rPr>
        <w:t> </w:t>
      </w:r>
      <w:r>
        <w:rPr>
          <w:color w:val="252525"/>
        </w:rPr>
        <w:t>Waveform</w:t>
      </w:r>
      <w:r>
        <w:rPr>
          <w:color w:val="252525"/>
          <w:spacing w:val="1"/>
        </w:rPr>
        <w:t> </w:t>
      </w:r>
      <w:r>
        <w:rPr/>
        <w:t>(Emmanuel,</w:t>
      </w:r>
      <w:r>
        <w:rPr>
          <w:spacing w:val="-1"/>
        </w:rPr>
        <w:t> </w:t>
      </w:r>
      <w:r>
        <w:rPr/>
        <w:t>2012)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  <w:rPr>
          <w:i/>
          <w:sz w:val="24"/>
        </w:rPr>
      </w:pPr>
      <w:r>
        <w:rPr>
          <w:i/>
          <w:color w:val="252525"/>
          <w:sz w:val="24"/>
        </w:rPr>
        <w:t>Voltage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Fluctuations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(Flicker)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540" w:right="817"/>
        <w:jc w:val="both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1876797</wp:posOffset>
            </wp:positionH>
            <wp:positionV relativeFrom="paragraph">
              <wp:posOffset>1800999</wp:posOffset>
            </wp:positionV>
            <wp:extent cx="3691877" cy="169545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87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They are cyclical variations in the voltage root mean square (rms) values or a series of random</w:t>
      </w:r>
      <w:r>
        <w:rPr>
          <w:color w:val="252525"/>
          <w:spacing w:val="1"/>
        </w:rPr>
        <w:t> </w:t>
      </w:r>
      <w:r>
        <w:rPr>
          <w:color w:val="252525"/>
        </w:rPr>
        <w:t>voltage changes, whose magnitude does not normally exceed voltage ranges of 0.9 p.u. to 1.1 p.u</w:t>
      </w:r>
      <w:r>
        <w:rPr>
          <w:color w:val="252525"/>
          <w:spacing w:val="-57"/>
        </w:rPr>
        <w:t> </w:t>
      </w:r>
      <w:r>
        <w:rPr/>
        <w:t>(Hussein, 2012) </w:t>
      </w:r>
      <w:r>
        <w:rPr>
          <w:color w:val="252525"/>
        </w:rPr>
        <w:t>as shown in Figure 2.4. A common phenomenon of voltage fluctuations is the</w:t>
      </w:r>
      <w:r>
        <w:rPr>
          <w:color w:val="252525"/>
          <w:spacing w:val="1"/>
        </w:rPr>
        <w:t> </w:t>
      </w:r>
      <w:r>
        <w:rPr>
          <w:color w:val="252525"/>
        </w:rPr>
        <w:t>voltage</w:t>
      </w:r>
      <w:r>
        <w:rPr>
          <w:color w:val="252525"/>
          <w:spacing w:val="1"/>
        </w:rPr>
        <w:t> </w:t>
      </w:r>
      <w:r>
        <w:rPr>
          <w:color w:val="252525"/>
        </w:rPr>
        <w:t>flicker.</w:t>
      </w:r>
      <w:r>
        <w:rPr>
          <w:color w:val="252525"/>
          <w:spacing w:val="1"/>
        </w:rPr>
        <w:t> </w:t>
      </w:r>
      <w:r>
        <w:rPr>
          <w:color w:val="252525"/>
        </w:rPr>
        <w:t>Loads,</w:t>
      </w:r>
      <w:r>
        <w:rPr>
          <w:color w:val="252525"/>
          <w:spacing w:val="1"/>
        </w:rPr>
        <w:t> </w:t>
      </w:r>
      <w:r>
        <w:rPr>
          <w:color w:val="252525"/>
        </w:rPr>
        <w:t>which</w:t>
      </w:r>
      <w:r>
        <w:rPr>
          <w:color w:val="252525"/>
          <w:spacing w:val="1"/>
        </w:rPr>
        <w:t> </w:t>
      </w:r>
      <w:r>
        <w:rPr>
          <w:color w:val="252525"/>
        </w:rPr>
        <w:t>can</w:t>
      </w:r>
      <w:r>
        <w:rPr>
          <w:color w:val="252525"/>
          <w:spacing w:val="1"/>
        </w:rPr>
        <w:t> </w:t>
      </w:r>
      <w:r>
        <w:rPr>
          <w:color w:val="252525"/>
        </w:rPr>
        <w:t>exhibit</w:t>
      </w:r>
      <w:r>
        <w:rPr>
          <w:color w:val="252525"/>
          <w:spacing w:val="1"/>
        </w:rPr>
        <w:t> </w:t>
      </w:r>
      <w:r>
        <w:rPr>
          <w:color w:val="252525"/>
        </w:rPr>
        <w:t>continuous,</w:t>
      </w:r>
      <w:r>
        <w:rPr>
          <w:color w:val="252525"/>
          <w:spacing w:val="1"/>
        </w:rPr>
        <w:t> </w:t>
      </w:r>
      <w:r>
        <w:rPr>
          <w:color w:val="252525"/>
        </w:rPr>
        <w:t>rapid</w:t>
      </w:r>
      <w:r>
        <w:rPr>
          <w:color w:val="252525"/>
          <w:spacing w:val="1"/>
        </w:rPr>
        <w:t> </w:t>
      </w:r>
      <w:r>
        <w:rPr>
          <w:color w:val="252525"/>
        </w:rPr>
        <w:t>variations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load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magnitude can cause voltage</w:t>
      </w:r>
      <w:r>
        <w:rPr>
          <w:color w:val="252525"/>
          <w:spacing w:val="-1"/>
        </w:rPr>
        <w:t> </w:t>
      </w:r>
      <w:r>
        <w:rPr>
          <w:color w:val="252525"/>
        </w:rPr>
        <w:t>fluctuations or flickers</w:t>
      </w:r>
      <w:r>
        <w:rPr>
          <w:color w:val="252525"/>
          <w:spacing w:val="2"/>
        </w:rPr>
        <w:t> </w:t>
      </w:r>
      <w:r>
        <w:rPr/>
        <w:t>(Hussein, 2012)</w:t>
      </w:r>
      <w:r>
        <w:rPr>
          <w:color w:val="25252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980"/>
      </w:pPr>
      <w:r>
        <w:rPr>
          <w:color w:val="252525"/>
        </w:rPr>
        <w:t>Figure</w:t>
      </w:r>
      <w:r>
        <w:rPr>
          <w:color w:val="252525"/>
          <w:spacing w:val="-4"/>
        </w:rPr>
        <w:t> </w:t>
      </w:r>
      <w:r>
        <w:rPr>
          <w:color w:val="252525"/>
        </w:rPr>
        <w:t>2.4: Voltage</w:t>
      </w:r>
      <w:r>
        <w:rPr>
          <w:color w:val="252525"/>
          <w:spacing w:val="-1"/>
        </w:rPr>
        <w:t> </w:t>
      </w:r>
      <w:r>
        <w:rPr>
          <w:color w:val="252525"/>
        </w:rPr>
        <w:t>Fluctuations</w:t>
      </w:r>
      <w:r>
        <w:rPr>
          <w:color w:val="252525"/>
          <w:spacing w:val="-2"/>
        </w:rPr>
        <w:t> </w:t>
      </w:r>
      <w:r>
        <w:rPr>
          <w:color w:val="252525"/>
        </w:rPr>
        <w:t>Waveform</w:t>
      </w:r>
      <w:r>
        <w:rPr>
          <w:color w:val="252525"/>
          <w:spacing w:val="1"/>
        </w:rPr>
        <w:t> </w:t>
      </w:r>
      <w:r>
        <w:rPr/>
        <w:t>(Emmanuel,</w:t>
      </w:r>
      <w:r>
        <w:rPr>
          <w:spacing w:val="-2"/>
        </w:rPr>
        <w:t> </w:t>
      </w:r>
      <w:r>
        <w:rPr/>
        <w:t>2012)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321" w:val="left" w:leader="none"/>
        </w:tabs>
        <w:spacing w:line="240" w:lineRule="auto" w:before="0" w:after="0"/>
        <w:ind w:left="1320" w:right="0" w:hanging="781"/>
        <w:jc w:val="left"/>
        <w:rPr>
          <w:i/>
          <w:sz w:val="24"/>
        </w:rPr>
      </w:pPr>
      <w:r>
        <w:rPr>
          <w:i/>
          <w:sz w:val="24"/>
        </w:rPr>
        <w:t>Unbalanced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 w:before="1"/>
        <w:ind w:left="540" w:right="817"/>
        <w:jc w:val="both"/>
      </w:pP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unbalanced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voltages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amplitude; or when the phase angle between each two phases is not 120</w:t>
      </w:r>
      <w:r>
        <w:rPr>
          <w:vertAlign w:val="superscript"/>
        </w:rPr>
        <w:t>0</w:t>
      </w:r>
      <w:r>
        <w:rPr>
          <w:vertAlign w:val="baseline"/>
        </w:rPr>
        <w:t> </w:t>
      </w:r>
      <w:r>
        <w:rPr>
          <w:color w:val="252525"/>
          <w:vertAlign w:val="baseline"/>
        </w:rPr>
        <w:t>as shown in Figure 2.5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ideal</w:t>
      </w:r>
      <w:r>
        <w:rPr>
          <w:spacing w:val="8"/>
          <w:vertAlign w:val="baseline"/>
        </w:rPr>
        <w:t> </w:t>
      </w:r>
      <w:r>
        <w:rPr>
          <w:vertAlign w:val="baseline"/>
        </w:rPr>
        <w:t>conditions,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three</w:t>
      </w:r>
      <w:r>
        <w:rPr>
          <w:spacing w:val="9"/>
          <w:vertAlign w:val="baseline"/>
        </w:rPr>
        <w:t> </w:t>
      </w:r>
      <w:r>
        <w:rPr>
          <w:vertAlign w:val="baseline"/>
        </w:rPr>
        <w:t>phase</w:t>
      </w:r>
      <w:r>
        <w:rPr>
          <w:spacing w:val="9"/>
          <w:vertAlign w:val="baseline"/>
        </w:rPr>
        <w:t> </w:t>
      </w:r>
      <w:r>
        <w:rPr>
          <w:vertAlign w:val="baseline"/>
        </w:rPr>
        <w:t>system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balanced</w:t>
      </w:r>
      <w:r>
        <w:rPr>
          <w:spacing w:val="9"/>
          <w:vertAlign w:val="baseline"/>
        </w:rPr>
        <w:t> </w:t>
      </w:r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identical</w:t>
      </w:r>
      <w:r>
        <w:rPr>
          <w:spacing w:val="8"/>
          <w:vertAlign w:val="baseline"/>
        </w:rPr>
        <w:t> </w:t>
      </w:r>
      <w:r>
        <w:rPr>
          <w:vertAlign w:val="baseline"/>
        </w:rPr>
        <w:t>loads</w:t>
      </w:r>
      <w:r>
        <w:rPr>
          <w:spacing w:val="8"/>
          <w:vertAlign w:val="baseline"/>
        </w:rPr>
        <w:t> </w:t>
      </w:r>
      <w:r>
        <w:rPr>
          <w:vertAlign w:val="baseline"/>
        </w:rPr>
        <w:t>but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reality,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7"/>
        <w:jc w:val="both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1114425</wp:posOffset>
            </wp:positionH>
            <wp:positionV relativeFrom="paragraph">
              <wp:posOffset>1155358</wp:posOffset>
            </wp:positionV>
            <wp:extent cx="4714643" cy="190195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643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loads are not identical (Mohammed, 2012). The ratio of either the negative or zero sequence</w:t>
      </w:r>
      <w:r>
        <w:rPr>
          <w:spacing w:val="1"/>
        </w:rPr>
        <w:t> </w:t>
      </w:r>
      <w:r>
        <w:rPr/>
        <w:t>components to the positive sequence component can be used to specify the percent imbalance</w:t>
      </w:r>
      <w:r>
        <w:rPr>
          <w:spacing w:val="1"/>
        </w:rPr>
        <w:t> </w:t>
      </w:r>
      <w:r>
        <w:rPr/>
        <w:t>(Hussein,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197"/>
        <w:ind w:left="1260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Unbalanced</w:t>
      </w:r>
      <w:r>
        <w:rPr>
          <w:spacing w:val="-1"/>
        </w:rPr>
        <w:t> </w:t>
      </w:r>
      <w:r>
        <w:rPr/>
        <w:t>in Three</w:t>
      </w:r>
      <w:r>
        <w:rPr>
          <w:spacing w:val="-2"/>
        </w:rPr>
        <w:t> </w:t>
      </w:r>
      <w:r>
        <w:rPr/>
        <w:t>Phase System (Ravindra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2012)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  <w:rPr>
          <w:i/>
          <w:sz w:val="24"/>
        </w:rPr>
      </w:pPr>
      <w:r>
        <w:rPr>
          <w:i/>
          <w:color w:val="252525"/>
          <w:sz w:val="24"/>
        </w:rPr>
        <w:t>Voltage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Dips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20"/>
        <w:jc w:val="both"/>
      </w:pPr>
      <w:r>
        <w:rPr>
          <w:color w:val="252525"/>
        </w:rPr>
        <w:t>The voltage dips or sags are periodic perturbations. This phenomenon causes bad functioning of</w:t>
      </w:r>
      <w:r>
        <w:rPr>
          <w:color w:val="252525"/>
          <w:spacing w:val="1"/>
        </w:rPr>
        <w:t> </w:t>
      </w:r>
      <w:r>
        <w:rPr>
          <w:color w:val="252525"/>
        </w:rPr>
        <w:t>the protection equipments (Mohammed, 2012). It is a reduction in voltage outside the normal</w:t>
      </w:r>
      <w:r>
        <w:rPr>
          <w:color w:val="252525"/>
          <w:spacing w:val="1"/>
        </w:rPr>
        <w:t> </w:t>
      </w:r>
      <w:r>
        <w:rPr>
          <w:color w:val="252525"/>
        </w:rPr>
        <w:t>tolerance for a short time less than few seconds. The magnitude of the reduction is between 10</w:t>
      </w:r>
      <w:r>
        <w:rPr>
          <w:color w:val="252525"/>
          <w:spacing w:val="1"/>
        </w:rPr>
        <w:t> </w:t>
      </w:r>
      <w:r>
        <w:rPr>
          <w:color w:val="252525"/>
        </w:rPr>
        <w:t>percent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-1"/>
        </w:rPr>
        <w:t> </w:t>
      </w:r>
      <w:r>
        <w:rPr>
          <w:color w:val="252525"/>
        </w:rPr>
        <w:t>90</w:t>
      </w:r>
      <w:r>
        <w:rPr>
          <w:color w:val="252525"/>
          <w:spacing w:val="-1"/>
        </w:rPr>
        <w:t> </w:t>
      </w:r>
      <w:r>
        <w:rPr>
          <w:color w:val="252525"/>
        </w:rPr>
        <w:t>percent of the</w:t>
      </w:r>
      <w:r>
        <w:rPr>
          <w:color w:val="252525"/>
          <w:spacing w:val="-1"/>
        </w:rPr>
        <w:t> </w:t>
      </w:r>
      <w:r>
        <w:rPr>
          <w:color w:val="252525"/>
        </w:rPr>
        <w:t>normal (rms)</w:t>
      </w:r>
      <w:r>
        <w:rPr>
          <w:color w:val="252525"/>
          <w:spacing w:val="-2"/>
        </w:rPr>
        <w:t> </w:t>
      </w:r>
      <w:r>
        <w:rPr>
          <w:color w:val="252525"/>
        </w:rPr>
        <w:t>voltage as shown</w:t>
      </w:r>
      <w:r>
        <w:rPr>
          <w:color w:val="252525"/>
          <w:spacing w:val="-1"/>
        </w:rPr>
        <w:t> </w:t>
      </w:r>
      <w:r>
        <w:rPr>
          <w:color w:val="252525"/>
        </w:rPr>
        <w:t>in</w:t>
      </w:r>
      <w:r>
        <w:rPr>
          <w:color w:val="252525"/>
          <w:spacing w:val="2"/>
        </w:rPr>
        <w:t> </w:t>
      </w:r>
      <w:r>
        <w:rPr>
          <w:color w:val="252525"/>
        </w:rPr>
        <w:t>Figure</w:t>
      </w:r>
      <w:r>
        <w:rPr>
          <w:color w:val="252525"/>
          <w:spacing w:val="-1"/>
        </w:rPr>
        <w:t> </w:t>
      </w:r>
      <w:r>
        <w:rPr>
          <w:color w:val="252525"/>
        </w:rPr>
        <w:t>2.6</w:t>
      </w:r>
      <w:r>
        <w:rPr>
          <w:color w:val="252525"/>
          <w:spacing w:val="1"/>
        </w:rPr>
        <w:t> </w:t>
      </w:r>
      <w:r>
        <w:rPr>
          <w:color w:val="252525"/>
        </w:rPr>
        <w:t>(</w:t>
      </w:r>
      <w:r>
        <w:rPr/>
        <w:t>Hussein,</w:t>
      </w:r>
      <w:r>
        <w:rPr>
          <w:spacing w:val="-1"/>
        </w:rPr>
        <w:t> </w:t>
      </w:r>
      <w:r>
        <w:rPr/>
        <w:t>2012</w:t>
      </w:r>
      <w:r>
        <w:rPr>
          <w:color w:val="252525"/>
        </w:rPr>
        <w:t>).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1681945</wp:posOffset>
            </wp:positionH>
            <wp:positionV relativeFrom="paragraph">
              <wp:posOffset>124460</wp:posOffset>
            </wp:positionV>
            <wp:extent cx="3774533" cy="1826228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33" cy="182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6"/>
        <w:ind w:left="1320"/>
      </w:pPr>
      <w:r>
        <w:rPr>
          <w:color w:val="252525"/>
        </w:rPr>
        <w:t>Figure</w:t>
      </w:r>
      <w:r>
        <w:rPr>
          <w:color w:val="252525"/>
          <w:spacing w:val="-3"/>
        </w:rPr>
        <w:t> </w:t>
      </w:r>
      <w:r>
        <w:rPr>
          <w:color w:val="252525"/>
        </w:rPr>
        <w:t>2.6: Voltage</w:t>
      </w:r>
      <w:r>
        <w:rPr>
          <w:color w:val="252525"/>
          <w:spacing w:val="-2"/>
        </w:rPr>
        <w:t> </w:t>
      </w:r>
      <w:r>
        <w:rPr>
          <w:color w:val="252525"/>
        </w:rPr>
        <w:t>Waveform during</w:t>
      </w:r>
      <w:r>
        <w:rPr>
          <w:color w:val="252525"/>
          <w:spacing w:val="-4"/>
        </w:rPr>
        <w:t> </w:t>
      </w:r>
      <w:r>
        <w:rPr>
          <w:color w:val="252525"/>
        </w:rPr>
        <w:t>Voltage</w:t>
      </w:r>
      <w:r>
        <w:rPr>
          <w:color w:val="252525"/>
          <w:spacing w:val="-1"/>
        </w:rPr>
        <w:t> </w:t>
      </w:r>
      <w:r>
        <w:rPr>
          <w:color w:val="252525"/>
        </w:rPr>
        <w:t>Sag</w:t>
      </w:r>
      <w:r>
        <w:rPr>
          <w:color w:val="252525"/>
          <w:spacing w:val="-4"/>
        </w:rPr>
        <w:t> </w:t>
      </w:r>
      <w:r>
        <w:rPr>
          <w:color w:val="252525"/>
        </w:rPr>
        <w:t>(Hussein, 2012)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ListParagraph"/>
        <w:numPr>
          <w:ilvl w:val="3"/>
          <w:numId w:val="7"/>
        </w:numPr>
        <w:tabs>
          <w:tab w:pos="1261" w:val="left" w:leader="none"/>
        </w:tabs>
        <w:spacing w:line="240" w:lineRule="auto" w:before="72" w:after="0"/>
        <w:ind w:left="1260" w:right="0" w:hanging="721"/>
        <w:jc w:val="left"/>
        <w:rPr>
          <w:i/>
          <w:sz w:val="24"/>
        </w:rPr>
      </w:pPr>
      <w:r>
        <w:rPr>
          <w:i/>
          <w:color w:val="252525"/>
          <w:sz w:val="24"/>
        </w:rPr>
        <w:t>Voltage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Spikes and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Surges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8"/>
        <w:jc w:val="both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2168934</wp:posOffset>
            </wp:positionH>
            <wp:positionV relativeFrom="paragraph">
              <wp:posOffset>1783859</wp:posOffset>
            </wp:positionV>
            <wp:extent cx="3506161" cy="1078991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161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It is a short duration from microsecond to millisecond voltage increase as shown in Figure 2.7. It</w:t>
      </w:r>
      <w:r>
        <w:rPr>
          <w:color w:val="252525"/>
          <w:spacing w:val="1"/>
        </w:rPr>
        <w:t> </w:t>
      </w:r>
      <w:r>
        <w:rPr>
          <w:color w:val="252525"/>
        </w:rPr>
        <w:t>occurs due to lightning, switching of heavy loads and power system faults. It leads to equipment</w:t>
      </w:r>
      <w:r>
        <w:rPr>
          <w:color w:val="252525"/>
          <w:spacing w:val="1"/>
        </w:rPr>
        <w:t> </w:t>
      </w:r>
      <w:r>
        <w:rPr>
          <w:color w:val="252525"/>
        </w:rPr>
        <w:t>failure, system lock-up, data corruption and data loss. Solutions to voltage spikes and surges</w:t>
      </w:r>
      <w:r>
        <w:rPr>
          <w:color w:val="252525"/>
          <w:spacing w:val="1"/>
        </w:rPr>
        <w:t> </w:t>
      </w:r>
      <w:r>
        <w:rPr>
          <w:color w:val="252525"/>
        </w:rPr>
        <w:t>problems include equipment such as surge arresters, filters and isolation transformer (Hussein,</w:t>
      </w:r>
      <w:r>
        <w:rPr>
          <w:color w:val="252525"/>
          <w:spacing w:val="1"/>
        </w:rPr>
        <w:t> </w:t>
      </w:r>
      <w:r>
        <w:rPr>
          <w:color w:val="252525"/>
        </w:rPr>
        <w:t>2012).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before="1"/>
        <w:ind w:left="438" w:right="930"/>
        <w:jc w:val="center"/>
      </w:pPr>
      <w:r>
        <w:rPr>
          <w:color w:val="252525"/>
        </w:rPr>
        <w:t>Figure</w:t>
      </w:r>
      <w:r>
        <w:rPr>
          <w:color w:val="252525"/>
          <w:spacing w:val="-2"/>
        </w:rPr>
        <w:t> </w:t>
      </w:r>
      <w:r>
        <w:rPr>
          <w:color w:val="252525"/>
        </w:rPr>
        <w:t>2.7:</w:t>
      </w:r>
      <w:r>
        <w:rPr>
          <w:color w:val="252525"/>
          <w:spacing w:val="-1"/>
        </w:rPr>
        <w:t> </w:t>
      </w:r>
      <w:r>
        <w:rPr>
          <w:color w:val="252525"/>
        </w:rPr>
        <w:t>Voltage</w:t>
      </w:r>
      <w:r>
        <w:rPr>
          <w:color w:val="252525"/>
          <w:spacing w:val="-2"/>
        </w:rPr>
        <w:t> </w:t>
      </w:r>
      <w:r>
        <w:rPr>
          <w:color w:val="252525"/>
        </w:rPr>
        <w:t>Spike</w:t>
      </w:r>
      <w:r>
        <w:rPr>
          <w:color w:val="252525"/>
          <w:spacing w:val="-1"/>
        </w:rPr>
        <w:t> </w:t>
      </w:r>
      <w:r>
        <w:rPr>
          <w:color w:val="252525"/>
        </w:rPr>
        <w:t>Waveform </w:t>
      </w:r>
      <w:r>
        <w:rPr/>
        <w:t>(Emmanuel,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  <w:rPr>
          <w:i/>
          <w:sz w:val="24"/>
        </w:rPr>
      </w:pPr>
      <w:r>
        <w:rPr>
          <w:i/>
          <w:color w:val="252525"/>
          <w:sz w:val="24"/>
        </w:rPr>
        <w:t>Voltage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Swell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8"/>
        <w:jc w:val="both"/>
      </w:pPr>
      <w:r>
        <w:rPr>
          <w:color w:val="252525"/>
        </w:rPr>
        <w:t>It is a momentary increase in voltage outside the normal tolerance as shown in Figure 2.8. Faults</w:t>
      </w:r>
      <w:r>
        <w:rPr>
          <w:color w:val="252525"/>
          <w:spacing w:val="1"/>
        </w:rPr>
        <w:t> </w:t>
      </w:r>
      <w:r>
        <w:rPr>
          <w:color w:val="252525"/>
        </w:rPr>
        <w:t>and turning off of heavy electrical equipment cause voltage swell. The increased energy from a</w:t>
      </w:r>
      <w:r>
        <w:rPr>
          <w:color w:val="252525"/>
          <w:spacing w:val="1"/>
        </w:rPr>
        <w:t> </w:t>
      </w:r>
      <w:r>
        <w:rPr>
          <w:color w:val="252525"/>
        </w:rPr>
        <w:t>voltage swell often overheats equipment and reduces its life. Voltage regulator, motor-generator</w:t>
      </w:r>
      <w:r>
        <w:rPr>
          <w:color w:val="252525"/>
          <w:spacing w:val="1"/>
        </w:rPr>
        <w:t> </w:t>
      </w:r>
      <w:r>
        <w:rPr>
          <w:color w:val="252525"/>
        </w:rPr>
        <w:t>set</w:t>
      </w:r>
      <w:r>
        <w:rPr>
          <w:color w:val="252525"/>
          <w:spacing w:val="-1"/>
        </w:rPr>
        <w:t> </w:t>
      </w:r>
      <w:r>
        <w:rPr>
          <w:color w:val="252525"/>
        </w:rPr>
        <w:t>and uninterruptible</w:t>
      </w:r>
      <w:r>
        <w:rPr>
          <w:color w:val="252525"/>
          <w:spacing w:val="-1"/>
        </w:rPr>
        <w:t> </w:t>
      </w:r>
      <w:r>
        <w:rPr>
          <w:color w:val="252525"/>
        </w:rPr>
        <w:t>power supply</w:t>
      </w:r>
      <w:r>
        <w:rPr>
          <w:color w:val="252525"/>
          <w:spacing w:val="-6"/>
        </w:rPr>
        <w:t> </w:t>
      </w:r>
      <w:r>
        <w:rPr>
          <w:color w:val="252525"/>
        </w:rPr>
        <w:t>can mitigate</w:t>
      </w:r>
      <w:r>
        <w:rPr>
          <w:color w:val="252525"/>
          <w:spacing w:val="1"/>
        </w:rPr>
        <w:t> </w:t>
      </w:r>
      <w:r>
        <w:rPr>
          <w:color w:val="252525"/>
        </w:rPr>
        <w:t>the voltages swell</w:t>
      </w:r>
      <w:r>
        <w:rPr>
          <w:color w:val="252525"/>
          <w:spacing w:val="-1"/>
        </w:rPr>
        <w:t> </w:t>
      </w:r>
      <w:r>
        <w:rPr>
          <w:color w:val="252525"/>
        </w:rPr>
        <w:t>effects (Hussein, 2012).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1495425</wp:posOffset>
            </wp:positionH>
            <wp:positionV relativeFrom="paragraph">
              <wp:posOffset>147021</wp:posOffset>
            </wp:positionV>
            <wp:extent cx="3626667" cy="1615439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667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980"/>
      </w:pPr>
      <w:r>
        <w:rPr>
          <w:color w:val="252525"/>
        </w:rPr>
        <w:t>Figure</w:t>
      </w:r>
      <w:r>
        <w:rPr>
          <w:color w:val="252525"/>
          <w:spacing w:val="-3"/>
        </w:rPr>
        <w:t> </w:t>
      </w:r>
      <w:r>
        <w:rPr>
          <w:color w:val="252525"/>
        </w:rPr>
        <w:t>2.8: Voltage</w:t>
      </w:r>
      <w:r>
        <w:rPr>
          <w:color w:val="252525"/>
          <w:spacing w:val="-2"/>
        </w:rPr>
        <w:t> </w:t>
      </w:r>
      <w:r>
        <w:rPr>
          <w:color w:val="252525"/>
        </w:rPr>
        <w:t>Swell Waveform</w:t>
      </w:r>
      <w:r>
        <w:rPr>
          <w:color w:val="252525"/>
          <w:spacing w:val="-1"/>
        </w:rPr>
        <w:t> </w:t>
      </w:r>
      <w:r>
        <w:rPr>
          <w:color w:val="252525"/>
        </w:rPr>
        <w:t>(Hussein,</w:t>
      </w:r>
      <w:r>
        <w:rPr>
          <w:color w:val="252525"/>
          <w:spacing w:val="-1"/>
        </w:rPr>
        <w:t> </w:t>
      </w:r>
      <w:r>
        <w:rPr>
          <w:color w:val="252525"/>
        </w:rPr>
        <w:t>2012)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2"/>
          <w:numId w:val="8"/>
        </w:numPr>
        <w:tabs>
          <w:tab w:pos="1141" w:val="left" w:leader="none"/>
        </w:tabs>
        <w:spacing w:line="240" w:lineRule="auto" w:before="76" w:after="0"/>
        <w:ind w:left="1140" w:right="0" w:hanging="601"/>
        <w:jc w:val="both"/>
      </w:pPr>
      <w:bookmarkStart w:name="_TOC_250016" w:id="16"/>
      <w:r>
        <w:rPr>
          <w:color w:val="252525"/>
        </w:rPr>
        <w:t>Waveform</w:t>
      </w:r>
      <w:r>
        <w:rPr>
          <w:color w:val="252525"/>
          <w:spacing w:val="-2"/>
        </w:rPr>
        <w:t> </w:t>
      </w:r>
      <w:bookmarkEnd w:id="16"/>
      <w:r>
        <w:rPr>
          <w:color w:val="252525"/>
        </w:rPr>
        <w:t>Distortion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40" w:right="816"/>
        <w:jc w:val="both"/>
      </w:pPr>
      <w:r>
        <w:rPr>
          <w:color w:val="252525"/>
        </w:rPr>
        <w:t>Waveform distortion is defined as a steady-state deviation from an ideal sinusoidal wave of</w:t>
      </w:r>
      <w:r>
        <w:rPr>
          <w:color w:val="252525"/>
          <w:spacing w:val="1"/>
        </w:rPr>
        <w:t> </w:t>
      </w:r>
      <w:r>
        <w:rPr>
          <w:color w:val="252525"/>
        </w:rPr>
        <w:t>power frequency. It is characterized by the spectral content of the deviation</w:t>
      </w:r>
      <w:r>
        <w:rPr>
          <w:color w:val="252525"/>
          <w:spacing w:val="60"/>
        </w:rPr>
        <w:t> </w:t>
      </w:r>
      <w:r>
        <w:rPr>
          <w:color w:val="252525"/>
        </w:rPr>
        <w:t>(Karuppananp,</w:t>
      </w:r>
      <w:r>
        <w:rPr>
          <w:color w:val="252525"/>
          <w:spacing w:val="1"/>
        </w:rPr>
        <w:t> </w:t>
      </w:r>
      <w:r>
        <w:rPr>
          <w:color w:val="252525"/>
        </w:rPr>
        <w:t>2012).</w:t>
      </w:r>
      <w:r>
        <w:rPr>
          <w:color w:val="252525"/>
          <w:spacing w:val="1"/>
        </w:rPr>
        <w:t> </w:t>
      </w:r>
      <w:r>
        <w:rPr>
          <w:color w:val="252525"/>
        </w:rPr>
        <w:t>Primary types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waveform</w:t>
      </w:r>
      <w:r>
        <w:rPr>
          <w:color w:val="252525"/>
          <w:spacing w:val="1"/>
        </w:rPr>
        <w:t> </w:t>
      </w:r>
      <w:r>
        <w:rPr>
          <w:color w:val="252525"/>
        </w:rPr>
        <w:t>distortion</w:t>
      </w:r>
      <w:r>
        <w:rPr>
          <w:color w:val="252525"/>
          <w:spacing w:val="1"/>
        </w:rPr>
        <w:t> </w:t>
      </w:r>
      <w:r>
        <w:rPr>
          <w:color w:val="252525"/>
        </w:rPr>
        <w:t>are</w:t>
      </w:r>
      <w:r>
        <w:rPr>
          <w:color w:val="252525"/>
          <w:spacing w:val="1"/>
        </w:rPr>
        <w:t> </w:t>
      </w:r>
      <w:r>
        <w:rPr>
          <w:color w:val="252525"/>
        </w:rPr>
        <w:t>harmonics,</w:t>
      </w:r>
      <w:r>
        <w:rPr>
          <w:color w:val="252525"/>
          <w:spacing w:val="1"/>
        </w:rPr>
        <w:t> </w:t>
      </w:r>
      <w:r>
        <w:rPr>
          <w:color w:val="252525"/>
        </w:rPr>
        <w:t>notching,</w:t>
      </w:r>
      <w:r>
        <w:rPr>
          <w:color w:val="252525"/>
          <w:spacing w:val="1"/>
        </w:rPr>
        <w:t> </w:t>
      </w:r>
      <w:r>
        <w:rPr>
          <w:color w:val="252525"/>
        </w:rPr>
        <w:t>inter-harmonics,</w:t>
      </w:r>
      <w:r>
        <w:rPr>
          <w:color w:val="252525"/>
          <w:spacing w:val="60"/>
        </w:rPr>
        <w:t> </w:t>
      </w:r>
      <w:r>
        <w:rPr>
          <w:color w:val="252525"/>
        </w:rPr>
        <w:t>DC</w:t>
      </w:r>
      <w:r>
        <w:rPr>
          <w:color w:val="252525"/>
          <w:spacing w:val="1"/>
        </w:rPr>
        <w:t> </w:t>
      </w:r>
      <w:r>
        <w:rPr>
          <w:color w:val="252525"/>
        </w:rPr>
        <w:t>offset</w:t>
      </w:r>
      <w:r>
        <w:rPr>
          <w:color w:val="252525"/>
          <w:spacing w:val="-1"/>
        </w:rPr>
        <w:t> </w:t>
      </w:r>
      <w:r>
        <w:rPr>
          <w:color w:val="252525"/>
        </w:rPr>
        <w:t>and noise</w:t>
      </w:r>
      <w:r>
        <w:rPr>
          <w:color w:val="252525"/>
          <w:spacing w:val="1"/>
        </w:rPr>
        <w:t> </w:t>
      </w:r>
      <w:r>
        <w:rPr>
          <w:color w:val="252525"/>
        </w:rPr>
        <w:t>(Karuppananp, 2012).</w:t>
      </w:r>
    </w:p>
    <w:p>
      <w:pPr>
        <w:pStyle w:val="ListParagraph"/>
        <w:numPr>
          <w:ilvl w:val="3"/>
          <w:numId w:val="8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i/>
          <w:sz w:val="24"/>
        </w:rPr>
      </w:pPr>
      <w:r>
        <w:rPr>
          <w:i/>
          <w:color w:val="252525"/>
          <w:sz w:val="24"/>
        </w:rPr>
        <w:t>Harmonics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22"/>
        <w:jc w:val="both"/>
      </w:pPr>
      <w:r>
        <w:rPr>
          <w:color w:val="252525"/>
        </w:rPr>
        <w:t>Harmonic related problems are not new in the electric power system. From the early 1920‟s</w:t>
      </w:r>
      <w:r>
        <w:rPr>
          <w:color w:val="252525"/>
          <w:spacing w:val="1"/>
        </w:rPr>
        <w:t> </w:t>
      </w:r>
      <w:r>
        <w:rPr>
          <w:color w:val="252525"/>
        </w:rPr>
        <w:t>harmonics</w:t>
      </w:r>
      <w:r>
        <w:rPr>
          <w:color w:val="252525"/>
          <w:spacing w:val="1"/>
        </w:rPr>
        <w:t> </w:t>
      </w:r>
      <w:r>
        <w:rPr>
          <w:color w:val="252525"/>
        </w:rPr>
        <w:t>are</w:t>
      </w:r>
      <w:r>
        <w:rPr>
          <w:color w:val="252525"/>
          <w:spacing w:val="1"/>
        </w:rPr>
        <w:t> </w:t>
      </w:r>
      <w:r>
        <w:rPr>
          <w:color w:val="252525"/>
        </w:rPr>
        <w:t>observed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equipment</w:t>
      </w:r>
      <w:r>
        <w:rPr>
          <w:color w:val="252525"/>
          <w:spacing w:val="1"/>
        </w:rPr>
        <w:t> </w:t>
      </w:r>
      <w:r>
        <w:rPr>
          <w:color w:val="252525"/>
        </w:rPr>
        <w:t>because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telephone</w:t>
      </w:r>
      <w:r>
        <w:rPr>
          <w:color w:val="252525"/>
          <w:spacing w:val="1"/>
        </w:rPr>
        <w:t> </w:t>
      </w:r>
      <w:r>
        <w:rPr>
          <w:color w:val="252525"/>
        </w:rPr>
        <w:t>line</w:t>
      </w:r>
      <w:r>
        <w:rPr>
          <w:color w:val="252525"/>
          <w:spacing w:val="1"/>
        </w:rPr>
        <w:t> </w:t>
      </w:r>
      <w:r>
        <w:rPr>
          <w:color w:val="252525"/>
        </w:rPr>
        <w:t>interference.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proliferation of power converter equipment connected to the distribution power system which</w:t>
      </w:r>
      <w:r>
        <w:rPr>
          <w:color w:val="252525"/>
          <w:spacing w:val="1"/>
        </w:rPr>
        <w:t> </w:t>
      </w:r>
      <w:r>
        <w:rPr>
          <w:color w:val="252525"/>
        </w:rPr>
        <w:t>limits</w:t>
      </w:r>
      <w:r>
        <w:rPr>
          <w:color w:val="252525"/>
          <w:spacing w:val="-1"/>
        </w:rPr>
        <w:t> </w:t>
      </w:r>
      <w:r>
        <w:rPr>
          <w:color w:val="252525"/>
        </w:rPr>
        <w:t>harmonic</w:t>
      </w:r>
      <w:r>
        <w:rPr>
          <w:color w:val="252525"/>
          <w:spacing w:val="-1"/>
        </w:rPr>
        <w:t> </w:t>
      </w:r>
      <w:r>
        <w:rPr>
          <w:color w:val="252525"/>
        </w:rPr>
        <w:t>current</w:t>
      </w:r>
      <w:r>
        <w:rPr>
          <w:color w:val="252525"/>
          <w:spacing w:val="-1"/>
        </w:rPr>
        <w:t> </w:t>
      </w:r>
      <w:r>
        <w:rPr>
          <w:color w:val="252525"/>
        </w:rPr>
        <w:t>injection maintains</w:t>
      </w:r>
      <w:r>
        <w:rPr>
          <w:color w:val="252525"/>
          <w:spacing w:val="-1"/>
        </w:rPr>
        <w:t> </w:t>
      </w:r>
      <w:r>
        <w:rPr>
          <w:color w:val="252525"/>
        </w:rPr>
        <w:t>good</w:t>
      </w:r>
      <w:r>
        <w:rPr>
          <w:color w:val="252525"/>
          <w:spacing w:val="2"/>
        </w:rPr>
        <w:t> </w:t>
      </w:r>
      <w:r>
        <w:rPr>
          <w:color w:val="252525"/>
        </w:rPr>
        <w:t>power quality</w:t>
      </w:r>
      <w:r>
        <w:rPr>
          <w:color w:val="252525"/>
          <w:spacing w:val="-6"/>
        </w:rPr>
        <w:t> </w:t>
      </w:r>
      <w:r>
        <w:rPr>
          <w:color w:val="252525"/>
        </w:rPr>
        <w:t>(Karuppanan, 2012).</w:t>
      </w:r>
    </w:p>
    <w:p>
      <w:pPr>
        <w:pStyle w:val="BodyText"/>
        <w:spacing w:line="480" w:lineRule="auto" w:before="1"/>
        <w:ind w:left="540" w:right="821"/>
        <w:jc w:val="both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1876425</wp:posOffset>
            </wp:positionH>
            <wp:positionV relativeFrom="paragraph">
              <wp:posOffset>1103427</wp:posOffset>
            </wp:positionV>
            <wp:extent cx="3876700" cy="142932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700" cy="1429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Harmonics are sinusoidal voltages or currents having frequencies that are integer multiples of the</w:t>
      </w:r>
      <w:r>
        <w:rPr>
          <w:color w:val="252525"/>
          <w:spacing w:val="-57"/>
        </w:rPr>
        <w:t> </w:t>
      </w:r>
      <w:r>
        <w:rPr>
          <w:color w:val="252525"/>
        </w:rPr>
        <w:t>fundamental</w:t>
      </w:r>
      <w:r>
        <w:rPr>
          <w:color w:val="252525"/>
          <w:spacing w:val="1"/>
        </w:rPr>
        <w:t> </w:t>
      </w:r>
      <w:r>
        <w:rPr>
          <w:color w:val="252525"/>
        </w:rPr>
        <w:t>frequency (Hussien, 2012).</w:t>
      </w:r>
      <w:r>
        <w:rPr>
          <w:color w:val="252525"/>
          <w:spacing w:val="1"/>
        </w:rPr>
        <w:t> </w:t>
      </w:r>
      <w:r>
        <w:rPr>
          <w:color w:val="252525"/>
        </w:rPr>
        <w:t>Distorted waveforms</w:t>
      </w:r>
      <w:r>
        <w:rPr>
          <w:color w:val="252525"/>
          <w:spacing w:val="60"/>
        </w:rPr>
        <w:t> </w:t>
      </w:r>
      <w:r>
        <w:rPr>
          <w:color w:val="252525"/>
        </w:rPr>
        <w:t>can be decomposed into the sum</w:t>
      </w:r>
      <w:r>
        <w:rPr>
          <w:color w:val="252525"/>
          <w:spacing w:val="-57"/>
        </w:rPr>
        <w:t> </w:t>
      </w:r>
      <w:r>
        <w:rPr>
          <w:color w:val="252525"/>
        </w:rPr>
        <w:t>of</w:t>
      </w:r>
      <w:r>
        <w:rPr>
          <w:color w:val="252525"/>
          <w:spacing w:val="-2"/>
        </w:rPr>
        <w:t> </w:t>
      </w:r>
      <w:r>
        <w:rPr>
          <w:color w:val="252525"/>
        </w:rPr>
        <w:t>the fundamental frequency</w:t>
      </w:r>
      <w:r>
        <w:rPr>
          <w:color w:val="252525"/>
          <w:spacing w:val="-5"/>
        </w:rPr>
        <w:t> </w:t>
      </w:r>
      <w:r>
        <w:rPr>
          <w:color w:val="252525"/>
        </w:rPr>
        <w:t>and the harmonic components as shown in Figure</w:t>
      </w:r>
      <w:r>
        <w:rPr>
          <w:color w:val="252525"/>
          <w:spacing w:val="-1"/>
        </w:rPr>
        <w:t> </w:t>
      </w:r>
      <w:r>
        <w:rPr>
          <w:color w:val="252525"/>
        </w:rPr>
        <w:t>2.9.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/>
        <w:ind w:left="540" w:right="3987" w:firstLine="1439"/>
      </w:pPr>
      <w:r>
        <w:rPr>
          <w:color w:val="252525"/>
        </w:rPr>
        <w:t>Figure</w:t>
      </w:r>
      <w:r>
        <w:rPr>
          <w:color w:val="252525"/>
          <w:spacing w:val="-6"/>
        </w:rPr>
        <w:t> </w:t>
      </w:r>
      <w:r>
        <w:rPr>
          <w:color w:val="252525"/>
        </w:rPr>
        <w:t>2.9:</w:t>
      </w:r>
      <w:r>
        <w:rPr>
          <w:color w:val="252525"/>
          <w:spacing w:val="-3"/>
        </w:rPr>
        <w:t> </w:t>
      </w:r>
      <w:r>
        <w:rPr>
          <w:color w:val="252525"/>
        </w:rPr>
        <w:t>Harmonic</w:t>
      </w:r>
      <w:r>
        <w:rPr>
          <w:color w:val="252525"/>
          <w:spacing w:val="-3"/>
        </w:rPr>
        <w:t> </w:t>
      </w:r>
      <w:r>
        <w:rPr>
          <w:color w:val="252525"/>
        </w:rPr>
        <w:t>Waveform</w:t>
      </w:r>
      <w:r>
        <w:rPr>
          <w:color w:val="252525"/>
          <w:spacing w:val="-3"/>
        </w:rPr>
        <w:t> </w:t>
      </w:r>
      <w:r>
        <w:rPr>
          <w:color w:val="252525"/>
        </w:rPr>
        <w:t>(Hussein,</w:t>
      </w:r>
      <w:r>
        <w:rPr>
          <w:color w:val="252525"/>
          <w:spacing w:val="-4"/>
        </w:rPr>
        <w:t> </w:t>
      </w:r>
      <w:r>
        <w:rPr>
          <w:color w:val="252525"/>
        </w:rPr>
        <w:t>2012)</w:t>
      </w:r>
      <w:r>
        <w:rPr>
          <w:color w:val="252525"/>
          <w:spacing w:val="-57"/>
        </w:rPr>
        <w:t> </w:t>
      </w:r>
      <w:r>
        <w:rPr>
          <w:color w:val="252525"/>
        </w:rPr>
        <w:t>The</w:t>
      </w:r>
      <w:r>
        <w:rPr>
          <w:color w:val="252525"/>
          <w:spacing w:val="-3"/>
        </w:rPr>
        <w:t> </w:t>
      </w:r>
      <w:r>
        <w:rPr>
          <w:color w:val="252525"/>
        </w:rPr>
        <w:t>following are</w:t>
      </w:r>
      <w:r>
        <w:rPr>
          <w:color w:val="252525"/>
          <w:spacing w:val="-2"/>
        </w:rPr>
        <w:t> </w:t>
      </w:r>
      <w:r>
        <w:rPr>
          <w:color w:val="252525"/>
        </w:rPr>
        <w:t>the</w:t>
      </w:r>
      <w:r>
        <w:rPr>
          <w:color w:val="252525"/>
          <w:spacing w:val="-2"/>
        </w:rPr>
        <w:t> </w:t>
      </w:r>
      <w:r>
        <w:rPr>
          <w:color w:val="252525"/>
        </w:rPr>
        <w:t>effect of harmonics (Karuppananp, 2012)</w:t>
      </w:r>
    </w:p>
    <w:p>
      <w:pPr>
        <w:pStyle w:val="ListParagraph"/>
        <w:numPr>
          <w:ilvl w:val="4"/>
          <w:numId w:val="8"/>
        </w:numPr>
        <w:tabs>
          <w:tab w:pos="1620" w:val="left" w:leader="none"/>
          <w:tab w:pos="1621" w:val="left" w:leader="none"/>
        </w:tabs>
        <w:spacing w:line="240" w:lineRule="auto" w:before="1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Amplification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harmonic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levels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resulting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from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series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parallel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resonance.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Plant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mal-operation.</w:t>
      </w:r>
    </w:p>
    <w:p>
      <w:pPr>
        <w:pStyle w:val="BodyText"/>
      </w:pPr>
    </w:p>
    <w:p>
      <w:pPr>
        <w:pStyle w:val="ListParagraph"/>
        <w:numPr>
          <w:ilvl w:val="4"/>
          <w:numId w:val="8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Malfunctioning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failure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of electronic components.</w:t>
      </w:r>
    </w:p>
    <w:p>
      <w:pPr>
        <w:pStyle w:val="BodyText"/>
      </w:pPr>
    </w:p>
    <w:p>
      <w:pPr>
        <w:pStyle w:val="ListParagraph"/>
        <w:numPr>
          <w:ilvl w:val="4"/>
          <w:numId w:val="8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Overheating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failure of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electric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motors.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ListParagraph"/>
        <w:numPr>
          <w:ilvl w:val="4"/>
          <w:numId w:val="8"/>
        </w:numPr>
        <w:tabs>
          <w:tab w:pos="1620" w:val="left" w:leader="none"/>
          <w:tab w:pos="1621" w:val="left" w:leader="none"/>
        </w:tabs>
        <w:spacing w:line="240" w:lineRule="auto" w:before="72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Overloading,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overheating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failure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factor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correction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capacitors.</w:t>
      </w:r>
    </w:p>
    <w:p>
      <w:pPr>
        <w:pStyle w:val="BodyText"/>
      </w:pPr>
    </w:p>
    <w:p>
      <w:pPr>
        <w:pStyle w:val="ListParagraph"/>
        <w:numPr>
          <w:ilvl w:val="4"/>
          <w:numId w:val="8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Overloading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% errors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in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metering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equipments.</w:t>
      </w:r>
    </w:p>
    <w:p>
      <w:pPr>
        <w:pStyle w:val="BodyText"/>
      </w:pPr>
    </w:p>
    <w:p>
      <w:pPr>
        <w:pStyle w:val="ListParagraph"/>
        <w:numPr>
          <w:ilvl w:val="4"/>
          <w:numId w:val="8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Spurious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operation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fuses,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circuit breakers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and other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protective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equipments.</w:t>
      </w:r>
    </w:p>
    <w:p>
      <w:pPr>
        <w:pStyle w:val="BodyText"/>
      </w:pPr>
    </w:p>
    <w:p>
      <w:pPr>
        <w:pStyle w:val="ListParagraph"/>
        <w:numPr>
          <w:ilvl w:val="4"/>
          <w:numId w:val="8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Voltage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glitches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in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computer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systems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results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in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loss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data.</w:t>
      </w:r>
    </w:p>
    <w:p>
      <w:pPr>
        <w:pStyle w:val="BodyText"/>
      </w:pPr>
    </w:p>
    <w:p>
      <w:pPr>
        <w:pStyle w:val="ListParagraph"/>
        <w:numPr>
          <w:ilvl w:val="4"/>
          <w:numId w:val="8"/>
        </w:numPr>
        <w:tabs>
          <w:tab w:pos="1621" w:val="left" w:leader="none"/>
        </w:tabs>
        <w:spacing w:line="480" w:lineRule="auto" w:before="0" w:after="0"/>
        <w:ind w:left="1620" w:right="823" w:hanging="720"/>
        <w:jc w:val="both"/>
        <w:rPr>
          <w:sz w:val="24"/>
        </w:rPr>
      </w:pPr>
      <w:r>
        <w:rPr>
          <w:color w:val="252525"/>
          <w:sz w:val="24"/>
        </w:rPr>
        <w:t>Electromagnetic interference in HF communication systems such as television, radio,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communication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and telephone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systems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similar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signal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conditioning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devices.</w:t>
      </w:r>
    </w:p>
    <w:p>
      <w:pPr>
        <w:pStyle w:val="BodyText"/>
        <w:ind w:left="900"/>
      </w:pPr>
      <w:r>
        <w:rPr>
          <w:color w:val="252525"/>
        </w:rPr>
        <w:t>Harmonics</w:t>
      </w:r>
      <w:r>
        <w:rPr>
          <w:color w:val="252525"/>
          <w:spacing w:val="-1"/>
        </w:rPr>
        <w:t> </w:t>
      </w:r>
      <w:r>
        <w:rPr>
          <w:color w:val="252525"/>
        </w:rPr>
        <w:t>also have</w:t>
      </w:r>
      <w:r>
        <w:rPr>
          <w:color w:val="252525"/>
          <w:spacing w:val="-2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following</w:t>
      </w:r>
      <w:r>
        <w:rPr>
          <w:color w:val="252525"/>
          <w:spacing w:val="-4"/>
        </w:rPr>
        <w:t> </w:t>
      </w:r>
      <w:r>
        <w:rPr>
          <w:color w:val="252525"/>
        </w:rPr>
        <w:t>economic</w:t>
      </w:r>
      <w:r>
        <w:rPr>
          <w:color w:val="252525"/>
          <w:spacing w:val="-1"/>
        </w:rPr>
        <w:t> </w:t>
      </w:r>
      <w:r>
        <w:rPr>
          <w:color w:val="252525"/>
        </w:rPr>
        <w:t>effect</w:t>
      </w:r>
      <w:r>
        <w:rPr>
          <w:color w:val="252525"/>
          <w:spacing w:val="-1"/>
        </w:rPr>
        <w:t> </w:t>
      </w:r>
      <w:r>
        <w:rPr>
          <w:color w:val="252525"/>
        </w:rPr>
        <w:t>(Karuppanan, 2012).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Higher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cost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Premature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office equipment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failure and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data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corruption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loss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Computer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system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lockups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Loss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productivity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higher cost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products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and/or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services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Reduced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product or service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quality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and reduced quality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assurance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21"/>
        <w:jc w:val="left"/>
        <w:rPr>
          <w:sz w:val="24"/>
        </w:rPr>
      </w:pPr>
      <w:r>
        <w:rPr>
          <w:color w:val="252525"/>
          <w:sz w:val="24"/>
        </w:rPr>
        <w:t>Loss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 customer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confidence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revenue</w:t>
      </w:r>
    </w:p>
    <w:p>
      <w:pPr>
        <w:pStyle w:val="BodyText"/>
      </w:pPr>
    </w:p>
    <w:p>
      <w:pPr>
        <w:pStyle w:val="BodyText"/>
        <w:spacing w:line="480" w:lineRule="auto" w:before="1"/>
        <w:ind w:left="540" w:right="820"/>
        <w:jc w:val="both"/>
      </w:pPr>
      <w:r>
        <w:rPr>
          <w:color w:val="252525"/>
        </w:rPr>
        <w:t>There</w:t>
      </w:r>
      <w:r>
        <w:rPr>
          <w:color w:val="252525"/>
          <w:spacing w:val="1"/>
        </w:rPr>
        <w:t> </w:t>
      </w:r>
      <w:r>
        <w:rPr>
          <w:color w:val="252525"/>
        </w:rPr>
        <w:t>are</w:t>
      </w:r>
      <w:r>
        <w:rPr>
          <w:color w:val="252525"/>
          <w:spacing w:val="1"/>
        </w:rPr>
        <w:t> </w:t>
      </w:r>
      <w:r>
        <w:rPr>
          <w:color w:val="252525"/>
        </w:rPr>
        <w:t>two</w:t>
      </w:r>
      <w:r>
        <w:rPr>
          <w:color w:val="252525"/>
          <w:spacing w:val="1"/>
        </w:rPr>
        <w:t> </w:t>
      </w:r>
      <w:r>
        <w:rPr>
          <w:color w:val="252525"/>
        </w:rPr>
        <w:t>types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harmonics</w:t>
      </w:r>
      <w:r>
        <w:rPr>
          <w:color w:val="252525"/>
          <w:spacing w:val="1"/>
        </w:rPr>
        <w:t> </w:t>
      </w:r>
      <w:r>
        <w:rPr>
          <w:color w:val="252525"/>
        </w:rPr>
        <w:t>that</w:t>
      </w:r>
      <w:r>
        <w:rPr>
          <w:color w:val="252525"/>
          <w:spacing w:val="1"/>
        </w:rPr>
        <w:t> </w:t>
      </w:r>
      <w:r>
        <w:rPr>
          <w:color w:val="252525"/>
        </w:rPr>
        <w:t>can</w:t>
      </w:r>
      <w:r>
        <w:rPr>
          <w:color w:val="252525"/>
          <w:spacing w:val="1"/>
        </w:rPr>
        <w:t> </w:t>
      </w:r>
      <w:r>
        <w:rPr>
          <w:color w:val="252525"/>
        </w:rPr>
        <w:t>be</w:t>
      </w:r>
      <w:r>
        <w:rPr>
          <w:color w:val="252525"/>
          <w:spacing w:val="1"/>
        </w:rPr>
        <w:t> </w:t>
      </w:r>
      <w:r>
        <w:rPr>
          <w:color w:val="252525"/>
        </w:rPr>
        <w:t>encountered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system</w:t>
      </w:r>
      <w:r>
        <w:rPr>
          <w:color w:val="252525"/>
          <w:spacing w:val="1"/>
        </w:rPr>
        <w:t> </w:t>
      </w:r>
      <w:r>
        <w:rPr>
          <w:color w:val="252525"/>
        </w:rPr>
        <w:t>which</w:t>
      </w:r>
      <w:r>
        <w:rPr>
          <w:color w:val="252525"/>
          <w:spacing w:val="1"/>
        </w:rPr>
        <w:t> </w:t>
      </w:r>
      <w:r>
        <w:rPr>
          <w:color w:val="252525"/>
        </w:rPr>
        <w:t>are</w:t>
      </w:r>
      <w:r>
        <w:rPr>
          <w:color w:val="252525"/>
          <w:spacing w:val="1"/>
        </w:rPr>
        <w:t> </w:t>
      </w:r>
      <w:r>
        <w:rPr>
          <w:color w:val="252525"/>
        </w:rPr>
        <w:t>synchronous harmonics and asynchronous harmonics. Synchronous harmonics are sinusoids with</w:t>
      </w:r>
      <w:r>
        <w:rPr>
          <w:color w:val="252525"/>
          <w:spacing w:val="-57"/>
        </w:rPr>
        <w:t> </w:t>
      </w:r>
      <w:r>
        <w:rPr>
          <w:color w:val="252525"/>
        </w:rPr>
        <w:t>frequencies which are multiples of the fundamental frequency. The synchronous harmonics can</w:t>
      </w:r>
      <w:r>
        <w:rPr>
          <w:color w:val="252525"/>
          <w:spacing w:val="1"/>
        </w:rPr>
        <w:t> </w:t>
      </w:r>
      <w:r>
        <w:rPr>
          <w:color w:val="252525"/>
        </w:rPr>
        <w:t>be</w:t>
      </w:r>
      <w:r>
        <w:rPr>
          <w:color w:val="252525"/>
          <w:spacing w:val="-2"/>
        </w:rPr>
        <w:t> </w:t>
      </w:r>
      <w:r>
        <w:rPr>
          <w:color w:val="252525"/>
        </w:rPr>
        <w:t>subdivided into two categories (Mohammed, 2012).</w:t>
      </w:r>
    </w:p>
    <w:p>
      <w:pPr>
        <w:pStyle w:val="ListParagraph"/>
        <w:numPr>
          <w:ilvl w:val="0"/>
          <w:numId w:val="10"/>
        </w:numPr>
        <w:tabs>
          <w:tab w:pos="1621" w:val="left" w:leader="none"/>
        </w:tabs>
        <w:spacing w:line="240" w:lineRule="auto" w:before="0" w:after="0"/>
        <w:ind w:left="1620" w:right="0" w:hanging="721"/>
        <w:jc w:val="both"/>
        <w:rPr>
          <w:sz w:val="24"/>
        </w:rPr>
      </w:pPr>
      <w:r>
        <w:rPr>
          <w:color w:val="252525"/>
          <w:sz w:val="24"/>
        </w:rPr>
        <w:t>Sub-harmonics: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when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the harmonic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frequency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is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less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than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fundamental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frequency.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621" w:val="left" w:leader="none"/>
        </w:tabs>
        <w:spacing w:line="480" w:lineRule="auto" w:before="0" w:after="0"/>
        <w:ind w:left="1620" w:right="824" w:hanging="720"/>
        <w:jc w:val="both"/>
        <w:rPr>
          <w:sz w:val="24"/>
        </w:rPr>
      </w:pPr>
      <w:r>
        <w:rPr>
          <w:color w:val="252525"/>
          <w:sz w:val="24"/>
        </w:rPr>
        <w:t>Super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harmonics: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when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harmonic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frequency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more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than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fundamental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frequency.</w:t>
      </w:r>
    </w:p>
    <w:p>
      <w:pPr>
        <w:pStyle w:val="BodyText"/>
        <w:spacing w:line="480" w:lineRule="auto" w:before="1"/>
        <w:ind w:left="540" w:right="814"/>
        <w:jc w:val="both"/>
      </w:pPr>
      <w:r>
        <w:rPr>
          <w:color w:val="252525"/>
        </w:rPr>
        <w:t>The rapid growth of solid-state power electronics has greatly increased the number and size of</w:t>
      </w:r>
      <w:r>
        <w:rPr>
          <w:color w:val="252525"/>
          <w:spacing w:val="1"/>
        </w:rPr>
        <w:t> </w:t>
      </w:r>
      <w:r>
        <w:rPr>
          <w:color w:val="252525"/>
        </w:rPr>
        <w:t>these loads. The concept of harmonics was introduced in the beginning of the 19th century by</w:t>
      </w:r>
      <w:r>
        <w:rPr>
          <w:color w:val="252525"/>
          <w:spacing w:val="1"/>
        </w:rPr>
        <w:t> </w:t>
      </w:r>
      <w:r>
        <w:rPr>
          <w:color w:val="252525"/>
        </w:rPr>
        <w:t>Joseph</w:t>
      </w:r>
      <w:r>
        <w:rPr>
          <w:color w:val="252525"/>
          <w:spacing w:val="23"/>
        </w:rPr>
        <w:t> </w:t>
      </w:r>
      <w:r>
        <w:rPr>
          <w:color w:val="252525"/>
        </w:rPr>
        <w:t>Fourier.</w:t>
      </w:r>
      <w:r>
        <w:rPr>
          <w:color w:val="252525"/>
          <w:spacing w:val="25"/>
        </w:rPr>
        <w:t> </w:t>
      </w:r>
      <w:r>
        <w:rPr>
          <w:color w:val="252525"/>
        </w:rPr>
        <w:t>Fourier</w:t>
      </w:r>
      <w:r>
        <w:rPr>
          <w:color w:val="252525"/>
          <w:spacing w:val="25"/>
        </w:rPr>
        <w:t> </w:t>
      </w:r>
      <w:r>
        <w:rPr>
          <w:color w:val="252525"/>
        </w:rPr>
        <w:t>has</w:t>
      </w:r>
      <w:r>
        <w:rPr>
          <w:color w:val="252525"/>
          <w:spacing w:val="24"/>
        </w:rPr>
        <w:t> </w:t>
      </w:r>
      <w:r>
        <w:rPr>
          <w:color w:val="252525"/>
        </w:rPr>
        <w:t>demonstrated</w:t>
      </w:r>
      <w:r>
        <w:rPr>
          <w:color w:val="252525"/>
          <w:spacing w:val="23"/>
        </w:rPr>
        <w:t> </w:t>
      </w:r>
      <w:r>
        <w:rPr>
          <w:color w:val="252525"/>
        </w:rPr>
        <w:t>that</w:t>
      </w:r>
      <w:r>
        <w:rPr>
          <w:color w:val="252525"/>
          <w:spacing w:val="24"/>
        </w:rPr>
        <w:t> </w:t>
      </w:r>
      <w:r>
        <w:rPr>
          <w:color w:val="252525"/>
        </w:rPr>
        <w:t>all</w:t>
      </w:r>
      <w:r>
        <w:rPr>
          <w:color w:val="252525"/>
          <w:spacing w:val="24"/>
        </w:rPr>
        <w:t> </w:t>
      </w:r>
      <w:r>
        <w:rPr>
          <w:color w:val="252525"/>
        </w:rPr>
        <w:t>periodic</w:t>
      </w:r>
      <w:r>
        <w:rPr>
          <w:color w:val="252525"/>
          <w:spacing w:val="23"/>
        </w:rPr>
        <w:t> </w:t>
      </w:r>
      <w:r>
        <w:rPr>
          <w:color w:val="252525"/>
        </w:rPr>
        <w:t>non-sinusoidal</w:t>
      </w:r>
      <w:r>
        <w:rPr>
          <w:color w:val="252525"/>
          <w:spacing w:val="23"/>
        </w:rPr>
        <w:t> </w:t>
      </w:r>
      <w:r>
        <w:rPr>
          <w:color w:val="252525"/>
        </w:rPr>
        <w:t>signals</w:t>
      </w:r>
      <w:r>
        <w:rPr>
          <w:color w:val="252525"/>
          <w:spacing w:val="26"/>
        </w:rPr>
        <w:t> </w:t>
      </w:r>
      <w:r>
        <w:rPr>
          <w:color w:val="252525"/>
        </w:rPr>
        <w:t>can</w:t>
      </w:r>
      <w:r>
        <w:rPr>
          <w:color w:val="252525"/>
          <w:spacing w:val="25"/>
        </w:rPr>
        <w:t> </w:t>
      </w:r>
      <w:r>
        <w:rPr>
          <w:color w:val="252525"/>
        </w:rPr>
        <w:t>be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2" w:lineRule="auto" w:before="72"/>
        <w:ind w:left="540" w:right="819"/>
        <w:jc w:val="both"/>
      </w:pPr>
      <w:r>
        <w:rPr>
          <w:color w:val="252525"/>
        </w:rPr>
        <w:t>represented by infinitive sum or series of sinusoids with discontinuous frequencies (Mohammed,</w:t>
      </w:r>
      <w:r>
        <w:rPr>
          <w:color w:val="252525"/>
          <w:spacing w:val="1"/>
        </w:rPr>
        <w:t> </w:t>
      </w:r>
      <w:r>
        <w:rPr>
          <w:color w:val="252525"/>
        </w:rPr>
        <w:t>2012). The distorted periodic current and voltage waveform expanded into a Fourier series is</w:t>
      </w:r>
      <w:r>
        <w:rPr>
          <w:color w:val="252525"/>
          <w:spacing w:val="1"/>
        </w:rPr>
        <w:t> </w:t>
      </w:r>
      <w:r>
        <w:rPr>
          <w:color w:val="252525"/>
        </w:rPr>
        <w:t>expressed</w:t>
      </w:r>
      <w:r>
        <w:rPr>
          <w:color w:val="252525"/>
          <w:spacing w:val="-2"/>
        </w:rPr>
        <w:t> </w:t>
      </w:r>
      <w:r>
        <w:rPr>
          <w:rFonts w:ascii="Calibri"/>
          <w:color w:val="252525"/>
          <w:sz w:val="22"/>
        </w:rPr>
        <w:t>as follows:</w:t>
      </w:r>
      <w:r>
        <w:rPr>
          <w:rFonts w:ascii="Calibri"/>
          <w:color w:val="252525"/>
          <w:spacing w:val="12"/>
          <w:sz w:val="22"/>
        </w:rPr>
        <w:t> </w:t>
      </w:r>
      <w:r>
        <w:rPr>
          <w:color w:val="252525"/>
        </w:rPr>
        <w:t>(Hussein, 2012).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152" w:lineRule="exact"/>
        <w:ind w:left="2379"/>
        <w:rPr>
          <w:sz w:val="15"/>
        </w:rPr>
      </w:pPr>
      <w:r>
        <w:rPr>
          <w:position w:val="-2"/>
          <w:sz w:val="15"/>
        </w:rPr>
        <w:pict>
          <v:shape style="width:3.9pt;height:7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13"/>
                      <w:sz w:val="13"/>
                    </w:rPr>
                    <w:t>α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line="329" w:lineRule="exact" w:before="0"/>
        <w:ind w:left="1299" w:right="0" w:firstLine="0"/>
        <w:jc w:val="left"/>
        <w:rPr>
          <w:sz w:val="24"/>
        </w:rPr>
      </w:pPr>
      <w:r>
        <w:rPr>
          <w:spacing w:val="-7"/>
          <w:w w:val="106"/>
          <w:sz w:val="24"/>
        </w:rPr>
        <w:t>I</w:t>
      </w:r>
      <w:r>
        <w:rPr>
          <w:spacing w:val="-4"/>
          <w:w w:val="106"/>
          <w:sz w:val="24"/>
        </w:rPr>
        <w:t>(</w:t>
      </w:r>
      <w:r>
        <w:rPr>
          <w:spacing w:val="-1"/>
          <w:w w:val="106"/>
          <w:sz w:val="24"/>
        </w:rPr>
        <w:t>t</w:t>
      </w:r>
      <w:r>
        <w:rPr>
          <w:w w:val="106"/>
          <w:sz w:val="24"/>
        </w:rPr>
        <w:t>)</w:t>
      </w:r>
      <w:r>
        <w:rPr>
          <w:spacing w:val="-5"/>
          <w:sz w:val="24"/>
        </w:rPr>
        <w:t> </w:t>
      </w:r>
      <w:r>
        <w:rPr>
          <w:w w:val="106"/>
          <w:sz w:val="24"/>
        </w:rPr>
        <w:t>=</w:t>
      </w:r>
      <w:r>
        <w:rPr>
          <w:spacing w:val="-2"/>
          <w:sz w:val="24"/>
        </w:rPr>
        <w:t> </w:t>
      </w:r>
      <w:r>
        <w:rPr>
          <w:spacing w:val="4"/>
          <w:w w:val="106"/>
          <w:sz w:val="24"/>
        </w:rPr>
        <w:t>I</w:t>
      </w:r>
      <w:r>
        <w:rPr>
          <w:w w:val="113"/>
          <w:position w:val="-5"/>
          <w:sz w:val="13"/>
        </w:rPr>
        <w:t>0</w:t>
      </w:r>
      <w:r>
        <w:rPr>
          <w:position w:val="-5"/>
          <w:sz w:val="13"/>
        </w:rPr>
        <w:t> </w:t>
      </w:r>
      <w:r>
        <w:rPr>
          <w:spacing w:val="-1"/>
          <w:position w:val="-5"/>
          <w:sz w:val="13"/>
        </w:rPr>
        <w:t> </w:t>
      </w:r>
      <w:r>
        <w:rPr>
          <w:w w:val="106"/>
          <w:sz w:val="24"/>
        </w:rPr>
        <w:t>+</w:t>
      </w:r>
      <w:r>
        <w:rPr>
          <w:spacing w:val="-22"/>
          <w:sz w:val="24"/>
        </w:rPr>
        <w:t> </w:t>
      </w:r>
      <w:r>
        <w:rPr>
          <w:rFonts w:ascii="Symbol" w:hAnsi="Symbol"/>
          <w:spacing w:val="26"/>
          <w:w w:val="109"/>
          <w:position w:val="-4"/>
          <w:sz w:val="35"/>
        </w:rPr>
        <w:t></w:t>
      </w:r>
      <w:r>
        <w:rPr>
          <w:spacing w:val="7"/>
          <w:w w:val="106"/>
          <w:sz w:val="24"/>
        </w:rPr>
        <w:t>I</w:t>
      </w:r>
      <w:r>
        <w:rPr>
          <w:spacing w:val="12"/>
          <w:w w:val="113"/>
          <w:position w:val="-5"/>
          <w:sz w:val="13"/>
        </w:rPr>
        <w:t>h</w:t>
      </w:r>
      <w:r>
        <w:rPr>
          <w:spacing w:val="-5"/>
          <w:w w:val="106"/>
          <w:sz w:val="24"/>
        </w:rPr>
        <w:t>c</w:t>
      </w:r>
      <w:r>
        <w:rPr>
          <w:spacing w:val="-3"/>
          <w:w w:val="106"/>
          <w:sz w:val="24"/>
        </w:rPr>
        <w:t>o</w:t>
      </w:r>
      <w:r>
        <w:rPr>
          <w:spacing w:val="-2"/>
          <w:w w:val="106"/>
          <w:sz w:val="24"/>
        </w:rPr>
        <w:t>s</w:t>
      </w:r>
      <w:r>
        <w:rPr>
          <w:spacing w:val="-4"/>
          <w:w w:val="106"/>
          <w:sz w:val="24"/>
        </w:rPr>
        <w:t>(</w:t>
      </w:r>
      <w:r>
        <w:rPr>
          <w:spacing w:val="-2"/>
          <w:w w:val="106"/>
          <w:sz w:val="24"/>
        </w:rPr>
        <w:t>h</w:t>
      </w:r>
      <w:r>
        <w:rPr>
          <w:spacing w:val="-5"/>
          <w:w w:val="106"/>
          <w:sz w:val="24"/>
        </w:rPr>
        <w:t>ω</w:t>
      </w:r>
      <w:r>
        <w:rPr>
          <w:w w:val="106"/>
          <w:sz w:val="24"/>
        </w:rPr>
        <w:t>t</w:t>
      </w:r>
      <w:r>
        <w:rPr>
          <w:spacing w:val="-11"/>
          <w:sz w:val="24"/>
        </w:rPr>
        <w:t> </w:t>
      </w:r>
      <w:r>
        <w:rPr>
          <w:w w:val="106"/>
          <w:sz w:val="24"/>
        </w:rPr>
        <w:t>+</w:t>
      </w:r>
      <w:r>
        <w:rPr>
          <w:spacing w:val="-25"/>
          <w:sz w:val="24"/>
        </w:rPr>
        <w:t> </w:t>
      </w:r>
      <w:r>
        <w:rPr>
          <w:rFonts w:ascii="Symbol" w:hAnsi="Symbol"/>
          <w:spacing w:val="9"/>
          <w:w w:val="106"/>
          <w:sz w:val="24"/>
        </w:rPr>
        <w:t></w:t>
      </w:r>
      <w:r>
        <w:rPr>
          <w:w w:val="113"/>
          <w:position w:val="-5"/>
          <w:sz w:val="13"/>
        </w:rPr>
        <w:t>h</w:t>
      </w:r>
      <w:r>
        <w:rPr>
          <w:position w:val="-5"/>
          <w:sz w:val="13"/>
        </w:rPr>
        <w:t> </w:t>
      </w:r>
      <w:r>
        <w:rPr>
          <w:w w:val="106"/>
          <w:sz w:val="24"/>
        </w:rPr>
        <w:t>)</w:t>
      </w:r>
    </w:p>
    <w:p>
      <w:pPr>
        <w:spacing w:line="138" w:lineRule="exact" w:before="0"/>
        <w:ind w:left="2289" w:right="1647" w:firstLine="0"/>
        <w:jc w:val="center"/>
        <w:rPr>
          <w:sz w:val="13"/>
        </w:rPr>
      </w:pPr>
      <w:r>
        <w:rPr>
          <w:w w:val="115"/>
          <w:sz w:val="13"/>
        </w:rPr>
        <w:t>h=1</w:t>
      </w:r>
    </w:p>
    <w:p>
      <w:pPr>
        <w:pStyle w:val="BodyText"/>
        <w:spacing w:before="170"/>
        <w:ind w:left="1278" w:right="1058"/>
        <w:jc w:val="center"/>
      </w:pPr>
      <w:r>
        <w:rPr/>
        <w:br w:type="column"/>
      </w:r>
      <w:r>
        <w:rPr>
          <w:color w:val="252525"/>
        </w:rPr>
        <w:t>(2.1)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4211" w:space="3672"/>
            <w:col w:w="2837"/>
          </w:cols>
        </w:sect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152" w:lineRule="exact"/>
        <w:ind w:left="2498"/>
        <w:rPr>
          <w:sz w:val="15"/>
        </w:rPr>
      </w:pPr>
      <w:r>
        <w:rPr>
          <w:position w:val="-2"/>
          <w:sz w:val="15"/>
        </w:rPr>
        <w:pict>
          <v:shape style="width:3.75pt;height:7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9"/>
                      <w:sz w:val="13"/>
                    </w:rPr>
                    <w:t>α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line="327" w:lineRule="exact" w:before="0"/>
        <w:ind w:left="1297" w:right="0" w:firstLine="0"/>
        <w:jc w:val="left"/>
        <w:rPr>
          <w:sz w:val="24"/>
        </w:rPr>
      </w:pPr>
      <w:r>
        <w:rPr>
          <w:spacing w:val="-5"/>
          <w:w w:val="102"/>
          <w:sz w:val="24"/>
        </w:rPr>
        <w:t>V</w:t>
      </w:r>
      <w:r>
        <w:rPr>
          <w:spacing w:val="-3"/>
          <w:w w:val="102"/>
          <w:sz w:val="24"/>
        </w:rPr>
        <w:t>(</w:t>
      </w:r>
      <w:r>
        <w:rPr>
          <w:spacing w:val="-1"/>
          <w:w w:val="102"/>
          <w:sz w:val="24"/>
        </w:rPr>
        <w:t>t</w:t>
      </w:r>
      <w:r>
        <w:rPr>
          <w:w w:val="102"/>
          <w:sz w:val="24"/>
        </w:rPr>
        <w:t>)</w:t>
      </w:r>
      <w:r>
        <w:rPr>
          <w:spacing w:val="-7"/>
          <w:sz w:val="24"/>
        </w:rPr>
        <w:t> </w:t>
      </w:r>
      <w:r>
        <w:rPr>
          <w:w w:val="102"/>
          <w:sz w:val="24"/>
        </w:rPr>
        <w:t>=</w:t>
      </w:r>
      <w:r>
        <w:rPr>
          <w:spacing w:val="-4"/>
          <w:sz w:val="24"/>
        </w:rPr>
        <w:t> </w:t>
      </w:r>
      <w:r>
        <w:rPr>
          <w:spacing w:val="-24"/>
          <w:w w:val="102"/>
          <w:sz w:val="24"/>
        </w:rPr>
        <w:t>V</w:t>
      </w:r>
      <w:r>
        <w:rPr>
          <w:w w:val="109"/>
          <w:position w:val="-5"/>
          <w:sz w:val="13"/>
        </w:rPr>
        <w:t>0</w:t>
      </w:r>
      <w:r>
        <w:rPr>
          <w:position w:val="-5"/>
          <w:sz w:val="13"/>
        </w:rPr>
        <w:t> </w:t>
      </w:r>
      <w:r>
        <w:rPr>
          <w:spacing w:val="-4"/>
          <w:position w:val="-5"/>
          <w:sz w:val="13"/>
        </w:rPr>
        <w:t> </w:t>
      </w:r>
      <w:r>
        <w:rPr>
          <w:w w:val="102"/>
          <w:sz w:val="24"/>
        </w:rPr>
        <w:t>+</w:t>
      </w:r>
      <w:r>
        <w:rPr>
          <w:spacing w:val="-24"/>
          <w:sz w:val="24"/>
        </w:rPr>
        <w:t> </w:t>
      </w:r>
      <w:r>
        <w:rPr>
          <w:rFonts w:ascii="Symbol" w:hAnsi="Symbol"/>
          <w:spacing w:val="25"/>
          <w:w w:val="105"/>
          <w:position w:val="-4"/>
          <w:sz w:val="35"/>
        </w:rPr>
        <w:t></w:t>
      </w:r>
      <w:r>
        <w:rPr>
          <w:spacing w:val="-21"/>
          <w:w w:val="102"/>
          <w:sz w:val="24"/>
        </w:rPr>
        <w:t>V</w:t>
      </w:r>
      <w:r>
        <w:rPr>
          <w:spacing w:val="12"/>
          <w:w w:val="109"/>
          <w:position w:val="-5"/>
          <w:sz w:val="13"/>
        </w:rPr>
        <w:t>h</w:t>
      </w:r>
      <w:r>
        <w:rPr>
          <w:spacing w:val="-4"/>
          <w:w w:val="102"/>
          <w:sz w:val="24"/>
        </w:rPr>
        <w:t>c</w:t>
      </w:r>
      <w:r>
        <w:rPr>
          <w:spacing w:val="-3"/>
          <w:w w:val="102"/>
          <w:sz w:val="24"/>
        </w:rPr>
        <w:t>o</w:t>
      </w:r>
      <w:r>
        <w:rPr>
          <w:spacing w:val="-2"/>
          <w:w w:val="102"/>
          <w:sz w:val="24"/>
        </w:rPr>
        <w:t>s</w:t>
      </w:r>
      <w:r>
        <w:rPr>
          <w:spacing w:val="-3"/>
          <w:w w:val="102"/>
          <w:sz w:val="24"/>
        </w:rPr>
        <w:t>(</w:t>
      </w:r>
      <w:r>
        <w:rPr>
          <w:spacing w:val="-2"/>
          <w:w w:val="102"/>
          <w:sz w:val="24"/>
        </w:rPr>
        <w:t>h</w:t>
      </w:r>
      <w:r>
        <w:rPr>
          <w:spacing w:val="-5"/>
          <w:w w:val="102"/>
          <w:sz w:val="24"/>
        </w:rPr>
        <w:t>ω</w:t>
      </w:r>
      <w:r>
        <w:rPr>
          <w:w w:val="102"/>
          <w:sz w:val="24"/>
        </w:rPr>
        <w:t>t</w:t>
      </w:r>
      <w:r>
        <w:rPr>
          <w:spacing w:val="-13"/>
          <w:sz w:val="24"/>
        </w:rPr>
        <w:t> </w:t>
      </w:r>
      <w:r>
        <w:rPr>
          <w:w w:val="102"/>
          <w:sz w:val="24"/>
        </w:rPr>
        <w:t>+</w:t>
      </w:r>
      <w:r>
        <w:rPr>
          <w:spacing w:val="-26"/>
          <w:sz w:val="24"/>
        </w:rPr>
        <w:t> </w:t>
      </w:r>
      <w:r>
        <w:rPr>
          <w:rFonts w:ascii="Symbol" w:hAnsi="Symbol"/>
          <w:spacing w:val="8"/>
          <w:w w:val="102"/>
          <w:sz w:val="24"/>
        </w:rPr>
        <w:t></w:t>
      </w:r>
      <w:r>
        <w:rPr>
          <w:w w:val="109"/>
          <w:position w:val="-5"/>
          <w:sz w:val="13"/>
        </w:rPr>
        <w:t>h</w:t>
      </w:r>
      <w:r>
        <w:rPr>
          <w:spacing w:val="-1"/>
          <w:position w:val="-5"/>
          <w:sz w:val="13"/>
        </w:rPr>
        <w:t> </w:t>
      </w:r>
      <w:r>
        <w:rPr>
          <w:w w:val="102"/>
          <w:sz w:val="24"/>
        </w:rPr>
        <w:t>)</w:t>
      </w:r>
    </w:p>
    <w:p>
      <w:pPr>
        <w:spacing w:line="138" w:lineRule="exact" w:before="0"/>
        <w:ind w:left="2411" w:right="1648" w:firstLine="0"/>
        <w:jc w:val="center"/>
        <w:rPr>
          <w:sz w:val="13"/>
        </w:rPr>
      </w:pPr>
      <w:r>
        <w:rPr>
          <w:w w:val="110"/>
          <w:sz w:val="13"/>
        </w:rPr>
        <w:t>h=1</w:t>
      </w:r>
    </w:p>
    <w:p>
      <w:pPr>
        <w:pStyle w:val="BodyText"/>
        <w:spacing w:before="176"/>
        <w:ind w:left="1277" w:right="1058"/>
        <w:jc w:val="center"/>
      </w:pPr>
      <w:r>
        <w:rPr/>
        <w:br w:type="column"/>
      </w:r>
      <w:r>
        <w:rPr>
          <w:color w:val="252525"/>
        </w:rPr>
        <w:t>(2.2)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4323" w:space="3561"/>
            <w:col w:w="2836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1260"/>
      </w:pPr>
      <w:r>
        <w:rPr>
          <w:color w:val="252525"/>
        </w:rPr>
        <w:t>Where,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94"/>
        <w:ind w:left="1297"/>
      </w:pPr>
      <w:r>
        <w:rPr>
          <w:sz w:val="25"/>
        </w:rPr>
        <w:t>I</w:t>
      </w:r>
      <w:r>
        <w:rPr>
          <w:position w:val="-5"/>
          <w:sz w:val="14"/>
        </w:rPr>
        <w:t>0</w:t>
      </w:r>
      <w:r>
        <w:rPr>
          <w:spacing w:val="35"/>
          <w:position w:val="-5"/>
          <w:sz w:val="14"/>
        </w:rPr>
        <w:t> </w:t>
      </w:r>
      <w:r>
        <w:rPr>
          <w:color w:val="252525"/>
        </w:rPr>
        <w:t>and</w:t>
      </w:r>
      <w:r>
        <w:rPr>
          <w:color w:val="252525"/>
          <w:spacing w:val="33"/>
        </w:rPr>
        <w:t> </w:t>
      </w:r>
      <w:r>
        <w:rPr>
          <w:sz w:val="25"/>
        </w:rPr>
        <w:t>V</w:t>
      </w:r>
      <w:r>
        <w:rPr>
          <w:position w:val="-5"/>
          <w:sz w:val="14"/>
        </w:rPr>
        <w:t>0</w:t>
      </w:r>
      <w:r>
        <w:rPr>
          <w:spacing w:val="26"/>
          <w:position w:val="-5"/>
          <w:sz w:val="14"/>
        </w:rPr>
        <w:t> </w:t>
      </w:r>
      <w:r>
        <w:rPr>
          <w:color w:val="252525"/>
        </w:rPr>
        <w:t>are</w:t>
      </w:r>
      <w:r>
        <w:rPr>
          <w:color w:val="252525"/>
          <w:spacing w:val="-4"/>
        </w:rPr>
        <w:t> </w:t>
      </w:r>
      <w:r>
        <w:rPr>
          <w:color w:val="252525"/>
        </w:rPr>
        <w:t>the</w:t>
      </w:r>
      <w:r>
        <w:rPr>
          <w:color w:val="252525"/>
          <w:spacing w:val="-3"/>
        </w:rPr>
        <w:t> </w:t>
      </w:r>
      <w:r>
        <w:rPr>
          <w:color w:val="252525"/>
        </w:rPr>
        <w:t>direct</w:t>
      </w:r>
      <w:r>
        <w:rPr>
          <w:color w:val="252525"/>
          <w:spacing w:val="-3"/>
        </w:rPr>
        <w:t> </w:t>
      </w:r>
      <w:r>
        <w:rPr>
          <w:color w:val="252525"/>
        </w:rPr>
        <w:t>component</w:t>
      </w:r>
      <w:r>
        <w:rPr>
          <w:color w:val="252525"/>
          <w:spacing w:val="-2"/>
        </w:rPr>
        <w:t> </w:t>
      </w:r>
      <w:r>
        <w:rPr>
          <w:color w:val="252525"/>
        </w:rPr>
        <w:t>of</w:t>
      </w:r>
      <w:r>
        <w:rPr>
          <w:color w:val="252525"/>
          <w:spacing w:val="-2"/>
        </w:rPr>
        <w:t> </w:t>
      </w:r>
      <w:r>
        <w:rPr>
          <w:color w:val="252525"/>
        </w:rPr>
        <w:t>current</w:t>
      </w:r>
      <w:r>
        <w:rPr>
          <w:color w:val="252525"/>
          <w:spacing w:val="-2"/>
        </w:rPr>
        <w:t> </w:t>
      </w:r>
      <w:r>
        <w:rPr>
          <w:color w:val="252525"/>
        </w:rPr>
        <w:t>and</w:t>
      </w:r>
      <w:r>
        <w:rPr>
          <w:color w:val="252525"/>
          <w:spacing w:val="-3"/>
        </w:rPr>
        <w:t> </w:t>
      </w:r>
      <w:r>
        <w:rPr>
          <w:color w:val="252525"/>
        </w:rPr>
        <w:t>voltage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173" w:lineRule="exact" w:before="88"/>
        <w:ind w:left="1297"/>
      </w:pPr>
      <w:r>
        <w:rPr>
          <w:position w:val="1"/>
          <w:sz w:val="25"/>
        </w:rPr>
        <w:t>I</w:t>
      </w:r>
      <w:r>
        <w:rPr>
          <w:spacing w:val="57"/>
          <w:position w:val="1"/>
          <w:sz w:val="25"/>
        </w:rPr>
        <w:t> </w:t>
      </w:r>
      <w:r>
        <w:rPr>
          <w:color w:val="252525"/>
        </w:rPr>
        <w:t>and</w:t>
      </w:r>
      <w:r>
        <w:rPr>
          <w:color w:val="252525"/>
          <w:spacing w:val="34"/>
        </w:rPr>
        <w:t> </w:t>
      </w:r>
      <w:r>
        <w:rPr>
          <w:position w:val="1"/>
          <w:sz w:val="25"/>
        </w:rPr>
        <w:t>V</w:t>
      </w:r>
      <w:r>
        <w:rPr>
          <w:spacing w:val="102"/>
          <w:position w:val="1"/>
          <w:sz w:val="25"/>
        </w:rPr>
        <w:t> </w:t>
      </w:r>
      <w:r>
        <w:rPr>
          <w:color w:val="252525"/>
        </w:rPr>
        <w:t>are</w:t>
      </w:r>
      <w:r>
        <w:rPr>
          <w:color w:val="252525"/>
          <w:spacing w:val="-3"/>
        </w:rPr>
        <w:t> </w:t>
      </w:r>
      <w:r>
        <w:rPr>
          <w:color w:val="252525"/>
        </w:rPr>
        <w:t>the</w:t>
      </w:r>
      <w:r>
        <w:rPr>
          <w:color w:val="252525"/>
          <w:spacing w:val="37"/>
        </w:rPr>
        <w:t> </w:t>
      </w:r>
      <w:r>
        <w:rPr/>
        <w:t>h</w:t>
      </w:r>
      <w:r>
        <w:rPr>
          <w:vertAlign w:val="superscript"/>
        </w:rPr>
        <w:t>th</w:t>
      </w:r>
      <w:r>
        <w:rPr>
          <w:spacing w:val="-5"/>
          <w:vertAlign w:val="baseline"/>
        </w:rPr>
        <w:t> </w:t>
      </w:r>
      <w:r>
        <w:rPr>
          <w:color w:val="252525"/>
          <w:vertAlign w:val="baseline"/>
        </w:rPr>
        <w:t>harmonic</w:t>
      </w:r>
      <w:r>
        <w:rPr>
          <w:color w:val="252525"/>
          <w:spacing w:val="-1"/>
          <w:vertAlign w:val="baseline"/>
        </w:rPr>
        <w:t> </w:t>
      </w:r>
      <w:r>
        <w:rPr>
          <w:color w:val="252525"/>
          <w:vertAlign w:val="baseline"/>
        </w:rPr>
        <w:t>peak</w:t>
      </w:r>
      <w:r>
        <w:rPr>
          <w:color w:val="252525"/>
          <w:spacing w:val="-1"/>
          <w:vertAlign w:val="baseline"/>
        </w:rPr>
        <w:t> </w:t>
      </w:r>
      <w:r>
        <w:rPr>
          <w:color w:val="252525"/>
          <w:vertAlign w:val="baseline"/>
        </w:rPr>
        <w:t>current</w:t>
      </w:r>
      <w:r>
        <w:rPr>
          <w:color w:val="252525"/>
          <w:spacing w:val="-1"/>
          <w:vertAlign w:val="baseline"/>
        </w:rPr>
        <w:t> </w:t>
      </w:r>
      <w:r>
        <w:rPr>
          <w:color w:val="252525"/>
          <w:vertAlign w:val="baseline"/>
        </w:rPr>
        <w:t>and</w:t>
      </w:r>
      <w:r>
        <w:rPr>
          <w:color w:val="252525"/>
          <w:spacing w:val="-1"/>
          <w:vertAlign w:val="baseline"/>
        </w:rPr>
        <w:t> </w:t>
      </w:r>
      <w:r>
        <w:rPr>
          <w:color w:val="252525"/>
          <w:vertAlign w:val="baseline"/>
        </w:rPr>
        <w:t>voltage</w:t>
      </w:r>
    </w:p>
    <w:p>
      <w:pPr>
        <w:tabs>
          <w:tab w:pos="2155" w:val="left" w:leader="none"/>
        </w:tabs>
        <w:spacing w:line="160" w:lineRule="exact" w:before="0"/>
        <w:ind w:left="1385" w:right="0" w:firstLine="0"/>
        <w:jc w:val="left"/>
        <w:rPr>
          <w:sz w:val="14"/>
        </w:rPr>
      </w:pPr>
      <w:r>
        <w:rPr>
          <w:sz w:val="14"/>
        </w:rPr>
        <w:t>h</w:t>
        <w:tab/>
        <w:t>h</w:t>
      </w:r>
    </w:p>
    <w:p>
      <w:pPr>
        <w:pStyle w:val="BodyText"/>
        <w:rPr>
          <w:sz w:val="16"/>
        </w:rPr>
      </w:pPr>
    </w:p>
    <w:p>
      <w:pPr>
        <w:pStyle w:val="BodyText"/>
        <w:spacing w:before="121"/>
        <w:ind w:left="1294"/>
      </w:pPr>
      <w:r>
        <w:rPr/>
        <w:pict>
          <v:shape style="position:absolute;margin-left:119.75708pt;margin-top:15.594532pt;width:3.55pt;height:8.0500pt;mso-position-horizontal-relative:page;mso-position-vertical-relative:paragraph;z-index:-184668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0"/>
                      <w:sz w:val="1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"/>
          <w:sz w:val="25"/>
        </w:rPr>
        <w:t></w:t>
      </w:r>
      <w:r>
        <w:rPr>
          <w:spacing w:val="59"/>
          <w:position w:val="1"/>
          <w:sz w:val="25"/>
        </w:rPr>
        <w:t> </w:t>
      </w:r>
      <w:r>
        <w:rPr>
          <w:color w:val="252525"/>
        </w:rPr>
        <w:t>is</w:t>
      </w:r>
      <w:r>
        <w:rPr>
          <w:color w:val="252525"/>
          <w:spacing w:val="-1"/>
        </w:rPr>
        <w:t> </w:t>
      </w:r>
      <w:r>
        <w:rPr>
          <w:color w:val="252525"/>
        </w:rPr>
        <w:t>the</w:t>
      </w:r>
      <w:r>
        <w:rPr>
          <w:color w:val="252525"/>
          <w:spacing w:val="35"/>
        </w:rPr>
        <w:t> </w:t>
      </w:r>
      <w:r>
        <w:rPr/>
        <w:t>h</w:t>
      </w:r>
      <w:r>
        <w:rPr>
          <w:vertAlign w:val="superscript"/>
        </w:rPr>
        <w:t>th</w:t>
      </w:r>
      <w:r>
        <w:rPr>
          <w:spacing w:val="-4"/>
          <w:vertAlign w:val="baseline"/>
        </w:rPr>
        <w:t> </w:t>
      </w:r>
      <w:r>
        <w:rPr>
          <w:color w:val="252525"/>
          <w:vertAlign w:val="baseline"/>
        </w:rPr>
        <w:t>harmonic</w:t>
      </w:r>
      <w:r>
        <w:rPr>
          <w:color w:val="252525"/>
          <w:spacing w:val="-1"/>
          <w:vertAlign w:val="baseline"/>
        </w:rPr>
        <w:t> </w:t>
      </w:r>
      <w:r>
        <w:rPr>
          <w:color w:val="252525"/>
          <w:vertAlign w:val="baseline"/>
        </w:rPr>
        <w:t>current and voltage</w:t>
      </w:r>
      <w:r>
        <w:rPr>
          <w:color w:val="252525"/>
          <w:spacing w:val="-1"/>
          <w:vertAlign w:val="baseline"/>
        </w:rPr>
        <w:t> </w:t>
      </w:r>
      <w:r>
        <w:rPr>
          <w:color w:val="252525"/>
          <w:vertAlign w:val="baseline"/>
        </w:rPr>
        <w:t>phase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7"/>
        <w:ind w:left="1294"/>
      </w:pPr>
      <w:r>
        <w:rPr/>
        <w:t>ω</w:t>
      </w:r>
      <w:r>
        <w:rPr>
          <w:spacing w:val="28"/>
        </w:rPr>
        <w:t> </w:t>
      </w:r>
      <w:r>
        <w:rPr>
          <w:color w:val="252525"/>
        </w:rPr>
        <w:t>is</w:t>
      </w:r>
      <w:r>
        <w:rPr>
          <w:color w:val="252525"/>
          <w:spacing w:val="1"/>
        </w:rPr>
        <w:t> </w:t>
      </w:r>
      <w:r>
        <w:rPr>
          <w:color w:val="252525"/>
        </w:rPr>
        <w:t>angular frequency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  <w:rPr>
          <w:i/>
          <w:sz w:val="24"/>
        </w:rPr>
      </w:pPr>
      <w:r>
        <w:rPr>
          <w:i/>
          <w:color w:val="252525"/>
          <w:sz w:val="24"/>
        </w:rPr>
        <w:t>Total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Harmonic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Distortion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(THD)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540" w:right="818"/>
        <w:jc w:val="both"/>
      </w:pPr>
      <w:r>
        <w:rPr>
          <w:color w:val="252525"/>
        </w:rPr>
        <w:t>The total harmonic distortion (THD) of a signal is a measurement of the harmonic distortion</w:t>
      </w:r>
      <w:r>
        <w:rPr>
          <w:color w:val="252525"/>
          <w:spacing w:val="1"/>
        </w:rPr>
        <w:t> </w:t>
      </w:r>
      <w:r>
        <w:rPr>
          <w:color w:val="252525"/>
        </w:rPr>
        <w:t>present in current or voltage. It is defined as the ratio of the sum of the powers of all harmonic</w:t>
      </w:r>
      <w:r>
        <w:rPr>
          <w:color w:val="252525"/>
          <w:spacing w:val="1"/>
        </w:rPr>
        <w:t> </w:t>
      </w:r>
      <w:r>
        <w:rPr>
          <w:color w:val="252525"/>
        </w:rPr>
        <w:t>components to the fundamental component. Harmonic distortion is caused by the introduction of</w:t>
      </w:r>
      <w:r>
        <w:rPr>
          <w:color w:val="252525"/>
          <w:spacing w:val="1"/>
        </w:rPr>
        <w:t> </w:t>
      </w:r>
      <w:r>
        <w:rPr>
          <w:color w:val="252525"/>
        </w:rPr>
        <w:t>waveforms</w:t>
      </w:r>
      <w:r>
        <w:rPr>
          <w:color w:val="252525"/>
          <w:spacing w:val="-1"/>
        </w:rPr>
        <w:t> </w:t>
      </w:r>
      <w:r>
        <w:rPr>
          <w:color w:val="252525"/>
        </w:rPr>
        <w:t>at frequencies in multiplies</w:t>
      </w:r>
      <w:r>
        <w:rPr>
          <w:color w:val="252525"/>
          <w:spacing w:val="-1"/>
        </w:rPr>
        <w:t> </w:t>
      </w:r>
      <w:r>
        <w:rPr>
          <w:color w:val="252525"/>
        </w:rPr>
        <w:t>of</w:t>
      </w:r>
      <w:r>
        <w:rPr>
          <w:color w:val="252525"/>
          <w:spacing w:val="-1"/>
        </w:rPr>
        <w:t> </w:t>
      </w:r>
      <w:r>
        <w:rPr>
          <w:color w:val="252525"/>
        </w:rPr>
        <w:t>the fundamental (Mohammed, 2012).</w:t>
      </w:r>
    </w:p>
    <w:p>
      <w:pPr>
        <w:pStyle w:val="BodyText"/>
        <w:ind w:left="540"/>
        <w:jc w:val="both"/>
      </w:pPr>
      <w:r>
        <w:rPr>
          <w:color w:val="252525"/>
        </w:rPr>
        <w:t>The</w:t>
      </w:r>
      <w:r>
        <w:rPr>
          <w:color w:val="252525"/>
          <w:spacing w:val="-3"/>
        </w:rPr>
        <w:t> </w:t>
      </w:r>
      <w:r>
        <w:rPr>
          <w:color w:val="252525"/>
        </w:rPr>
        <w:t>most commonly</w:t>
      </w:r>
      <w:r>
        <w:rPr>
          <w:color w:val="252525"/>
          <w:spacing w:val="-5"/>
        </w:rPr>
        <w:t> </w:t>
      </w:r>
      <w:r>
        <w:rPr>
          <w:color w:val="252525"/>
        </w:rPr>
        <w:t>used harmonics indexes are</w:t>
      </w:r>
      <w:r>
        <w:rPr>
          <w:color w:val="252525"/>
          <w:spacing w:val="1"/>
        </w:rPr>
        <w:t> </w:t>
      </w:r>
      <w:r>
        <w:rPr>
          <w:color w:val="252525"/>
        </w:rPr>
        <w:t>shown</w:t>
      </w:r>
      <w:r>
        <w:rPr>
          <w:color w:val="252525"/>
          <w:spacing w:val="-1"/>
        </w:rPr>
        <w:t> </w:t>
      </w:r>
      <w:r>
        <w:rPr>
          <w:color w:val="252525"/>
        </w:rPr>
        <w:t>as follows:</w:t>
      </w:r>
      <w:r>
        <w:rPr>
          <w:color w:val="252525"/>
          <w:spacing w:val="59"/>
        </w:rPr>
        <w:t> </w:t>
      </w:r>
      <w:r>
        <w:rPr>
          <w:color w:val="252525"/>
        </w:rPr>
        <w:t>(Hussein, 2012).</w:t>
      </w: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line="149" w:lineRule="exact" w:before="95"/>
        <w:ind w:left="2938" w:right="0" w:firstLine="0"/>
        <w:jc w:val="left"/>
        <w:rPr>
          <w:sz w:val="14"/>
        </w:rPr>
      </w:pPr>
      <w:r>
        <w:rPr/>
        <w:pict>
          <v:group style="position:absolute;margin-left:178.541687pt;margin-top:3.256016pt;width:40.450pt;height:33.450pt;mso-position-horizontal-relative:page;mso-position-vertical-relative:paragraph;z-index:-18468864" coordorigin="3571,65" coordsize="809,669">
            <v:shape style="position:absolute;left:3585;top:80;width:794;height:652" coordorigin="3585,81" coordsize="794,652" path="m3585,518l3610,485m3610,485l3673,731m3673,732l3743,82m3743,81l4379,81e" filled="false" stroked="true" strokeweight=".144868pt" strokecolor="#000000">
              <v:path arrowok="t"/>
              <v:stroke dashstyle="solid"/>
            </v:shape>
            <v:shape style="position:absolute;left:3570;top:65;width:799;height:657" coordorigin="3571,65" coordsize="799,657" path="m4369,65l3727,65,3663,665,3607,460,3571,506,3578,510,3592,490,3656,722,3669,722,3739,77,4369,77,4369,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7.067093pt;margin-top:8.082917pt;width:25.2pt;height:22.35pt;mso-position-horizontal-relative:page;mso-position-vertical-relative:paragraph;z-index:-18467840" type="#_x0000_t202" filled="false" stroked="false">
            <v:textbox inset="0,0,0,0">
              <w:txbxContent>
                <w:p>
                  <w:pPr>
                    <w:spacing w:line="438" w:lineRule="exact" w:before="9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Symbol" w:hAnsi="Symbol"/>
                      <w:spacing w:val="16"/>
                      <w:w w:val="105"/>
                      <w:position w:val="-5"/>
                      <w:sz w:val="36"/>
                    </w:rPr>
                    <w:t></w:t>
                  </w:r>
                  <w:r>
                    <w:rPr>
                      <w:spacing w:val="16"/>
                      <w:w w:val="105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w w:val="108"/>
          <w:sz w:val="14"/>
        </w:rPr>
        <w:t>α</w:t>
      </w:r>
    </w:p>
    <w:p>
      <w:pPr>
        <w:spacing w:line="149" w:lineRule="exact" w:before="0"/>
        <w:ind w:left="3356" w:right="0" w:firstLine="0"/>
        <w:jc w:val="left"/>
        <w:rPr>
          <w:sz w:val="14"/>
        </w:rPr>
      </w:pPr>
      <w:r>
        <w:rPr>
          <w:w w:val="108"/>
          <w:sz w:val="14"/>
        </w:rPr>
        <w:t>2</w:t>
      </w:r>
    </w:p>
    <w:p>
      <w:pPr>
        <w:spacing w:before="11"/>
        <w:ind w:left="3323" w:right="0" w:firstLine="0"/>
        <w:jc w:val="left"/>
        <w:rPr>
          <w:sz w:val="14"/>
        </w:rPr>
      </w:pPr>
      <w:r>
        <w:rPr>
          <w:w w:val="108"/>
          <w:sz w:val="14"/>
        </w:rPr>
        <w:t>h</w:t>
      </w:r>
    </w:p>
    <w:p>
      <w:pPr>
        <w:pStyle w:val="BodyText"/>
        <w:tabs>
          <w:tab w:pos="3489" w:val="left" w:leader="none"/>
        </w:tabs>
        <w:spacing w:line="198" w:lineRule="exact" w:before="23"/>
        <w:ind w:left="1296"/>
      </w:pPr>
      <w:r>
        <w:rPr/>
        <w:pict>
          <v:shape style="position:absolute;margin-left:137.202728pt;margin-top:9.2137pt;width:5.5pt;height:7.8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8"/>
                      <w:sz w:val="1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THD </w:t>
      </w:r>
      <w:r>
        <w:rPr>
          <w:spacing w:val="7"/>
          <w:w w:val="110"/>
        </w:rPr>
        <w:t> </w:t>
      </w:r>
      <w:r>
        <w:rPr>
          <w:w w:val="110"/>
        </w:rPr>
        <w:t>(%)</w:t>
      </w:r>
      <w:r>
        <w:rPr>
          <w:spacing w:val="-11"/>
          <w:w w:val="110"/>
        </w:rPr>
        <w:t> </w:t>
      </w:r>
      <w:r>
        <w:rPr>
          <w:w w:val="110"/>
        </w:rPr>
        <w:t>=</w:t>
      </w:r>
      <w:r>
        <w:rPr>
          <w:w w:val="110"/>
          <w:u w:val="single"/>
          <w:vertAlign w:val="superscript"/>
        </w:rPr>
        <w:t> </w:t>
      </w:r>
      <w:r>
        <w:rPr>
          <w:w w:val="110"/>
          <w:u w:val="single"/>
          <w:vertAlign w:val="baseline"/>
        </w:rPr>
        <w:t>  </w:t>
      </w:r>
      <w:r>
        <w:rPr>
          <w:spacing w:val="4"/>
          <w:w w:val="110"/>
          <w:u w:val="single"/>
          <w:vertAlign w:val="baseline"/>
        </w:rPr>
        <w:t> </w:t>
      </w:r>
      <w:r>
        <w:rPr>
          <w:w w:val="110"/>
          <w:u w:val="single"/>
          <w:vertAlign w:val="superscript"/>
        </w:rPr>
        <w:t>h=2</w:t>
      </w:r>
      <w:r>
        <w:rPr>
          <w:u w:val="single"/>
          <w:vertAlign w:val="baseline"/>
        </w:rPr>
        <w:tab/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193" w:lineRule="exact" w:before="1"/>
        <w:ind w:left="1156" w:right="938"/>
        <w:jc w:val="center"/>
      </w:pPr>
      <w:r>
        <w:rPr>
          <w:color w:val="252525"/>
        </w:rPr>
        <w:t>(2.3)</w:t>
      </w:r>
    </w:p>
    <w:p>
      <w:pPr>
        <w:spacing w:after="0" w:line="193" w:lineRule="exact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3530" w:space="4355"/>
            <w:col w:w="2835"/>
          </w:cols>
        </w:sectPr>
      </w:pPr>
    </w:p>
    <w:p>
      <w:pPr>
        <w:spacing w:line="307" w:lineRule="exact" w:before="0"/>
        <w:ind w:left="2951" w:right="0" w:firstLine="0"/>
        <w:jc w:val="left"/>
        <w:rPr>
          <w:sz w:val="14"/>
        </w:rPr>
      </w:pPr>
      <w:r>
        <w:rPr>
          <w:w w:val="110"/>
          <w:sz w:val="24"/>
        </w:rPr>
        <w:t>V</w:t>
      </w:r>
      <w:r>
        <w:rPr>
          <w:w w:val="110"/>
          <w:position w:val="-5"/>
          <w:sz w:val="14"/>
        </w:rPr>
        <w:t>1</w:t>
      </w:r>
    </w:p>
    <w:p>
      <w:pPr>
        <w:pStyle w:val="BodyText"/>
        <w:spacing w:before="5"/>
        <w:rPr>
          <w:sz w:val="23"/>
        </w:rPr>
      </w:pPr>
    </w:p>
    <w:p>
      <w:pPr>
        <w:spacing w:line="149" w:lineRule="exact" w:before="95"/>
        <w:ind w:left="2982" w:right="0" w:firstLine="0"/>
        <w:jc w:val="left"/>
        <w:rPr>
          <w:sz w:val="14"/>
        </w:rPr>
      </w:pPr>
      <w:r>
        <w:rPr/>
        <w:pict>
          <v:group style="position:absolute;margin-left:179.824127pt;margin-top:3.256007pt;width:37.85pt;height:33.450pt;mso-position-horizontal-relative:page;mso-position-vertical-relative:paragraph;z-index:-18468352" coordorigin="3596,65" coordsize="757,669">
            <v:shape style="position:absolute;left:3611;top:80;width:741;height:652" coordorigin="3612,81" coordsize="741,652" path="m3612,518l3639,485m3639,485l3706,731m3706,732l3780,82m3780,81l4353,81e" filled="false" stroked="true" strokeweight=".149695pt" strokecolor="#000000">
              <v:path arrowok="t"/>
              <v:stroke dashstyle="solid"/>
            </v:shape>
            <v:shape style="position:absolute;left:3596;top:65;width:746;height:657" coordorigin="3596,65" coordsize="746,657" path="m4342,65l3763,65,3694,665,3635,460,3596,506,3604,510,3619,490,3687,722,3701,722,3775,77,4342,77,4342,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8.896347pt;margin-top:8.082909pt;width:21.35pt;height:22.35pt;mso-position-horizontal-relative:page;mso-position-vertical-relative:paragraph;z-index:-18467328" type="#_x0000_t202" filled="false" stroked="false">
            <v:textbox inset="0,0,0,0">
              <w:txbxContent>
                <w:p>
                  <w:pPr>
                    <w:spacing w:line="438" w:lineRule="exact" w:before="9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Symbol" w:hAnsi="Symbol"/>
                      <w:spacing w:val="17"/>
                      <w:w w:val="115"/>
                      <w:position w:val="-5"/>
                      <w:sz w:val="36"/>
                    </w:rPr>
                    <w:t></w:t>
                  </w:r>
                  <w:r>
                    <w:rPr>
                      <w:spacing w:val="17"/>
                      <w:w w:val="115"/>
                      <w:sz w:val="2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15"/>
          <w:sz w:val="14"/>
        </w:rPr>
        <w:t>α</w:t>
      </w:r>
    </w:p>
    <w:p>
      <w:pPr>
        <w:spacing w:line="149" w:lineRule="exact" w:before="0"/>
        <w:ind w:left="3313" w:right="0" w:firstLine="0"/>
        <w:jc w:val="left"/>
        <w:rPr>
          <w:sz w:val="14"/>
        </w:rPr>
      </w:pPr>
      <w:r>
        <w:rPr>
          <w:w w:val="115"/>
          <w:sz w:val="14"/>
        </w:rPr>
        <w:t>2</w:t>
      </w:r>
    </w:p>
    <w:p>
      <w:pPr>
        <w:spacing w:before="10"/>
        <w:ind w:left="3313" w:right="0" w:firstLine="0"/>
        <w:jc w:val="left"/>
        <w:rPr>
          <w:sz w:val="14"/>
        </w:rPr>
      </w:pPr>
      <w:r>
        <w:rPr>
          <w:w w:val="115"/>
          <w:sz w:val="14"/>
        </w:rPr>
        <w:t>h</w:t>
      </w:r>
    </w:p>
    <w:p>
      <w:pPr>
        <w:pStyle w:val="BodyText"/>
        <w:tabs>
          <w:tab w:pos="3463" w:val="left" w:leader="none"/>
        </w:tabs>
        <w:spacing w:line="198" w:lineRule="exact" w:before="24"/>
        <w:ind w:left="1298"/>
      </w:pPr>
      <w:r>
        <w:rPr/>
        <w:pict>
          <v:shape style="position:absolute;margin-left:139.099319pt;margin-top:9.263691pt;width:2.7pt;height:7.8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THD</w:t>
      </w:r>
      <w:r>
        <w:rPr>
          <w:spacing w:val="29"/>
          <w:w w:val="115"/>
        </w:rPr>
        <w:t> </w:t>
      </w:r>
      <w:r>
        <w:rPr>
          <w:w w:val="115"/>
        </w:rPr>
        <w:t>(%)</w:t>
      </w:r>
      <w:r>
        <w:rPr>
          <w:spacing w:val="-4"/>
          <w:w w:val="115"/>
        </w:rPr>
        <w:t> </w:t>
      </w:r>
      <w:r>
        <w:rPr>
          <w:w w:val="115"/>
        </w:rPr>
        <w:t>=</w:t>
      </w:r>
      <w:r>
        <w:rPr>
          <w:w w:val="115"/>
          <w:u w:val="single"/>
          <w:vertAlign w:val="superscript"/>
        </w:rPr>
        <w:t> </w:t>
      </w:r>
      <w:r>
        <w:rPr>
          <w:w w:val="115"/>
          <w:u w:val="single"/>
          <w:vertAlign w:val="baseline"/>
        </w:rPr>
        <w:t>  </w:t>
      </w:r>
      <w:r>
        <w:rPr>
          <w:spacing w:val="8"/>
          <w:w w:val="115"/>
          <w:u w:val="single"/>
          <w:vertAlign w:val="baseline"/>
        </w:rPr>
        <w:t> </w:t>
      </w:r>
      <w:r>
        <w:rPr>
          <w:w w:val="115"/>
          <w:u w:val="single"/>
          <w:vertAlign w:val="superscript"/>
        </w:rPr>
        <w:t>h=2</w:t>
      </w:r>
      <w:r>
        <w:rPr>
          <w:u w:val="single"/>
          <w:vertAlign w:val="baseline"/>
        </w:rPr>
        <w:tab/>
      </w:r>
    </w:p>
    <w:p>
      <w:pPr>
        <w:tabs>
          <w:tab w:pos="9181" w:val="left" w:leader="none"/>
        </w:tabs>
        <w:spacing w:line="383" w:lineRule="exact" w:before="0"/>
        <w:ind w:left="2981" w:right="0" w:firstLine="0"/>
        <w:jc w:val="left"/>
        <w:rPr>
          <w:sz w:val="24"/>
        </w:rPr>
      </w:pPr>
      <w:r>
        <w:rPr>
          <w:w w:val="110"/>
          <w:position w:val="11"/>
          <w:sz w:val="24"/>
        </w:rPr>
        <w:t>I</w:t>
      </w:r>
      <w:r>
        <w:rPr>
          <w:w w:val="110"/>
          <w:position w:val="5"/>
          <w:sz w:val="14"/>
        </w:rPr>
        <w:t>1</w:t>
        <w:tab/>
      </w:r>
      <w:r>
        <w:rPr>
          <w:color w:val="252525"/>
          <w:w w:val="110"/>
          <w:sz w:val="24"/>
        </w:rPr>
        <w:t>(2.4)</w:t>
      </w:r>
    </w:p>
    <w:p>
      <w:pPr>
        <w:spacing w:after="0" w:line="383" w:lineRule="exact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18"/>
        <w:jc w:val="both"/>
      </w:pPr>
      <w:r>
        <w:rPr>
          <w:color w:val="252525"/>
        </w:rPr>
        <w:t>Total Harmonic Distortion is defined as the ratio of the rms value of the harmonic components to</w:t>
      </w:r>
      <w:r>
        <w:rPr>
          <w:color w:val="252525"/>
          <w:spacing w:val="-57"/>
        </w:rPr>
        <w:t> </w:t>
      </w:r>
      <w:r>
        <w:rPr>
          <w:color w:val="252525"/>
        </w:rPr>
        <w:t>the rms value of the fundamental component and usually expressed in percent. This index is used</w:t>
      </w:r>
      <w:r>
        <w:rPr>
          <w:color w:val="252525"/>
          <w:spacing w:val="-57"/>
        </w:rPr>
        <w:t> </w:t>
      </w:r>
      <w:r>
        <w:rPr>
          <w:color w:val="252525"/>
        </w:rPr>
        <w:t>to measure the deviation of a periodic waveform containing harmonics from a perfect sine wave.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-2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perfect sine</w:t>
      </w:r>
      <w:r>
        <w:rPr>
          <w:color w:val="252525"/>
          <w:spacing w:val="-1"/>
        </w:rPr>
        <w:t> </w:t>
      </w:r>
      <w:r>
        <w:rPr>
          <w:color w:val="252525"/>
        </w:rPr>
        <w:t>wave</w:t>
      </w:r>
      <w:r>
        <w:rPr>
          <w:color w:val="252525"/>
          <w:spacing w:val="-1"/>
        </w:rPr>
        <w:t> </w:t>
      </w:r>
      <w:r>
        <w:rPr>
          <w:color w:val="252525"/>
        </w:rPr>
        <w:t>at fundamental</w:t>
      </w:r>
      <w:r>
        <w:rPr>
          <w:color w:val="252525"/>
          <w:spacing w:val="-1"/>
        </w:rPr>
        <w:t> </w:t>
      </w:r>
      <w:r>
        <w:rPr>
          <w:color w:val="252525"/>
        </w:rPr>
        <w:t>frequency,</w:t>
      </w:r>
      <w:r>
        <w:rPr>
          <w:color w:val="252525"/>
          <w:spacing w:val="2"/>
        </w:rPr>
        <w:t> </w:t>
      </w:r>
      <w:r>
        <w:rPr>
          <w:color w:val="252525"/>
        </w:rPr>
        <w:t>the THD</w:t>
      </w:r>
      <w:r>
        <w:rPr>
          <w:color w:val="252525"/>
          <w:spacing w:val="-1"/>
        </w:rPr>
        <w:t> </w:t>
      </w:r>
      <w:r>
        <w:rPr>
          <w:color w:val="252525"/>
        </w:rPr>
        <w:t>is zero.</w:t>
      </w:r>
    </w:p>
    <w:p>
      <w:pPr>
        <w:pStyle w:val="BodyText"/>
        <w:spacing w:line="506" w:lineRule="auto"/>
        <w:ind w:left="540" w:right="814"/>
        <w:jc w:val="both"/>
      </w:pPr>
      <w:r>
        <w:rPr>
          <w:color w:val="252525"/>
        </w:rPr>
        <w:t>Similarly, the measures of individual harmonic distortion for voltage and current at h</w:t>
      </w:r>
      <w:r>
        <w:rPr>
          <w:color w:val="252525"/>
          <w:vertAlign w:val="superscript"/>
        </w:rPr>
        <w:t>th</w:t>
      </w:r>
      <w:r>
        <w:rPr>
          <w:color w:val="252525"/>
          <w:vertAlign w:val="baseline"/>
        </w:rPr>
        <w:t> order are</w:t>
      </w:r>
      <w:r>
        <w:rPr>
          <w:color w:val="252525"/>
          <w:spacing w:val="1"/>
          <w:vertAlign w:val="baseline"/>
        </w:rPr>
        <w:t> </w:t>
      </w:r>
      <w:r>
        <w:rPr>
          <w:color w:val="252525"/>
          <w:spacing w:val="-2"/>
          <w:vertAlign w:val="baseline"/>
        </w:rPr>
        <w:t>defined</w:t>
      </w:r>
      <w:r>
        <w:rPr>
          <w:color w:val="252525"/>
          <w:vertAlign w:val="baseline"/>
        </w:rPr>
        <w:t> </w:t>
      </w:r>
      <w:r>
        <w:rPr>
          <w:color w:val="252525"/>
          <w:spacing w:val="-2"/>
          <w:vertAlign w:val="baseline"/>
        </w:rPr>
        <w:t>as</w:t>
      </w:r>
      <w:r>
        <w:rPr>
          <w:color w:val="252525"/>
          <w:spacing w:val="39"/>
          <w:vertAlign w:val="baseline"/>
        </w:rPr>
        <w:t> </w:t>
      </w:r>
      <w:r>
        <w:rPr>
          <w:spacing w:val="-2"/>
          <w:sz w:val="25"/>
          <w:vertAlign w:val="baseline"/>
        </w:rPr>
        <w:t>V</w:t>
      </w:r>
      <w:r>
        <w:rPr>
          <w:spacing w:val="-2"/>
          <w:position w:val="-5"/>
          <w:sz w:val="14"/>
          <w:vertAlign w:val="baseline"/>
        </w:rPr>
        <w:t>h</w:t>
      </w:r>
      <w:r>
        <w:rPr>
          <w:spacing w:val="6"/>
          <w:position w:val="-5"/>
          <w:sz w:val="14"/>
          <w:vertAlign w:val="baseline"/>
        </w:rPr>
        <w:t> </w:t>
      </w:r>
      <w:r>
        <w:rPr>
          <w:spacing w:val="-2"/>
          <w:sz w:val="25"/>
          <w:vertAlign w:val="baseline"/>
        </w:rPr>
        <w:t>/</w:t>
      </w:r>
      <w:r>
        <w:rPr>
          <w:spacing w:val="-15"/>
          <w:sz w:val="25"/>
          <w:vertAlign w:val="baseline"/>
        </w:rPr>
        <w:t> </w:t>
      </w:r>
      <w:r>
        <w:rPr>
          <w:spacing w:val="-2"/>
          <w:sz w:val="25"/>
          <w:vertAlign w:val="baseline"/>
        </w:rPr>
        <w:t>V</w:t>
      </w:r>
      <w:r>
        <w:rPr>
          <w:spacing w:val="-2"/>
          <w:position w:val="-5"/>
          <w:sz w:val="14"/>
          <w:vertAlign w:val="baseline"/>
        </w:rPr>
        <w:t>1</w:t>
      </w:r>
      <w:r>
        <w:rPr>
          <w:spacing w:val="-1"/>
          <w:position w:val="-5"/>
          <w:sz w:val="14"/>
          <w:vertAlign w:val="baseline"/>
        </w:rPr>
        <w:t> </w:t>
      </w:r>
      <w:r>
        <w:rPr>
          <w:color w:val="252525"/>
          <w:spacing w:val="-2"/>
          <w:vertAlign w:val="baseline"/>
        </w:rPr>
        <w:t>and</w:t>
      </w:r>
      <w:r>
        <w:rPr>
          <w:color w:val="252525"/>
          <w:spacing w:val="-21"/>
          <w:vertAlign w:val="baseline"/>
        </w:rPr>
        <w:t> </w:t>
      </w:r>
      <w:r>
        <w:rPr>
          <w:spacing w:val="-2"/>
          <w:sz w:val="25"/>
          <w:vertAlign w:val="baseline"/>
        </w:rPr>
        <w:t>I</w:t>
      </w:r>
      <w:r>
        <w:rPr>
          <w:spacing w:val="-2"/>
          <w:position w:val="-5"/>
          <w:sz w:val="14"/>
          <w:vertAlign w:val="baseline"/>
        </w:rPr>
        <w:t>h</w:t>
      </w:r>
      <w:r>
        <w:rPr>
          <w:spacing w:val="5"/>
          <w:position w:val="-5"/>
          <w:sz w:val="14"/>
          <w:vertAlign w:val="baseline"/>
        </w:rPr>
        <w:t> </w:t>
      </w:r>
      <w:r>
        <w:rPr>
          <w:spacing w:val="-2"/>
          <w:sz w:val="25"/>
          <w:vertAlign w:val="baseline"/>
        </w:rPr>
        <w:t>/</w:t>
      </w:r>
      <w:r>
        <w:rPr>
          <w:spacing w:val="-15"/>
          <w:sz w:val="25"/>
          <w:vertAlign w:val="baseline"/>
        </w:rPr>
        <w:t> </w:t>
      </w:r>
      <w:r>
        <w:rPr>
          <w:spacing w:val="-2"/>
          <w:sz w:val="25"/>
          <w:vertAlign w:val="baseline"/>
        </w:rPr>
        <w:t>I</w:t>
      </w:r>
      <w:r>
        <w:rPr>
          <w:spacing w:val="-2"/>
          <w:position w:val="-5"/>
          <w:sz w:val="14"/>
          <w:vertAlign w:val="baseline"/>
        </w:rPr>
        <w:t>1</w:t>
      </w:r>
      <w:r>
        <w:rPr>
          <w:spacing w:val="-5"/>
          <w:position w:val="-5"/>
          <w:sz w:val="14"/>
          <w:vertAlign w:val="baseline"/>
        </w:rPr>
        <w:t> </w:t>
      </w:r>
      <w:r>
        <w:rPr>
          <w:color w:val="252525"/>
          <w:spacing w:val="-2"/>
          <w:vertAlign w:val="baseline"/>
        </w:rPr>
        <w:t>,</w:t>
      </w:r>
      <w:r>
        <w:rPr>
          <w:color w:val="252525"/>
          <w:vertAlign w:val="baseline"/>
        </w:rPr>
        <w:t> </w:t>
      </w:r>
      <w:r>
        <w:rPr>
          <w:color w:val="252525"/>
          <w:spacing w:val="-2"/>
          <w:vertAlign w:val="baseline"/>
        </w:rPr>
        <w:t>respectively</w:t>
      </w:r>
      <w:r>
        <w:rPr>
          <w:color w:val="252525"/>
          <w:spacing w:val="-4"/>
          <w:vertAlign w:val="baseline"/>
        </w:rPr>
        <w:t> </w:t>
      </w:r>
      <w:r>
        <w:rPr>
          <w:color w:val="252525"/>
          <w:spacing w:val="-1"/>
          <w:vertAlign w:val="baseline"/>
        </w:rPr>
        <w:t>(Hussein,</w:t>
      </w:r>
      <w:r>
        <w:rPr>
          <w:color w:val="252525"/>
          <w:vertAlign w:val="baseline"/>
        </w:rPr>
        <w:t> </w:t>
      </w:r>
      <w:r>
        <w:rPr>
          <w:color w:val="252525"/>
          <w:spacing w:val="-1"/>
          <w:vertAlign w:val="baseline"/>
        </w:rPr>
        <w:t>2012).</w:t>
      </w:r>
    </w:p>
    <w:p>
      <w:pPr>
        <w:pStyle w:val="BodyText"/>
        <w:spacing w:line="254" w:lineRule="exact"/>
        <w:ind w:left="540"/>
        <w:jc w:val="both"/>
      </w:pPr>
      <w:r>
        <w:rPr>
          <w:color w:val="252525"/>
        </w:rPr>
        <w:t>The</w:t>
      </w:r>
      <w:r>
        <w:rPr>
          <w:color w:val="252525"/>
          <w:spacing w:val="9"/>
        </w:rPr>
        <w:t> </w:t>
      </w:r>
      <w:r>
        <w:rPr>
          <w:color w:val="252525"/>
        </w:rPr>
        <w:t>Total</w:t>
      </w:r>
      <w:r>
        <w:rPr>
          <w:color w:val="252525"/>
          <w:spacing w:val="14"/>
        </w:rPr>
        <w:t> </w:t>
      </w:r>
      <w:r>
        <w:rPr>
          <w:color w:val="252525"/>
        </w:rPr>
        <w:t>Harmonic</w:t>
      </w:r>
      <w:r>
        <w:rPr>
          <w:color w:val="252525"/>
          <w:spacing w:val="13"/>
        </w:rPr>
        <w:t> </w:t>
      </w:r>
      <w:r>
        <w:rPr>
          <w:color w:val="252525"/>
        </w:rPr>
        <w:t>Distortion</w:t>
      </w:r>
      <w:r>
        <w:rPr>
          <w:color w:val="252525"/>
          <w:spacing w:val="13"/>
        </w:rPr>
        <w:t> </w:t>
      </w:r>
      <w:r>
        <w:rPr>
          <w:color w:val="252525"/>
        </w:rPr>
        <w:t>(THD)</w:t>
      </w:r>
      <w:r>
        <w:rPr>
          <w:color w:val="252525"/>
          <w:spacing w:val="13"/>
        </w:rPr>
        <w:t> </w:t>
      </w:r>
      <w:r>
        <w:rPr>
          <w:color w:val="252525"/>
        </w:rPr>
        <w:t>is</w:t>
      </w:r>
      <w:r>
        <w:rPr>
          <w:color w:val="252525"/>
          <w:spacing w:val="12"/>
        </w:rPr>
        <w:t> </w:t>
      </w:r>
      <w:r>
        <w:rPr>
          <w:color w:val="252525"/>
        </w:rPr>
        <w:t>a</w:t>
      </w:r>
      <w:r>
        <w:rPr>
          <w:color w:val="252525"/>
          <w:spacing w:val="12"/>
        </w:rPr>
        <w:t> </w:t>
      </w:r>
      <w:r>
        <w:rPr>
          <w:color w:val="252525"/>
        </w:rPr>
        <w:t>useful</w:t>
      </w:r>
      <w:r>
        <w:rPr>
          <w:color w:val="252525"/>
          <w:spacing w:val="14"/>
        </w:rPr>
        <w:t> </w:t>
      </w:r>
      <w:r>
        <w:rPr>
          <w:color w:val="252525"/>
        </w:rPr>
        <w:t>tool</w:t>
      </w:r>
      <w:r>
        <w:rPr>
          <w:color w:val="252525"/>
          <w:spacing w:val="12"/>
        </w:rPr>
        <w:t> </w:t>
      </w:r>
      <w:r>
        <w:rPr>
          <w:color w:val="252525"/>
        </w:rPr>
        <w:t>for</w:t>
      </w:r>
      <w:r>
        <w:rPr>
          <w:color w:val="252525"/>
          <w:spacing w:val="10"/>
        </w:rPr>
        <w:t> </w:t>
      </w:r>
      <w:r>
        <w:rPr>
          <w:color w:val="252525"/>
        </w:rPr>
        <w:t>many</w:t>
      </w:r>
      <w:r>
        <w:rPr>
          <w:color w:val="252525"/>
          <w:spacing w:val="6"/>
        </w:rPr>
        <w:t> </w:t>
      </w:r>
      <w:r>
        <w:rPr>
          <w:color w:val="252525"/>
        </w:rPr>
        <w:t>applications,</w:t>
      </w:r>
      <w:r>
        <w:rPr>
          <w:color w:val="252525"/>
          <w:spacing w:val="12"/>
        </w:rPr>
        <w:t> </w:t>
      </w:r>
      <w:r>
        <w:rPr>
          <w:color w:val="252525"/>
        </w:rPr>
        <w:t>most</w:t>
      </w:r>
      <w:r>
        <w:rPr>
          <w:color w:val="252525"/>
          <w:spacing w:val="12"/>
        </w:rPr>
        <w:t> </w:t>
      </w:r>
      <w:r>
        <w:rPr>
          <w:color w:val="252525"/>
        </w:rPr>
        <w:t>especially</w:t>
      </w:r>
      <w:r>
        <w:rPr>
          <w:color w:val="252525"/>
          <w:spacing w:val="6"/>
        </w:rPr>
        <w:t> </w:t>
      </w:r>
      <w:r>
        <w:rPr>
          <w:color w:val="252525"/>
        </w:rPr>
        <w:t>in</w:t>
      </w:r>
    </w:p>
    <w:p>
      <w:pPr>
        <w:pStyle w:val="BodyText"/>
      </w:pPr>
    </w:p>
    <w:p>
      <w:pPr>
        <w:pStyle w:val="BodyText"/>
        <w:spacing w:line="480" w:lineRule="auto"/>
        <w:ind w:left="540" w:right="820"/>
        <w:jc w:val="both"/>
      </w:pPr>
      <w:r>
        <w:rPr>
          <w:color w:val="252525"/>
        </w:rPr>
        <w:t>measurement of harmonic index. However, its limitation is that, it is not a good indicator of</w:t>
      </w:r>
      <w:r>
        <w:rPr>
          <w:color w:val="252525"/>
          <w:spacing w:val="1"/>
        </w:rPr>
        <w:t> </w:t>
      </w:r>
      <w:r>
        <w:rPr>
          <w:color w:val="252525"/>
        </w:rPr>
        <w:t>voltage stress within a capacitor because that is related to the peak value of voltage waveform</w:t>
      </w:r>
      <w:r>
        <w:rPr>
          <w:color w:val="252525"/>
          <w:spacing w:val="1"/>
        </w:rPr>
        <w:t> </w:t>
      </w:r>
      <w:r>
        <w:rPr>
          <w:color w:val="252525"/>
        </w:rPr>
        <w:t>(Mohammed,</w:t>
      </w:r>
      <w:r>
        <w:rPr>
          <w:color w:val="252525"/>
          <w:spacing w:val="-1"/>
        </w:rPr>
        <w:t> </w:t>
      </w:r>
      <w:r>
        <w:rPr>
          <w:color w:val="252525"/>
        </w:rPr>
        <w:t>2012).</w:t>
      </w:r>
    </w:p>
    <w:p>
      <w:pPr>
        <w:pStyle w:val="ListParagraph"/>
        <w:numPr>
          <w:ilvl w:val="3"/>
          <w:numId w:val="8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i/>
          <w:sz w:val="24"/>
        </w:rPr>
      </w:pPr>
      <w:r>
        <w:rPr>
          <w:i/>
          <w:color w:val="252525"/>
          <w:sz w:val="24"/>
        </w:rPr>
        <w:t>Distortion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Factor</w:t>
      </w:r>
    </w:p>
    <w:p>
      <w:pPr>
        <w:pStyle w:val="BodyText"/>
        <w:spacing w:before="6"/>
        <w:rPr>
          <w:i/>
          <w:sz w:val="26"/>
        </w:rPr>
      </w:pPr>
    </w:p>
    <w:p>
      <w:pPr>
        <w:pStyle w:val="BodyText"/>
        <w:spacing w:line="494" w:lineRule="auto"/>
        <w:ind w:left="540" w:right="818"/>
        <w:jc w:val="both"/>
      </w:pPr>
      <w:r>
        <w:rPr>
          <w:color w:val="252525"/>
          <w:spacing w:val="-1"/>
        </w:rPr>
        <w:t>The distortion factor ( </w:t>
      </w:r>
      <w:r>
        <w:rPr>
          <w:spacing w:val="-1"/>
          <w:sz w:val="25"/>
        </w:rPr>
        <w:t>F</w:t>
      </w:r>
      <w:r>
        <w:rPr>
          <w:spacing w:val="-1"/>
          <w:position w:val="-5"/>
          <w:sz w:val="14"/>
        </w:rPr>
        <w:t>D </w:t>
      </w:r>
      <w:r>
        <w:rPr>
          <w:color w:val="252525"/>
          <w:spacing w:val="-1"/>
        </w:rPr>
        <w:t>) is defined as the ratio between </w:t>
      </w:r>
      <w:r>
        <w:rPr>
          <w:color w:val="252525"/>
        </w:rPr>
        <w:t>the fundamental and the signal in root</w:t>
      </w:r>
      <w:r>
        <w:rPr>
          <w:color w:val="252525"/>
          <w:spacing w:val="1"/>
        </w:rPr>
        <w:t> </w:t>
      </w:r>
      <w:r>
        <w:rPr>
          <w:color w:val="252525"/>
        </w:rPr>
        <w:t>mean square (RMS) values. It is then equal to unity when the current is purely sinusoidal and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decreases when the distortion appears (Mohammed, 2012). </w:t>
      </w:r>
      <w:r>
        <w:rPr>
          <w:color w:val="252525"/>
        </w:rPr>
        <w:t>The distortion factor ( </w:t>
      </w:r>
      <w:r>
        <w:rPr>
          <w:sz w:val="25"/>
        </w:rPr>
        <w:t>F</w:t>
      </w:r>
      <w:r>
        <w:rPr>
          <w:position w:val="-5"/>
          <w:sz w:val="14"/>
        </w:rPr>
        <w:t>D </w:t>
      </w:r>
      <w:r>
        <w:rPr>
          <w:color w:val="252525"/>
        </w:rPr>
        <w:t>) equation</w:t>
      </w:r>
      <w:r>
        <w:rPr>
          <w:color w:val="252525"/>
          <w:spacing w:val="1"/>
        </w:rPr>
        <w:t> </w:t>
      </w:r>
      <w:r>
        <w:rPr>
          <w:color w:val="252525"/>
        </w:rPr>
        <w:t>can</w:t>
      </w:r>
      <w:r>
        <w:rPr>
          <w:color w:val="252525"/>
          <w:spacing w:val="-1"/>
        </w:rPr>
        <w:t> </w:t>
      </w:r>
      <w:r>
        <w:rPr>
          <w:color w:val="252525"/>
        </w:rPr>
        <w:t>be</w:t>
      </w:r>
      <w:r>
        <w:rPr>
          <w:color w:val="252525"/>
          <w:spacing w:val="-1"/>
        </w:rPr>
        <w:t> </w:t>
      </w:r>
      <w:r>
        <w:rPr>
          <w:color w:val="252525"/>
        </w:rPr>
        <w:t>obtained as follows:</w:t>
      </w:r>
      <w:r>
        <w:rPr>
          <w:color w:val="252525"/>
          <w:spacing w:val="2"/>
        </w:rPr>
        <w:t> </w:t>
      </w:r>
      <w:r>
        <w:rPr>
          <w:color w:val="252525"/>
        </w:rPr>
        <w:t>(Mohammed, 2012).</w:t>
      </w:r>
    </w:p>
    <w:p>
      <w:pPr>
        <w:spacing w:after="0" w:line="494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spacing w:before="139"/>
        <w:ind w:left="0" w:right="0" w:firstLine="0"/>
        <w:jc w:val="right"/>
        <w:rPr>
          <w:sz w:val="24"/>
        </w:rPr>
      </w:pPr>
      <w:r>
        <w:rPr>
          <w:w w:val="120"/>
          <w:sz w:val="24"/>
        </w:rPr>
        <w:t>F</w:t>
      </w:r>
      <w:r>
        <w:rPr>
          <w:w w:val="120"/>
          <w:position w:val="-5"/>
          <w:sz w:val="13"/>
        </w:rPr>
        <w:t>D</w:t>
      </w:r>
      <w:r>
        <w:rPr>
          <w:spacing w:val="4"/>
          <w:w w:val="120"/>
          <w:position w:val="-5"/>
          <w:sz w:val="13"/>
        </w:rPr>
        <w:t> </w:t>
      </w:r>
      <w:r>
        <w:rPr>
          <w:w w:val="120"/>
          <w:sz w:val="24"/>
        </w:rPr>
        <w:t>=</w:t>
      </w:r>
    </w:p>
    <w:p>
      <w:pPr>
        <w:spacing w:line="302" w:lineRule="exact" w:before="0"/>
        <w:ind w:left="91" w:right="0" w:firstLine="0"/>
        <w:jc w:val="left"/>
        <w:rPr>
          <w:sz w:val="13"/>
        </w:rPr>
      </w:pPr>
      <w:r>
        <w:rPr/>
        <w:br w:type="column"/>
      </w:r>
      <w:r>
        <w:rPr>
          <w:w w:val="125"/>
          <w:position w:val="6"/>
          <w:sz w:val="24"/>
        </w:rPr>
        <w:t>I</w:t>
      </w:r>
      <w:r>
        <w:rPr>
          <w:w w:val="125"/>
          <w:sz w:val="13"/>
        </w:rPr>
        <w:t>L1</w:t>
      </w:r>
    </w:p>
    <w:p>
      <w:pPr>
        <w:pStyle w:val="BodyText"/>
        <w:spacing w:line="20" w:lineRule="exact"/>
        <w:ind w:left="27" w:right="-72"/>
        <w:rPr>
          <w:sz w:val="2"/>
        </w:rPr>
      </w:pPr>
      <w:r>
        <w:rPr>
          <w:sz w:val="2"/>
        </w:rPr>
        <w:pict>
          <v:group style="width:20.5pt;height:.6pt;mso-position-horizontal-relative:char;mso-position-vertical-relative:line" coordorigin="0,0" coordsize="410,12">
            <v:line style="position:absolute" from="0,6" to="410,6" stroked="true" strokeweight=".58795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5"/>
        <w:ind w:left="51" w:right="0" w:firstLine="0"/>
        <w:jc w:val="left"/>
        <w:rPr>
          <w:sz w:val="13"/>
        </w:rPr>
      </w:pPr>
      <w:r>
        <w:rPr>
          <w:w w:val="125"/>
          <w:position w:val="6"/>
          <w:sz w:val="24"/>
        </w:rPr>
        <w:t>I</w:t>
      </w:r>
      <w:r>
        <w:rPr>
          <w:w w:val="125"/>
          <w:sz w:val="13"/>
        </w:rPr>
        <w:t>rms</w:t>
      </w:r>
    </w:p>
    <w:p>
      <w:pPr>
        <w:pStyle w:val="BodyText"/>
        <w:spacing w:before="11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BodyText"/>
        <w:ind w:left="1163" w:right="938"/>
        <w:jc w:val="center"/>
      </w:pPr>
      <w:r>
        <w:rPr>
          <w:color w:val="252525"/>
        </w:rPr>
        <w:t>(2.5)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3" w:equalWidth="0">
            <w:col w:w="1810" w:space="40"/>
            <w:col w:w="441" w:space="5587"/>
            <w:col w:w="2842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/>
      </w:pPr>
      <w:r>
        <w:rPr>
          <w:color w:val="252525"/>
        </w:rPr>
        <w:t>Where,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297"/>
      </w:pPr>
      <w:r>
        <w:rPr>
          <w:position w:val="1"/>
          <w:sz w:val="25"/>
        </w:rPr>
        <w:t>I</w:t>
      </w:r>
      <w:r>
        <w:rPr>
          <w:position w:val="-5"/>
          <w:sz w:val="14"/>
        </w:rPr>
        <w:t>L1</w:t>
      </w:r>
      <w:r>
        <w:rPr>
          <w:spacing w:val="14"/>
          <w:position w:val="-5"/>
          <w:sz w:val="14"/>
        </w:rPr>
        <w:t> </w:t>
      </w:r>
      <w:r>
        <w:rPr>
          <w:color w:val="252525"/>
        </w:rPr>
        <w:t>is</w:t>
      </w:r>
      <w:r>
        <w:rPr>
          <w:color w:val="252525"/>
          <w:spacing w:val="-1"/>
        </w:rPr>
        <w:t> </w:t>
      </w:r>
      <w:r>
        <w:rPr>
          <w:color w:val="252525"/>
        </w:rPr>
        <w:t>the</w:t>
      </w:r>
      <w:r>
        <w:rPr>
          <w:color w:val="252525"/>
          <w:spacing w:val="-2"/>
        </w:rPr>
        <w:t> </w:t>
      </w:r>
      <w:r>
        <w:rPr>
          <w:color w:val="252525"/>
        </w:rPr>
        <w:t>fundamental</w:t>
      </w:r>
      <w:r>
        <w:rPr>
          <w:color w:val="252525"/>
          <w:spacing w:val="-1"/>
        </w:rPr>
        <w:t> </w:t>
      </w:r>
      <w:r>
        <w:rPr>
          <w:color w:val="252525"/>
        </w:rPr>
        <w:t>value of</w:t>
      </w:r>
      <w:r>
        <w:rPr>
          <w:color w:val="252525"/>
          <w:spacing w:val="-1"/>
        </w:rPr>
        <w:t> </w:t>
      </w:r>
      <w:r>
        <w:rPr>
          <w:color w:val="252525"/>
        </w:rPr>
        <w:t>current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4"/>
        <w:ind w:left="0" w:right="0" w:firstLine="0"/>
        <w:jc w:val="right"/>
        <w:rPr>
          <w:sz w:val="14"/>
        </w:rPr>
      </w:pPr>
      <w:r>
        <w:rPr>
          <w:w w:val="110"/>
          <w:position w:val="6"/>
          <w:sz w:val="25"/>
        </w:rPr>
        <w:t>I</w:t>
      </w:r>
      <w:r>
        <w:rPr>
          <w:w w:val="110"/>
          <w:sz w:val="14"/>
        </w:rPr>
        <w:t>rms</w:t>
      </w:r>
    </w:p>
    <w:p>
      <w:pPr>
        <w:pStyle w:val="BodyText"/>
        <w:spacing w:before="104"/>
        <w:ind w:left="75"/>
      </w:pPr>
      <w:r>
        <w:rPr/>
        <w:br w:type="column"/>
      </w:r>
      <w:r>
        <w:rPr>
          <w:color w:val="252525"/>
        </w:rPr>
        <w:t>is</w:t>
      </w:r>
      <w:r>
        <w:rPr>
          <w:color w:val="252525"/>
          <w:spacing w:val="-1"/>
        </w:rPr>
        <w:t> </w:t>
      </w:r>
      <w:r>
        <w:rPr>
          <w:color w:val="252525"/>
        </w:rPr>
        <w:t>the</w:t>
      </w:r>
      <w:r>
        <w:rPr>
          <w:color w:val="252525"/>
          <w:spacing w:val="-2"/>
        </w:rPr>
        <w:t> </w:t>
      </w:r>
      <w:r>
        <w:rPr>
          <w:color w:val="252525"/>
        </w:rPr>
        <w:t>RMS value</w:t>
      </w:r>
      <w:r>
        <w:rPr>
          <w:color w:val="252525"/>
          <w:spacing w:val="-1"/>
        </w:rPr>
        <w:t> </w:t>
      </w:r>
      <w:r>
        <w:rPr>
          <w:color w:val="252525"/>
        </w:rPr>
        <w:t>of</w:t>
      </w:r>
      <w:r>
        <w:rPr>
          <w:color w:val="252525"/>
          <w:spacing w:val="-3"/>
        </w:rPr>
        <w:t> </w:t>
      </w:r>
      <w:r>
        <w:rPr>
          <w:color w:val="252525"/>
        </w:rPr>
        <w:t>current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1626" w:space="39"/>
            <w:col w:w="9055"/>
          </w:cols>
        </w:sectPr>
      </w:pPr>
    </w:p>
    <w:p>
      <w:pPr>
        <w:pStyle w:val="ListParagraph"/>
        <w:numPr>
          <w:ilvl w:val="3"/>
          <w:numId w:val="8"/>
        </w:numPr>
        <w:tabs>
          <w:tab w:pos="1261" w:val="left" w:leader="none"/>
        </w:tabs>
        <w:spacing w:line="240" w:lineRule="auto" w:before="72" w:after="0"/>
        <w:ind w:left="1260" w:right="0" w:hanging="721"/>
        <w:jc w:val="left"/>
        <w:rPr>
          <w:i/>
          <w:sz w:val="24"/>
        </w:rPr>
      </w:pPr>
      <w:r>
        <w:rPr>
          <w:i/>
          <w:color w:val="252525"/>
          <w:sz w:val="24"/>
        </w:rPr>
        <w:t>Crest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Factor</w:t>
      </w:r>
    </w:p>
    <w:p>
      <w:pPr>
        <w:pStyle w:val="BodyText"/>
        <w:spacing w:before="6"/>
        <w:rPr>
          <w:i/>
          <w:sz w:val="26"/>
        </w:rPr>
      </w:pPr>
    </w:p>
    <w:p>
      <w:pPr>
        <w:pStyle w:val="BodyText"/>
        <w:spacing w:line="496" w:lineRule="auto"/>
        <w:ind w:left="540" w:right="818"/>
        <w:jc w:val="both"/>
      </w:pPr>
      <w:r>
        <w:rPr>
          <w:color w:val="252525"/>
          <w:spacing w:val="-1"/>
        </w:rPr>
        <w:t>The crest factor ( </w:t>
      </w:r>
      <w:r>
        <w:rPr>
          <w:spacing w:val="-1"/>
          <w:sz w:val="25"/>
        </w:rPr>
        <w:t>F</w:t>
      </w:r>
      <w:r>
        <w:rPr>
          <w:spacing w:val="-1"/>
          <w:position w:val="-5"/>
          <w:sz w:val="14"/>
        </w:rPr>
        <w:t>c </w:t>
      </w:r>
      <w:r>
        <w:rPr>
          <w:color w:val="252525"/>
          <w:spacing w:val="-1"/>
        </w:rPr>
        <w:t>) of a signal be obtained as the ratio of crest maximum </w:t>
      </w:r>
      <w:r>
        <w:rPr>
          <w:color w:val="252525"/>
        </w:rPr>
        <w:t>value to effective</w:t>
      </w:r>
      <w:r>
        <w:rPr>
          <w:color w:val="252525"/>
          <w:spacing w:val="1"/>
        </w:rPr>
        <w:t> </w:t>
      </w:r>
      <w:r>
        <w:rPr>
          <w:color w:val="252525"/>
        </w:rPr>
        <w:t>value. The crest factor for sinusoidal waves is 1.41. It can achieve the value of 5 in the case of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highly</w:t>
      </w:r>
      <w:r>
        <w:rPr>
          <w:color w:val="252525"/>
          <w:spacing w:val="-5"/>
        </w:rPr>
        <w:t> </w:t>
      </w:r>
      <w:r>
        <w:rPr>
          <w:color w:val="252525"/>
          <w:spacing w:val="-1"/>
        </w:rPr>
        <w:t>distorted</w:t>
      </w:r>
      <w:r>
        <w:rPr>
          <w:color w:val="252525"/>
        </w:rPr>
        <w:t> </w:t>
      </w:r>
      <w:r>
        <w:rPr>
          <w:color w:val="252525"/>
          <w:spacing w:val="-1"/>
        </w:rPr>
        <w:t>waves.</w:t>
      </w:r>
      <w:r>
        <w:rPr>
          <w:color w:val="252525"/>
        </w:rPr>
        <w:t> </w:t>
      </w:r>
      <w:r>
        <w:rPr>
          <w:color w:val="252525"/>
          <w:spacing w:val="-1"/>
        </w:rPr>
        <w:t>The</w:t>
      </w:r>
      <w:r>
        <w:rPr>
          <w:color w:val="252525"/>
        </w:rPr>
        <w:t> </w:t>
      </w:r>
      <w:r>
        <w:rPr>
          <w:color w:val="252525"/>
          <w:spacing w:val="-1"/>
        </w:rPr>
        <w:t>crest</w:t>
      </w:r>
      <w:r>
        <w:rPr>
          <w:color w:val="252525"/>
        </w:rPr>
        <w:t> </w:t>
      </w:r>
      <w:r>
        <w:rPr>
          <w:color w:val="252525"/>
          <w:spacing w:val="-1"/>
        </w:rPr>
        <w:t>factor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(</w:t>
      </w:r>
      <w:r>
        <w:rPr>
          <w:color w:val="252525"/>
          <w:spacing w:val="-20"/>
        </w:rPr>
        <w:t> </w:t>
      </w:r>
      <w:r>
        <w:rPr>
          <w:spacing w:val="-1"/>
          <w:sz w:val="25"/>
        </w:rPr>
        <w:t>F</w:t>
      </w:r>
      <w:r>
        <w:rPr>
          <w:spacing w:val="-1"/>
          <w:position w:val="-5"/>
          <w:sz w:val="14"/>
        </w:rPr>
        <w:t>c</w:t>
      </w:r>
      <w:r>
        <w:rPr>
          <w:spacing w:val="3"/>
          <w:position w:val="-5"/>
          <w:sz w:val="14"/>
        </w:rPr>
        <w:t> </w:t>
      </w:r>
      <w:r>
        <w:rPr>
          <w:color w:val="252525"/>
          <w:spacing w:val="-1"/>
        </w:rPr>
        <w:t>)</w:t>
      </w:r>
      <w:r>
        <w:rPr>
          <w:color w:val="252525"/>
        </w:rPr>
        <w:t> </w:t>
      </w:r>
      <w:r>
        <w:rPr>
          <w:color w:val="252525"/>
          <w:spacing w:val="-1"/>
        </w:rPr>
        <w:t>is</w:t>
      </w:r>
      <w:r>
        <w:rPr>
          <w:color w:val="252525"/>
        </w:rPr>
        <w:t> </w:t>
      </w:r>
      <w:r>
        <w:rPr>
          <w:color w:val="252525"/>
          <w:spacing w:val="-1"/>
        </w:rPr>
        <w:t>expressed</w:t>
      </w:r>
      <w:r>
        <w:rPr>
          <w:color w:val="252525"/>
        </w:rPr>
        <w:t> as follows: (Mohammed,</w:t>
      </w:r>
      <w:r>
        <w:rPr>
          <w:color w:val="252525"/>
          <w:spacing w:val="1"/>
        </w:rPr>
        <w:t> </w:t>
      </w:r>
      <w:r>
        <w:rPr>
          <w:color w:val="252525"/>
        </w:rPr>
        <w:t>2012).</w:t>
      </w:r>
    </w:p>
    <w:p>
      <w:pPr>
        <w:spacing w:after="0" w:line="496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spacing w:line="314" w:lineRule="exact" w:before="3"/>
        <w:ind w:left="1306" w:right="0" w:firstLine="0"/>
        <w:jc w:val="left"/>
        <w:rPr>
          <w:sz w:val="13"/>
        </w:rPr>
      </w:pPr>
      <w:r>
        <w:rPr>
          <w:w w:val="130"/>
          <w:position w:val="-8"/>
          <w:sz w:val="24"/>
        </w:rPr>
        <w:t>F </w:t>
      </w:r>
      <w:r>
        <w:rPr>
          <w:spacing w:val="19"/>
          <w:w w:val="130"/>
          <w:position w:val="-8"/>
          <w:sz w:val="24"/>
        </w:rPr>
        <w:t> </w:t>
      </w:r>
      <w:r>
        <w:rPr>
          <w:w w:val="130"/>
          <w:position w:val="-8"/>
          <w:sz w:val="24"/>
        </w:rPr>
        <w:t>=</w:t>
      </w:r>
      <w:r>
        <w:rPr>
          <w:spacing w:val="17"/>
          <w:w w:val="130"/>
          <w:position w:val="-8"/>
          <w:sz w:val="24"/>
        </w:rPr>
        <w:t> </w:t>
      </w:r>
      <w:r>
        <w:rPr>
          <w:w w:val="130"/>
          <w:position w:val="6"/>
          <w:sz w:val="24"/>
        </w:rPr>
        <w:t>I</w:t>
      </w:r>
      <w:r>
        <w:rPr>
          <w:w w:val="130"/>
          <w:sz w:val="13"/>
        </w:rPr>
        <w:t>max</w:t>
      </w:r>
    </w:p>
    <w:p>
      <w:pPr>
        <w:pStyle w:val="BodyText"/>
        <w:spacing w:line="20" w:lineRule="exact"/>
        <w:ind w:left="1893" w:right="-87"/>
        <w:rPr>
          <w:sz w:val="2"/>
        </w:rPr>
      </w:pPr>
      <w:r>
        <w:rPr>
          <w:sz w:val="2"/>
        </w:rPr>
        <w:pict>
          <v:group style="width:23.7pt;height:.6pt;mso-position-horizontal-relative:char;mso-position-vertical-relative:line" coordorigin="0,0" coordsize="474,12">
            <v:line style="position:absolute" from="0,6" to="474,6" stroked="true" strokeweight=".58795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166" w:lineRule="exact" w:before="151"/>
        <w:ind w:left="1286" w:right="1058"/>
        <w:jc w:val="center"/>
      </w:pPr>
      <w:r>
        <w:rPr/>
        <w:br w:type="column"/>
      </w:r>
      <w:r>
        <w:rPr>
          <w:color w:val="252525"/>
        </w:rPr>
        <w:t>(2.6)</w:t>
      </w:r>
    </w:p>
    <w:p>
      <w:pPr>
        <w:spacing w:after="0" w:line="166" w:lineRule="exact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2363" w:space="5513"/>
            <w:col w:w="2844"/>
          </w:cols>
        </w:sectPr>
      </w:pPr>
    </w:p>
    <w:p>
      <w:pPr>
        <w:spacing w:line="131" w:lineRule="exact" w:before="0"/>
        <w:ind w:left="1437" w:right="0" w:firstLine="0"/>
        <w:jc w:val="left"/>
        <w:rPr>
          <w:sz w:val="13"/>
        </w:rPr>
      </w:pPr>
      <w:r>
        <w:rPr/>
        <w:pict>
          <v:shape style="position:absolute;margin-left:142.065674pt;margin-top:.764722pt;width:5.05pt;height:13.25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pStyle w:val="BodyText"/>
                    <w:spacing w:line="264" w:lineRule="exact"/>
                  </w:pPr>
                  <w:r>
                    <w:rPr>
                      <w:w w:val="12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34"/>
          <w:sz w:val="13"/>
        </w:rPr>
        <w:t>C</w:t>
      </w:r>
    </w:p>
    <w:p>
      <w:pPr>
        <w:spacing w:before="36"/>
        <w:ind w:left="2050" w:right="0" w:firstLine="0"/>
        <w:jc w:val="left"/>
        <w:rPr>
          <w:sz w:val="13"/>
        </w:rPr>
      </w:pPr>
      <w:r>
        <w:rPr>
          <w:w w:val="135"/>
          <w:sz w:val="13"/>
        </w:rPr>
        <w:t>rms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1260"/>
      </w:pPr>
      <w:r>
        <w:rPr>
          <w:color w:val="252525"/>
        </w:rPr>
        <w:t>Where,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3"/>
        <w:ind w:left="0" w:right="0" w:firstLine="0"/>
        <w:jc w:val="right"/>
        <w:rPr>
          <w:sz w:val="14"/>
        </w:rPr>
      </w:pPr>
      <w:r>
        <w:rPr>
          <w:w w:val="130"/>
          <w:position w:val="6"/>
          <w:sz w:val="25"/>
        </w:rPr>
        <w:t>I</w:t>
      </w:r>
      <w:r>
        <w:rPr>
          <w:w w:val="130"/>
          <w:sz w:val="14"/>
        </w:rPr>
        <w:t>max</w:t>
      </w:r>
    </w:p>
    <w:p>
      <w:pPr>
        <w:pStyle w:val="BodyText"/>
        <w:spacing w:before="103"/>
        <w:ind w:left="69"/>
      </w:pPr>
      <w:r>
        <w:rPr/>
        <w:br w:type="column"/>
      </w:r>
      <w:r>
        <w:rPr>
          <w:color w:val="252525"/>
        </w:rPr>
        <w:t>is</w:t>
      </w:r>
      <w:r>
        <w:rPr>
          <w:color w:val="252525"/>
          <w:spacing w:val="-1"/>
        </w:rPr>
        <w:t> </w:t>
      </w:r>
      <w:r>
        <w:rPr>
          <w:color w:val="252525"/>
        </w:rPr>
        <w:t>the</w:t>
      </w:r>
      <w:r>
        <w:rPr>
          <w:color w:val="252525"/>
          <w:spacing w:val="-2"/>
        </w:rPr>
        <w:t> </w:t>
      </w:r>
      <w:r>
        <w:rPr>
          <w:color w:val="252525"/>
        </w:rPr>
        <w:t>crest maximum</w:t>
      </w:r>
      <w:r>
        <w:rPr>
          <w:color w:val="252525"/>
          <w:spacing w:val="-1"/>
        </w:rPr>
        <w:t> </w:t>
      </w:r>
      <w:r>
        <w:rPr>
          <w:color w:val="252525"/>
        </w:rPr>
        <w:t>value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1737" w:space="40"/>
            <w:col w:w="8943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84"/>
        <w:ind w:left="1311"/>
      </w:pPr>
      <w:r>
        <w:rPr>
          <w:w w:val="115"/>
          <w:position w:val="1"/>
          <w:sz w:val="25"/>
        </w:rPr>
        <w:t>I</w:t>
      </w:r>
      <w:r>
        <w:rPr>
          <w:w w:val="115"/>
          <w:position w:val="-5"/>
          <w:sz w:val="14"/>
        </w:rPr>
        <w:t>rms</w:t>
      </w:r>
      <w:r>
        <w:rPr>
          <w:spacing w:val="21"/>
          <w:w w:val="115"/>
          <w:position w:val="-5"/>
          <w:sz w:val="14"/>
        </w:rPr>
        <w:t> </w:t>
      </w:r>
      <w:r>
        <w:rPr>
          <w:color w:val="252525"/>
          <w:w w:val="105"/>
        </w:rPr>
        <w:t>is</w:t>
      </w:r>
      <w:r>
        <w:rPr>
          <w:color w:val="252525"/>
          <w:spacing w:val="-9"/>
          <w:w w:val="105"/>
        </w:rPr>
        <w:t> </w:t>
      </w:r>
      <w:r>
        <w:rPr>
          <w:color w:val="252525"/>
          <w:w w:val="105"/>
        </w:rPr>
        <w:t>the</w:t>
      </w:r>
      <w:r>
        <w:rPr>
          <w:color w:val="252525"/>
          <w:spacing w:val="-10"/>
          <w:w w:val="105"/>
        </w:rPr>
        <w:t> </w:t>
      </w:r>
      <w:r>
        <w:rPr>
          <w:color w:val="252525"/>
          <w:w w:val="105"/>
        </w:rPr>
        <w:t>rms</w:t>
      </w:r>
      <w:r>
        <w:rPr>
          <w:color w:val="252525"/>
          <w:spacing w:val="-9"/>
          <w:w w:val="105"/>
        </w:rPr>
        <w:t> </w:t>
      </w:r>
      <w:r>
        <w:rPr>
          <w:color w:val="252525"/>
          <w:w w:val="105"/>
        </w:rPr>
        <w:t>value</w:t>
      </w:r>
      <w:r>
        <w:rPr>
          <w:color w:val="252525"/>
          <w:spacing w:val="-10"/>
          <w:w w:val="105"/>
        </w:rPr>
        <w:t> </w:t>
      </w:r>
      <w:r>
        <w:rPr>
          <w:color w:val="252525"/>
          <w:w w:val="105"/>
        </w:rPr>
        <w:t>of</w:t>
      </w:r>
      <w:r>
        <w:rPr>
          <w:color w:val="252525"/>
          <w:spacing w:val="-9"/>
          <w:w w:val="105"/>
        </w:rPr>
        <w:t> </w:t>
      </w:r>
      <w:r>
        <w:rPr>
          <w:color w:val="252525"/>
          <w:w w:val="105"/>
        </w:rPr>
        <w:t>current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numPr>
          <w:ilvl w:val="2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color w:val="252525"/>
        </w:rPr>
      </w:pPr>
      <w:bookmarkStart w:name="_TOC_250015" w:id="17"/>
      <w:bookmarkEnd w:id="17"/>
      <w:r>
        <w:rPr>
          <w:color w:val="252525"/>
        </w:rPr>
        <w:t>Filters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540" w:right="818" w:firstLine="60"/>
        <w:jc w:val="both"/>
      </w:pPr>
      <w:r>
        <w:rPr>
          <w:color w:val="252525"/>
        </w:rPr>
        <w:t>There are three different types of filters each offering their own unique solution to reduce and</w:t>
      </w:r>
      <w:r>
        <w:rPr>
          <w:color w:val="252525"/>
          <w:spacing w:val="1"/>
        </w:rPr>
        <w:t> </w:t>
      </w:r>
      <w:r>
        <w:rPr>
          <w:color w:val="252525"/>
        </w:rPr>
        <w:t>eliminate harmonics. These harmonic filters are broadly classified into passive, active and hybrid</w:t>
      </w:r>
      <w:r>
        <w:rPr>
          <w:color w:val="252525"/>
          <w:spacing w:val="-57"/>
        </w:rPr>
        <w:t> </w:t>
      </w:r>
      <w:r>
        <w:rPr>
          <w:color w:val="252525"/>
        </w:rPr>
        <w:t>structures.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choice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used</w:t>
      </w:r>
      <w:r>
        <w:rPr>
          <w:color w:val="252525"/>
          <w:spacing w:val="1"/>
        </w:rPr>
        <w:t> </w:t>
      </w:r>
      <w:r>
        <w:rPr>
          <w:color w:val="252525"/>
        </w:rPr>
        <w:t>is</w:t>
      </w:r>
      <w:r>
        <w:rPr>
          <w:color w:val="252525"/>
          <w:spacing w:val="1"/>
        </w:rPr>
        <w:t> </w:t>
      </w:r>
      <w:r>
        <w:rPr>
          <w:color w:val="252525"/>
        </w:rPr>
        <w:t>dependent</w:t>
      </w:r>
      <w:r>
        <w:rPr>
          <w:color w:val="252525"/>
          <w:spacing w:val="1"/>
        </w:rPr>
        <w:t> </w:t>
      </w:r>
      <w:r>
        <w:rPr>
          <w:color w:val="252525"/>
        </w:rPr>
        <w:t>upon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nature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problem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-57"/>
        </w:rPr>
        <w:t> </w:t>
      </w:r>
      <w:r>
        <w:rPr>
          <w:color w:val="252525"/>
        </w:rPr>
        <w:t>economic</w:t>
      </w:r>
      <w:r>
        <w:rPr>
          <w:color w:val="252525"/>
          <w:spacing w:val="-2"/>
        </w:rPr>
        <w:t> </w:t>
      </w:r>
      <w:r>
        <w:rPr>
          <w:color w:val="252525"/>
        </w:rPr>
        <w:t>cost associated</w:t>
      </w:r>
      <w:r>
        <w:rPr>
          <w:color w:val="252525"/>
          <w:spacing w:val="1"/>
        </w:rPr>
        <w:t> </w:t>
      </w:r>
      <w:r>
        <w:rPr>
          <w:color w:val="252525"/>
        </w:rPr>
        <w:t>with implementation (Nalini</w:t>
      </w:r>
      <w:r>
        <w:rPr>
          <w:color w:val="252525"/>
          <w:spacing w:val="2"/>
        </w:rPr>
        <w:t> </w:t>
      </w:r>
      <w:r>
        <w:rPr>
          <w:i/>
          <w:color w:val="252525"/>
        </w:rPr>
        <w:t>et al., </w:t>
      </w:r>
      <w:r>
        <w:rPr>
          <w:color w:val="252525"/>
        </w:rPr>
        <w:t>2011).</w:t>
      </w: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202" w:after="0"/>
        <w:ind w:left="1260" w:right="0" w:hanging="721"/>
        <w:jc w:val="both"/>
        <w:rPr>
          <w:i/>
          <w:color w:val="252525"/>
          <w:sz w:val="24"/>
        </w:rPr>
      </w:pPr>
      <w:r>
        <w:rPr>
          <w:i/>
          <w:color w:val="252525"/>
          <w:sz w:val="24"/>
        </w:rPr>
        <w:t>Passive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Filter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540" w:right="817"/>
        <w:jc w:val="both"/>
      </w:pPr>
      <w:r>
        <w:rPr>
          <w:color w:val="252525"/>
        </w:rPr>
        <w:t>It is a combination of inductors, capacitors, and resistors designed to eliminate one or more</w:t>
      </w:r>
      <w:r>
        <w:rPr>
          <w:color w:val="252525"/>
          <w:spacing w:val="1"/>
        </w:rPr>
        <w:t> </w:t>
      </w:r>
      <w:r>
        <w:rPr>
          <w:color w:val="252525"/>
        </w:rPr>
        <w:t>harmonics (Roger </w:t>
      </w:r>
      <w:r>
        <w:rPr>
          <w:i/>
          <w:color w:val="252525"/>
        </w:rPr>
        <w:t>et al., </w:t>
      </w:r>
      <w:r>
        <w:rPr>
          <w:color w:val="252525"/>
        </w:rPr>
        <w:t>2004). The most common type is simply an inductor in series with a</w:t>
      </w:r>
      <w:r>
        <w:rPr>
          <w:color w:val="252525"/>
          <w:spacing w:val="1"/>
        </w:rPr>
        <w:t> </w:t>
      </w:r>
      <w:r>
        <w:rPr>
          <w:color w:val="252525"/>
        </w:rPr>
        <w:t>shunt capacitor, which short-circuits the major distorting harmonic component from the system.</w:t>
      </w:r>
      <w:r>
        <w:rPr>
          <w:color w:val="252525"/>
          <w:spacing w:val="1"/>
        </w:rPr>
        <w:t> </w:t>
      </w:r>
      <w:r>
        <w:rPr>
          <w:color w:val="252525"/>
        </w:rPr>
        <w:t>Passive filters are inexpensive compared with most other mitigating devices. Its structure may be</w:t>
      </w:r>
      <w:r>
        <w:rPr>
          <w:color w:val="252525"/>
          <w:spacing w:val="-57"/>
        </w:rPr>
        <w:t> </w:t>
      </w:r>
      <w:r>
        <w:rPr>
          <w:color w:val="252525"/>
        </w:rPr>
        <w:t>either of the series or parallel type. The structure chosen for implementation depends on the type</w:t>
      </w:r>
      <w:r>
        <w:rPr>
          <w:color w:val="252525"/>
          <w:spacing w:val="1"/>
        </w:rPr>
        <w:t> </w:t>
      </w:r>
      <w:r>
        <w:rPr>
          <w:color w:val="252525"/>
        </w:rPr>
        <w:t>of harmonic source present. There are many types of passive filters, the most common ones are</w:t>
      </w:r>
      <w:r>
        <w:rPr>
          <w:color w:val="252525"/>
          <w:spacing w:val="1"/>
        </w:rPr>
        <w:t> </w:t>
      </w:r>
      <w:r>
        <w:rPr>
          <w:color w:val="252525"/>
        </w:rPr>
        <w:t>single-tuned</w:t>
      </w:r>
      <w:r>
        <w:rPr>
          <w:color w:val="252525"/>
          <w:spacing w:val="13"/>
        </w:rPr>
        <w:t> </w:t>
      </w:r>
      <w:r>
        <w:rPr>
          <w:color w:val="252525"/>
        </w:rPr>
        <w:t>filters</w:t>
      </w:r>
      <w:r>
        <w:rPr>
          <w:color w:val="252525"/>
          <w:spacing w:val="12"/>
        </w:rPr>
        <w:t> </w:t>
      </w:r>
      <w:r>
        <w:rPr>
          <w:color w:val="252525"/>
        </w:rPr>
        <w:t>and</w:t>
      </w:r>
      <w:r>
        <w:rPr>
          <w:color w:val="252525"/>
          <w:spacing w:val="13"/>
        </w:rPr>
        <w:t> </w:t>
      </w:r>
      <w:r>
        <w:rPr>
          <w:color w:val="252525"/>
        </w:rPr>
        <w:t>high-pass</w:t>
      </w:r>
      <w:r>
        <w:rPr>
          <w:color w:val="252525"/>
          <w:spacing w:val="14"/>
        </w:rPr>
        <w:t> </w:t>
      </w:r>
      <w:r>
        <w:rPr>
          <w:color w:val="252525"/>
        </w:rPr>
        <w:t>filters.</w:t>
      </w:r>
      <w:r>
        <w:rPr>
          <w:color w:val="252525"/>
          <w:spacing w:val="12"/>
        </w:rPr>
        <w:t> </w:t>
      </w:r>
      <w:r>
        <w:rPr>
          <w:color w:val="252525"/>
        </w:rPr>
        <w:t>This</w:t>
      </w:r>
      <w:r>
        <w:rPr>
          <w:color w:val="252525"/>
          <w:spacing w:val="12"/>
        </w:rPr>
        <w:t> </w:t>
      </w:r>
      <w:r>
        <w:rPr>
          <w:color w:val="252525"/>
        </w:rPr>
        <w:t>type</w:t>
      </w:r>
      <w:r>
        <w:rPr>
          <w:color w:val="252525"/>
          <w:spacing w:val="10"/>
        </w:rPr>
        <w:t> </w:t>
      </w:r>
      <w:r>
        <w:rPr>
          <w:color w:val="252525"/>
        </w:rPr>
        <w:t>of</w:t>
      </w:r>
      <w:r>
        <w:rPr>
          <w:color w:val="252525"/>
          <w:spacing w:val="11"/>
        </w:rPr>
        <w:t> </w:t>
      </w:r>
      <w:r>
        <w:rPr>
          <w:color w:val="252525"/>
        </w:rPr>
        <w:t>filter</w:t>
      </w:r>
      <w:r>
        <w:rPr>
          <w:color w:val="252525"/>
          <w:spacing w:val="12"/>
        </w:rPr>
        <w:t> </w:t>
      </w:r>
      <w:r>
        <w:rPr>
          <w:color w:val="252525"/>
        </w:rPr>
        <w:t>removes</w:t>
      </w:r>
      <w:r>
        <w:rPr>
          <w:color w:val="252525"/>
          <w:spacing w:val="12"/>
        </w:rPr>
        <w:t> </w:t>
      </w:r>
      <w:r>
        <w:rPr>
          <w:color w:val="252525"/>
        </w:rPr>
        <w:t>the</w:t>
      </w:r>
      <w:r>
        <w:rPr>
          <w:color w:val="252525"/>
          <w:spacing w:val="11"/>
        </w:rPr>
        <w:t> </w:t>
      </w:r>
      <w:r>
        <w:rPr>
          <w:color w:val="252525"/>
        </w:rPr>
        <w:t>harmonics</w:t>
      </w:r>
      <w:r>
        <w:rPr>
          <w:color w:val="252525"/>
          <w:spacing w:val="11"/>
        </w:rPr>
        <w:t> </w:t>
      </w:r>
      <w:r>
        <w:rPr>
          <w:color w:val="252525"/>
        </w:rPr>
        <w:t>by</w:t>
      </w:r>
      <w:r>
        <w:rPr>
          <w:color w:val="252525"/>
          <w:spacing w:val="6"/>
        </w:rPr>
        <w:t> </w:t>
      </w:r>
      <w:r>
        <w:rPr>
          <w:color w:val="252525"/>
        </w:rPr>
        <w:t>providing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14"/>
        <w:jc w:val="both"/>
      </w:pPr>
      <w:r>
        <w:rPr>
          <w:color w:val="252525"/>
        </w:rPr>
        <w:t>a very low impedance path to the ground for harmonic signals. Passive filters has</w:t>
      </w:r>
      <w:r>
        <w:rPr>
          <w:color w:val="252525"/>
          <w:spacing w:val="1"/>
        </w:rPr>
        <w:t> </w:t>
      </w:r>
      <w:r>
        <w:rPr>
          <w:color w:val="252525"/>
        </w:rPr>
        <w:t>disadvantages</w:t>
      </w:r>
      <w:r>
        <w:rPr>
          <w:color w:val="252525"/>
          <w:spacing w:val="1"/>
        </w:rPr>
        <w:t> </w:t>
      </w:r>
      <w:r>
        <w:rPr>
          <w:color w:val="252525"/>
        </w:rPr>
        <w:t>such as frequency variation of the power system, tolerances in filter components which affect the</w:t>
      </w:r>
      <w:r>
        <w:rPr>
          <w:color w:val="252525"/>
          <w:spacing w:val="-57"/>
        </w:rPr>
        <w:t> </w:t>
      </w:r>
      <w:r>
        <w:rPr>
          <w:color w:val="252525"/>
        </w:rPr>
        <w:t>compensation</w:t>
      </w:r>
      <w:r>
        <w:rPr>
          <w:color w:val="252525"/>
          <w:spacing w:val="1"/>
        </w:rPr>
        <w:t> </w:t>
      </w:r>
      <w:r>
        <w:rPr>
          <w:color w:val="252525"/>
        </w:rPr>
        <w:t>characteristics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LC</w:t>
      </w:r>
      <w:r>
        <w:rPr>
          <w:color w:val="252525"/>
          <w:spacing w:val="1"/>
        </w:rPr>
        <w:t> </w:t>
      </w:r>
      <w:r>
        <w:rPr>
          <w:color w:val="252525"/>
        </w:rPr>
        <w:t>filters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source</w:t>
      </w:r>
      <w:r>
        <w:rPr>
          <w:color w:val="252525"/>
          <w:spacing w:val="1"/>
        </w:rPr>
        <w:t> </w:t>
      </w:r>
      <w:r>
        <w:rPr>
          <w:color w:val="252525"/>
        </w:rPr>
        <w:t>impedance</w:t>
      </w:r>
      <w:r>
        <w:rPr>
          <w:color w:val="252525"/>
          <w:spacing w:val="1"/>
        </w:rPr>
        <w:t> </w:t>
      </w:r>
      <w:r>
        <w:rPr>
          <w:color w:val="252525"/>
        </w:rPr>
        <w:t>which</w:t>
      </w:r>
      <w:r>
        <w:rPr>
          <w:color w:val="252525"/>
          <w:spacing w:val="1"/>
        </w:rPr>
        <w:t> </w:t>
      </w:r>
      <w:r>
        <w:rPr>
          <w:color w:val="252525"/>
        </w:rPr>
        <w:t>influences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compensation characteristics of the LC filters (Nalini </w:t>
      </w:r>
      <w:r>
        <w:rPr>
          <w:i/>
          <w:color w:val="252525"/>
        </w:rPr>
        <w:t>et al., </w:t>
      </w:r>
      <w:r>
        <w:rPr>
          <w:color w:val="252525"/>
        </w:rPr>
        <w:t>2011; Roger </w:t>
      </w:r>
      <w:r>
        <w:rPr>
          <w:i/>
          <w:color w:val="252525"/>
        </w:rPr>
        <w:t>et al., </w:t>
      </w:r>
      <w:r>
        <w:rPr>
          <w:color w:val="252525"/>
        </w:rPr>
        <w:t>2004; Farzad &amp;</w:t>
      </w:r>
      <w:r>
        <w:rPr>
          <w:color w:val="252525"/>
          <w:spacing w:val="1"/>
        </w:rPr>
        <w:t> </w:t>
      </w:r>
      <w:r>
        <w:rPr>
          <w:color w:val="252525"/>
        </w:rPr>
        <w:t>Mahid</w:t>
      </w:r>
      <w:r>
        <w:rPr>
          <w:i/>
          <w:color w:val="252525"/>
        </w:rPr>
        <w:t>, </w:t>
      </w:r>
      <w:r>
        <w:rPr>
          <w:color w:val="252525"/>
        </w:rPr>
        <w:t>2014; Balasubramaniam </w:t>
      </w:r>
      <w:r>
        <w:rPr>
          <w:i/>
          <w:color w:val="252525"/>
        </w:rPr>
        <w:t>et al., </w:t>
      </w:r>
      <w:r>
        <w:rPr>
          <w:color w:val="252525"/>
        </w:rPr>
        <w:t>2014; Mohamed </w:t>
      </w:r>
      <w:r>
        <w:rPr>
          <w:i/>
          <w:color w:val="252525"/>
        </w:rPr>
        <w:t>et al., </w:t>
      </w:r>
      <w:r>
        <w:rPr>
          <w:color w:val="252525"/>
        </w:rPr>
        <w:t>2017). Conventionally, passive LC</w:t>
      </w:r>
      <w:r>
        <w:rPr>
          <w:color w:val="252525"/>
          <w:spacing w:val="-57"/>
        </w:rPr>
        <w:t> </w:t>
      </w:r>
      <w:r>
        <w:rPr>
          <w:color w:val="252525"/>
        </w:rPr>
        <w:t>filters have been used to eliminate line current harmonics and thereby increase the load power</w:t>
      </w:r>
      <w:r>
        <w:rPr>
          <w:color w:val="252525"/>
          <w:spacing w:val="1"/>
        </w:rPr>
        <w:t> </w:t>
      </w:r>
      <w:r>
        <w:rPr>
          <w:color w:val="252525"/>
        </w:rPr>
        <w:t>factor. Passive filters can be classified into three categories such as passive shunt, passive series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4"/>
        </w:rPr>
        <w:t> </w:t>
      </w:r>
      <w:r>
        <w:rPr>
          <w:color w:val="252525"/>
        </w:rPr>
        <w:t>passive</w:t>
      </w:r>
      <w:r>
        <w:rPr>
          <w:color w:val="252525"/>
          <w:spacing w:val="14"/>
        </w:rPr>
        <w:t> </w:t>
      </w:r>
      <w:r>
        <w:rPr>
          <w:color w:val="252525"/>
        </w:rPr>
        <w:t>hybrid.</w:t>
      </w:r>
      <w:r>
        <w:rPr>
          <w:color w:val="252525"/>
          <w:spacing w:val="16"/>
        </w:rPr>
        <w:t> </w:t>
      </w:r>
      <w:r>
        <w:rPr>
          <w:color w:val="252525"/>
        </w:rPr>
        <w:t>Passive</w:t>
      </w:r>
      <w:r>
        <w:rPr>
          <w:color w:val="252525"/>
          <w:spacing w:val="15"/>
        </w:rPr>
        <w:t> </w:t>
      </w:r>
      <w:r>
        <w:rPr>
          <w:color w:val="252525"/>
        </w:rPr>
        <w:t>shunt</w:t>
      </w:r>
      <w:r>
        <w:rPr>
          <w:color w:val="252525"/>
          <w:spacing w:val="16"/>
        </w:rPr>
        <w:t> </w:t>
      </w:r>
      <w:r>
        <w:rPr>
          <w:color w:val="252525"/>
        </w:rPr>
        <w:t>is</w:t>
      </w:r>
      <w:r>
        <w:rPr>
          <w:color w:val="252525"/>
          <w:spacing w:val="13"/>
        </w:rPr>
        <w:t> </w:t>
      </w:r>
      <w:r>
        <w:rPr>
          <w:color w:val="252525"/>
        </w:rPr>
        <w:t>the</w:t>
      </w:r>
      <w:r>
        <w:rPr>
          <w:color w:val="252525"/>
          <w:spacing w:val="15"/>
        </w:rPr>
        <w:t> </w:t>
      </w:r>
      <w:r>
        <w:rPr>
          <w:color w:val="252525"/>
        </w:rPr>
        <w:t>commonly</w:t>
      </w:r>
      <w:r>
        <w:rPr>
          <w:color w:val="252525"/>
          <w:spacing w:val="8"/>
        </w:rPr>
        <w:t> </w:t>
      </w:r>
      <w:r>
        <w:rPr>
          <w:color w:val="252525"/>
        </w:rPr>
        <w:t>used</w:t>
      </w:r>
      <w:r>
        <w:rPr>
          <w:color w:val="252525"/>
          <w:spacing w:val="20"/>
        </w:rPr>
        <w:t> </w:t>
      </w:r>
      <w:r>
        <w:rPr>
          <w:color w:val="252525"/>
        </w:rPr>
        <w:t>among</w:t>
      </w:r>
      <w:r>
        <w:rPr>
          <w:color w:val="252525"/>
          <w:spacing w:val="13"/>
        </w:rPr>
        <w:t> </w:t>
      </w:r>
      <w:r>
        <w:rPr>
          <w:color w:val="252525"/>
        </w:rPr>
        <w:t>the</w:t>
      </w:r>
      <w:r>
        <w:rPr>
          <w:color w:val="252525"/>
          <w:spacing w:val="15"/>
        </w:rPr>
        <w:t> </w:t>
      </w:r>
      <w:r>
        <w:rPr>
          <w:color w:val="252525"/>
        </w:rPr>
        <w:t>three</w:t>
      </w:r>
      <w:r>
        <w:rPr>
          <w:color w:val="252525"/>
          <w:spacing w:val="17"/>
        </w:rPr>
        <w:t> </w:t>
      </w:r>
      <w:r>
        <w:rPr>
          <w:color w:val="252525"/>
        </w:rPr>
        <w:t>classifications.</w:t>
      </w:r>
      <w:r>
        <w:rPr>
          <w:color w:val="252525"/>
          <w:spacing w:val="16"/>
        </w:rPr>
        <w:t> </w:t>
      </w:r>
      <w:r>
        <w:rPr>
          <w:color w:val="252525"/>
        </w:rPr>
        <w:t>Figure</w:t>
      </w:r>
    </w:p>
    <w:p>
      <w:pPr>
        <w:pStyle w:val="BodyText"/>
        <w:spacing w:before="1"/>
        <w:ind w:left="540"/>
        <w:jc w:val="both"/>
      </w:pPr>
      <w:r>
        <w:rPr>
          <w:color w:val="252525"/>
        </w:rPr>
        <w:t>2.10</w:t>
      </w:r>
      <w:r>
        <w:rPr>
          <w:color w:val="252525"/>
          <w:spacing w:val="-2"/>
        </w:rPr>
        <w:t> </w:t>
      </w:r>
      <w:r>
        <w:rPr>
          <w:color w:val="252525"/>
        </w:rPr>
        <w:t>shows</w:t>
      </w:r>
      <w:r>
        <w:rPr>
          <w:color w:val="252525"/>
          <w:spacing w:val="-1"/>
        </w:rPr>
        <w:t> </w:t>
      </w:r>
      <w:r>
        <w:rPr>
          <w:color w:val="252525"/>
        </w:rPr>
        <w:t>the</w:t>
      </w:r>
      <w:r>
        <w:rPr>
          <w:color w:val="252525"/>
          <w:spacing w:val="-1"/>
        </w:rPr>
        <w:t> </w:t>
      </w:r>
      <w:r>
        <w:rPr>
          <w:color w:val="252525"/>
        </w:rPr>
        <w:t>schematic</w:t>
      </w:r>
      <w:r>
        <w:rPr>
          <w:color w:val="252525"/>
          <w:spacing w:val="-1"/>
        </w:rPr>
        <w:t> </w:t>
      </w:r>
      <w:r>
        <w:rPr>
          <w:color w:val="252525"/>
        </w:rPr>
        <w:t>diagram of</w:t>
      </w:r>
      <w:r>
        <w:rPr>
          <w:color w:val="252525"/>
          <w:spacing w:val="-2"/>
        </w:rPr>
        <w:t> </w:t>
      </w:r>
      <w:r>
        <w:rPr>
          <w:color w:val="252525"/>
        </w:rPr>
        <w:t>passive</w:t>
      </w:r>
      <w:r>
        <w:rPr>
          <w:color w:val="252525"/>
          <w:spacing w:val="-2"/>
        </w:rPr>
        <w:t> </w:t>
      </w:r>
      <w:r>
        <w:rPr>
          <w:color w:val="252525"/>
        </w:rPr>
        <w:t>shunt filter</w:t>
      </w:r>
      <w:r>
        <w:rPr>
          <w:color w:val="252525"/>
          <w:spacing w:val="-1"/>
        </w:rPr>
        <w:t> </w:t>
      </w:r>
      <w:r>
        <w:rPr>
          <w:color w:val="252525"/>
        </w:rPr>
        <w:t>(Manjulata,</w:t>
      </w:r>
      <w:r>
        <w:rPr>
          <w:color w:val="252525"/>
          <w:spacing w:val="-1"/>
        </w:rPr>
        <w:t> </w:t>
      </w:r>
      <w:r>
        <w:rPr>
          <w:color w:val="252525"/>
        </w:rPr>
        <w:t>2012).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1562100</wp:posOffset>
            </wp:positionH>
            <wp:positionV relativeFrom="paragraph">
              <wp:posOffset>179958</wp:posOffset>
            </wp:positionV>
            <wp:extent cx="4508287" cy="232562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287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260"/>
      </w:pPr>
      <w:r>
        <w:rPr>
          <w:color w:val="252525"/>
        </w:rPr>
        <w:t>Figure</w:t>
      </w:r>
      <w:r>
        <w:rPr>
          <w:color w:val="252525"/>
          <w:spacing w:val="-3"/>
        </w:rPr>
        <w:t> </w:t>
      </w:r>
      <w:r>
        <w:rPr>
          <w:color w:val="252525"/>
        </w:rPr>
        <w:t>2.10:</w:t>
      </w:r>
      <w:r>
        <w:rPr>
          <w:color w:val="252525"/>
          <w:spacing w:val="-1"/>
        </w:rPr>
        <w:t> </w:t>
      </w:r>
      <w:r>
        <w:rPr>
          <w:color w:val="252525"/>
        </w:rPr>
        <w:t>Passive</w:t>
      </w:r>
      <w:r>
        <w:rPr>
          <w:color w:val="252525"/>
          <w:spacing w:val="-2"/>
        </w:rPr>
        <w:t> </w:t>
      </w:r>
      <w:r>
        <w:rPr>
          <w:color w:val="252525"/>
        </w:rPr>
        <w:t>Shunt</w:t>
      </w:r>
      <w:r>
        <w:rPr>
          <w:color w:val="252525"/>
          <w:spacing w:val="-1"/>
        </w:rPr>
        <w:t> </w:t>
      </w:r>
      <w:r>
        <w:rPr>
          <w:color w:val="252525"/>
        </w:rPr>
        <w:t>Filter</w:t>
      </w:r>
      <w:r>
        <w:rPr>
          <w:color w:val="252525"/>
          <w:spacing w:val="-1"/>
        </w:rPr>
        <w:t> </w:t>
      </w:r>
      <w:r>
        <w:rPr/>
        <w:t>Block Diagram</w:t>
      </w:r>
      <w:r>
        <w:rPr>
          <w:spacing w:val="1"/>
        </w:rPr>
        <w:t> </w:t>
      </w:r>
      <w:r>
        <w:rPr/>
        <w:t>(Manjulata,</w:t>
      </w:r>
      <w:r>
        <w:rPr>
          <w:spacing w:val="-1"/>
        </w:rPr>
        <w:t> </w:t>
      </w:r>
      <w:r>
        <w:rPr/>
        <w:t>2012)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1" w:after="0"/>
        <w:ind w:left="1260" w:right="0" w:hanging="721"/>
        <w:jc w:val="both"/>
        <w:rPr>
          <w:i/>
          <w:color w:val="252525"/>
          <w:sz w:val="24"/>
        </w:rPr>
      </w:pPr>
      <w:r>
        <w:rPr>
          <w:i/>
          <w:color w:val="252525"/>
          <w:sz w:val="24"/>
        </w:rPr>
        <w:t>Active</w:t>
      </w:r>
      <w:r>
        <w:rPr>
          <w:i/>
          <w:color w:val="252525"/>
          <w:spacing w:val="-3"/>
          <w:sz w:val="24"/>
        </w:rPr>
        <w:t> </w:t>
      </w:r>
      <w:r>
        <w:rPr>
          <w:i/>
          <w:color w:val="252525"/>
          <w:sz w:val="24"/>
        </w:rPr>
        <w:t>Filters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6"/>
        <w:jc w:val="both"/>
      </w:pPr>
      <w:r>
        <w:rPr/>
        <w:t>Active filters use active components such as IGBT transistors to inject negative harmonics into</w:t>
      </w:r>
      <w:r>
        <w:rPr>
          <w:spacing w:val="1"/>
        </w:rPr>
        <w:t> </w:t>
      </w:r>
      <w:r>
        <w:rPr/>
        <w:t>the network and effectively replacing a portion of the distorted current wave coming from the</w:t>
      </w:r>
      <w:r>
        <w:rPr>
          <w:spacing w:val="1"/>
        </w:rPr>
        <w:t> </w:t>
      </w:r>
      <w:r>
        <w:rPr/>
        <w:t>load </w:t>
      </w:r>
      <w:r>
        <w:rPr>
          <w:color w:val="252525"/>
        </w:rPr>
        <w:t>(Nalini </w:t>
      </w:r>
      <w:r>
        <w:rPr>
          <w:i/>
          <w:color w:val="252525"/>
        </w:rPr>
        <w:t>et al., </w:t>
      </w:r>
      <w:r>
        <w:rPr>
          <w:color w:val="252525"/>
        </w:rPr>
        <w:t>2011). Active filter is implemented when orders of harmonic currents are</w:t>
      </w:r>
      <w:r>
        <w:rPr>
          <w:color w:val="252525"/>
          <w:spacing w:val="1"/>
        </w:rPr>
        <w:t> </w:t>
      </w:r>
      <w:r>
        <w:rPr>
          <w:color w:val="252525"/>
        </w:rPr>
        <w:t>varying. Its structure may be either of the series or parallel type and the structure is chosen based</w:t>
      </w:r>
      <w:r>
        <w:rPr>
          <w:color w:val="252525"/>
          <w:spacing w:val="1"/>
        </w:rPr>
        <w:t> </w:t>
      </w:r>
      <w:r>
        <w:rPr>
          <w:color w:val="252525"/>
        </w:rPr>
        <w:t>on</w:t>
      </w:r>
      <w:r>
        <w:rPr>
          <w:color w:val="252525"/>
          <w:spacing w:val="14"/>
        </w:rPr>
        <w:t> </w:t>
      </w:r>
      <w:r>
        <w:rPr>
          <w:color w:val="252525"/>
        </w:rPr>
        <w:t>the</w:t>
      </w:r>
      <w:r>
        <w:rPr>
          <w:color w:val="252525"/>
          <w:spacing w:val="15"/>
        </w:rPr>
        <w:t> </w:t>
      </w:r>
      <w:r>
        <w:rPr>
          <w:color w:val="252525"/>
        </w:rPr>
        <w:t>type</w:t>
      </w:r>
      <w:r>
        <w:rPr>
          <w:color w:val="252525"/>
          <w:spacing w:val="13"/>
        </w:rPr>
        <w:t> </w:t>
      </w:r>
      <w:r>
        <w:rPr>
          <w:color w:val="252525"/>
        </w:rPr>
        <w:t>of</w:t>
      </w:r>
      <w:r>
        <w:rPr>
          <w:color w:val="252525"/>
          <w:spacing w:val="14"/>
        </w:rPr>
        <w:t> </w:t>
      </w:r>
      <w:r>
        <w:rPr>
          <w:color w:val="252525"/>
        </w:rPr>
        <w:t>harmonic</w:t>
      </w:r>
      <w:r>
        <w:rPr>
          <w:color w:val="252525"/>
          <w:spacing w:val="16"/>
        </w:rPr>
        <w:t> </w:t>
      </w:r>
      <w:r>
        <w:rPr>
          <w:color w:val="252525"/>
        </w:rPr>
        <w:t>sources</w:t>
      </w:r>
      <w:r>
        <w:rPr>
          <w:color w:val="252525"/>
          <w:spacing w:val="15"/>
        </w:rPr>
        <w:t> </w:t>
      </w:r>
      <w:r>
        <w:rPr>
          <w:color w:val="252525"/>
        </w:rPr>
        <w:t>present</w:t>
      </w:r>
      <w:r>
        <w:rPr>
          <w:color w:val="252525"/>
          <w:spacing w:val="16"/>
        </w:rPr>
        <w:t> </w:t>
      </w:r>
      <w:r>
        <w:rPr>
          <w:color w:val="252525"/>
        </w:rPr>
        <w:t>in</w:t>
      </w:r>
      <w:r>
        <w:rPr>
          <w:color w:val="252525"/>
          <w:spacing w:val="15"/>
        </w:rPr>
        <w:t> </w:t>
      </w:r>
      <w:r>
        <w:rPr>
          <w:color w:val="252525"/>
        </w:rPr>
        <w:t>the</w:t>
      </w:r>
      <w:r>
        <w:rPr>
          <w:color w:val="252525"/>
          <w:spacing w:val="15"/>
        </w:rPr>
        <w:t> </w:t>
      </w:r>
      <w:r>
        <w:rPr>
          <w:color w:val="252525"/>
        </w:rPr>
        <w:t>power</w:t>
      </w:r>
      <w:r>
        <w:rPr>
          <w:color w:val="252525"/>
          <w:spacing w:val="13"/>
        </w:rPr>
        <w:t> </w:t>
      </w:r>
      <w:r>
        <w:rPr>
          <w:color w:val="252525"/>
        </w:rPr>
        <w:t>system</w:t>
      </w:r>
      <w:r>
        <w:rPr>
          <w:color w:val="252525"/>
          <w:spacing w:val="16"/>
        </w:rPr>
        <w:t> </w:t>
      </w:r>
      <w:r>
        <w:rPr>
          <w:color w:val="252525"/>
        </w:rPr>
        <w:t>and</w:t>
      </w:r>
      <w:r>
        <w:rPr>
          <w:color w:val="252525"/>
          <w:spacing w:val="14"/>
        </w:rPr>
        <w:t> </w:t>
      </w:r>
      <w:r>
        <w:rPr>
          <w:color w:val="252525"/>
        </w:rPr>
        <w:t>the</w:t>
      </w:r>
      <w:r>
        <w:rPr>
          <w:color w:val="252525"/>
          <w:spacing w:val="15"/>
        </w:rPr>
        <w:t> </w:t>
      </w:r>
      <w:r>
        <w:rPr>
          <w:color w:val="252525"/>
        </w:rPr>
        <w:t>effects</w:t>
      </w:r>
      <w:r>
        <w:rPr>
          <w:color w:val="252525"/>
          <w:spacing w:val="16"/>
        </w:rPr>
        <w:t> </w:t>
      </w:r>
      <w:r>
        <w:rPr>
          <w:color w:val="252525"/>
        </w:rPr>
        <w:t>that</w:t>
      </w:r>
      <w:r>
        <w:rPr>
          <w:color w:val="252525"/>
          <w:spacing w:val="14"/>
        </w:rPr>
        <w:t> </w:t>
      </w:r>
      <w:r>
        <w:rPr>
          <w:color w:val="252525"/>
        </w:rPr>
        <w:t>different</w:t>
      </w:r>
      <w:r>
        <w:rPr>
          <w:color w:val="252525"/>
          <w:spacing w:val="16"/>
        </w:rPr>
        <w:t> </w:t>
      </w:r>
      <w:r>
        <w:rPr>
          <w:color w:val="252525"/>
        </w:rPr>
        <w:t>filter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4"/>
        <w:jc w:val="both"/>
      </w:pPr>
      <w:r>
        <w:rPr>
          <w:color w:val="252525"/>
        </w:rPr>
        <w:t>solutions would cause to the overall system performance (Nalini </w:t>
      </w:r>
      <w:r>
        <w:rPr>
          <w:i/>
          <w:color w:val="252525"/>
        </w:rPr>
        <w:t>et al., </w:t>
      </w:r>
      <w:r>
        <w:rPr>
          <w:color w:val="252525"/>
        </w:rPr>
        <w:t>2011). Active filters have</w:t>
      </w:r>
      <w:r>
        <w:rPr>
          <w:color w:val="252525"/>
          <w:spacing w:val="1"/>
        </w:rPr>
        <w:t> </w:t>
      </w:r>
      <w:r>
        <w:rPr>
          <w:color w:val="252525"/>
        </w:rPr>
        <w:t>the advantage of being able to compensate for harmonic without fundamental frequency reactive</w:t>
      </w:r>
      <w:r>
        <w:rPr>
          <w:color w:val="252525"/>
          <w:spacing w:val="1"/>
        </w:rPr>
        <w:t> </w:t>
      </w:r>
      <w:r>
        <w:rPr>
          <w:color w:val="252525"/>
        </w:rPr>
        <w:t>power concerns. Another advantage of active filters over passive filters is that the active filters</w:t>
      </w:r>
      <w:r>
        <w:rPr>
          <w:color w:val="252525"/>
          <w:spacing w:val="1"/>
        </w:rPr>
        <w:t> </w:t>
      </w:r>
      <w:r>
        <w:rPr>
          <w:color w:val="252525"/>
        </w:rPr>
        <w:t>can respond to changing load and harmonic conditions, whereas passive filters are fixed in their</w:t>
      </w:r>
      <w:r>
        <w:rPr>
          <w:color w:val="252525"/>
          <w:spacing w:val="1"/>
        </w:rPr>
        <w:t> </w:t>
      </w:r>
      <w:r>
        <w:rPr>
          <w:color w:val="252525"/>
        </w:rPr>
        <w:t>harmonic</w:t>
      </w:r>
      <w:r>
        <w:rPr>
          <w:color w:val="252525"/>
          <w:spacing w:val="-1"/>
        </w:rPr>
        <w:t> </w:t>
      </w:r>
      <w:r>
        <w:rPr>
          <w:color w:val="252525"/>
        </w:rPr>
        <w:t>response. (Sankara, 2002; Nalini</w:t>
      </w:r>
      <w:r>
        <w:rPr>
          <w:color w:val="252525"/>
          <w:spacing w:val="2"/>
        </w:rPr>
        <w:t> </w:t>
      </w:r>
      <w:r>
        <w:rPr>
          <w:i/>
          <w:color w:val="252525"/>
        </w:rPr>
        <w:t>et al., </w:t>
      </w:r>
      <w:r>
        <w:rPr>
          <w:color w:val="252525"/>
        </w:rPr>
        <w:t>2011).</w:t>
      </w:r>
    </w:p>
    <w:p>
      <w:pPr>
        <w:pStyle w:val="BodyText"/>
        <w:spacing w:line="480" w:lineRule="auto"/>
        <w:ind w:left="540" w:right="818" w:firstLine="60"/>
        <w:jc w:val="both"/>
      </w:pPr>
      <w:r>
        <w:rPr>
          <w:color w:val="252525"/>
        </w:rPr>
        <w:t>Active filter can</w:t>
      </w:r>
      <w:r>
        <w:rPr>
          <w:color w:val="252525"/>
          <w:spacing w:val="1"/>
        </w:rPr>
        <w:t> </w:t>
      </w:r>
      <w:r>
        <w:rPr>
          <w:color w:val="252525"/>
        </w:rPr>
        <w:t>be classified</w:t>
      </w:r>
      <w:r>
        <w:rPr>
          <w:color w:val="252525"/>
          <w:spacing w:val="1"/>
        </w:rPr>
        <w:t> </w:t>
      </w:r>
      <w:r>
        <w:rPr>
          <w:color w:val="252525"/>
        </w:rPr>
        <w:t>based</w:t>
      </w:r>
      <w:r>
        <w:rPr>
          <w:color w:val="252525"/>
          <w:spacing w:val="1"/>
        </w:rPr>
        <w:t> </w:t>
      </w:r>
      <w:r>
        <w:rPr>
          <w:color w:val="252525"/>
        </w:rPr>
        <w:t>on</w:t>
      </w:r>
      <w:r>
        <w:rPr>
          <w:color w:val="252525"/>
          <w:spacing w:val="1"/>
        </w:rPr>
        <w:t> </w:t>
      </w:r>
      <w:r>
        <w:rPr>
          <w:color w:val="252525"/>
        </w:rPr>
        <w:t>the connection</w:t>
      </w:r>
      <w:r>
        <w:rPr>
          <w:color w:val="252525"/>
          <w:spacing w:val="1"/>
        </w:rPr>
        <w:t> </w:t>
      </w:r>
      <w:r>
        <w:rPr>
          <w:color w:val="252525"/>
        </w:rPr>
        <w:t>scheme as</w:t>
      </w:r>
      <w:r>
        <w:rPr>
          <w:color w:val="252525"/>
          <w:spacing w:val="1"/>
        </w:rPr>
        <w:t> </w:t>
      </w:r>
      <w:r>
        <w:rPr>
          <w:color w:val="252525"/>
        </w:rPr>
        <w:t>shunt</w:t>
      </w:r>
      <w:r>
        <w:rPr>
          <w:color w:val="252525"/>
          <w:spacing w:val="1"/>
        </w:rPr>
        <w:t> </w:t>
      </w:r>
      <w:r>
        <w:rPr>
          <w:color w:val="252525"/>
        </w:rPr>
        <w:t>active filter,</w:t>
      </w:r>
      <w:r>
        <w:rPr>
          <w:color w:val="252525"/>
          <w:spacing w:val="60"/>
        </w:rPr>
        <w:t> </w:t>
      </w:r>
      <w:r>
        <w:rPr>
          <w:color w:val="252525"/>
        </w:rPr>
        <w:t>Series</w:t>
      </w:r>
      <w:r>
        <w:rPr>
          <w:color w:val="252525"/>
          <w:spacing w:val="1"/>
        </w:rPr>
        <w:t> </w:t>
      </w:r>
      <w:r>
        <w:rPr>
          <w:color w:val="252525"/>
        </w:rPr>
        <w:t>active filter and Hybrid</w:t>
      </w:r>
      <w:r>
        <w:rPr>
          <w:color w:val="252525"/>
          <w:spacing w:val="60"/>
        </w:rPr>
        <w:t> </w:t>
      </w:r>
      <w:r>
        <w:rPr>
          <w:color w:val="252525"/>
        </w:rPr>
        <w:t>active filter. Hybrid filters combine an active filter and a passive filter.</w:t>
      </w:r>
      <w:r>
        <w:rPr>
          <w:color w:val="252525"/>
          <w:spacing w:val="1"/>
        </w:rPr>
        <w:t> </w:t>
      </w:r>
      <w:r>
        <w:rPr>
          <w:color w:val="252525"/>
        </w:rPr>
        <w:t>Its structure may be either of the series or parallel type. The passive filter carries out basic</w:t>
      </w:r>
      <w:r>
        <w:rPr>
          <w:color w:val="252525"/>
          <w:spacing w:val="1"/>
        </w:rPr>
        <w:t> </w:t>
      </w:r>
      <w:r>
        <w:rPr>
          <w:color w:val="252525"/>
        </w:rPr>
        <w:t>filtering (5th order, for example) and the active filter, through precise control, covers higher</w:t>
      </w:r>
      <w:r>
        <w:rPr>
          <w:color w:val="252525"/>
          <w:spacing w:val="1"/>
        </w:rPr>
        <w:t> </w:t>
      </w:r>
      <w:r>
        <w:rPr>
          <w:color w:val="252525"/>
        </w:rPr>
        <w:t>harmonics.</w:t>
      </w:r>
      <w:r>
        <w:rPr>
          <w:color w:val="252525"/>
          <w:spacing w:val="1"/>
        </w:rPr>
        <w:t> </w:t>
      </w:r>
      <w:r>
        <w:rPr>
          <w:color w:val="252525"/>
        </w:rPr>
        <w:t>Shunt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is</w:t>
      </w:r>
      <w:r>
        <w:rPr>
          <w:color w:val="252525"/>
          <w:spacing w:val="1"/>
        </w:rPr>
        <w:t> </w:t>
      </w:r>
      <w:r>
        <w:rPr>
          <w:color w:val="252525"/>
        </w:rPr>
        <w:t>most</w:t>
      </w:r>
      <w:r>
        <w:rPr>
          <w:color w:val="252525"/>
          <w:spacing w:val="1"/>
        </w:rPr>
        <w:t> </w:t>
      </w:r>
      <w:r>
        <w:rPr>
          <w:color w:val="252525"/>
        </w:rPr>
        <w:t>commonly</w:t>
      </w:r>
      <w:r>
        <w:rPr>
          <w:color w:val="252525"/>
          <w:spacing w:val="1"/>
        </w:rPr>
        <w:t> </w:t>
      </w:r>
      <w:r>
        <w:rPr>
          <w:color w:val="252525"/>
        </w:rPr>
        <w:t>used</w:t>
      </w:r>
      <w:r>
        <w:rPr>
          <w:color w:val="252525"/>
          <w:spacing w:val="1"/>
        </w:rPr>
        <w:t> </w:t>
      </w:r>
      <w:r>
        <w:rPr>
          <w:color w:val="252525"/>
        </w:rPr>
        <w:t>among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three</w:t>
      </w:r>
      <w:r>
        <w:rPr>
          <w:color w:val="252525"/>
          <w:spacing w:val="1"/>
        </w:rPr>
        <w:t> </w:t>
      </w:r>
      <w:r>
        <w:rPr>
          <w:color w:val="252525"/>
        </w:rPr>
        <w:t>classifications</w:t>
      </w:r>
      <w:r>
        <w:rPr>
          <w:color w:val="252525"/>
          <w:spacing w:val="1"/>
        </w:rPr>
        <w:t> </w:t>
      </w:r>
      <w:r>
        <w:rPr>
          <w:color w:val="252525"/>
        </w:rPr>
        <w:t>(Balasubramaniam </w:t>
      </w:r>
      <w:r>
        <w:rPr>
          <w:i/>
          <w:color w:val="252525"/>
        </w:rPr>
        <w:t>et al., </w:t>
      </w:r>
      <w:r>
        <w:rPr>
          <w:color w:val="252525"/>
        </w:rPr>
        <w:t>2014).</w:t>
      </w: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4" w:after="0"/>
        <w:ind w:left="1260" w:right="0" w:hanging="721"/>
        <w:jc w:val="both"/>
        <w:rPr>
          <w:i/>
          <w:sz w:val="24"/>
        </w:rPr>
      </w:pPr>
      <w:r>
        <w:rPr>
          <w:i/>
          <w:sz w:val="24"/>
        </w:rPr>
        <w:t>Series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Filter</w:t>
      </w:r>
    </w:p>
    <w:p>
      <w:pPr>
        <w:pStyle w:val="BodyText"/>
        <w:spacing w:line="480" w:lineRule="auto" w:before="134"/>
        <w:ind w:left="540" w:right="819"/>
        <w:jc w:val="both"/>
      </w:pPr>
      <w:r>
        <w:rPr/>
        <w:t>The aim of the series APF is to locally modify the impedance of the grid. It is considered as</w:t>
      </w:r>
      <w:r>
        <w:rPr>
          <w:spacing w:val="1"/>
        </w:rPr>
        <w:t> </w:t>
      </w:r>
      <w:r>
        <w:rPr/>
        <w:t>harmonic voltage source which cancel the voltage perturbations which come from the grid or</w:t>
      </w:r>
      <w:r>
        <w:rPr>
          <w:spacing w:val="1"/>
        </w:rPr>
        <w:t> </w:t>
      </w:r>
      <w:r>
        <w:rPr/>
        <w:t>these created by the circulation of the harmonic currents into the grid impedance as shown in</w:t>
      </w:r>
      <w:r>
        <w:rPr>
          <w:spacing w:val="1"/>
        </w:rPr>
        <w:t> </w:t>
      </w:r>
      <w:r>
        <w:rPr/>
        <w:t>Figure</w:t>
      </w:r>
      <w:r>
        <w:rPr>
          <w:spacing w:val="38"/>
        </w:rPr>
        <w:t> </w:t>
      </w:r>
      <w:r>
        <w:rPr/>
        <w:t>2.11.</w:t>
      </w:r>
      <w:r>
        <w:rPr>
          <w:spacing w:val="38"/>
        </w:rPr>
        <w:t> </w:t>
      </w:r>
      <w:r>
        <w:rPr/>
        <w:t>However,</w:t>
      </w:r>
      <w:r>
        <w:rPr>
          <w:spacing w:val="36"/>
        </w:rPr>
        <w:t> </w:t>
      </w:r>
      <w:r>
        <w:rPr/>
        <w:t>series</w:t>
      </w:r>
      <w:r>
        <w:rPr>
          <w:spacing w:val="38"/>
        </w:rPr>
        <w:t> </w:t>
      </w:r>
      <w:r>
        <w:rPr/>
        <w:t>APFs</w:t>
      </w:r>
      <w:r>
        <w:rPr>
          <w:spacing w:val="38"/>
        </w:rPr>
        <w:t> </w:t>
      </w:r>
      <w:r>
        <w:rPr/>
        <w:t>can‟t</w:t>
      </w:r>
      <w:r>
        <w:rPr>
          <w:spacing w:val="40"/>
        </w:rPr>
        <w:t> </w:t>
      </w:r>
      <w:r>
        <w:rPr/>
        <w:t>compensate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harmonic</w:t>
      </w:r>
      <w:r>
        <w:rPr>
          <w:spacing w:val="39"/>
        </w:rPr>
        <w:t> </w:t>
      </w:r>
      <w:r>
        <w:rPr/>
        <w:t>currents</w:t>
      </w:r>
      <w:r>
        <w:rPr>
          <w:spacing w:val="39"/>
        </w:rPr>
        <w:t> </w:t>
      </w:r>
      <w:r>
        <w:rPr/>
        <w:t>produced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</w:p>
    <w:p>
      <w:pPr>
        <w:pStyle w:val="BodyText"/>
        <w:spacing w:before="1"/>
        <w:ind w:left="540"/>
        <w:jc w:val="both"/>
      </w:pPr>
      <w:r>
        <w:rPr/>
        <w:t>loads</w:t>
      </w:r>
      <w:r>
        <w:rPr>
          <w:spacing w:val="-2"/>
        </w:rPr>
        <w:t> </w:t>
      </w:r>
      <w:r>
        <w:rPr/>
        <w:t>(Mohammed,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89.425003pt;margin-top:10.2125pt;width:425.7pt;height:129.15pt;mso-position-horizontal-relative:page;mso-position-vertical-relative:paragraph;z-index:-15713792;mso-wrap-distance-left:0;mso-wrap-distance-right:0" coordorigin="1789,204" coordsize="8514,2583">
            <v:shape style="position:absolute;left:5908;top:1521;width:120;height:350" type="#_x0000_t75" stroked="false">
              <v:imagedata r:id="rId18" o:title=""/>
            </v:shape>
            <v:shape style="position:absolute;left:4870;top:915;width:394;height:120" type="#_x0000_t75" stroked="false">
              <v:imagedata r:id="rId19" o:title=""/>
            </v:shape>
            <v:shape style="position:absolute;left:6726;top:915;width:394;height:120" coordorigin="6726,916" coordsize="394,120" path="m7000,916l7000,1036,7100,986,7026,986,7030,981,7030,970,7026,966,7100,966,7000,916xm7000,966l6730,966,6726,970,6726,981,6730,986,7000,986,7000,966xm7100,966l7026,966,7030,970,7030,981,7026,986,7100,986,7120,976,7100,966xe" filled="true" fillcolor="#000000" stroked="false">
              <v:path arrowok="t"/>
              <v:fill type="solid"/>
            </v:shape>
            <v:shape style="position:absolute;left:2117;top:839;width:5541;height:1492" coordorigin="2117,840" coordsize="5541,1492" path="m7106,976l7377,976m3858,975l6966,975m5968,2317l5968,990m3705,976l3717,926,3730,882,3744,851,3759,840,3779,858,3801,899,3822,945,3837,976m3124,1004l3338,1004m3338,990l3350,940,3363,896,3377,865,3392,854,3412,872,3434,913,3455,959,3470,990m3456,990l3468,940,3481,896,3495,865,3510,854,3530,872,3552,913,3573,959,3588,990m3575,984l3587,933,3600,889,3614,858,3629,847,3649,865,3671,907,3692,953,3707,984m7159,2332l7171,2281,7184,2237,7198,2206,7213,2195,7233,2213,7255,2255,7276,2301,7291,2332m7278,2332l7290,2281,7303,2237,7316,2206,7332,2195,7351,2213,7374,2255,7395,2301,7409,2332m7526,2318l7538,2268,7551,2224,7565,2193,7580,2182,7600,2200,7622,2241,7643,2287,7658,2318m7396,2325l7408,2275,7421,2231,7435,2200,7450,2189,7470,2207,7492,2248,7513,2294,7528,2325m2736,1004l2117,1004e" filled="false" stroked="true" strokeweight=".75pt" strokecolor="#000000">
              <v:path arrowok="t"/>
              <v:stroke dashstyle="solid"/>
            </v:shape>
            <v:shape style="position:absolute;left:1788;top:820;width:336;height:344" type="#_x0000_t75" stroked="false">
              <v:imagedata r:id="rId20" o:title=""/>
            </v:shape>
            <v:shape style="position:absolute;left:2728;top:844;width:396;height:167" type="#_x0000_t75" stroked="false">
              <v:imagedata r:id="rId21" o:title=""/>
            </v:shape>
            <v:shape style="position:absolute;left:7765;top:820;width:1347;height:162" coordorigin="7765,821" coordsize="1347,162" path="m7765,983l7979,983m7979,970l7991,920,8004,876,8017,845,8033,834,8052,852,8075,893,8096,939,8110,970m8097,970l8109,920,8122,876,8136,845,8151,834,8171,852,8193,893,8214,939,8229,970m8345,956l8357,906,8370,863,8384,832,8399,821,8419,839,8441,880,8462,925,8477,956m8215,963l8227,913,8240,869,8254,838,8269,827,8289,845,8311,886,8332,932,8347,963m8477,951l9112,951e" filled="false" stroked="true" strokeweight=".75pt" strokecolor="#000000">
              <v:path arrowok="t"/>
              <v:stroke dashstyle="solid"/>
            </v:shape>
            <v:rect style="position:absolute;left:9112;top:211;width:898;height:1399" filled="true" fillcolor="#ffffff" stroked="false">
              <v:fill type="solid"/>
            </v:rect>
            <v:rect style="position:absolute;left:9112;top:211;width:898;height:1399" filled="false" stroked="true" strokeweight=".75pt" strokecolor="#000000">
              <v:stroke dashstyle="solid"/>
            </v:rect>
            <v:shape style="position:absolute;left:9410;top:474;width:339;height:839" coordorigin="9410,475" coordsize="339,839" path="m9579,475l9410,1314,9749,1314,9579,475xe" filled="true" fillcolor="#ffffff" stroked="false">
              <v:path arrowok="t"/>
              <v:fill type="solid"/>
            </v:shape>
            <v:shape style="position:absolute;left:9410;top:319;width:339;height:1145" coordorigin="9410,320" coordsize="339,1145" path="m9579,475l9410,1314,9749,1314,9579,475xm9584,1314l9584,1465m9410,475l9749,475m9585,320l9585,470e" filled="false" stroked="true" strokeweight=".75pt" strokecolor="#000000">
              <v:path arrowok="t"/>
              <v:stroke dashstyle="solid"/>
            </v:shape>
            <v:shape style="position:absolute;left:7369;top:824;width:396;height:166" type="#_x0000_t75" stroked="false">
              <v:imagedata r:id="rId22" o:title=""/>
            </v:shape>
            <v:shape style="position:absolute;left:6549;top:2186;width:397;height:166" type="#_x0000_t75" stroked="false">
              <v:imagedata r:id="rId23" o:title=""/>
            </v:shape>
            <v:shape style="position:absolute;left:9343;top:2153;width:368;height:197" coordorigin="9343,2154" coordsize="368,197" path="m9343,2154l9711,2154m9711,2300l9711,2351m9711,2154l9711,2210e" filled="false" stroked="true" strokeweight=".75pt" strokecolor="#000000">
              <v:path arrowok="t"/>
              <v:stroke dashstyle="solid"/>
            </v:shape>
            <v:rect style="position:absolute;left:8830;top:1969;width:280;height:723" filled="false" stroked="true" strokeweight=".75pt" strokecolor="#000000">
              <v:stroke dashstyle="solid"/>
            </v:rect>
            <v:shape style="position:absolute;left:8364;top:2247;width:474;height:245" type="#_x0000_t75" stroked="false">
              <v:imagedata r:id="rId24" o:title=""/>
            </v:shape>
            <v:shape style="position:absolute;left:9343;top:2424;width:368;height:178" coordorigin="9343,2425" coordsize="368,178" path="m9343,2603l9711,2603m9711,2603l9711,2425e" filled="false" stroked="true" strokeweight=".75pt" strokecolor="#000000">
              <v:path arrowok="t"/>
              <v:stroke dashstyle="solid"/>
            </v:shape>
            <v:rect style="position:absolute;left:8215;top:1838;width:1142;height:941" filled="false" stroked="true" strokeweight=".75pt" strokecolor="#000000">
              <v:stroke dashstyle="solid"/>
            </v:rect>
            <v:line style="position:absolute" from="9619,2255" to="9770,2255" stroked="true" strokeweight="4.5pt" strokecolor="#ffffff">
              <v:stroke dashstyle="solid"/>
            </v:line>
            <v:line style="position:absolute" from="9814,2357" to="9679,2357" stroked="true" strokeweight=".75pt" strokecolor="#000000">
              <v:stroke dashstyle="solid"/>
            </v:line>
            <v:shape style="position:absolute;left:8673;top:2374;width:134;height:114" coordorigin="8673,2374" coordsize="134,114" path="m8806,2374l8673,2391,8766,2488,8806,2374xe" filled="true" fillcolor="#000000" stroked="false">
              <v:path arrowok="t"/>
              <v:fill type="solid"/>
            </v:shape>
            <v:shape style="position:absolute;left:8988;top:2344;width:245;height:80" coordorigin="8988,2345" coordsize="245,80" path="m9110,2345l8988,2425,9233,2425,9110,2345xe" filled="true" fillcolor="#ffffff" stroked="false">
              <v:path arrowok="t"/>
              <v:fill type="solid"/>
            </v:shape>
            <v:shape style="position:absolute;left:8988;top:2344;width:245;height:80" coordorigin="8988,2345" coordsize="245,80" path="m9233,2425l9110,2345,9110,2345,8988,2425,9233,2425xm9192,2345l9026,2345e" filled="false" stroked="true" strokeweight=".75pt" strokecolor="#000000">
              <v:path arrowok="t"/>
              <v:stroke dashstyle="solid"/>
            </v:shape>
            <v:shape style="position:absolute;left:1824;top:648;width:27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AC</w:t>
                    </w:r>
                  </w:p>
                </w:txbxContent>
              </v:textbox>
              <w10:wrap type="none"/>
            </v:shape>
            <v:shape style="position:absolute;left:2825;top:629;width:21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20"/>
                      </w:rPr>
                      <w:t>R</w:t>
                    </w:r>
                    <w:r>
                      <w:rPr>
                        <w:i/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478;top:615;width:20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20"/>
                      </w:rPr>
                      <w:t>L</w:t>
                    </w:r>
                    <w:r>
                      <w:rPr>
                        <w:i/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489;top:605;width:179;height:23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</w:t>
                    </w:r>
                    <w:r>
                      <w:rPr>
                        <w:i/>
                        <w:sz w:val="20"/>
                        <w:vertAlign w:val="subscript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8142;top:605;width:167;height:23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L</w:t>
                    </w:r>
                    <w:r>
                      <w:rPr>
                        <w:i/>
                        <w:sz w:val="20"/>
                        <w:vertAlign w:val="subscript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5713;top:1493;width:16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28"/>
                      </w:rPr>
                      <w:t>I</w:t>
                    </w:r>
                    <w:r>
                      <w:rPr>
                        <w:i/>
                        <w:sz w:val="1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9510;top:1573;width:50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Diode</w:t>
                    </w:r>
                  </w:p>
                </w:txbxContent>
              </v:textbox>
              <w10:wrap type="none"/>
            </v:shape>
            <v:shape style="position:absolute;left:5975;top:1884;width:2281;height:330" type="#_x0000_t202" filled="false" stroked="false">
              <v:textbox inset="0,0,0,0">
                <w:txbxContent>
                  <w:p>
                    <w:pPr>
                      <w:tabs>
                        <w:tab w:pos="618" w:val="left" w:leader="none"/>
                        <w:tab w:pos="1213" w:val="left" w:leader="none"/>
                        <w:tab w:pos="2260" w:val="left" w:leader="none"/>
                      </w:tabs>
                      <w:spacing w:line="329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ab/>
                    </w:r>
                    <w:r>
                      <w:rPr>
                        <w:i/>
                        <w:sz w:val="22"/>
                      </w:rPr>
                      <w:t> </w:t>
                    </w:r>
                    <w:r>
                      <w:rPr>
                        <w:i/>
                        <w:spacing w:val="1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R</w:t>
                    </w:r>
                    <w:r>
                      <w:rPr>
                        <w:i/>
                        <w:sz w:val="14"/>
                      </w:rPr>
                      <w:t>f</w:t>
                    </w:r>
                    <w:r>
                      <w:rPr>
                        <w:i/>
                        <w:sz w:val="14"/>
                        <w:u w:val="single"/>
                      </w:rPr>
                      <w:tab/>
                    </w:r>
                    <w:r>
                      <w:rPr>
                        <w:i/>
                        <w:position w:val="3"/>
                        <w:sz w:val="28"/>
                      </w:rPr>
                      <w:t>L</w:t>
                    </w:r>
                    <w:r>
                      <w:rPr>
                        <w:i/>
                        <w:position w:val="3"/>
                        <w:sz w:val="14"/>
                      </w:rPr>
                      <w:t>f    </w:t>
                    </w:r>
                    <w:r>
                      <w:rPr>
                        <w:i/>
                        <w:spacing w:val="13"/>
                        <w:position w:val="3"/>
                        <w:sz w:val="14"/>
                      </w:rPr>
                      <w:t> </w:t>
                    </w:r>
                    <w:r>
                      <w:rPr>
                        <w:i/>
                        <w:w w:val="99"/>
                        <w:position w:val="3"/>
                        <w:sz w:val="14"/>
                        <w:u w:val="single"/>
                      </w:rPr>
                      <w:t> </w:t>
                    </w:r>
                    <w:r>
                      <w:rPr>
                        <w:i/>
                        <w:position w:val="3"/>
                        <w:sz w:val="14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359;top:2215;width:28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28"/>
                      </w:rPr>
                      <w:t>C</w:t>
                    </w:r>
                    <w:r>
                      <w:rPr>
                        <w:i/>
                        <w:sz w:val="1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679;top:2071;width:41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0"/>
                        <w:sz w:val="28"/>
                        <w:u w:val="single"/>
                      </w:rPr>
                      <w:t> </w:t>
                    </w:r>
                    <w:r>
                      <w:rPr>
                        <w:i/>
                        <w:sz w:val="28"/>
                        <w:u w:val="single"/>
                      </w:rPr>
                      <w:t> </w:t>
                    </w:r>
                    <w:r>
                      <w:rPr>
                        <w:i/>
                        <w:spacing w:val="12"/>
                        <w:sz w:val="28"/>
                        <w:u w:val="single"/>
                      </w:rPr>
                      <w:t> </w:t>
                    </w:r>
                    <w:r>
                      <w:rPr>
                        <w:i/>
                        <w:sz w:val="28"/>
                        <w:u w:val="single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10072;top:2178;width:23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  <w:u w:val="single"/>
                      </w:rPr>
                      <w:t>dc</w:t>
                    </w:r>
                    <w:r>
                      <w:rPr>
                        <w:i/>
                        <w:spacing w:val="16"/>
                        <w:sz w:val="16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18" w:lineRule="exact" w:before="17"/>
        <w:ind w:left="0" w:right="2806" w:firstLine="0"/>
        <w:jc w:val="right"/>
        <w:rPr>
          <w:i/>
          <w:sz w:val="20"/>
        </w:rPr>
      </w:pPr>
      <w:r>
        <w:rPr>
          <w:i/>
          <w:sz w:val="20"/>
        </w:rPr>
        <w:t>IGBT</w:t>
      </w:r>
    </w:p>
    <w:p>
      <w:pPr>
        <w:pStyle w:val="BodyText"/>
        <w:spacing w:line="264" w:lineRule="exact"/>
        <w:ind w:left="1260"/>
      </w:pPr>
      <w:r>
        <w:rPr/>
        <w:drawing>
          <wp:anchor distT="0" distB="0" distL="0" distR="0" allowOverlap="1" layoutInCell="1" locked="0" behindDoc="1" simplePos="0" relativeHeight="484853760">
            <wp:simplePos x="0" y="0"/>
            <wp:positionH relativeFrom="page">
              <wp:posOffset>3566795</wp:posOffset>
            </wp:positionH>
            <wp:positionV relativeFrom="paragraph">
              <wp:posOffset>-980185</wp:posOffset>
            </wp:positionV>
            <wp:extent cx="76525" cy="223837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4"/>
        </w:rPr>
        <w:t> </w:t>
      </w:r>
      <w:r>
        <w:rPr/>
        <w:t>2.11:</w:t>
      </w:r>
      <w:r>
        <w:rPr>
          <w:spacing w:val="-2"/>
        </w:rPr>
        <w:t> </w:t>
      </w:r>
      <w:r>
        <w:rPr/>
        <w:t>Series</w:t>
      </w:r>
      <w:r>
        <w:rPr>
          <w:spacing w:val="1"/>
        </w:rPr>
        <w:t> </w:t>
      </w:r>
      <w:r>
        <w:rPr/>
        <w:t>Active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Filter Diagram</w:t>
      </w:r>
      <w:r>
        <w:rPr>
          <w:spacing w:val="-1"/>
        </w:rPr>
        <w:t> </w:t>
      </w:r>
      <w:r>
        <w:rPr/>
        <w:t>(Mohammed,</w:t>
      </w:r>
      <w:r>
        <w:rPr>
          <w:spacing w:val="-2"/>
        </w:rPr>
        <w:t> </w:t>
      </w:r>
      <w:r>
        <w:rPr/>
        <w:t>2012)</w:t>
      </w:r>
    </w:p>
    <w:p>
      <w:pPr>
        <w:spacing w:after="0" w:line="264" w:lineRule="exact"/>
        <w:sectPr>
          <w:pgSz w:w="12240" w:h="15840"/>
          <w:pgMar w:header="0" w:footer="1015" w:top="1360" w:bottom="1200" w:left="900" w:right="620"/>
        </w:sectPr>
      </w:pP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74" w:after="0"/>
        <w:ind w:left="1260" w:right="0" w:hanging="721"/>
        <w:jc w:val="both"/>
        <w:rPr>
          <w:i/>
          <w:sz w:val="24"/>
        </w:rPr>
      </w:pPr>
      <w:r>
        <w:rPr>
          <w:i/>
          <w:sz w:val="24"/>
        </w:rPr>
        <w:t>Hybrid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Filters</w:t>
      </w:r>
    </w:p>
    <w:p>
      <w:pPr>
        <w:pStyle w:val="BodyText"/>
        <w:spacing w:line="480" w:lineRule="auto" w:before="135"/>
        <w:ind w:left="540" w:right="816"/>
        <w:jc w:val="both"/>
      </w:pPr>
      <w:r>
        <w:rPr/>
        <w:t>Hybrid</w:t>
      </w:r>
      <w:r>
        <w:rPr>
          <w:spacing w:val="10"/>
        </w:rPr>
        <w:t> </w:t>
      </w:r>
      <w:r>
        <w:rPr/>
        <w:t>filter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filter</w:t>
      </w:r>
      <w:r>
        <w:rPr>
          <w:spacing w:val="11"/>
        </w:rPr>
        <w:t> </w:t>
      </w:r>
      <w:r>
        <w:rPr/>
        <w:t>topology</w:t>
      </w:r>
      <w:r>
        <w:rPr>
          <w:spacing w:val="6"/>
        </w:rPr>
        <w:t> </w:t>
      </w:r>
      <w:r>
        <w:rPr/>
        <w:t>which</w:t>
      </w:r>
      <w:r>
        <w:rPr>
          <w:spacing w:val="14"/>
        </w:rPr>
        <w:t> </w:t>
      </w:r>
      <w:r>
        <w:rPr/>
        <w:t>combines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advantages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1"/>
        </w:rPr>
        <w:t> </w:t>
      </w:r>
      <w:r>
        <w:rPr/>
        <w:t>passive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active</w:t>
      </w:r>
      <w:r>
        <w:rPr>
          <w:spacing w:val="12"/>
        </w:rPr>
        <w:t> </w:t>
      </w:r>
      <w:r>
        <w:rPr/>
        <w:t>filters</w:t>
      </w:r>
      <w:r>
        <w:rPr>
          <w:spacing w:val="-57"/>
        </w:rPr>
        <w:t> </w:t>
      </w:r>
      <w:r>
        <w:rPr/>
        <w:t>in other to mitigate the issues of active and passive filters as shown in Figure 2.12. It provides</w:t>
      </w:r>
      <w:r>
        <w:rPr>
          <w:spacing w:val="1"/>
        </w:rPr>
        <w:t> </w:t>
      </w:r>
      <w:r>
        <w:rPr/>
        <w:t>value effective and sensible harmonic compensation approach for prime power non linear loads</w:t>
      </w:r>
      <w:r>
        <w:rPr>
          <w:spacing w:val="1"/>
        </w:rPr>
        <w:t> </w:t>
      </w:r>
      <w:r>
        <w:rPr/>
        <w:t>Hemachandran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1"/>
        </w:rPr>
        <w:t> </w:t>
      </w:r>
      <w:r>
        <w:rPr/>
        <w:t>2015;</w:t>
      </w:r>
      <w:r>
        <w:rPr>
          <w:spacing w:val="11"/>
        </w:rPr>
        <w:t> </w:t>
      </w:r>
      <w:r>
        <w:rPr/>
        <w:t>Mohammed,</w:t>
      </w:r>
      <w:r>
        <w:rPr>
          <w:spacing w:val="11"/>
        </w:rPr>
        <w:t> </w:t>
      </w:r>
      <w:r>
        <w:rPr/>
        <w:t>2012).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Volt</w:t>
      </w:r>
      <w:r>
        <w:rPr>
          <w:spacing w:val="11"/>
        </w:rPr>
        <w:t> </w:t>
      </w:r>
      <w:r>
        <w:rPr/>
        <w:t>Ampere</w:t>
      </w:r>
      <w:r>
        <w:rPr>
          <w:spacing w:val="12"/>
        </w:rPr>
        <w:t> </w:t>
      </w:r>
      <w:r>
        <w:rPr/>
        <w:t>rating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active</w:t>
      </w:r>
      <w:r>
        <w:rPr>
          <w:spacing w:val="12"/>
        </w:rPr>
        <w:t> </w:t>
      </w:r>
      <w:r>
        <w:rPr/>
        <w:t>converter</w:t>
      </w:r>
      <w:r>
        <w:rPr>
          <w:spacing w:val="-58"/>
        </w:rPr>
        <w:t> </w:t>
      </w:r>
      <w:r>
        <w:rPr/>
        <w:t>is reduced as much as possible in order to reduce the overall cost, electromagnetic interference</w:t>
      </w:r>
      <w:r>
        <w:rPr>
          <w:spacing w:val="1"/>
        </w:rPr>
        <w:t> </w:t>
      </w:r>
      <w:r>
        <w:rPr/>
        <w:t>and losses and this reason, it is considered as the best solution to eliminate the harmonic currents</w:t>
      </w:r>
      <w:r>
        <w:rPr>
          <w:spacing w:val="1"/>
        </w:rPr>
        <w:t> </w:t>
      </w:r>
      <w:r>
        <w:rPr/>
        <w:t>from the grid. Economically, hybrid power filters allow reducing the cost of implementation of</w:t>
      </w:r>
      <w:r>
        <w:rPr>
          <w:spacing w:val="1"/>
        </w:rPr>
        <w:t> </w:t>
      </w:r>
      <w:r>
        <w:rPr/>
        <w:t>APF</w:t>
      </w:r>
      <w:r>
        <w:rPr>
          <w:spacing w:val="-2"/>
        </w:rPr>
        <w:t> </w:t>
      </w:r>
      <w:r>
        <w:rPr/>
        <w:t>(Naresh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Prabhat</w:t>
      </w:r>
      <w:r>
        <w:rPr>
          <w:i/>
        </w:rPr>
        <w:t>.,</w:t>
      </w:r>
      <w:r>
        <w:rPr>
          <w:i/>
          <w:spacing w:val="3"/>
        </w:rPr>
        <w:t> </w:t>
      </w:r>
      <w:r>
        <w:rPr/>
        <w:t>2012; Mohammed, 2012).</w:t>
      </w:r>
    </w:p>
    <w:p>
      <w:pPr>
        <w:pStyle w:val="BodyText"/>
        <w:spacing w:line="480" w:lineRule="auto" w:before="1"/>
        <w:ind w:left="540" w:right="822"/>
        <w:jc w:val="both"/>
      </w:pPr>
      <w:r>
        <w:rPr/>
        <w:t>Hybrid power filters can be classified according to the number of elements used in the topology,</w:t>
      </w:r>
      <w:r>
        <w:rPr>
          <w:spacing w:val="1"/>
        </w:rPr>
        <w:t> </w:t>
      </w:r>
      <w:r>
        <w:rPr/>
        <w:t>the treated system (single phase, three phase three legs or four legs) and the used inverter type</w:t>
      </w:r>
      <w:r>
        <w:rPr>
          <w:spacing w:val="1"/>
        </w:rPr>
        <w:t> </w:t>
      </w:r>
      <w:r>
        <w:rPr/>
        <w:t>(current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inverter or voltage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inverter)</w:t>
      </w:r>
      <w:r>
        <w:rPr>
          <w:spacing w:val="3"/>
        </w:rPr>
        <w:t> </w:t>
      </w:r>
      <w:r>
        <w:rPr/>
        <w:t>(Mohammed, 2012).</w:t>
      </w: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87.125pt;margin-top:18.601954pt;width:430.8pt;height:152.450pt;mso-position-horizontal-relative:page;mso-position-vertical-relative:paragraph;z-index:-15712768;mso-wrap-distance-left:0;mso-wrap-distance-right:0" coordorigin="1743,372" coordsize="8616,3049">
            <v:shape style="position:absolute;left:5892;top:2171;width:385;height:603" coordorigin="5892,2172" coordsize="385,603" path="m5892,2775l6277,2775m6097,2172l6097,2601e" filled="false" stroked="true" strokeweight=".75pt" strokecolor="#000000">
              <v:path arrowok="t"/>
              <v:stroke dashstyle="solid"/>
            </v:shape>
            <v:line style="position:absolute" from="5892,2603" to="6277,2603" stroked="true" strokeweight=".75pt" strokecolor="#000000">
              <v:stroke dashstyle="solid"/>
            </v:line>
            <v:rect style="position:absolute;left:5198;top:2173;width:294;height:1107" filled="false" stroked="true" strokeweight=".75pt" strokecolor="#000000">
              <v:stroke dashstyle="solid"/>
            </v:rect>
            <v:shape style="position:absolute;left:4711;top:2601;width:495;height:368" type="#_x0000_t75" stroked="false">
              <v:imagedata r:id="rId26" o:title=""/>
            </v:shape>
            <v:line style="position:absolute" from="4711,2905" to="4737,2905" stroked="true" strokeweight=".75pt" strokecolor="#000000">
              <v:stroke dashstyle="solid"/>
            </v:line>
            <v:rect style="position:absolute;left:4555;top:1972;width:1195;height:1441" filled="false" stroked="true" strokeweight=".75pt" strokecolor="#000000">
              <v:stroke dashstyle="solid"/>
            </v:rect>
            <v:shape style="position:absolute;left:5034;top:2817;width:135;height:109" type="#_x0000_t75" stroked="false">
              <v:imagedata r:id="rId27" o:title=""/>
            </v:shape>
            <v:shape style="position:absolute;left:5356;top:2739;width:271;height:138" type="#_x0000_t75" stroked="false">
              <v:imagedata r:id="rId28" o:title=""/>
            </v:shape>
            <v:shape style="position:absolute;left:5763;top:2171;width:640;height:1105" coordorigin="5763,2172" coordsize="640,1105" path="m5763,2172l6403,2172m5763,3277l6403,3277m6082,2801l6083,3274e" filled="false" stroked="true" strokeweight=".75pt" strokecolor="#000000">
              <v:path arrowok="t"/>
              <v:stroke dashstyle="solid"/>
            </v:shape>
            <v:rect style="position:absolute;left:4737;top:2717;width:207;height:227" filled="true" fillcolor="#ffffff" stroked="false">
              <v:fill type="solid"/>
            </v:rect>
            <v:rect style="position:absolute;left:7046;top:2173;width:294;height:1107" filled="false" stroked="true" strokeweight=".75pt" strokecolor="#000000">
              <v:stroke dashstyle="solid"/>
            </v:rect>
            <v:shape style="position:absolute;left:6559;top:2601;width:495;height:368" type="#_x0000_t75" stroked="false">
              <v:imagedata r:id="rId29" o:title=""/>
            </v:shape>
            <v:rect style="position:absolute;left:6403;top:1972;width:1195;height:1441" filled="false" stroked="true" strokeweight=".75pt" strokecolor="#000000">
              <v:stroke dashstyle="solid"/>
            </v:rect>
            <v:shape style="position:absolute;left:6882;top:2817;width:135;height:109" type="#_x0000_t75" stroked="false">
              <v:imagedata r:id="rId30" o:title=""/>
            </v:shape>
            <v:shape style="position:absolute;left:7204;top:2739;width:271;height:138" type="#_x0000_t75" stroked="false">
              <v:imagedata r:id="rId28" o:title=""/>
            </v:shape>
            <v:shape style="position:absolute;left:3047;top:1225;width:4160;height:1514" coordorigin="3047,1226" coordsize="4160,1514" path="m7207,2157l7201,1951m5347,2173l5341,1967m3047,2740l3047,1226e" filled="false" stroked="true" strokeweight=".75pt" strokecolor="#000000">
              <v:path arrowok="t"/>
              <v:stroke dashstyle="solid"/>
            </v:shape>
            <v:shape style="position:absolute;left:1742;top:1074;width:352;height:391" type="#_x0000_t75" stroked="false">
              <v:imagedata r:id="rId31" o:title=""/>
            </v:shape>
            <v:line style="position:absolute" from="2021,1209" to="9411,1223" stroked="true" strokeweight=".75pt" strokecolor="#000000">
              <v:stroke dashstyle="solid"/>
            </v:line>
            <v:rect style="position:absolute;left:9411;top:379;width:940;height:1595" filled="true" fillcolor="#ffffff" stroked="false">
              <v:fill type="solid"/>
            </v:rect>
            <v:rect style="position:absolute;left:9411;top:379;width:940;height:1595" filled="false" stroked="true" strokeweight=".75pt" strokecolor="#000000">
              <v:stroke dashstyle="solid"/>
            </v:rect>
            <v:shape style="position:absolute;left:9723;top:679;width:355;height:957" coordorigin="9723,680" coordsize="355,957" path="m9900,680l9723,1637,10078,1637,9900,680xe" filled="true" fillcolor="#ffffff" stroked="false">
              <v:path arrowok="t"/>
              <v:fill type="solid"/>
            </v:shape>
            <v:shape style="position:absolute;left:3047;top:502;width:7031;height:2238" coordorigin="3047,503" coordsize="7031,2238" path="m9900,680l9723,1637,10078,1637,9900,680xm9905,1637l9905,1809m9723,680l10078,680m9906,503l9906,674m4971,2740l3047,2741m8301,2740l7596,2741m8297,2740l8297,1226e" filled="false" stroked="true" strokeweight=".75pt" strokecolor="#000000">
              <v:path arrowok="t"/>
              <v:stroke dashstyle="solid"/>
            </v:shape>
            <v:shape style="position:absolute;left:2874;top:967;width:352;height:560" type="#_x0000_t75" stroked="false">
              <v:imagedata r:id="rId32" o:title=""/>
            </v:shape>
            <v:shape style="position:absolute;left:1774;top:865;width:27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AC</w:t>
                    </w:r>
                  </w:p>
                </w:txbxContent>
              </v:textbox>
              <w10:wrap type="none"/>
            </v:shape>
            <v:shape style="position:absolute;left:9820;top:1919;width:50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Diode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848" w:val="left" w:leader="none"/>
        </w:tabs>
        <w:spacing w:before="10"/>
        <w:ind w:left="0" w:right="811" w:firstLine="0"/>
        <w:jc w:val="center"/>
        <w:rPr>
          <w:i/>
          <w:sz w:val="20"/>
        </w:rPr>
      </w:pPr>
      <w:r>
        <w:rPr>
          <w:i/>
          <w:sz w:val="20"/>
        </w:rPr>
        <w:t>IGBT</w:t>
        <w:tab/>
        <w:t>IGBT</w:t>
      </w:r>
    </w:p>
    <w:p>
      <w:pPr>
        <w:pStyle w:val="BodyText"/>
        <w:spacing w:before="40"/>
        <w:ind w:left="530" w:right="543"/>
        <w:jc w:val="center"/>
      </w:pPr>
      <w:r>
        <w:rPr/>
        <w:t>Figure</w:t>
      </w:r>
      <w:r>
        <w:rPr>
          <w:spacing w:val="-4"/>
        </w:rPr>
        <w:t> </w:t>
      </w:r>
      <w:r>
        <w:rPr/>
        <w:t>2.12: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Filter</w:t>
      </w:r>
      <w:r>
        <w:rPr>
          <w:spacing w:val="-1"/>
        </w:rPr>
        <w:t> </w:t>
      </w:r>
      <w:r>
        <w:rPr/>
        <w:t>Diagram (Mohammed,</w:t>
      </w:r>
      <w:r>
        <w:rPr>
          <w:spacing w:val="-2"/>
        </w:rPr>
        <w:t> </w:t>
      </w:r>
      <w:r>
        <w:rPr/>
        <w:t>2012)</w:t>
      </w:r>
    </w:p>
    <w:p>
      <w:pPr>
        <w:spacing w:after="0"/>
        <w:jc w:val="center"/>
        <w:sectPr>
          <w:pgSz w:w="12240" w:h="15840"/>
          <w:pgMar w:header="0" w:footer="1015" w:top="1360" w:bottom="1200" w:left="900" w:right="620"/>
        </w:sectPr>
      </w:pP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72" w:after="0"/>
        <w:ind w:left="1260" w:right="0" w:hanging="721"/>
        <w:jc w:val="left"/>
        <w:rPr>
          <w:i/>
          <w:color w:val="252525"/>
          <w:sz w:val="24"/>
        </w:rPr>
      </w:pPr>
      <w:r>
        <w:rPr>
          <w:i/>
          <w:color w:val="252525"/>
          <w:sz w:val="24"/>
        </w:rPr>
        <w:t>Shunt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Active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Power Filter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(SAPF)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2"/>
        <w:jc w:val="both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1454198</wp:posOffset>
            </wp:positionH>
            <wp:positionV relativeFrom="paragraph">
              <wp:posOffset>2852701</wp:posOffset>
            </wp:positionV>
            <wp:extent cx="3886669" cy="2106549"/>
            <wp:effectExtent l="0" t="0" r="0" b="0"/>
            <wp:wrapTopAndBottom/>
            <wp:docPr id="2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669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harmonic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cancel</w:t>
      </w:r>
      <w:r>
        <w:rPr>
          <w:spacing w:val="1"/>
        </w:rPr>
        <w:t> </w:t>
      </w:r>
      <w:r>
        <w:rPr/>
        <w:t>the harmonic current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nonlinear</w:t>
      </w:r>
      <w:r>
        <w:rPr>
          <w:spacing w:val="1"/>
        </w:rPr>
        <w:t> </w:t>
      </w:r>
      <w:r>
        <w:rPr/>
        <w:t>loads.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configuration, the filter is connected in parallel with the load being compensated; therefore the</w:t>
      </w:r>
      <w:r>
        <w:rPr>
          <w:spacing w:val="1"/>
        </w:rPr>
        <w:t> </w:t>
      </w:r>
      <w:r>
        <w:rPr/>
        <w:t>configuration is often referred to as an active parallel or shunt filter </w:t>
      </w:r>
      <w:r>
        <w:rPr>
          <w:color w:val="252525"/>
        </w:rPr>
        <w:t>(Nalini </w:t>
      </w:r>
      <w:r>
        <w:rPr>
          <w:i/>
          <w:color w:val="252525"/>
        </w:rPr>
        <w:t>et al., </w:t>
      </w:r>
      <w:r>
        <w:rPr>
          <w:color w:val="252525"/>
        </w:rPr>
        <w:t>2011). T</w:t>
      </w:r>
      <w:r>
        <w:rPr/>
        <w:t>he</w:t>
      </w:r>
      <w:r>
        <w:rPr>
          <w:spacing w:val="1"/>
        </w:rPr>
        <w:t> </w:t>
      </w:r>
      <w:r>
        <w:rPr/>
        <w:t>basic principle of Shunt Active Filter is that it generates a current equal and opposite to the</w:t>
      </w:r>
      <w:r>
        <w:rPr>
          <w:spacing w:val="1"/>
        </w:rPr>
        <w:t> </w:t>
      </w:r>
      <w:r>
        <w:rPr/>
        <w:t>harmonic current drawn by the load and injects it to the point of coupling there by forcing the</w:t>
      </w:r>
      <w:r>
        <w:rPr>
          <w:spacing w:val="1"/>
        </w:rPr>
        <w:t> </w:t>
      </w:r>
      <w:r>
        <w:rPr/>
        <w:t>source current to be pure sinusoidal</w:t>
      </w:r>
      <w:r>
        <w:rPr>
          <w:spacing w:val="60"/>
        </w:rPr>
        <w:t> </w:t>
      </w:r>
      <w:r>
        <w:rPr>
          <w:color w:val="252525"/>
        </w:rPr>
        <w:t>(Nalini </w:t>
      </w:r>
      <w:r>
        <w:rPr>
          <w:i/>
          <w:color w:val="252525"/>
        </w:rPr>
        <w:t>et al., </w:t>
      </w:r>
      <w:r>
        <w:rPr>
          <w:color w:val="252525"/>
        </w:rPr>
        <w:t>2011)</w:t>
      </w:r>
      <w:r>
        <w:rPr/>
        <w:t>. </w:t>
      </w:r>
      <w:r>
        <w:rPr>
          <w:color w:val="252525"/>
        </w:rPr>
        <w:t>The basic configuration of a shunt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-2"/>
        </w:rPr>
        <w:t> </w:t>
      </w:r>
      <w:r>
        <w:rPr>
          <w:color w:val="252525"/>
        </w:rPr>
        <w:t>filter</w:t>
      </w:r>
      <w:r>
        <w:rPr>
          <w:color w:val="252525"/>
          <w:spacing w:val="-2"/>
        </w:rPr>
        <w:t> </w:t>
      </w:r>
      <w:r>
        <w:rPr>
          <w:color w:val="252525"/>
        </w:rPr>
        <w:t>is</w:t>
      </w:r>
      <w:r>
        <w:rPr>
          <w:color w:val="252525"/>
          <w:spacing w:val="1"/>
        </w:rPr>
        <w:t> </w:t>
      </w:r>
      <w:r>
        <w:rPr>
          <w:color w:val="252525"/>
        </w:rPr>
        <w:t>shown in Figures 2.13.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/>
        <w:ind w:left="600" w:right="1361" w:hanging="60"/>
      </w:pPr>
      <w:r>
        <w:rPr>
          <w:color w:val="252525"/>
        </w:rPr>
        <w:t>Figure 2.13: Basic Configuration of a SAPF Block Diagram (</w:t>
      </w:r>
      <w:r>
        <w:rPr/>
        <w:t>Abdeldjabbar &amp; Tayeb, 2017)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three-phase</w:t>
      </w:r>
      <w:r>
        <w:rPr>
          <w:spacing w:val="-1"/>
        </w:rPr>
        <w:t> </w:t>
      </w:r>
      <w:r>
        <w:rPr/>
        <w:t>source voltages</w:t>
      </w:r>
      <w:r>
        <w:rPr>
          <w:spacing w:val="4"/>
        </w:rPr>
        <w:t> </w:t>
      </w:r>
      <w:r>
        <w:rPr>
          <w:color w:val="252525"/>
        </w:rPr>
        <w:t>equation</w:t>
      </w:r>
      <w:r>
        <w:rPr>
          <w:color w:val="252525"/>
          <w:spacing w:val="-1"/>
        </w:rPr>
        <w:t> </w:t>
      </w:r>
      <w:r>
        <w:rPr>
          <w:color w:val="252525"/>
        </w:rPr>
        <w:t>is given</w:t>
      </w:r>
      <w:r>
        <w:rPr>
          <w:color w:val="252525"/>
          <w:spacing w:val="-1"/>
        </w:rPr>
        <w:t> </w:t>
      </w:r>
      <w:r>
        <w:rPr>
          <w:color w:val="252525"/>
        </w:rPr>
        <w:t>as</w:t>
      </w:r>
      <w:r>
        <w:rPr>
          <w:color w:val="252525"/>
          <w:spacing w:val="-8"/>
        </w:rPr>
        <w:t> </w:t>
      </w:r>
      <w:r>
        <w:rPr>
          <w:color w:val="252525"/>
        </w:rPr>
        <w:t>(Suleiman </w:t>
      </w:r>
      <w:r>
        <w:rPr>
          <w:i/>
          <w:color w:val="252525"/>
        </w:rPr>
        <w:t>et</w:t>
      </w:r>
      <w:r>
        <w:rPr>
          <w:i/>
          <w:color w:val="252525"/>
          <w:spacing w:val="-1"/>
        </w:rPr>
        <w:t> </w:t>
      </w:r>
      <w:r>
        <w:rPr>
          <w:i/>
          <w:color w:val="252525"/>
        </w:rPr>
        <w:t>al., </w:t>
      </w:r>
      <w:r>
        <w:rPr>
          <w:color w:val="252525"/>
        </w:rPr>
        <w:t>2017).</w:t>
      </w:r>
    </w:p>
    <w:p>
      <w:pPr>
        <w:spacing w:after="0" w:line="480" w:lineRule="auto"/>
        <w:sectPr>
          <w:pgSz w:w="12240" w:h="15840"/>
          <w:pgMar w:header="0" w:footer="1015" w:top="1360" w:bottom="1200" w:left="900" w:right="620"/>
        </w:sectPr>
      </w:pPr>
    </w:p>
    <w:p>
      <w:pPr>
        <w:spacing w:before="28"/>
        <w:ind w:left="0" w:right="0" w:firstLine="0"/>
        <w:jc w:val="right"/>
        <w:rPr>
          <w:sz w:val="13"/>
        </w:rPr>
      </w:pPr>
      <w:r>
        <w:rPr>
          <w:w w:val="135"/>
          <w:position w:val="6"/>
          <w:sz w:val="24"/>
        </w:rPr>
        <w:t>V</w:t>
      </w:r>
      <w:r>
        <w:rPr>
          <w:w w:val="135"/>
          <w:sz w:val="13"/>
        </w:rPr>
        <w:t>sa</w:t>
      </w:r>
    </w:p>
    <w:p>
      <w:pPr>
        <w:spacing w:before="27"/>
        <w:ind w:left="7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w w:val="130"/>
          <w:sz w:val="24"/>
        </w:rPr>
        <w:t>=</w:t>
      </w:r>
      <w:r>
        <w:rPr>
          <w:spacing w:val="-17"/>
          <w:w w:val="130"/>
          <w:sz w:val="24"/>
        </w:rPr>
        <w:t> </w:t>
      </w:r>
      <w:r>
        <w:rPr>
          <w:spacing w:val="-2"/>
          <w:w w:val="130"/>
          <w:sz w:val="24"/>
        </w:rPr>
        <w:t>V</w:t>
      </w:r>
      <w:r>
        <w:rPr>
          <w:spacing w:val="-2"/>
          <w:w w:val="130"/>
          <w:position w:val="-5"/>
          <w:sz w:val="13"/>
        </w:rPr>
        <w:t>sm</w:t>
      </w:r>
      <w:r>
        <w:rPr>
          <w:spacing w:val="-2"/>
          <w:w w:val="130"/>
          <w:sz w:val="24"/>
        </w:rPr>
        <w:t>sin(wt)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1649" w:space="40"/>
            <w:col w:w="9031"/>
          </w:cols>
        </w:sectPr>
      </w:pPr>
    </w:p>
    <w:p>
      <w:pPr>
        <w:pStyle w:val="BodyText"/>
        <w:tabs>
          <w:tab w:pos="1750" w:val="left" w:leader="none"/>
        </w:tabs>
        <w:spacing w:line="336" w:lineRule="auto" w:before="74"/>
        <w:ind w:left="1307" w:right="38"/>
      </w:pPr>
      <w:r>
        <w:rPr/>
        <w:pict>
          <v:shape style="position:absolute;margin-left:120.028954pt;margin-top:12.203664pt;width:45.55pt;height:7.65pt;mso-position-horizontal-relative:page;mso-position-vertical-relative:paragraph;z-index:-18461184" type="#_x0000_t202" filled="false" stroked="false">
            <v:textbox inset="0,0,0,0">
              <w:txbxContent>
                <w:p>
                  <w:pPr>
                    <w:tabs>
                      <w:tab w:pos="703" w:val="left" w:leader="none"/>
                    </w:tabs>
                    <w:spacing w:before="1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35"/>
                      <w:sz w:val="13"/>
                    </w:rPr>
                    <w:t>sb</w:t>
                    <w:tab/>
                  </w:r>
                  <w:r>
                    <w:rPr>
                      <w:spacing w:val="-2"/>
                      <w:w w:val="135"/>
                      <w:sz w:val="13"/>
                    </w:rPr>
                    <w:t>sm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28954pt;margin-top:31.952826pt;width:45pt;height:7.65pt;mso-position-horizontal-relative:page;mso-position-vertical-relative:paragraph;z-index:-18460672" type="#_x0000_t202" filled="false" stroked="false">
            <v:textbox inset="0,0,0,0">
              <w:txbxContent>
                <w:p>
                  <w:pPr>
                    <w:tabs>
                      <w:tab w:pos="691" w:val="left" w:leader="none"/>
                    </w:tabs>
                    <w:spacing w:before="1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35"/>
                      <w:sz w:val="13"/>
                    </w:rPr>
                    <w:t>sc</w:t>
                    <w:tab/>
                  </w:r>
                  <w:r>
                    <w:rPr>
                      <w:spacing w:val="-2"/>
                      <w:w w:val="135"/>
                      <w:sz w:val="13"/>
                    </w:rPr>
                    <w:t>sm</w:t>
                  </w:r>
                </w:p>
              </w:txbxContent>
            </v:textbox>
            <w10:wrap type="none"/>
          </v:shape>
        </w:pict>
      </w:r>
      <w:r>
        <w:rPr>
          <w:w w:val="130"/>
        </w:rPr>
        <w:t>V</w:t>
        <w:tab/>
      </w:r>
      <w:r>
        <w:rPr>
          <w:w w:val="125"/>
        </w:rPr>
        <w:t>= V</w:t>
      </w:r>
      <w:r>
        <w:rPr>
          <w:spacing w:val="1"/>
          <w:w w:val="125"/>
        </w:rPr>
        <w:t> </w:t>
      </w:r>
      <w:r>
        <w:rPr>
          <w:w w:val="125"/>
        </w:rPr>
        <w:t>sin(wt -120</w:t>
      </w:r>
      <w:r>
        <w:rPr>
          <w:w w:val="125"/>
          <w:position w:val="11"/>
          <w:sz w:val="13"/>
        </w:rPr>
        <w:t>0 </w:t>
      </w:r>
      <w:r>
        <w:rPr>
          <w:w w:val="125"/>
        </w:rPr>
        <w:t>)</w:t>
      </w:r>
      <w:r>
        <w:rPr>
          <w:spacing w:val="-72"/>
          <w:w w:val="125"/>
        </w:rPr>
        <w:t> </w:t>
      </w:r>
      <w:r>
        <w:rPr>
          <w:w w:val="130"/>
        </w:rPr>
        <w:t>V</w:t>
        <w:tab/>
      </w:r>
      <w:r>
        <w:rPr>
          <w:w w:val="125"/>
        </w:rPr>
        <w:t>=</w:t>
      </w:r>
      <w:r>
        <w:rPr>
          <w:spacing w:val="10"/>
          <w:w w:val="125"/>
        </w:rPr>
        <w:t> </w:t>
      </w:r>
      <w:r>
        <w:rPr>
          <w:w w:val="125"/>
        </w:rPr>
        <w:t>V</w:t>
      </w:r>
      <w:r>
        <w:rPr>
          <w:spacing w:val="66"/>
          <w:w w:val="125"/>
        </w:rPr>
        <w:t> </w:t>
      </w:r>
      <w:r>
        <w:rPr>
          <w:w w:val="125"/>
        </w:rPr>
        <w:t>sin(wt</w:t>
      </w:r>
      <w:r>
        <w:rPr>
          <w:spacing w:val="-4"/>
          <w:w w:val="125"/>
        </w:rPr>
        <w:t> </w:t>
      </w:r>
      <w:r>
        <w:rPr>
          <w:w w:val="125"/>
        </w:rPr>
        <w:t>+120</w:t>
      </w:r>
      <w:r>
        <w:rPr>
          <w:w w:val="125"/>
          <w:position w:val="11"/>
          <w:sz w:val="13"/>
        </w:rPr>
        <w:t>0</w:t>
      </w:r>
      <w:r>
        <w:rPr>
          <w:spacing w:val="-5"/>
          <w:w w:val="125"/>
          <w:position w:val="11"/>
          <w:sz w:val="13"/>
        </w:rPr>
        <w:t> </w:t>
      </w:r>
      <w:r>
        <w:rPr>
          <w:w w:val="125"/>
        </w:rPr>
        <w:t>)</w:t>
      </w:r>
    </w:p>
    <w:p>
      <w:pPr>
        <w:pStyle w:val="BodyText"/>
        <w:spacing w:before="79"/>
        <w:ind w:left="1168" w:right="939"/>
        <w:jc w:val="center"/>
      </w:pPr>
      <w:r>
        <w:rPr/>
        <w:br w:type="column"/>
      </w:r>
      <w:r>
        <w:rPr>
          <w:color w:val="252525"/>
        </w:rPr>
        <w:t>(2.7)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4155" w:space="3719"/>
            <w:col w:w="2846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0"/>
        <w:ind w:left="1260"/>
      </w:pPr>
      <w:r>
        <w:rPr>
          <w:color w:val="252525"/>
        </w:rPr>
        <w:t>Where,</w:t>
      </w:r>
    </w:p>
    <w:p>
      <w:pPr>
        <w:pStyle w:val="BodyText"/>
        <w:spacing w:before="7"/>
        <w:rPr>
          <w:sz w:val="25"/>
        </w:rPr>
      </w:pPr>
    </w:p>
    <w:p>
      <w:pPr>
        <w:spacing w:before="1"/>
        <w:ind w:left="1303" w:right="0" w:firstLine="0"/>
        <w:jc w:val="left"/>
        <w:rPr>
          <w:sz w:val="24"/>
        </w:rPr>
      </w:pPr>
      <w:r>
        <w:rPr>
          <w:position w:val="1"/>
          <w:sz w:val="25"/>
        </w:rPr>
        <w:t>V</w:t>
      </w:r>
      <w:r>
        <w:rPr>
          <w:position w:val="-5"/>
          <w:sz w:val="14"/>
        </w:rPr>
        <w:t>sa </w:t>
      </w:r>
      <w:r>
        <w:rPr>
          <w:position w:val="1"/>
          <w:sz w:val="25"/>
        </w:rPr>
        <w:t>,</w:t>
      </w:r>
      <w:r>
        <w:rPr>
          <w:spacing w:val="-29"/>
          <w:position w:val="1"/>
          <w:sz w:val="25"/>
        </w:rPr>
        <w:t> </w:t>
      </w:r>
      <w:r>
        <w:rPr>
          <w:position w:val="1"/>
          <w:sz w:val="25"/>
        </w:rPr>
        <w:t>V</w:t>
      </w:r>
      <w:r>
        <w:rPr>
          <w:position w:val="-5"/>
          <w:sz w:val="14"/>
        </w:rPr>
        <w:t>sb</w:t>
      </w:r>
      <w:r>
        <w:rPr>
          <w:spacing w:val="-7"/>
          <w:position w:val="-5"/>
          <w:sz w:val="14"/>
        </w:rPr>
        <w:t> </w:t>
      </w:r>
      <w:r>
        <w:rPr>
          <w:position w:val="1"/>
          <w:sz w:val="25"/>
        </w:rPr>
        <w:t>,</w:t>
      </w:r>
      <w:r>
        <w:rPr>
          <w:spacing w:val="-28"/>
          <w:position w:val="1"/>
          <w:sz w:val="25"/>
        </w:rPr>
        <w:t> </w:t>
      </w:r>
      <w:r>
        <w:rPr>
          <w:position w:val="1"/>
          <w:sz w:val="25"/>
        </w:rPr>
        <w:t>V</w:t>
      </w:r>
      <w:r>
        <w:rPr>
          <w:position w:val="-5"/>
          <w:sz w:val="14"/>
        </w:rPr>
        <w:t>sc</w:t>
      </w:r>
      <w:r>
        <w:rPr>
          <w:spacing w:val="10"/>
          <w:position w:val="-5"/>
          <w:sz w:val="14"/>
        </w:rPr>
        <w:t> </w:t>
      </w:r>
      <w:r>
        <w:rPr>
          <w:color w:val="252525"/>
          <w:sz w:val="24"/>
        </w:rPr>
        <w:t>are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instantaneous</w:t>
      </w:r>
      <w:r>
        <w:rPr>
          <w:color w:val="252525"/>
          <w:spacing w:val="4"/>
          <w:sz w:val="24"/>
        </w:rPr>
        <w:t> </w:t>
      </w:r>
      <w:r>
        <w:rPr>
          <w:color w:val="252525"/>
          <w:sz w:val="24"/>
        </w:rPr>
        <w:t>voltage</w:t>
      </w:r>
      <w:r>
        <w:rPr>
          <w:color w:val="252525"/>
          <w:spacing w:val="5"/>
          <w:sz w:val="24"/>
        </w:rPr>
        <w:t> </w:t>
      </w:r>
      <w:r>
        <w:rPr>
          <w:color w:val="252525"/>
          <w:sz w:val="24"/>
        </w:rPr>
        <w:t>phase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A,</w:t>
      </w:r>
      <w:r>
        <w:rPr>
          <w:color w:val="252525"/>
          <w:spacing w:val="6"/>
          <w:sz w:val="24"/>
        </w:rPr>
        <w:t> </w:t>
      </w:r>
      <w:r>
        <w:rPr>
          <w:color w:val="252525"/>
          <w:sz w:val="24"/>
        </w:rPr>
        <w:t>B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4"/>
          <w:sz w:val="24"/>
        </w:rPr>
        <w:t> </w:t>
      </w:r>
      <w:r>
        <w:rPr>
          <w:color w:val="252525"/>
          <w:sz w:val="24"/>
        </w:rPr>
        <w:t>C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85"/>
        <w:ind w:left="1308"/>
      </w:pPr>
      <w:r>
        <w:rPr>
          <w:position w:val="1"/>
          <w:sz w:val="25"/>
        </w:rPr>
        <w:t>V</w:t>
      </w:r>
      <w:r>
        <w:rPr>
          <w:position w:val="-5"/>
          <w:sz w:val="14"/>
        </w:rPr>
        <w:t>sm</w:t>
      </w:r>
      <w:r>
        <w:rPr>
          <w:spacing w:val="3"/>
          <w:position w:val="-5"/>
          <w:sz w:val="14"/>
        </w:rPr>
        <w:t> </w:t>
      </w:r>
      <w:r>
        <w:rPr>
          <w:color w:val="252525"/>
        </w:rPr>
        <w:t>and</w:t>
      </w:r>
      <w:r>
        <w:rPr>
          <w:color w:val="252525"/>
          <w:spacing w:val="-17"/>
        </w:rPr>
        <w:t> </w:t>
      </w:r>
      <w:r>
        <w:rPr/>
        <w:t>w</w:t>
      </w:r>
      <w:r>
        <w:rPr>
          <w:spacing w:val="-13"/>
        </w:rPr>
        <w:t> </w:t>
      </w:r>
      <w:r>
        <w:rPr>
          <w:color w:val="252525"/>
        </w:rPr>
        <w:t>are</w:t>
      </w:r>
      <w:r>
        <w:rPr>
          <w:color w:val="252525"/>
          <w:spacing w:val="5"/>
        </w:rPr>
        <w:t> </w:t>
      </w:r>
      <w:r>
        <w:rPr>
          <w:color w:val="252525"/>
        </w:rPr>
        <w:t>voltage</w:t>
      </w:r>
      <w:r>
        <w:rPr>
          <w:color w:val="252525"/>
          <w:spacing w:val="6"/>
        </w:rPr>
        <w:t> </w:t>
      </w:r>
      <w:r>
        <w:rPr>
          <w:color w:val="252525"/>
        </w:rPr>
        <w:t>amplitude</w:t>
      </w:r>
      <w:r>
        <w:rPr>
          <w:color w:val="252525"/>
          <w:spacing w:val="8"/>
        </w:rPr>
        <w:t> </w:t>
      </w:r>
      <w:r>
        <w:rPr>
          <w:color w:val="252525"/>
        </w:rPr>
        <w:t>and</w:t>
      </w:r>
      <w:r>
        <w:rPr>
          <w:color w:val="252525"/>
          <w:spacing w:val="8"/>
        </w:rPr>
        <w:t> </w:t>
      </w:r>
      <w:r>
        <w:rPr>
          <w:color w:val="252525"/>
        </w:rPr>
        <w:t>angular</w:t>
      </w:r>
      <w:r>
        <w:rPr>
          <w:color w:val="252525"/>
          <w:spacing w:val="11"/>
        </w:rPr>
        <w:t> </w:t>
      </w:r>
      <w:r>
        <w:rPr>
          <w:color w:val="252525"/>
        </w:rPr>
        <w:t>frequency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21"/>
        <w:jc w:val="both"/>
      </w:pPr>
      <w:r>
        <w:rPr>
          <w:color w:val="252525"/>
        </w:rPr>
        <w:t>The shunt active power filter operating principle is to inject into the power supply network the</w:t>
      </w:r>
      <w:r>
        <w:rPr>
          <w:color w:val="252525"/>
          <w:spacing w:val="1"/>
        </w:rPr>
        <w:t> </w:t>
      </w:r>
      <w:r>
        <w:rPr>
          <w:color w:val="252525"/>
        </w:rPr>
        <w:t>same harmonics current as that generated by the nonlinear load but in the opposite direction. The</w:t>
      </w:r>
      <w:r>
        <w:rPr>
          <w:color w:val="252525"/>
          <w:spacing w:val="-57"/>
        </w:rPr>
        <w:t> </w:t>
      </w:r>
      <w:r>
        <w:rPr>
          <w:color w:val="252525"/>
        </w:rPr>
        <w:t>SAPFs</w:t>
      </w:r>
      <w:r>
        <w:rPr>
          <w:color w:val="252525"/>
          <w:spacing w:val="-1"/>
        </w:rPr>
        <w:t> </w:t>
      </w:r>
      <w:r>
        <w:rPr>
          <w:color w:val="252525"/>
        </w:rPr>
        <w:t>are</w:t>
      </w:r>
      <w:r>
        <w:rPr>
          <w:color w:val="252525"/>
          <w:spacing w:val="-1"/>
        </w:rPr>
        <w:t> </w:t>
      </w:r>
      <w:r>
        <w:rPr>
          <w:color w:val="252525"/>
        </w:rPr>
        <w:t>connected in</w:t>
      </w:r>
      <w:r>
        <w:rPr>
          <w:color w:val="252525"/>
          <w:spacing w:val="2"/>
        </w:rPr>
        <w:t> </w:t>
      </w:r>
      <w:r>
        <w:rPr>
          <w:color w:val="252525"/>
        </w:rPr>
        <w:t>parallel with the</w:t>
      </w:r>
      <w:r>
        <w:rPr>
          <w:color w:val="252525"/>
          <w:spacing w:val="-1"/>
        </w:rPr>
        <w:t> </w:t>
      </w:r>
      <w:r>
        <w:rPr>
          <w:color w:val="252525"/>
        </w:rPr>
        <w:t>harmonic</w:t>
      </w:r>
      <w:r>
        <w:rPr>
          <w:color w:val="252525"/>
          <w:spacing w:val="1"/>
        </w:rPr>
        <w:t> </w:t>
      </w:r>
      <w:r>
        <w:rPr>
          <w:color w:val="252525"/>
        </w:rPr>
        <w:t>producing</w:t>
      </w:r>
      <w:r>
        <w:rPr>
          <w:color w:val="252525"/>
          <w:spacing w:val="-3"/>
        </w:rPr>
        <w:t> </w:t>
      </w:r>
      <w:r>
        <w:rPr>
          <w:color w:val="252525"/>
        </w:rPr>
        <w:t>loads.</w:t>
      </w:r>
    </w:p>
    <w:p>
      <w:pPr>
        <w:pStyle w:val="BodyText"/>
        <w:spacing w:line="480" w:lineRule="auto"/>
        <w:ind w:left="540" w:right="816"/>
        <w:jc w:val="both"/>
      </w:pPr>
      <w:r>
        <w:rPr>
          <w:color w:val="252525"/>
        </w:rPr>
        <w:t>The performance of active power filter depends mainly on the technique used to identify and</w:t>
      </w:r>
      <w:r>
        <w:rPr>
          <w:color w:val="252525"/>
          <w:spacing w:val="1"/>
        </w:rPr>
        <w:t> </w:t>
      </w:r>
      <w:r>
        <w:rPr>
          <w:color w:val="252525"/>
        </w:rPr>
        <w:t>extract the reference current (harmonic current) and the inverter control strategy (Chelli </w:t>
      </w:r>
      <w:r>
        <w:rPr>
          <w:i/>
          <w:color w:val="252525"/>
        </w:rPr>
        <w:t>et al.,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2015;</w:t>
      </w:r>
      <w:r>
        <w:rPr>
          <w:color w:val="252525"/>
          <w:spacing w:val="42"/>
        </w:rPr>
        <w:t> </w:t>
      </w:r>
      <w:r>
        <w:rPr>
          <w:color w:val="252525"/>
        </w:rPr>
        <w:t>Mernis,</w:t>
      </w:r>
      <w:r>
        <w:rPr>
          <w:color w:val="252525"/>
          <w:spacing w:val="42"/>
        </w:rPr>
        <w:t> </w:t>
      </w:r>
      <w:r>
        <w:rPr>
          <w:color w:val="252525"/>
        </w:rPr>
        <w:t>2015).</w:t>
      </w:r>
      <w:r>
        <w:rPr>
          <w:color w:val="252525"/>
          <w:spacing w:val="42"/>
        </w:rPr>
        <w:t> </w:t>
      </w:r>
      <w:r>
        <w:rPr>
          <w:color w:val="252525"/>
        </w:rPr>
        <w:t>The</w:t>
      </w:r>
      <w:r>
        <w:rPr>
          <w:color w:val="252525"/>
          <w:spacing w:val="41"/>
        </w:rPr>
        <w:t> </w:t>
      </w:r>
      <w:r>
        <w:rPr>
          <w:color w:val="252525"/>
        </w:rPr>
        <w:t>block</w:t>
      </w:r>
      <w:r>
        <w:rPr>
          <w:color w:val="252525"/>
          <w:spacing w:val="41"/>
        </w:rPr>
        <w:t> </w:t>
      </w:r>
      <w:r>
        <w:rPr>
          <w:color w:val="252525"/>
        </w:rPr>
        <w:t>diagram</w:t>
      </w:r>
      <w:r>
        <w:rPr>
          <w:color w:val="252525"/>
          <w:spacing w:val="42"/>
        </w:rPr>
        <w:t> </w:t>
      </w:r>
      <w:r>
        <w:rPr>
          <w:color w:val="252525"/>
        </w:rPr>
        <w:t>of</w:t>
      </w:r>
      <w:r>
        <w:rPr>
          <w:color w:val="252525"/>
          <w:spacing w:val="41"/>
        </w:rPr>
        <w:t> </w:t>
      </w:r>
      <w:r>
        <w:rPr>
          <w:color w:val="252525"/>
        </w:rPr>
        <w:t>shunt</w:t>
      </w:r>
      <w:r>
        <w:rPr>
          <w:color w:val="252525"/>
          <w:spacing w:val="44"/>
        </w:rPr>
        <w:t> </w:t>
      </w:r>
      <w:r>
        <w:rPr>
          <w:color w:val="252525"/>
        </w:rPr>
        <w:t>active</w:t>
      </w:r>
      <w:r>
        <w:rPr>
          <w:color w:val="252525"/>
          <w:spacing w:val="41"/>
        </w:rPr>
        <w:t> </w:t>
      </w:r>
      <w:r>
        <w:rPr>
          <w:color w:val="252525"/>
        </w:rPr>
        <w:t>filter</w:t>
      </w:r>
      <w:r>
        <w:rPr>
          <w:color w:val="252525"/>
          <w:spacing w:val="41"/>
        </w:rPr>
        <w:t> </w:t>
      </w:r>
      <w:r>
        <w:rPr>
          <w:color w:val="252525"/>
        </w:rPr>
        <w:t>in</w:t>
      </w:r>
      <w:r>
        <w:rPr>
          <w:color w:val="252525"/>
          <w:spacing w:val="42"/>
        </w:rPr>
        <w:t> </w:t>
      </w:r>
      <w:r>
        <w:rPr>
          <w:color w:val="252525"/>
        </w:rPr>
        <w:t>a</w:t>
      </w:r>
      <w:r>
        <w:rPr>
          <w:color w:val="252525"/>
          <w:spacing w:val="41"/>
        </w:rPr>
        <w:t> </w:t>
      </w:r>
      <w:r>
        <w:rPr>
          <w:color w:val="252525"/>
        </w:rPr>
        <w:t>3-phase</w:t>
      </w:r>
      <w:r>
        <w:rPr>
          <w:color w:val="252525"/>
          <w:spacing w:val="41"/>
        </w:rPr>
        <w:t> </w:t>
      </w:r>
      <w:r>
        <w:rPr>
          <w:color w:val="252525"/>
        </w:rPr>
        <w:t>power</w:t>
      </w:r>
      <w:r>
        <w:rPr>
          <w:color w:val="252525"/>
          <w:spacing w:val="41"/>
        </w:rPr>
        <w:t> </w:t>
      </w:r>
      <w:r>
        <w:rPr>
          <w:color w:val="252525"/>
        </w:rPr>
        <w:t>system</w:t>
      </w:r>
      <w:r>
        <w:rPr>
          <w:color w:val="252525"/>
          <w:spacing w:val="43"/>
        </w:rPr>
        <w:t> </w:t>
      </w:r>
      <w:r>
        <w:rPr>
          <w:color w:val="252525"/>
        </w:rPr>
        <w:t>is</w:t>
      </w:r>
      <w:r>
        <w:rPr>
          <w:color w:val="252525"/>
          <w:spacing w:val="-57"/>
        </w:rPr>
        <w:t> </w:t>
      </w:r>
      <w:r>
        <w:rPr>
          <w:color w:val="252525"/>
        </w:rPr>
        <w:t>shown</w:t>
      </w:r>
      <w:r>
        <w:rPr>
          <w:color w:val="252525"/>
          <w:spacing w:val="-1"/>
        </w:rPr>
        <w:t> </w:t>
      </w:r>
      <w:r>
        <w:rPr>
          <w:color w:val="252525"/>
        </w:rPr>
        <w:t>in Figure</w:t>
      </w:r>
      <w:r>
        <w:rPr>
          <w:color w:val="252525"/>
          <w:spacing w:val="-2"/>
        </w:rPr>
        <w:t> </w:t>
      </w:r>
      <w:r>
        <w:rPr>
          <w:color w:val="252525"/>
        </w:rPr>
        <w:t>2.14.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12"/>
        <w:ind w:left="1949" w:right="0" w:firstLine="0"/>
        <w:jc w:val="left"/>
        <w:rPr>
          <w:i/>
          <w:sz w:val="20"/>
        </w:rPr>
      </w:pPr>
      <w:r>
        <w:rPr/>
        <w:pict>
          <v:group style="position:absolute;margin-left:164.824997pt;margin-top:-114.375pt;width:284.95pt;height:192.5pt;mso-position-horizontal-relative:page;mso-position-vertical-relative:paragraph;z-index:-18458112" coordorigin="3296,-2288" coordsize="5699,3850">
            <v:rect style="position:absolute;left:5218;top:-1119;width:352;height:1122" filled="false" stroked="true" strokeweight=".75pt" strokecolor="#000000">
              <v:stroke dashstyle="solid"/>
            </v:rect>
            <v:shape style="position:absolute;left:4386;top:-853;width:1001;height:492" coordorigin="4386,-853" coordsize="1001,492" path="m4887,-853l4786,-848,4692,-834,4607,-811,4533,-781,4471,-745,4425,-703,4386,-607,4396,-557,4471,-469,4533,-433,4607,-403,4692,-380,4786,-366,4887,-361,4987,-366,5081,-380,5166,-403,5240,-433,5302,-469,5348,-511,5387,-607,5377,-657,5302,-745,5240,-781,5166,-811,5081,-834,4987,-848,4887,-853xe" filled="true" fillcolor="#ffffff" stroked="false">
              <v:path arrowok="t"/>
              <v:fill type="solid"/>
            </v:shape>
            <v:shape style="position:absolute;left:4386;top:-853;width:1001;height:492" coordorigin="4386,-853" coordsize="1001,492" path="m4887,-853l4786,-848,4692,-834,4607,-811,4533,-781,4471,-745,4425,-703,4396,-657,4386,-607,4396,-557,4425,-511,4471,-469,4533,-433,4607,-403,4692,-380,4786,-366,4887,-361,4987,-366,5081,-380,5166,-403,5240,-433,5302,-469,5348,-511,5377,-557,5387,-607,5377,-657,5348,-703,5302,-745,5240,-781,5166,-811,5081,-834,4987,-848,4887,-853xm4825,-632l5218,-426m4825,-643l5218,-783e" filled="false" stroked="true" strokeweight=".75pt" strokecolor="#000000">
              <v:path arrowok="t"/>
              <v:stroke dashstyle="solid"/>
            </v:shape>
            <v:shape style="position:absolute;left:5409;top:-651;width:322;height:140" type="#_x0000_t75" stroked="false">
              <v:imagedata r:id="rId34" o:title=""/>
            </v:shape>
            <v:rect style="position:absolute;left:4785;top:-728;width:213;height:220" filled="true" fillcolor="#ffffff" stroked="false">
              <v:fill type="solid"/>
            </v:rect>
            <v:shape style="position:absolute;left:4263;top:-734;width:745;height:250" coordorigin="4263,-734" coordsize="745,250" path="m4946,-484l4263,-484m5008,-734l5008,-489e" filled="false" stroked="true" strokeweight=".75pt" strokecolor="#000000">
              <v:path arrowok="t"/>
              <v:stroke dashstyle="solid"/>
            </v:shape>
            <v:line style="position:absolute" from="4944,-729" to="4944,-484" stroked="true" strokeweight="1pt" strokecolor="#000000">
              <v:stroke dashstyle="solid"/>
            </v:line>
            <v:rect style="position:absolute;left:4163;top:-1163;width:1717;height:1196" filled="false" stroked="true" strokeweight=".75pt" strokecolor="#000000">
              <v:stroke dashstyle="solid"/>
            </v:rect>
            <v:shape style="position:absolute;left:4640;top:22;width:120;height:300" type="#_x0000_t75" stroked="false">
              <v:imagedata r:id="rId35" o:title=""/>
            </v:shape>
            <v:shape style="position:absolute;left:4921;top:23;width:120;height:300" type="#_x0000_t75" stroked="false">
              <v:imagedata r:id="rId35" o:title=""/>
            </v:shape>
            <v:shape style="position:absolute;left:5236;top:23;width:120;height:300" type="#_x0000_t75" stroked="false">
              <v:imagedata r:id="rId35" o:title=""/>
            </v:shape>
            <v:rect style="position:absolute;left:5880;top:-783;width:400;height:422" filled="false" stroked="true" strokeweight=".75pt" strokecolor="#000000">
              <v:stroke dashstyle="solid"/>
            </v:rect>
            <v:line style="position:absolute" from="6210,-572" to="6400,-572" stroked="true" strokeweight="4.5pt" strokecolor="#ffffff">
              <v:stroke dashstyle="solid"/>
            </v:line>
            <v:shape style="position:absolute;left:6180;top:-678;width:270;height:188" coordorigin="6180,-678" coordsize="270,188" path="m6351,-624l6180,-624m6351,-534l6180,-534m6351,-678l6450,-574m6351,-490l6450,-574e" filled="false" stroked="true" strokeweight=".75pt" strokecolor="#000000">
              <v:path arrowok="t"/>
              <v:stroke dashstyle="solid"/>
            </v:shape>
            <v:shape style="position:absolute;left:6638;top:-584;width:120;height:877" coordorigin="6638,-584" coordsize="120,877" path="m6688,173l6638,173,6698,293,6743,203,6692,203,6688,199,6688,173xm6704,-584l6692,-584,6688,-580,6688,199,6692,203,6704,203,6708,199,6708,-580,6704,-584xm6758,173l6708,173,6708,199,6704,203,6743,203,6758,173xe" filled="true" fillcolor="#000000" stroked="false">
              <v:path arrowok="t"/>
              <v:fill type="solid"/>
            </v:shape>
            <v:line style="position:absolute" from="6495,-574" to="6697,-574" stroked="true" strokeweight=".75pt" strokecolor="#000000">
              <v:stroke dashstyle="solid"/>
            </v:line>
            <v:shape style="position:absolute;left:5020;top:-537;width:143;height:110" type="#_x0000_t75" stroked="false">
              <v:imagedata r:id="rId36" o:title=""/>
            </v:shape>
            <v:shape style="position:absolute;left:5351;top:-1672;width:137;height:507" type="#_x0000_t75" stroked="false">
              <v:imagedata r:id="rId37" o:title=""/>
            </v:shape>
            <v:shape style="position:absolute;left:4584;top:-2180;width:778;height:1017" coordorigin="4584,-2180" coordsize="778,1017" path="m5362,-2180l5361,-1666m4610,-1404l4610,-1163m4584,-1659l4600,-1661,4616,-1662,4632,-1661,4646,-1659,4660,-1654,4674,-1646,4685,-1637,4691,-1628,4690,-1618,4684,-1607,4675,-1596,4663,-1590,4647,-1588,4625,-1589,4605,-1592,4591,-1594m4587,-1600l4603,-1602,4619,-1603,4635,-1602,4649,-1600,4663,-1595,4677,-1587,4688,-1578,4694,-1569,4693,-1559,4687,-1548,4678,-1537,4666,-1531,4650,-1529,4628,-1530,4608,-1533,4594,-1535m4594,-1541l4610,-1543,4626,-1544,4642,-1543,4656,-1541,4670,-1536,4684,-1528,4695,-1519,4701,-1510,4700,-1500,4694,-1489,4685,-1478,4673,-1472,4657,-1470,4635,-1471,4615,-1474,4601,-1476m4598,-1480l4614,-1482,4630,-1483,4646,-1482,4660,-1480,4674,-1475,4688,-1467,4699,-1458,4705,-1449,4704,-1439,4698,-1428,4689,-1417,4677,-1411,4661,-1409,4639,-1410,4619,-1413,4605,-1415m4584,-1956l4585,-1664e" filled="false" stroked="true" strokeweight=".75pt" strokecolor="#000000">
              <v:path arrowok="t"/>
              <v:stroke dashstyle="solid"/>
            </v:shape>
            <v:shape style="position:absolute;left:4975;top:-1672;width:137;height:507" type="#_x0000_t75" stroked="false">
              <v:imagedata r:id="rId38" o:title=""/>
            </v:shape>
            <v:shape style="position:absolute;left:4059;top:-2192;width:3975;height:526" coordorigin="4059,-2192" coordsize="3975,526" path="m4983,-2087l4984,-1666m4062,-2192l8034,-2192m4059,-2087l8034,-2087m4064,-1964l8034,-1964e" filled="false" stroked="true" strokeweight=".75pt" strokecolor="#000000">
              <v:path arrowok="t"/>
              <v:stroke dashstyle="solid"/>
            </v:shape>
            <v:rect style="position:absolute;left:8034;top:-2256;width:954;height:390" filled="false" stroked="true" strokeweight=".75pt" strokecolor="#000000">
              <v:stroke dashstyle="solid"/>
            </v:rect>
            <v:line style="position:absolute" from="6841,582" to="6842,1225" stroked="true" strokeweight=".75pt" strokecolor="#000000">
              <v:stroke dashstyle="solid"/>
            </v:line>
            <v:shape style="position:absolute;left:5880;top:1164;width:972;height:120" coordorigin="5880,1165" coordsize="972,120" path="m6000,1165l5880,1225,6000,1285,6000,1235,5974,1235,5970,1230,5970,1219,5974,1215,5980,1215,6000,1215,6000,1165xm6000,1215l5980,1215,5974,1215,5970,1219,5970,1230,5974,1235,5980,1235,6000,1235,6000,1215xm6000,1235l5980,1235,5974,1235,6000,1235,6000,1235xm6848,1214l6000,1215,6000,1235,6848,1234,6852,1230,6852,1218,6848,1214xe" filled="true" fillcolor="#000000" stroked="false">
              <v:path arrowok="t"/>
              <v:fill type="solid"/>
            </v:shape>
            <v:shape style="position:absolute;left:5880;top:1300;width:1611;height:120" coordorigin="5880,1300" coordsize="1611,120" path="m6000,1300l5880,1360,6000,1420,6000,1370,5974,1370,5970,1365,5970,1354,5974,1350,6000,1350,6000,1300xm6000,1350l5974,1350,5970,1354,5970,1365,5974,1370,6000,1370,6000,1350xm6000,1370l5980,1370,6000,1370,6000,1370xm7487,1349l6000,1350,6000,1370,7487,1369,7491,1365,7491,1353,7487,1349xe" filled="true" fillcolor="#000000" stroked="false">
              <v:path arrowok="t"/>
              <v:fill type="solid"/>
            </v:shape>
            <v:line style="position:absolute" from="7481,-1964" to="7483,1360" stroked="true" strokeweight=".75pt" strokecolor="#000000">
              <v:stroke dashstyle="solid"/>
            </v:line>
            <v:shape style="position:absolute;left:5892;top:1442;width:1794;height:120" coordorigin="5892,1442" coordsize="1794,120" path="m6012,1442l5892,1502,6012,1562,6012,1512,5986,1512,5982,1507,5982,1496,5986,1492,6012,1492,6012,1442xm6012,1492l5986,1492,5982,1496,5982,1507,5986,1512,6012,1512,6012,1492xm6012,1512l5992,1512,6012,1512,6012,1512xm7682,1491l6012,1492,6012,1512,7682,1511,7686,1507,7686,1495,7682,1491xe" filled="true" fillcolor="#000000" stroked="false">
              <v:path arrowok="t"/>
              <v:fill type="solid"/>
            </v:shape>
            <v:line style="position:absolute" from="7676,-2091" to="7678,1502" stroked="true" strokeweight=".75pt" strokecolor="#000000">
              <v:stroke dashstyle="solid"/>
            </v:line>
            <v:shape style="position:absolute;left:4621;top:-1913;width:1118;height:504" type="#_x0000_t202" filled="false" stroked="false">
              <v:textbox inset="0,0,0,0">
                <w:txbxContent>
                  <w:p>
                    <w:pPr>
                      <w:tabs>
                        <w:tab w:pos="436" w:val="left" w:leader="none"/>
                        <w:tab w:pos="856" w:val="left" w:leader="none"/>
                      </w:tabs>
                      <w:spacing w:line="226" w:lineRule="exact"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position w:val="1"/>
                        <w:sz w:val="18"/>
                      </w:rPr>
                      <w:t>I</w:t>
                    </w:r>
                    <w:r>
                      <w:rPr>
                        <w:i/>
                        <w:position w:val="1"/>
                        <w:sz w:val="14"/>
                      </w:rPr>
                      <w:t>f</w:t>
                    </w:r>
                    <w:r>
                      <w:rPr>
                        <w:i/>
                        <w:position w:val="-1"/>
                        <w:sz w:val="12"/>
                      </w:rPr>
                      <w:t>a</w:t>
                      <w:tab/>
                    </w:r>
                    <w:r>
                      <w:rPr>
                        <w:i/>
                        <w:position w:val="1"/>
                        <w:sz w:val="18"/>
                      </w:rPr>
                      <w:t>I</w:t>
                    </w:r>
                    <w:r>
                      <w:rPr>
                        <w:i/>
                        <w:position w:val="1"/>
                        <w:sz w:val="14"/>
                      </w:rPr>
                      <w:t>f</w:t>
                    </w:r>
                    <w:r>
                      <w:rPr>
                        <w:i/>
                        <w:position w:val="-1"/>
                        <w:sz w:val="12"/>
                      </w:rPr>
                      <w:t>b</w:t>
                      <w:tab/>
                    </w:r>
                    <w:r>
                      <w:rPr>
                        <w:i/>
                        <w:sz w:val="18"/>
                      </w:rPr>
                      <w:t>I</w:t>
                    </w:r>
                    <w:r>
                      <w:rPr>
                        <w:i/>
                        <w:sz w:val="14"/>
                      </w:rPr>
                      <w:t>f</w:t>
                    </w:r>
                    <w:r>
                      <w:rPr>
                        <w:i/>
                        <w:position w:val="-2"/>
                        <w:sz w:val="12"/>
                      </w:rPr>
                      <w:t>c</w:t>
                    </w:r>
                  </w:p>
                  <w:p>
                    <w:pPr>
                      <w:tabs>
                        <w:tab w:pos="515" w:val="left" w:leader="none"/>
                      </w:tabs>
                      <w:spacing w:before="42"/>
                      <w:ind w:left="105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position w:val="1"/>
                        <w:sz w:val="18"/>
                      </w:rPr>
                      <w:t>I</w:t>
                    </w:r>
                    <w:r>
                      <w:rPr>
                        <w:i/>
                        <w:position w:val="1"/>
                        <w:sz w:val="14"/>
                      </w:rPr>
                      <w:t>L</w:t>
                    </w:r>
                    <w:r>
                      <w:rPr>
                        <w:i/>
                        <w:position w:val="-1"/>
                        <w:sz w:val="12"/>
                      </w:rPr>
                      <w:t>a</w:t>
                      <w:tab/>
                    </w:r>
                    <w:r>
                      <w:rPr>
                        <w:i/>
                        <w:spacing w:val="-1"/>
                        <w:position w:val="1"/>
                        <w:sz w:val="18"/>
                      </w:rPr>
                      <w:t>I</w:t>
                    </w:r>
                    <w:r>
                      <w:rPr>
                        <w:i/>
                        <w:spacing w:val="-1"/>
                        <w:position w:val="1"/>
                        <w:sz w:val="14"/>
                      </w:rPr>
                      <w:t>L</w:t>
                    </w:r>
                    <w:r>
                      <w:rPr>
                        <w:i/>
                        <w:spacing w:val="-1"/>
                        <w:position w:val="-1"/>
                        <w:sz w:val="12"/>
                      </w:rPr>
                      <w:t>b</w:t>
                    </w:r>
                    <w:r>
                      <w:rPr>
                        <w:i/>
                        <w:spacing w:val="35"/>
                        <w:position w:val="-1"/>
                        <w:sz w:val="12"/>
                      </w:rPr>
                      <w:t>  </w:t>
                    </w:r>
                    <w:r>
                      <w:rPr>
                        <w:i/>
                        <w:spacing w:val="35"/>
                        <w:position w:val="-1"/>
                        <w:sz w:val="12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I</w:t>
                    </w:r>
                    <w:r>
                      <w:rPr>
                        <w:i/>
                        <w:sz w:val="14"/>
                      </w:rPr>
                      <w:t>L</w:t>
                    </w:r>
                    <w:r>
                      <w:rPr>
                        <w:i/>
                        <w:position w:val="-2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375;top:-826;width:35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Udc</w:t>
                    </w:r>
                  </w:p>
                </w:txbxContent>
              </v:textbox>
              <w10:wrap type="none"/>
            </v:shape>
            <v:shape style="position:absolute;left:6843;top:-306;width:60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Vdc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ref</w:t>
                    </w:r>
                  </w:p>
                </w:txbxContent>
              </v:textbox>
              <w10:wrap type="none"/>
            </v:shape>
            <v:shape style="position:absolute;left:4712;top:595;width:842;height:64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Ua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Ub Uc</w:t>
                    </w:r>
                  </w:p>
                  <w:p>
                    <w:pPr>
                      <w:spacing w:before="190"/>
                      <w:ind w:left="338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Vref</w:t>
                    </w:r>
                  </w:p>
                </w:txbxContent>
              </v:textbox>
              <w10:wrap type="none"/>
            </v:shape>
            <v:shape style="position:absolute;left:6315;top:1024;width:4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I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Bus</w:t>
                    </w:r>
                  </w:p>
                </w:txbxContent>
              </v:textbox>
              <w10:wrap type="none"/>
            </v:shape>
            <v:shape style="position:absolute;left:8271;top:-2106;width:47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Load</w:t>
                    </w:r>
                  </w:p>
                </w:txbxContent>
              </v:textbox>
              <w10:wrap type="none"/>
            </v:shape>
            <v:shape style="position:absolute;left:8084;top:-2274;width:85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Inductive</w:t>
                    </w:r>
                  </w:p>
                </w:txbxContent>
              </v:textbox>
              <w10:wrap type="none"/>
            </v:shape>
            <v:shape style="position:absolute;left:3304;top:-2280;width:764;height:316" type="#_x0000_t202" filled="false" stroked="true" strokeweight=".75pt" strokecolor="#000000">
              <v:textbox inset="0,0,0,0">
                <w:txbxContent>
                  <w:p>
                    <w:pPr>
                      <w:spacing w:line="233" w:lineRule="exact" w:before="67"/>
                      <w:ind w:left="1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Grid</w:t>
                    </w:r>
                  </w:p>
                </w:txbxContent>
              </v:textbox>
              <v:stroke dashstyle="solid"/>
              <w10:wrap type="none"/>
            </v:shape>
            <v:shape style="position:absolute;left:6400;top:293;width:877;height:294" type="#_x0000_t202" filled="false" stroked="true" strokeweight=".75pt" strokecolor="#000000">
              <v:textbox inset="0,0,0,0">
                <w:txbxContent>
                  <w:p>
                    <w:pPr>
                      <w:spacing w:before="6"/>
                      <w:ind w:left="8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Dc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Bus</w:t>
                    </w:r>
                  </w:p>
                </w:txbxContent>
              </v:textbox>
              <v:stroke dashstyle="solid"/>
              <w10:wrap type="none"/>
            </v:shape>
            <v:shape style="position:absolute;left:4163;top:312;width:1717;height:200" type="#_x0000_t202" filled="false" stroked="true" strokeweight=".75pt" strokecolor="#000000">
              <v:textbox inset="0,0,0,0">
                <w:txbxContent>
                  <w:p>
                    <w:pPr>
                      <w:spacing w:line="185" w:lineRule="exact" w:before="0"/>
                      <w:ind w:left="20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Modulation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28.625pt;margin-top:14.275pt;width:165.75pt;height:62.7pt;mso-position-horizontal-relative:page;mso-position-vertical-relative:paragraph;z-index:-18457600" coordorigin="2573,285" coordsize="3315,1254">
            <v:shape style="position:absolute;left:3255;top:832;width:909;height:550" coordorigin="3255,832" coordsize="909,550" path="m4163,1322l4143,1312,4043,1262,4043,1312,3259,1312,3255,1316,3255,1328,3259,1332,4043,1332,4043,1382,4143,1332,4163,1322xm4164,892l4144,882,4044,832,4044,882,3260,882,3256,886,3256,898,3260,902,4044,902,4044,952,4144,902,4164,892xe" filled="true" fillcolor="#000000" stroked="false">
              <v:path arrowok="t"/>
              <v:fill type="solid"/>
            </v:shape>
            <v:line style="position:absolute" from="3263,518" to="3265,1322" stroked="true" strokeweight=".75pt" strokecolor="#000000">
              <v:stroke dashstyle="solid"/>
            </v:line>
            <v:shape style="position:absolute;left:2580;top:293;width:1440;height:225" type="#_x0000_t202" filled="false" stroked="true" strokeweight=".75pt" strokecolor="#000000">
              <v:textbox inset="0,0,0,0">
                <w:txbxContent>
                  <w:p>
                    <w:pPr>
                      <w:spacing w:line="186" w:lineRule="exact" w:before="0"/>
                      <w:ind w:left="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Synchronization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4163;top:1212;width:1717;height:320" type="#_x0000_t202" filled="false" stroked="true" strokeweight=".75pt" strokecolor="#000000">
              <v:textbox inset="0,0,0,0">
                <w:txbxContent>
                  <w:p>
                    <w:pPr>
                      <w:spacing w:before="12"/>
                      <w:ind w:left="10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Extraction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method</w:t>
                    </w:r>
                  </w:p>
                </w:txbxContent>
              </v:textbox>
              <v:stroke dashstyle="solid"/>
              <w10:wrap type="none"/>
            </v:shape>
            <v:shape style="position:absolute;left:4163;top:792;width:1717;height:200" type="#_x0000_t202" filled="false" stroked="true" strokeweight=".75pt" strokecolor="#000000">
              <v:textbox inset="0,0,0,0">
                <w:txbxContent>
                  <w:p>
                    <w:pPr>
                      <w:spacing w:line="185" w:lineRule="exact" w:before="0"/>
                      <w:ind w:left="4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controller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4441571</wp:posOffset>
            </wp:positionH>
            <wp:positionV relativeFrom="paragraph">
              <wp:posOffset>-38100</wp:posOffset>
            </wp:positionV>
            <wp:extent cx="76200" cy="218439"/>
            <wp:effectExtent l="0" t="0" r="0" b="0"/>
            <wp:wrapNone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76200" cy="171450"/>
            <wp:effectExtent l="0" t="0" r="0" b="0"/>
            <wp:docPr id="2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i/>
          <w:position w:val="1"/>
          <w:sz w:val="20"/>
        </w:rPr>
        <w:t>Va</w:t>
      </w:r>
      <w:r>
        <w:rPr>
          <w:i/>
          <w:spacing w:val="-38"/>
          <w:position w:val="1"/>
          <w:sz w:val="20"/>
        </w:rPr>
        <w:t> </w:t>
      </w:r>
      <w:r>
        <w:rPr>
          <w:i/>
          <w:spacing w:val="13"/>
          <w:w w:val="99"/>
          <w:position w:val="1"/>
          <w:sz w:val="20"/>
        </w:rPr>
        <w:drawing>
          <wp:inline distT="0" distB="0" distL="0" distR="0">
            <wp:extent cx="76200" cy="171450"/>
            <wp:effectExtent l="0" t="0" r="0" b="0"/>
            <wp:docPr id="2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13"/>
          <w:w w:val="99"/>
          <w:position w:val="1"/>
          <w:sz w:val="20"/>
        </w:rPr>
      </w:r>
      <w:r>
        <w:rPr>
          <w:i/>
          <w:w w:val="95"/>
          <w:position w:val="1"/>
          <w:sz w:val="20"/>
        </w:rPr>
        <w:t>Vb</w:t>
      </w:r>
      <w:r>
        <w:rPr>
          <w:i/>
          <w:spacing w:val="60"/>
          <w:position w:val="1"/>
          <w:sz w:val="20"/>
        </w:rPr>
        <w:t> </w:t>
      </w:r>
      <w:r>
        <w:rPr>
          <w:i/>
          <w:sz w:val="20"/>
        </w:rPr>
        <w:drawing>
          <wp:inline distT="0" distB="0" distL="0" distR="0">
            <wp:extent cx="76200" cy="171450"/>
            <wp:effectExtent l="0" t="0" r="0" b="0"/>
            <wp:docPr id="3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</w:rPr>
      </w:r>
      <w:r>
        <w:rPr>
          <w:i/>
          <w:position w:val="1"/>
          <w:sz w:val="20"/>
        </w:rPr>
        <w:t>Vc</w:t>
      </w:r>
    </w:p>
    <w:p>
      <w:pPr>
        <w:pStyle w:val="BodyText"/>
        <w:spacing w:before="10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2946780</wp:posOffset>
            </wp:positionH>
            <wp:positionV relativeFrom="paragraph">
              <wp:posOffset>111621</wp:posOffset>
            </wp:positionV>
            <wp:extent cx="76200" cy="190500"/>
            <wp:effectExtent l="0" t="0" r="0" b="0"/>
            <wp:wrapTopAndBottom/>
            <wp:docPr id="3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3125216</wp:posOffset>
            </wp:positionH>
            <wp:positionV relativeFrom="paragraph">
              <wp:posOffset>112256</wp:posOffset>
            </wp:positionV>
            <wp:extent cx="76200" cy="190500"/>
            <wp:effectExtent l="0" t="0" r="0" b="0"/>
            <wp:wrapTopAndBottom/>
            <wp:docPr id="3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3325240</wp:posOffset>
            </wp:positionH>
            <wp:positionV relativeFrom="paragraph">
              <wp:posOffset>112256</wp:posOffset>
            </wp:positionV>
            <wp:extent cx="76200" cy="190500"/>
            <wp:effectExtent l="0" t="0" r="0" b="0"/>
            <wp:wrapTopAndBottom/>
            <wp:docPr id="3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3125089</wp:posOffset>
            </wp:positionH>
            <wp:positionV relativeFrom="paragraph">
              <wp:posOffset>417056</wp:posOffset>
            </wp:positionV>
            <wp:extent cx="75817" cy="144684"/>
            <wp:effectExtent l="0" t="0" r="0" b="0"/>
            <wp:wrapTopAndBottom/>
            <wp:docPr id="3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i/>
          <w:sz w:val="9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before="90"/>
        <w:ind w:left="1260"/>
      </w:pPr>
      <w:r>
        <w:rPr>
          <w:color w:val="252525"/>
        </w:rPr>
        <w:t>Figure</w:t>
      </w:r>
      <w:r>
        <w:rPr>
          <w:color w:val="252525"/>
          <w:spacing w:val="-3"/>
        </w:rPr>
        <w:t> </w:t>
      </w:r>
      <w:r>
        <w:rPr>
          <w:color w:val="252525"/>
        </w:rPr>
        <w:t>2.14:</w:t>
      </w:r>
      <w:r>
        <w:rPr>
          <w:color w:val="252525"/>
          <w:spacing w:val="-1"/>
        </w:rPr>
        <w:t> </w:t>
      </w:r>
      <w:r>
        <w:rPr/>
        <w:t>Shunt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Filter</w:t>
      </w:r>
      <w:r>
        <w:rPr>
          <w:spacing w:val="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 (Zahira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Peer,</w:t>
      </w:r>
      <w:r>
        <w:rPr>
          <w:spacing w:val="-2"/>
        </w:rPr>
        <w:t> </w:t>
      </w:r>
      <w:r>
        <w:rPr/>
        <w:t>2011)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540"/>
      </w:pPr>
      <w:r>
        <w:rPr>
          <w:color w:val="252525"/>
          <w:spacing w:val="-1"/>
        </w:rPr>
        <w:t>Therefore,</w:t>
      </w:r>
      <w:r>
        <w:rPr>
          <w:color w:val="252525"/>
        </w:rPr>
        <w:t> </w:t>
      </w:r>
      <w:r>
        <w:rPr>
          <w:color w:val="252525"/>
          <w:spacing w:val="-1"/>
        </w:rPr>
        <w:t>from</w:t>
      </w:r>
      <w:r>
        <w:rPr>
          <w:color w:val="252525"/>
        </w:rPr>
        <w:t> </w:t>
      </w:r>
      <w:r>
        <w:rPr>
          <w:color w:val="252525"/>
          <w:spacing w:val="-1"/>
        </w:rPr>
        <w:t>the Figure</w:t>
      </w:r>
      <w:r>
        <w:rPr>
          <w:color w:val="252525"/>
        </w:rPr>
        <w:t> 2.14, source</w:t>
      </w:r>
      <w:r>
        <w:rPr>
          <w:color w:val="252525"/>
          <w:spacing w:val="-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(</w:t>
      </w:r>
      <w:r>
        <w:rPr>
          <w:color w:val="252525"/>
          <w:spacing w:val="-21"/>
        </w:rPr>
        <w:t> </w:t>
      </w:r>
      <w:r>
        <w:rPr>
          <w:sz w:val="25"/>
        </w:rPr>
        <w:t>I</w:t>
      </w:r>
      <w:r>
        <w:rPr>
          <w:position w:val="-5"/>
          <w:sz w:val="14"/>
        </w:rPr>
        <w:t>S</w:t>
      </w:r>
      <w:r>
        <w:rPr>
          <w:spacing w:val="10"/>
          <w:position w:val="-5"/>
          <w:sz w:val="14"/>
        </w:rPr>
        <w:t> </w:t>
      </w:r>
      <w:r>
        <w:rPr>
          <w:color w:val="252525"/>
        </w:rPr>
        <w:t>)</w:t>
      </w:r>
      <w:r>
        <w:rPr>
          <w:color w:val="252525"/>
          <w:spacing w:val="1"/>
        </w:rPr>
        <w:t> </w:t>
      </w:r>
      <w:r>
        <w:rPr>
          <w:color w:val="252525"/>
        </w:rPr>
        <w:t>can be written as</w:t>
      </w:r>
      <w:r>
        <w:rPr>
          <w:color w:val="252525"/>
          <w:spacing w:val="1"/>
        </w:rPr>
        <w:t> </w:t>
      </w:r>
      <w:r>
        <w:rPr>
          <w:color w:val="252525"/>
        </w:rPr>
        <w:t>(Chelli</w:t>
      </w:r>
      <w:r>
        <w:rPr>
          <w:color w:val="252525"/>
          <w:spacing w:val="4"/>
        </w:rPr>
        <w:t> </w:t>
      </w:r>
      <w:r>
        <w:rPr>
          <w:i/>
          <w:color w:val="252525"/>
        </w:rPr>
        <w:t>et al., </w:t>
      </w:r>
      <w:r>
        <w:rPr>
          <w:color w:val="252525"/>
        </w:rPr>
        <w:t>2015).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spacing w:before="89"/>
        <w:ind w:left="1309" w:right="0" w:firstLine="0"/>
        <w:jc w:val="left"/>
        <w:rPr>
          <w:sz w:val="14"/>
        </w:rPr>
      </w:pPr>
      <w:r>
        <w:rPr>
          <w:w w:val="130"/>
          <w:sz w:val="25"/>
        </w:rPr>
        <w:t>I</w:t>
      </w:r>
      <w:r>
        <w:rPr>
          <w:w w:val="130"/>
          <w:position w:val="-5"/>
          <w:sz w:val="14"/>
        </w:rPr>
        <w:t>S </w:t>
      </w:r>
      <w:r>
        <w:rPr>
          <w:spacing w:val="13"/>
          <w:w w:val="130"/>
          <w:position w:val="-5"/>
          <w:sz w:val="14"/>
        </w:rPr>
        <w:t> </w:t>
      </w:r>
      <w:r>
        <w:rPr>
          <w:w w:val="130"/>
          <w:sz w:val="25"/>
        </w:rPr>
        <w:t>=</w:t>
      </w:r>
      <w:r>
        <w:rPr>
          <w:spacing w:val="-2"/>
          <w:w w:val="130"/>
          <w:sz w:val="25"/>
        </w:rPr>
        <w:t> </w:t>
      </w:r>
      <w:r>
        <w:rPr>
          <w:w w:val="130"/>
          <w:sz w:val="25"/>
        </w:rPr>
        <w:t>I</w:t>
      </w:r>
      <w:r>
        <w:rPr>
          <w:w w:val="130"/>
          <w:position w:val="-5"/>
          <w:sz w:val="14"/>
        </w:rPr>
        <w:t>L</w:t>
      </w:r>
      <w:r>
        <w:rPr>
          <w:spacing w:val="39"/>
          <w:w w:val="130"/>
          <w:position w:val="-5"/>
          <w:sz w:val="14"/>
        </w:rPr>
        <w:t> </w:t>
      </w:r>
      <w:r>
        <w:rPr>
          <w:w w:val="130"/>
          <w:sz w:val="25"/>
        </w:rPr>
        <w:t>-</w:t>
      </w:r>
      <w:r>
        <w:rPr>
          <w:spacing w:val="-34"/>
          <w:w w:val="130"/>
          <w:sz w:val="25"/>
        </w:rPr>
        <w:t> </w:t>
      </w:r>
      <w:r>
        <w:rPr>
          <w:w w:val="130"/>
          <w:sz w:val="25"/>
        </w:rPr>
        <w:t>I</w:t>
      </w:r>
      <w:r>
        <w:rPr>
          <w:w w:val="130"/>
          <w:position w:val="-5"/>
          <w:sz w:val="14"/>
        </w:rPr>
        <w:t>f</w:t>
      </w:r>
    </w:p>
    <w:p>
      <w:pPr>
        <w:pStyle w:val="BodyText"/>
        <w:spacing w:before="224"/>
        <w:ind w:left="1260"/>
      </w:pPr>
      <w:r>
        <w:rPr>
          <w:color w:val="252525"/>
        </w:rPr>
        <w:t>Where,</w:t>
      </w:r>
    </w:p>
    <w:p>
      <w:pPr>
        <w:pStyle w:val="BodyText"/>
        <w:spacing w:before="224"/>
        <w:ind w:left="1260"/>
      </w:pPr>
      <w:r>
        <w:rPr/>
        <w:br w:type="column"/>
      </w:r>
      <w:r>
        <w:rPr>
          <w:color w:val="252525"/>
        </w:rPr>
        <w:t>(2.8)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2563" w:space="5618"/>
            <w:col w:w="2539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85"/>
        <w:ind w:left="1297"/>
      </w:pPr>
      <w:r>
        <w:rPr>
          <w:position w:val="1"/>
          <w:sz w:val="25"/>
        </w:rPr>
        <w:t>I</w:t>
      </w:r>
      <w:r>
        <w:rPr>
          <w:position w:val="-5"/>
          <w:sz w:val="14"/>
        </w:rPr>
        <w:t>S</w:t>
      </w:r>
      <w:r>
        <w:rPr>
          <w:spacing w:val="33"/>
          <w:position w:val="-5"/>
          <w:sz w:val="14"/>
        </w:rPr>
        <w:t> </w:t>
      </w:r>
      <w:r>
        <w:rPr>
          <w:color w:val="252525"/>
        </w:rPr>
        <w:t>is</w:t>
      </w:r>
      <w:r>
        <w:rPr>
          <w:color w:val="252525"/>
          <w:spacing w:val="-2"/>
        </w:rPr>
        <w:t> </w:t>
      </w:r>
      <w:r>
        <w:rPr>
          <w:color w:val="252525"/>
        </w:rPr>
        <w:t>source</w:t>
      </w:r>
      <w:r>
        <w:rPr>
          <w:color w:val="252525"/>
          <w:spacing w:val="-2"/>
        </w:rPr>
        <w:t> </w:t>
      </w:r>
      <w:r>
        <w:rPr>
          <w:color w:val="252525"/>
        </w:rPr>
        <w:t>current (rms)</w:t>
      </w:r>
    </w:p>
    <w:p>
      <w:pPr>
        <w:pStyle w:val="BodyText"/>
        <w:spacing w:before="281"/>
        <w:ind w:left="1297"/>
      </w:pPr>
      <w:r>
        <w:rPr>
          <w:position w:val="1"/>
          <w:sz w:val="25"/>
        </w:rPr>
        <w:t>I</w:t>
      </w:r>
      <w:r>
        <w:rPr>
          <w:position w:val="-5"/>
          <w:sz w:val="14"/>
        </w:rPr>
        <w:t>f</w:t>
      </w:r>
      <w:r>
        <w:rPr>
          <w:spacing w:val="25"/>
          <w:position w:val="-5"/>
          <w:sz w:val="14"/>
        </w:rPr>
        <w:t> </w:t>
      </w:r>
      <w:r>
        <w:rPr>
          <w:color w:val="252525"/>
        </w:rPr>
        <w:t>is</w:t>
      </w:r>
      <w:r>
        <w:rPr>
          <w:color w:val="252525"/>
          <w:spacing w:val="-1"/>
        </w:rPr>
        <w:t> </w:t>
      </w:r>
      <w:r>
        <w:rPr>
          <w:color w:val="252525"/>
        </w:rPr>
        <w:t>compensation</w:t>
      </w:r>
      <w:r>
        <w:rPr>
          <w:color w:val="252525"/>
          <w:spacing w:val="-1"/>
        </w:rPr>
        <w:t> </w:t>
      </w:r>
      <w:r>
        <w:rPr>
          <w:color w:val="252525"/>
        </w:rPr>
        <w:t>current</w:t>
      </w:r>
      <w:r>
        <w:rPr>
          <w:color w:val="252525"/>
          <w:spacing w:val="-1"/>
        </w:rPr>
        <w:t> </w:t>
      </w:r>
      <w:r>
        <w:rPr>
          <w:color w:val="252525"/>
        </w:rPr>
        <w:t>or</w:t>
      </w:r>
      <w:r>
        <w:rPr>
          <w:color w:val="252525"/>
          <w:spacing w:val="-1"/>
        </w:rPr>
        <w:t> </w:t>
      </w:r>
      <w:r>
        <w:rPr>
          <w:color w:val="252525"/>
        </w:rPr>
        <w:t>inverter</w:t>
      </w:r>
      <w:r>
        <w:rPr>
          <w:color w:val="252525"/>
          <w:spacing w:val="-1"/>
        </w:rPr>
        <w:t> </w:t>
      </w:r>
      <w:r>
        <w:rPr>
          <w:color w:val="252525"/>
        </w:rPr>
        <w:t>current</w:t>
      </w:r>
      <w:r>
        <w:rPr>
          <w:color w:val="252525"/>
          <w:spacing w:val="2"/>
        </w:rPr>
        <w:t> </w:t>
      </w:r>
      <w:r>
        <w:rPr>
          <w:color w:val="252525"/>
        </w:rPr>
        <w:t>(rms)</w:t>
      </w:r>
    </w:p>
    <w:p>
      <w:pPr>
        <w:pStyle w:val="BodyText"/>
        <w:spacing w:before="283"/>
        <w:ind w:left="1296"/>
      </w:pPr>
      <w:r>
        <w:rPr>
          <w:position w:val="1"/>
          <w:sz w:val="25"/>
        </w:rPr>
        <w:t>I</w:t>
      </w:r>
      <w:r>
        <w:rPr>
          <w:position w:val="-5"/>
          <w:sz w:val="14"/>
        </w:rPr>
        <w:t>L</w:t>
      </w:r>
      <w:r>
        <w:rPr>
          <w:spacing w:val="4"/>
          <w:position w:val="-5"/>
          <w:sz w:val="14"/>
        </w:rPr>
        <w:t> </w:t>
      </w:r>
      <w:r>
        <w:rPr>
          <w:color w:val="252525"/>
        </w:rPr>
        <w:t>is</w:t>
      </w:r>
      <w:r>
        <w:rPr>
          <w:color w:val="252525"/>
          <w:spacing w:val="-1"/>
        </w:rPr>
        <w:t> </w:t>
      </w:r>
      <w:r>
        <w:rPr>
          <w:color w:val="252525"/>
        </w:rPr>
        <w:t>load</w:t>
      </w:r>
      <w:r>
        <w:rPr>
          <w:color w:val="252525"/>
          <w:spacing w:val="-1"/>
        </w:rPr>
        <w:t> </w:t>
      </w:r>
      <w:r>
        <w:rPr>
          <w:color w:val="252525"/>
        </w:rPr>
        <w:t>current (rms)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Heading4"/>
        <w:numPr>
          <w:ilvl w:val="2"/>
          <w:numId w:val="11"/>
        </w:numPr>
        <w:tabs>
          <w:tab w:pos="1081" w:val="left" w:leader="none"/>
        </w:tabs>
        <w:spacing w:line="240" w:lineRule="auto" w:before="79" w:after="0"/>
        <w:ind w:left="1080" w:right="0" w:hanging="541"/>
        <w:jc w:val="left"/>
      </w:pPr>
      <w:bookmarkStart w:name="_TOC_250014" w:id="18"/>
      <w:r>
        <w:rPr/>
        <w:t>Shunt</w:t>
      </w:r>
      <w:r>
        <w:rPr>
          <w:spacing w:val="-3"/>
        </w:rPr>
        <w:t> </w:t>
      </w:r>
      <w:r>
        <w:rPr/>
        <w:t>Active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Filter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bookmarkEnd w:id="18"/>
      <w:r>
        <w:rPr/>
        <w:t>Approach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540" w:right="818"/>
        <w:jc w:val="both"/>
      </w:pPr>
      <w:r>
        <w:rPr/>
        <w:t>Several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SAPF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literatures.</w:t>
      </w:r>
      <w:r>
        <w:rPr>
          <w:spacing w:val="1"/>
        </w:rPr>
        <w:t> </w:t>
      </w:r>
      <w:r>
        <w:rPr/>
        <w:t>This section discussed the basic design configuration for selecting the appropriate</w:t>
      </w:r>
      <w:r>
        <w:rPr>
          <w:spacing w:val="1"/>
        </w:rPr>
        <w:t> </w:t>
      </w:r>
      <w:r>
        <w:rPr/>
        <w:t>design</w:t>
      </w:r>
      <w:r>
        <w:rPr>
          <w:spacing w:val="30"/>
        </w:rPr>
        <w:t> </w:t>
      </w:r>
      <w:r>
        <w:rPr/>
        <w:t>components</w:t>
      </w:r>
      <w:r>
        <w:rPr>
          <w:spacing w:val="31"/>
        </w:rPr>
        <w:t> </w:t>
      </w:r>
      <w:r>
        <w:rPr/>
        <w:t>for</w:t>
      </w:r>
      <w:r>
        <w:rPr>
          <w:spacing w:val="29"/>
        </w:rPr>
        <w:t> </w:t>
      </w:r>
      <w:r>
        <w:rPr/>
        <w:t>3-ph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3-wire</w:t>
      </w:r>
      <w:r>
        <w:rPr>
          <w:spacing w:val="27"/>
        </w:rPr>
        <w:t> </w:t>
      </w:r>
      <w:r>
        <w:rPr/>
        <w:t>distribution</w:t>
      </w:r>
      <w:r>
        <w:rPr>
          <w:spacing w:val="29"/>
        </w:rPr>
        <w:t> </w:t>
      </w:r>
      <w:r>
        <w:rPr/>
        <w:t>system.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components</w:t>
      </w:r>
      <w:r>
        <w:rPr>
          <w:spacing w:val="32"/>
        </w:rPr>
        <w:t> </w:t>
      </w:r>
      <w:r>
        <w:rPr/>
        <w:t>needed</w:t>
      </w:r>
      <w:r>
        <w:rPr>
          <w:spacing w:val="29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35"/>
        <w:ind w:left="540"/>
      </w:pPr>
      <w:r>
        <w:rPr/>
        <w:t>designing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SAPF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>
          <w:color w:val="252525"/>
        </w:rPr>
        <w:t>DC</w:t>
      </w:r>
      <w:r>
        <w:rPr>
          <w:color w:val="252525"/>
          <w:spacing w:val="-2"/>
        </w:rPr>
        <w:t> </w:t>
      </w:r>
      <w:r>
        <w:rPr>
          <w:color w:val="252525"/>
        </w:rPr>
        <w:t>bus</w:t>
      </w:r>
      <w:r>
        <w:rPr>
          <w:color w:val="252525"/>
          <w:spacing w:val="-4"/>
        </w:rPr>
        <w:t> </w:t>
      </w:r>
      <w:r>
        <w:rPr>
          <w:color w:val="252525"/>
        </w:rPr>
        <w:t>voltage,</w:t>
      </w: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228" w:after="0"/>
        <w:ind w:left="1260" w:right="0" w:hanging="721"/>
        <w:jc w:val="left"/>
        <w:rPr>
          <w:i/>
          <w:sz w:val="24"/>
        </w:rPr>
      </w:pPr>
      <w:r>
        <w:rPr>
          <w:i/>
          <w:sz w:val="24"/>
        </w:rPr>
        <w:t>Dc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Voltage,</w:t>
      </w:r>
      <w:r>
        <w:rPr>
          <w:i/>
          <w:sz w:val="25"/>
        </w:rPr>
        <w:t>V</w:t>
      </w:r>
      <w:r>
        <w:rPr>
          <w:i/>
          <w:position w:val="-5"/>
          <w:sz w:val="14"/>
        </w:rPr>
        <w:t>dc</w:t>
      </w:r>
    </w:p>
    <w:p>
      <w:pPr>
        <w:spacing w:before="25"/>
        <w:ind w:left="66" w:right="0" w:firstLine="0"/>
        <w:jc w:val="left"/>
        <w:rPr>
          <w:sz w:val="14"/>
        </w:rPr>
      </w:pPr>
      <w:r>
        <w:rPr/>
        <w:br w:type="column"/>
      </w:r>
      <w:r>
        <w:rPr>
          <w:sz w:val="25"/>
        </w:rPr>
        <w:t>V</w:t>
      </w:r>
      <w:r>
        <w:rPr>
          <w:position w:val="-5"/>
          <w:sz w:val="14"/>
        </w:rPr>
        <w:t>dc</w:t>
      </w:r>
      <w:r>
        <w:rPr>
          <w:spacing w:val="14"/>
          <w:position w:val="-5"/>
          <w:sz w:val="14"/>
        </w:rPr>
        <w:t> </w:t>
      </w:r>
      <w:r>
        <w:rPr>
          <w:color w:val="252525"/>
          <w:sz w:val="24"/>
        </w:rPr>
        <w:t>coupling</w:t>
      </w:r>
      <w:r>
        <w:rPr>
          <w:color w:val="252525"/>
          <w:spacing w:val="4"/>
          <w:sz w:val="24"/>
        </w:rPr>
        <w:t> </w:t>
      </w:r>
      <w:r>
        <w:rPr>
          <w:color w:val="252525"/>
          <w:sz w:val="24"/>
        </w:rPr>
        <w:t>inductor,</w:t>
      </w:r>
      <w:r>
        <w:rPr>
          <w:color w:val="252525"/>
          <w:spacing w:val="41"/>
          <w:sz w:val="24"/>
        </w:rPr>
        <w:t> </w:t>
      </w:r>
      <w:r>
        <w:rPr>
          <w:sz w:val="25"/>
        </w:rPr>
        <w:t>L</w:t>
      </w:r>
      <w:r>
        <w:rPr>
          <w:position w:val="-5"/>
          <w:sz w:val="14"/>
        </w:rPr>
        <w:t>f</w:t>
      </w:r>
    </w:p>
    <w:p>
      <w:pPr>
        <w:pStyle w:val="BodyText"/>
        <w:spacing w:before="25"/>
        <w:ind w:left="84"/>
        <w:rPr>
          <w:sz w:val="14"/>
        </w:rPr>
      </w:pPr>
      <w:r>
        <w:rPr/>
        <w:br w:type="column"/>
      </w:r>
      <w:r>
        <w:rPr>
          <w:color w:val="252525"/>
        </w:rPr>
        <w:t>and</w:t>
      </w:r>
      <w:r>
        <w:rPr>
          <w:color w:val="252525"/>
          <w:spacing w:val="-3"/>
        </w:rPr>
        <w:t> </w:t>
      </w:r>
      <w:r>
        <w:rPr>
          <w:color w:val="252525"/>
        </w:rPr>
        <w:t>DC</w:t>
      </w:r>
      <w:r>
        <w:rPr>
          <w:color w:val="252525"/>
          <w:spacing w:val="-2"/>
        </w:rPr>
        <w:t> </w:t>
      </w:r>
      <w:r>
        <w:rPr>
          <w:color w:val="252525"/>
        </w:rPr>
        <w:t>capacitor,</w:t>
      </w:r>
      <w:r>
        <w:rPr>
          <w:color w:val="252525"/>
          <w:spacing w:val="27"/>
        </w:rPr>
        <w:t> </w:t>
      </w:r>
      <w:r>
        <w:rPr>
          <w:sz w:val="25"/>
        </w:rPr>
        <w:t>C</w:t>
      </w:r>
      <w:r>
        <w:rPr>
          <w:position w:val="-5"/>
          <w:sz w:val="14"/>
        </w:rPr>
        <w:t>dc</w:t>
      </w:r>
    </w:p>
    <w:p>
      <w:pPr>
        <w:spacing w:after="0"/>
        <w:rPr>
          <w:sz w:val="14"/>
        </w:rPr>
        <w:sectPr>
          <w:type w:val="continuous"/>
          <w:pgSz w:w="12240" w:h="15840"/>
          <w:pgMar w:top="1360" w:bottom="2920" w:left="900" w:right="620"/>
          <w:cols w:num="3" w:equalWidth="0">
            <w:col w:w="4425" w:space="40"/>
            <w:col w:w="2512" w:space="39"/>
            <w:col w:w="3704"/>
          </w:cols>
        </w:sectPr>
      </w:pPr>
    </w:p>
    <w:p>
      <w:pPr>
        <w:pStyle w:val="BodyText"/>
        <w:spacing w:line="480" w:lineRule="auto" w:before="161"/>
        <w:ind w:left="540" w:right="814"/>
        <w:jc w:val="both"/>
      </w:pPr>
      <w:r>
        <w:rPr/>
        <w:pict>
          <v:group style="position:absolute;margin-left:277.75pt;margin-top:176.31311pt;width:208.2pt;height:104.2pt;mso-position-horizontal-relative:page;mso-position-vertical-relative:paragraph;z-index:-18454016" coordorigin="5555,3526" coordsize="4164,2084">
            <v:shape style="position:absolute;left:5984;top:4462;width:269;height:321" coordorigin="5984,4462" coordsize="269,321" path="m6118,4462l6066,4475,6023,4509,5995,4560,5984,4623,5995,4685,6023,4736,6066,4771,6118,4783,6171,4771,6214,4736,6242,4685,6253,4623,6242,4560,6214,4509,6171,4475,6118,4462xe" filled="false" stroked="true" strokeweight=".25pt" strokecolor="#000000">
              <v:path arrowok="t"/>
              <v:stroke dashstyle="solid"/>
            </v:shape>
            <v:line style="position:absolute" from="6269,4609" to="6429,4611" stroked="true" strokeweight=".5pt" strokecolor="#000000">
              <v:stroke dashstyle="solid"/>
            </v:line>
            <v:shape style="position:absolute;left:6032;top:4559;width:120;height:120" coordorigin="6032,4559" coordsize="120,120" path="m6152,4559l6032,4619,6152,4679,6152,4559xe" filled="true" fillcolor="#000000" stroked="false">
              <v:path arrowok="t"/>
              <v:fill type="solid"/>
            </v:shape>
            <v:line style="position:absolute" from="6176,4619" to="6253,4619" stroked="true" strokeweight=".25pt" strokecolor="#000000">
              <v:stroke dashstyle="solid"/>
            </v:line>
            <v:shape style="position:absolute;left:5555;top:4604;width:1764;height:5" coordorigin="5555,4604" coordsize="1764,5" path="m5555,4609l5952,4609m6419,4604l7319,4604e" filled="false" stroked="true" strokeweight=".5pt" strokecolor="#000000">
              <v:path arrowok="t"/>
              <v:stroke dashstyle="solid"/>
            </v:shape>
            <v:shape style="position:absolute;left:7307;top:4114;width:445;height:502" coordorigin="7308,4114" coordsize="445,502" path="m7665,4198l7312,4598,7308,4602,7308,4608,7312,4612,7317,4615,7323,4615,7326,4611,7680,4211,7665,4198xm7735,4178l7688,4178,7697,4185,7697,4192,7693,4196,7680,4211,7717,4244,7735,4178xm7688,4178l7682,4178,7678,4183,7665,4198,7680,4211,7693,4196,7697,4192,7697,4185,7688,4178xm7752,4114l7628,4164,7665,4198,7678,4183,7682,4178,7688,4178,7735,4178,7752,4114xe" filled="true" fillcolor="#000000" stroked="false">
              <v:path arrowok="t"/>
              <v:fill type="solid"/>
            </v:shape>
            <v:rect style="position:absolute;left:7319;top:3536;width:1005;height:2064" filled="false" stroked="true" strokeweight="1pt" strokecolor="#000000">
              <v:stroke dashstyle="shortdot"/>
            </v:rect>
            <v:shape style="position:absolute;left:7752;top:3687;width:1737;height:120" coordorigin="7752,3687" coordsize="1737,120" path="m7872,3687l7752,3747,7872,3807,7872,3757,7846,3757,7842,3753,7842,3742,7846,3737,7872,3737,7872,3687xm7872,3737l7846,3737,7842,3742,7842,3753,7846,3757,7872,3757,7872,3737xm7872,3757l7852,3757,7872,3757,7872,3757xm9485,3736l7872,3737,7872,3757,9485,3756,9489,3752,9489,3741,9485,3736xe" filled="true" fillcolor="#000000" stroked="false">
              <v:path arrowok="t"/>
              <v:fill type="solid"/>
            </v:shape>
            <v:line style="position:absolute" from="7752,4114" to="7752,3743" stroked="true" strokeweight="1.5pt" strokecolor="#000000">
              <v:stroke dashstyle="solid"/>
            </v:line>
            <v:shape style="position:absolute;left:9494;top:3746;width:2;height:1796" coordorigin="9494,3746" coordsize="0,1796" path="m9494,4823l9494,5542m9494,3746l9494,4672e" filled="false" stroked="true" strokeweight=".75pt" strokecolor="#000000">
              <v:path arrowok="t"/>
              <v:stroke dashstyle="solid"/>
            </v:shape>
            <v:shape style="position:absolute;left:7772;top:5483;width:1737;height:120" coordorigin="7772,5483" coordsize="1737,120" path="m9389,5553l9389,5603,9489,5553,9389,5553xm9389,5533l9389,5553,9415,5553,9419,5549,9419,5538,9415,5533,9389,5533xm9389,5483l9389,5533,9409,5533,9415,5533,9419,5538,9419,5549,9415,5553,9489,5553,9509,5543,9389,5483xm7782,5532l7776,5532,7772,5537,7772,5548,7776,5552,9389,5553,9389,5533,7782,5532xe" filled="true" fillcolor="#000000" stroked="false">
              <v:path arrowok="t"/>
              <v:fill type="solid"/>
            </v:shape>
            <v:line style="position:absolute" from="7782,5552" to="7782,4778" stroked="true" strokeweight="1.5pt" strokecolor="#000000">
              <v:stroke dashstyle="solid"/>
            </v:line>
            <v:shape style="position:absolute;left:9314;top:4672;width:405;height:143" coordorigin="9314,4672" coordsize="405,143" path="m9314,4672l9704,4672m9329,4815l9719,4815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A working diagram of phase A of the grid at the PCC and compensating power exchange</w:t>
      </w:r>
      <w:r>
        <w:rPr>
          <w:spacing w:val="1"/>
        </w:rPr>
        <w:t> </w:t>
      </w:r>
      <w:r>
        <w:rPr/>
        <w:t>mechanism of the APF is shown in Figure 2.15 (Shafiuzzaman </w:t>
      </w:r>
      <w:r>
        <w:rPr>
          <w:i/>
        </w:rPr>
        <w:t>et al., </w:t>
      </w:r>
      <w:r>
        <w:rPr/>
        <w:t>2014). The S</w:t>
      </w:r>
      <w:r>
        <w:rPr>
          <w:vertAlign w:val="subscript"/>
        </w:rPr>
        <w:t>vsi-h</w:t>
      </w:r>
      <w:r>
        <w:rPr>
          <w:vertAlign w:val="baseline"/>
        </w:rPr>
        <w:t> value is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from and of the APF</w:t>
      </w:r>
      <w:r>
        <w:rPr>
          <w:vertAlign w:val="subscript"/>
        </w:rPr>
        <w:t>sh</w:t>
      </w:r>
      <w:r>
        <w:rPr>
          <w:vertAlign w:val="baseline"/>
        </w:rPr>
        <w:t>, (which depends on the </w:t>
      </w:r>
      <w:r>
        <w:rPr>
          <w:i/>
          <w:vertAlign w:val="baseline"/>
        </w:rPr>
        <w:t>V</w:t>
      </w:r>
      <w:r>
        <w:rPr>
          <w:i/>
          <w:vertAlign w:val="subscript"/>
        </w:rPr>
        <w:t>sh</w:t>
      </w:r>
      <w:r>
        <w:rPr>
          <w:vertAlign w:val="baseline"/>
        </w:rPr>
        <w:t>, </w:t>
      </w:r>
      <w:r>
        <w:rPr>
          <w:i/>
          <w:vertAlign w:val="baseline"/>
        </w:rPr>
        <w:t>I</w:t>
      </w:r>
      <w:r>
        <w:rPr>
          <w:i/>
          <w:vertAlign w:val="subscript"/>
        </w:rPr>
        <w:t>f</w:t>
      </w:r>
      <w:r>
        <w:rPr>
          <w:vertAlign w:val="baseline"/>
        </w:rPr>
        <w:t>, </w:t>
      </w:r>
      <w:r>
        <w:rPr>
          <w:i/>
          <w:vertAlign w:val="baseline"/>
        </w:rPr>
        <w:t>L</w:t>
      </w:r>
      <w:r>
        <w:rPr>
          <w:i/>
          <w:vertAlign w:val="subscript"/>
        </w:rPr>
        <w:t>sh</w:t>
      </w:r>
      <w:r>
        <w:rPr>
          <w:i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f</w:t>
      </w:r>
      <w:r>
        <w:rPr>
          <w:i/>
          <w:vertAlign w:val="subscript"/>
        </w:rPr>
        <w:t>sw</w:t>
      </w:r>
      <w:r>
        <w:rPr>
          <w:vertAlign w:val="baseline"/>
        </w:rPr>
        <w:t>) to compensate for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harmonics, the maximum limit of these values should be considered to determine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acceptable as P</w:t>
      </w:r>
      <w:r>
        <w:rPr>
          <w:vertAlign w:val="subscript"/>
        </w:rPr>
        <w:t>Loss</w:t>
      </w:r>
      <w:r>
        <w:rPr>
          <w:vertAlign w:val="baseline"/>
        </w:rPr>
        <w:t> well as S</w:t>
      </w:r>
      <w:r>
        <w:rPr>
          <w:vertAlign w:val="subscript"/>
        </w:rPr>
        <w:t>vsi-h.</w:t>
      </w:r>
      <w:r>
        <w:rPr>
          <w:spacing w:val="1"/>
          <w:vertAlign w:val="baseline"/>
        </w:rPr>
        <w:t> </w:t>
      </w:r>
      <w:r>
        <w:rPr>
          <w:vertAlign w:val="baseline"/>
        </w:rPr>
        <w:t>Again, from the study of switching dynamics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the switching</w:t>
      </w:r>
      <w:r>
        <w:rPr>
          <w:spacing w:val="-1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-5"/>
          <w:vertAlign w:val="baseline"/>
        </w:rPr>
        <w:t> </w:t>
      </w:r>
      <w:r>
        <w:rPr>
          <w:vertAlign w:val="baseline"/>
        </w:rPr>
        <w:t>is very</w:t>
      </w:r>
      <w:r>
        <w:rPr>
          <w:spacing w:val="-5"/>
          <w:vertAlign w:val="baseline"/>
        </w:rPr>
        <w:t> </w:t>
      </w:r>
      <w:r>
        <w:rPr>
          <w:vertAlign w:val="baseline"/>
        </w:rPr>
        <w:t>much dependent on the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pcc</w:t>
      </w:r>
      <w:r>
        <w:rPr>
          <w:vertAlign w:val="baseline"/>
        </w:rPr>
        <w:t>, </w:t>
      </w:r>
      <w:r>
        <w:rPr>
          <w:i/>
          <w:vertAlign w:val="baseline"/>
        </w:rPr>
        <w:t>V</w:t>
      </w:r>
      <w:r>
        <w:rPr>
          <w:i/>
          <w:vertAlign w:val="subscript"/>
        </w:rPr>
        <w:t>sh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I</w:t>
      </w:r>
      <w:r>
        <w:rPr>
          <w:i/>
          <w:vertAlign w:val="subscript"/>
        </w:rPr>
        <w:t>sh</w:t>
      </w:r>
      <w:r>
        <w:rPr>
          <w:vertAlign w:val="baseline"/>
        </w:rPr>
        <w:t>, </w:t>
      </w:r>
      <w:r>
        <w:rPr>
          <w:i/>
          <w:vertAlign w:val="baseline"/>
        </w:rPr>
        <w:t>L</w:t>
      </w:r>
      <w:r>
        <w:rPr>
          <w:i/>
          <w:vertAlign w:val="subscript"/>
        </w:rPr>
        <w:t>sh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h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0" w:lineRule="exact"/>
        <w:ind w:left="9156"/>
        <w:rPr>
          <w:sz w:val="2"/>
        </w:rPr>
      </w:pPr>
      <w:r>
        <w:rPr>
          <w:sz w:val="2"/>
        </w:rPr>
        <w:pict>
          <v:group style="width:33pt;height:.75pt;mso-position-horizontal-relative:char;mso-position-vertical-relative:line" coordorigin="0,0" coordsize="660,15">
            <v:line style="position:absolute" from="0,8" to="66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rPr>
          <w:sz w:val="50"/>
        </w:rPr>
      </w:pPr>
    </w:p>
    <w:p>
      <w:pPr>
        <w:spacing w:before="323"/>
        <w:ind w:left="319" w:right="0" w:firstLine="0"/>
        <w:jc w:val="left"/>
        <w:rPr>
          <w:sz w:val="28"/>
        </w:rPr>
      </w:pPr>
      <w:r>
        <w:rPr/>
        <w:pict>
          <v:shape style="position:absolute;margin-left:78.863998pt;margin-top:13.100547pt;width:6.8pt;height:13.3pt;mso-position-horizontal-relative:page;mso-position-vertical-relative:paragraph;z-index:-184514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b/>
          <w:position w:val="2"/>
          <w:sz w:val="40"/>
        </w:rPr>
        <w:t>V</w:t>
      </w:r>
      <w:r>
        <w:rPr>
          <w:sz w:val="28"/>
        </w:rPr>
        <w:t>pp</w:t>
      </w:r>
    </w:p>
    <w:p>
      <w:pPr>
        <w:pStyle w:val="BodyText"/>
        <w:spacing w:before="8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tabs>
          <w:tab w:pos="768" w:val="left" w:leader="none"/>
          <w:tab w:pos="1565" w:val="left" w:leader="none"/>
        </w:tabs>
        <w:spacing w:before="0"/>
        <w:ind w:left="319" w:right="0" w:firstLine="0"/>
        <w:jc w:val="left"/>
        <w:rPr>
          <w:sz w:val="22"/>
        </w:rPr>
      </w:pP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  <w:r>
        <w:rPr>
          <w:sz w:val="28"/>
        </w:rPr>
        <w:t>R</w:t>
      </w:r>
      <w:r>
        <w:rPr>
          <w:position w:val="-4"/>
          <w:sz w:val="22"/>
        </w:rPr>
        <w:t>f </w:t>
      </w:r>
      <w:r>
        <w:rPr>
          <w:spacing w:val="-21"/>
          <w:position w:val="-4"/>
          <w:sz w:val="22"/>
        </w:rPr>
        <w:t> </w:t>
      </w:r>
      <w:r>
        <w:rPr>
          <w:w w:val="100"/>
          <w:position w:val="-4"/>
          <w:sz w:val="22"/>
          <w:u w:val="single"/>
        </w:rPr>
        <w:t> </w:t>
      </w:r>
      <w:r>
        <w:rPr>
          <w:position w:val="-4"/>
          <w:sz w:val="22"/>
          <w:u w:val="single"/>
        </w:rPr>
        <w:tab/>
      </w:r>
    </w:p>
    <w:p>
      <w:pPr>
        <w:pStyle w:val="BodyText"/>
        <w:spacing w:line="220" w:lineRule="exact" w:before="34"/>
        <w:ind w:left="1316"/>
        <w:jc w:val="center"/>
      </w:pPr>
      <w:r>
        <w:rPr/>
        <w:pict>
          <v:group style="position:absolute;margin-left:86.050003pt;margin-top:-9.231885pt;width:67.350pt;height:29.25pt;mso-position-horizontal-relative:page;mso-position-vertical-relative:paragraph;z-index:15750656" coordorigin="1721,-185" coordsize="1347,585">
            <v:shape style="position:absolute;left:2742;top:-178;width:318;height:307" coordorigin="2742,-177" coordsize="318,307" path="m2742,-6l2762,-88,2771,-123,2788,-143,2832,-177,2866,-132,2886,-96,2901,-58,2921,-6m2921,-7l2941,-88,2950,-123,2966,-143,3010,-177,3038,-111,3044,-28,3046,57,3060,130e" filled="false" stroked="true" strokeweight=".75pt" strokecolor="#000000">
              <v:path arrowok="t"/>
              <v:stroke dashstyle="solid"/>
            </v:shape>
            <v:shape style="position:absolute;left:2165;top:-18;width:269;height:321" coordorigin="2165,-17" coordsize="269,321" path="m2299,-17l2247,-5,2204,30,2176,81,2165,143,2176,206,2204,257,2247,291,2299,304,2352,291,2395,257,2423,206,2434,143,2423,81,2395,30,2352,-5,2299,-17xe" filled="false" stroked="true" strokeweight=".25pt" strokecolor="#000000">
              <v:path arrowok="t"/>
              <v:stroke dashstyle="solid"/>
            </v:shape>
            <v:line style="position:absolute" from="2450,130" to="2610,132" stroked="true" strokeweight=".5pt" strokecolor="#000000">
              <v:stroke dashstyle="solid"/>
            </v:line>
            <v:shape style="position:absolute;left:2602;top:-178;width:140;height:307" coordorigin="2603,-177" coordsize="140,307" path="m2742,-7l2722,-88,2713,-123,2696,-143,2653,-177,2625,-111,2618,-28,2617,57,2603,130e" filled="false" stroked="true" strokeweight=".75pt" strokecolor="#000000">
              <v:path arrowok="t"/>
              <v:stroke dashstyle="solid"/>
            </v:shape>
            <v:shape style="position:absolute;left:2213;top:78;width:120;height:120" coordorigin="2213,79" coordsize="120,120" path="m2333,79l2213,139,2333,199,2333,79xe" filled="true" fillcolor="#000000" stroked="false">
              <v:path arrowok="t"/>
              <v:fill type="solid"/>
            </v:shape>
            <v:line style="position:absolute" from="2357,139" to="2434,139" stroked="true" strokeweight=".25pt" strokecolor="#000000">
              <v:stroke dashstyle="solid"/>
            </v:line>
            <v:line style="position:absolute" from="1721,130" to="2118,130" stroked="true" strokeweight=".5pt" strokecolor="#000000">
              <v:stroke dashstyle="solid"/>
            </v:line>
            <v:shape style="position:absolute;left:1721;top:-185;width:1347;height:585" type="#_x0000_t202" filled="false" stroked="false">
              <v:textbox inset="0,0,0,0">
                <w:txbxContent>
                  <w:p>
                    <w:pPr>
                      <w:spacing w:before="168"/>
                      <w:ind w:left="0" w:right="82" w:firstLine="0"/>
                      <w:jc w:val="right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L</w:t>
                    </w:r>
                    <w:r>
                      <w:rPr>
                        <w:sz w:val="34"/>
                        <w:vertAlign w:val="subscript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3.300003pt;margin-top:1.393115pt;width:19.9pt;height:12.25pt;mso-position-horizontal-relative:page;mso-position-vertical-relative:paragraph;z-index:15751168" coordorigin="3466,28" coordsize="398,245" path="m3466,131l3526,273,3571,48m3578,37l3623,262m3623,253l3669,28m3669,37l3714,262m3714,253l3759,28m3759,37l3804,262m3864,131l3804,273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754240" from="230.350006pt,8.193115pt" to="250.200006pt,8.193115pt" stroked="true" strokeweight=".5pt" strokecolor="#000000">
            <v:stroke dashstyle="solid"/>
            <w10:wrap type="none"/>
          </v:line>
        </w:pict>
      </w:r>
      <w:r>
        <w:rPr/>
        <w:t>+</w:t>
      </w:r>
    </w:p>
    <w:p>
      <w:pPr>
        <w:spacing w:line="413" w:lineRule="exact" w:before="0"/>
        <w:ind w:left="1332" w:right="15" w:firstLine="0"/>
        <w:jc w:val="center"/>
        <w:rPr>
          <w:i/>
          <w:sz w:val="28"/>
        </w:rPr>
      </w:pPr>
      <w:r>
        <w:rPr/>
        <w:pict>
          <v:group style="position:absolute;margin-left:115.949997pt;margin-top:11.191176pt;width:68.7pt;height:24.9pt;mso-position-horizontal-relative:page;mso-position-vertical-relative:paragraph;z-index:-18455040" coordorigin="2319,224" coordsize="1374,498">
            <v:shape style="position:absolute;left:2423;top:231;width:1262;height:369" coordorigin="2423,231" coordsize="1262,369" path="m2423,564l2446,506,2480,452,2523,403,2574,359,2634,321,2701,289,2773,264,2851,245,2933,234,3019,231,3107,236,3197,250,3282,272,3362,302,3437,338,3504,380,3563,428,3614,481,3655,539,3685,600e" filled="false" stroked="true" strokeweight=".75pt" strokecolor="#000000">
              <v:path arrowok="t"/>
              <v:stroke dashstyle="dot"/>
            </v:shape>
            <v:shape style="position:absolute;left:2319;top:477;width:139;height:168" type="#_x0000_t75" stroked="false">
              <v:imagedata r:id="rId43" o:title=""/>
            </v:shape>
            <v:shape style="position:absolute;left:2319;top:223;width:1374;height:498" type="#_x0000_t202" filled="false" stroked="false">
              <v:textbox inset="0,0,0,0">
                <w:txbxContent>
                  <w:p>
                    <w:pPr>
                      <w:spacing w:before="81"/>
                      <w:ind w:left="451" w:right="714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i</w:t>
                    </w:r>
                    <w:r>
                      <w:rPr>
                        <w:sz w:val="34"/>
                        <w:vertAlign w:val="subscript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  <w:b/>
          <w:position w:val="2"/>
          <w:sz w:val="40"/>
        </w:rPr>
        <w:t>V</w:t>
      </w:r>
      <w:r>
        <w:rPr>
          <w:i/>
          <w:sz w:val="28"/>
        </w:rPr>
        <w:t>sh</w:t>
      </w:r>
    </w:p>
    <w:p>
      <w:pPr>
        <w:tabs>
          <w:tab w:pos="1130" w:val="left" w:leader="none"/>
        </w:tabs>
        <w:spacing w:before="124"/>
        <w:ind w:left="319" w:right="0" w:firstLine="0"/>
        <w:jc w:val="left"/>
        <w:rPr>
          <w:i/>
          <w:sz w:val="28"/>
        </w:rPr>
      </w:pPr>
      <w:r>
        <w:rPr/>
        <w:br w:type="column"/>
      </w:r>
      <w:r>
        <w:rPr>
          <w:b/>
          <w:sz w:val="34"/>
        </w:rPr>
        <w:t>i</w:t>
      </w:r>
      <w:r>
        <w:rPr>
          <w:b/>
          <w:sz w:val="34"/>
          <w:vertAlign w:val="subscript"/>
        </w:rPr>
        <w:t>f</w:t>
      </w:r>
      <w:r>
        <w:rPr>
          <w:b/>
          <w:sz w:val="34"/>
          <w:vertAlign w:val="baseline"/>
        </w:rPr>
        <w:tab/>
      </w:r>
      <w:r>
        <w:rPr>
          <w:rFonts w:ascii="Cambria"/>
          <w:b/>
          <w:spacing w:val="-3"/>
          <w:position w:val="12"/>
          <w:sz w:val="50"/>
          <w:vertAlign w:val="baseline"/>
        </w:rPr>
        <w:t>V</w:t>
      </w:r>
      <w:r>
        <w:rPr>
          <w:i/>
          <w:spacing w:val="-3"/>
          <w:position w:val="2"/>
          <w:sz w:val="28"/>
          <w:vertAlign w:val="baseline"/>
        </w:rPr>
        <w:t>sh</w:t>
      </w:r>
    </w:p>
    <w:p>
      <w:pPr>
        <w:pStyle w:val="BodyText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pStyle w:val="BodyText"/>
        <w:spacing w:line="470" w:lineRule="auto"/>
        <w:ind w:left="364" w:right="-18" w:hanging="46"/>
      </w:pPr>
      <w:r>
        <w:rPr/>
        <w:t>Sw1</w:t>
      </w:r>
      <w:r>
        <w:rPr>
          <w:spacing w:val="-57"/>
        </w:rPr>
        <w:t> </w:t>
      </w:r>
      <w:r>
        <w:rPr/>
        <w:t>Sw4</w:t>
      </w:r>
    </w:p>
    <w:p>
      <w:pPr>
        <w:spacing w:before="20"/>
        <w:ind w:left="14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1a1</w:t>
      </w:r>
    </w:p>
    <w:p>
      <w:pPr>
        <w:spacing w:line="270" w:lineRule="exact" w:before="0"/>
        <w:ind w:left="319" w:right="0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sz w:val="24"/>
        </w:rPr>
        <w:t>+</w:t>
      </w:r>
    </w:p>
    <w:p>
      <w:pPr>
        <w:pStyle w:val="BodyText"/>
        <w:spacing w:before="4"/>
        <w:rPr>
          <w:rFonts w:ascii="Tahoma"/>
          <w:b/>
          <w:sz w:val="41"/>
        </w:rPr>
      </w:pPr>
    </w:p>
    <w:p>
      <w:pPr>
        <w:pStyle w:val="BodyText"/>
        <w:ind w:left="335"/>
      </w:pPr>
      <w:r>
        <w:rPr/>
        <w:pict>
          <v:line style="position:absolute;mso-position-horizontal-relative:page;mso-position-vertical-relative:paragraph;z-index:15753728" from="518.25pt,-34.956886pt" to="518.25pt,-.306886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482.446655pt;margin-top:.460942pt;width:15.3pt;height:22.7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Cdc</w:t>
                  </w:r>
                </w:p>
              </w:txbxContent>
            </v:textbox>
            <w10:wrap type="none"/>
          </v:shape>
        </w:pict>
      </w:r>
      <w:r>
        <w:rPr/>
        <w:t>Vdc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6" w:equalWidth="0">
            <w:col w:w="893" w:space="957"/>
            <w:col w:w="1890" w:space="639"/>
            <w:col w:w="1704" w:space="490"/>
            <w:col w:w="793" w:space="39"/>
            <w:col w:w="533" w:space="946"/>
            <w:col w:w="1836"/>
          </w:cols>
        </w:sectPr>
      </w:pPr>
    </w:p>
    <w:p>
      <w:pPr>
        <w:pStyle w:val="BodyText"/>
        <w:tabs>
          <w:tab w:pos="3384" w:val="left" w:leader="none"/>
          <w:tab w:pos="4598" w:val="left" w:leader="none"/>
          <w:tab w:pos="6278" w:val="left" w:leader="none"/>
        </w:tabs>
        <w:spacing w:line="370" w:lineRule="atLeast" w:before="47"/>
        <w:ind w:left="754" w:hanging="77"/>
      </w:pPr>
      <w:r>
        <w:rPr/>
        <w:pict>
          <v:line style="position:absolute;mso-position-horizontal-relative:page;mso-position-vertical-relative:paragraph;z-index:-18454528" from="72.449997pt,20.424311pt" to="216.949997pt,20.424311pt" stroked="true" strokeweight="1.5pt" strokecolor="#000000">
            <v:stroke dashstyle="shortdot"/>
            <w10:wrap type="none"/>
          </v:line>
        </w:pict>
      </w:r>
      <w:r>
        <w:rPr>
          <w:position w:val="-2"/>
        </w:rPr>
        <w:t>-</w:t>
        <w:tab/>
      </w:r>
      <w:r>
        <w:rPr/>
        <w:t>-</w:t>
        <w:tab/>
      </w:r>
      <w:r>
        <w:rPr>
          <w:u w:val="thick"/>
        </w:rPr>
        <w:t> </w:t>
        <w:tab/>
      </w:r>
      <w:r>
        <w:rPr/>
        <w:t> Grid</w:t>
      </w:r>
      <w:r>
        <w:rPr>
          <w:spacing w:val="-1"/>
        </w:rPr>
        <w:t> </w:t>
      </w:r>
      <w:r>
        <w:rPr/>
        <w:t>– SAPF</w:t>
      </w:r>
      <w:r>
        <w:rPr>
          <w:spacing w:val="-1"/>
        </w:rPr>
        <w:t> </w:t>
      </w:r>
      <w:r>
        <w:rPr/>
        <w:t>interaction</w:t>
      </w:r>
    </w:p>
    <w:p>
      <w:pPr>
        <w:pStyle w:val="Heading4"/>
        <w:spacing w:line="272" w:lineRule="exact" w:before="0"/>
        <w:ind w:left="1800"/>
      </w:pPr>
      <w:r>
        <w:rPr/>
        <w:t>(a)</w:t>
      </w:r>
    </w:p>
    <w:p>
      <w:pPr>
        <w:tabs>
          <w:tab w:pos="3489" w:val="left" w:leader="none"/>
        </w:tabs>
        <w:spacing w:before="91"/>
        <w:ind w:left="2829" w:right="0" w:firstLine="0"/>
        <w:jc w:val="left"/>
        <w:rPr>
          <w:rFonts w:ascii="Arial Black"/>
          <w:sz w:val="24"/>
        </w:rPr>
      </w:pPr>
      <w:r>
        <w:rPr/>
        <w:br w:type="column"/>
      </w:r>
      <w:r>
        <w:rPr>
          <w:rFonts w:ascii="Arial Black"/>
          <w:spacing w:val="-26"/>
          <w:sz w:val="24"/>
          <w:u w:val="single"/>
        </w:rPr>
        <w:t> </w:t>
      </w:r>
      <w:r>
        <w:rPr>
          <w:rFonts w:ascii="Arial Black"/>
          <w:sz w:val="24"/>
          <w:u w:val="single"/>
        </w:rPr>
        <w:t>-</w:t>
        <w:tab/>
      </w:r>
    </w:p>
    <w:p>
      <w:pPr>
        <w:pStyle w:val="BodyText"/>
        <w:spacing w:before="102"/>
        <w:ind w:left="49"/>
      </w:pPr>
      <w:r>
        <w:rPr/>
        <w:pict>
          <v:line style="position:absolute;mso-position-horizontal-relative:page;mso-position-vertical-relative:paragraph;z-index:-18453504" from="518.25pt,-39.076862pt" to="518.25pt,-4.876862pt" stroked="true" strokeweight=".75pt" strokecolor="#000000">
            <v:stroke dashstyle="solid"/>
            <w10:wrap type="none"/>
          </v:line>
        </w:pict>
      </w:r>
      <w:r>
        <w:rPr/>
        <w:t>Phase</w:t>
      </w:r>
      <w:r>
        <w:rPr>
          <w:spacing w:val="-1"/>
        </w:rPr>
        <w:t> </w:t>
      </w:r>
      <w:r>
        <w:rPr/>
        <w:t>Leg</w:t>
      </w:r>
      <w:r>
        <w:rPr>
          <w:spacing w:val="-4"/>
        </w:rPr>
        <w:t> </w:t>
      </w:r>
      <w:r>
        <w:rPr/>
        <w:t>representation</w:t>
      </w:r>
    </w:p>
    <w:p>
      <w:pPr>
        <w:pStyle w:val="Heading4"/>
        <w:spacing w:before="5"/>
        <w:ind w:left="666"/>
      </w:pPr>
      <w:r>
        <w:rPr/>
        <w:t>(b)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6280" w:space="40"/>
            <w:col w:w="4400"/>
          </w:cols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90"/>
        <w:ind w:left="540" w:right="1093"/>
      </w:pPr>
      <w:r>
        <w:rPr/>
        <w:t>Figure</w:t>
      </w:r>
      <w:r>
        <w:rPr>
          <w:spacing w:val="-3"/>
        </w:rPr>
        <w:t> </w:t>
      </w:r>
      <w:r>
        <w:rPr/>
        <w:t>2.15:</w:t>
      </w:r>
      <w:r>
        <w:rPr>
          <w:spacing w:val="-8"/>
        </w:rPr>
        <w:t> </w:t>
      </w:r>
      <w:r>
        <w:rPr/>
        <w:t>Compensating</w:t>
      </w:r>
      <w:r>
        <w:rPr>
          <w:spacing w:val="-3"/>
        </w:rPr>
        <w:t> </w:t>
      </w:r>
      <w:r>
        <w:rPr/>
        <w:t>Power</w:t>
      </w:r>
      <w:r>
        <w:rPr>
          <w:spacing w:val="-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Grid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Shunt</w:t>
      </w:r>
      <w:r>
        <w:rPr>
          <w:spacing w:val="-1"/>
        </w:rPr>
        <w:t> </w:t>
      </w:r>
      <w:r>
        <w:rPr/>
        <w:t>APF</w:t>
      </w:r>
      <w:r>
        <w:rPr>
          <w:spacing w:val="-10"/>
        </w:rPr>
        <w:t> </w:t>
      </w:r>
      <w:r>
        <w:rPr/>
        <w:t>(Shafiuzzaman,</w:t>
      </w:r>
      <w:r>
        <w:rPr>
          <w:spacing w:val="-57"/>
        </w:rPr>
        <w:t> </w:t>
      </w:r>
      <w:r>
        <w:rPr/>
        <w:t>2013)</w:t>
      </w:r>
    </w:p>
    <w:p>
      <w:pPr>
        <w:spacing w:after="0" w:line="480" w:lineRule="auto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87"/>
      </w:pPr>
      <w:r>
        <w:rPr/>
        <w:t>The maximum harmonic compensation capacity of the APF</w:t>
      </w:r>
      <w:r>
        <w:rPr>
          <w:sz w:val="16"/>
        </w:rPr>
        <w:t>sh </w:t>
      </w:r>
      <w:r>
        <w:rPr/>
        <w:t>can be written as (Shafiuzzaman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2014).</w:t>
      </w:r>
    </w:p>
    <w:p>
      <w:pPr>
        <w:tabs>
          <w:tab w:pos="2280" w:val="left" w:leader="none"/>
        </w:tabs>
        <w:spacing w:line="79" w:lineRule="auto" w:before="103"/>
        <w:ind w:left="1312" w:right="0" w:firstLine="0"/>
        <w:jc w:val="left"/>
        <w:rPr>
          <w:sz w:val="16"/>
        </w:rPr>
      </w:pPr>
      <w:r>
        <w:rPr>
          <w:w w:val="125"/>
          <w:position w:val="-13"/>
          <w:sz w:val="27"/>
        </w:rPr>
        <w:t>H</w:t>
        <w:tab/>
      </w:r>
      <w:r>
        <w:rPr>
          <w:spacing w:val="-4"/>
          <w:w w:val="125"/>
          <w:position w:val="-13"/>
          <w:sz w:val="27"/>
        </w:rPr>
        <w:t>=</w:t>
      </w:r>
      <w:r>
        <w:rPr>
          <w:spacing w:val="13"/>
          <w:w w:val="125"/>
          <w:position w:val="-13"/>
          <w:sz w:val="27"/>
        </w:rPr>
        <w:t> </w:t>
      </w:r>
      <w:r>
        <w:rPr>
          <w:spacing w:val="-4"/>
          <w:w w:val="125"/>
          <w:position w:val="7"/>
          <w:sz w:val="27"/>
        </w:rPr>
        <w:t>3V</w:t>
      </w:r>
      <w:r>
        <w:rPr>
          <w:spacing w:val="-4"/>
          <w:w w:val="125"/>
          <w:sz w:val="16"/>
        </w:rPr>
        <w:t>pcc-max</w:t>
      </w:r>
      <w:r>
        <w:rPr>
          <w:spacing w:val="-25"/>
          <w:w w:val="125"/>
          <w:sz w:val="16"/>
        </w:rPr>
        <w:t> </w:t>
      </w:r>
      <w:r>
        <w:rPr>
          <w:spacing w:val="-4"/>
          <w:w w:val="125"/>
          <w:position w:val="7"/>
          <w:sz w:val="27"/>
        </w:rPr>
        <w:t>V</w:t>
      </w:r>
      <w:r>
        <w:rPr>
          <w:spacing w:val="-4"/>
          <w:w w:val="125"/>
          <w:sz w:val="16"/>
        </w:rPr>
        <w:t>sh-max</w:t>
      </w:r>
    </w:p>
    <w:p>
      <w:pPr>
        <w:pStyle w:val="BodyText"/>
        <w:spacing w:line="20" w:lineRule="exact"/>
        <w:ind w:left="2552"/>
        <w:rPr>
          <w:sz w:val="2"/>
        </w:rPr>
      </w:pPr>
      <w:r>
        <w:rPr>
          <w:sz w:val="2"/>
        </w:rPr>
        <w:pict>
          <v:group style="width:98.5pt;height:.7pt;mso-position-horizontal-relative:char;mso-position-vertical-relative:line" coordorigin="0,0" coordsize="1970,14">
            <v:line style="position:absolute" from="0,7" to="1969,7" stroked="true" strokeweight=".67979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5" w:top="1360" w:bottom="1200" w:left="900" w:right="620"/>
        </w:sectPr>
      </w:pPr>
    </w:p>
    <w:p>
      <w:pPr>
        <w:spacing w:line="156" w:lineRule="exact" w:before="0"/>
        <w:ind w:left="0" w:right="0" w:firstLine="0"/>
        <w:jc w:val="right"/>
        <w:rPr>
          <w:sz w:val="16"/>
        </w:rPr>
      </w:pPr>
      <w:r>
        <w:rPr>
          <w:w w:val="125"/>
          <w:sz w:val="16"/>
        </w:rPr>
        <w:t>sh-max</w:t>
      </w:r>
    </w:p>
    <w:p>
      <w:pPr>
        <w:tabs>
          <w:tab w:pos="5903" w:val="left" w:leader="none"/>
        </w:tabs>
        <w:spacing w:before="14"/>
        <w:ind w:left="60" w:right="0" w:firstLine="0"/>
        <w:jc w:val="center"/>
        <w:rPr>
          <w:sz w:val="24"/>
        </w:rPr>
      </w:pPr>
      <w:r>
        <w:rPr/>
        <w:br w:type="column"/>
      </w:r>
      <w:r>
        <w:rPr>
          <w:w w:val="115"/>
          <w:position w:val="7"/>
          <w:sz w:val="27"/>
        </w:rPr>
        <w:t>Z</w:t>
      </w:r>
      <w:r>
        <w:rPr>
          <w:w w:val="115"/>
          <w:sz w:val="16"/>
        </w:rPr>
        <w:t>sh</w:t>
        <w:tab/>
      </w:r>
      <w:r>
        <w:rPr>
          <w:w w:val="115"/>
          <w:sz w:val="24"/>
        </w:rPr>
        <w:t>(2.9)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2161" w:space="40"/>
            <w:col w:w="8519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480" w:lineRule="auto" w:before="90"/>
        <w:ind w:left="540" w:right="1413"/>
      </w:pPr>
      <w:r>
        <w:rPr/>
        <w:pict>
          <v:group style="position:absolute;margin-left:152.216812pt;margin-top:62.509651pt;width:66.2pt;height:18.25pt;mso-position-horizontal-relative:page;mso-position-vertical-relative:paragraph;z-index:15756288" coordorigin="3044,1250" coordsize="1324,365">
            <v:shape style="position:absolute;left:3058;top:1265;width:1309;height:348" coordorigin="3059,1266" coordsize="1309,348" path="m3059,1500l3087,1481m3088,1481l3158,1613m3158,1613l3235,1266m3235,1266l4368,1266e" filled="false" stroked="true" strokeweight=".151408pt" strokecolor="#000000">
              <v:path arrowok="t"/>
              <v:stroke dashstyle="solid"/>
            </v:shape>
            <v:shape style="position:absolute;left:3044;top:1250;width:1312;height:354" coordorigin="3044,1250" coordsize="1312,354" path="m4356,1250l3218,1250,3146,1572,3084,1463,3044,1487,3050,1494,3068,1481,3139,1603,3154,1603,3229,1263,4356,1263,4356,1250xe" filled="true" fillcolor="#000000" stroked="false">
              <v:path arrowok="t"/>
              <v:fill type="solid"/>
            </v:shape>
            <v:shape style="position:absolute;left:3235;top:1285;width:331;height:287" type="#_x0000_t202" filled="false" stroked="false">
              <v:textbox inset="0,0,0,0">
                <w:txbxContent>
                  <w:p>
                    <w:pPr>
                      <w:spacing w:line="132" w:lineRule="auto" w:before="4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5"/>
                        <w:position w:val="-10"/>
                        <w:sz w:val="24"/>
                      </w:rPr>
                      <w:t>H</w:t>
                    </w:r>
                    <w:r>
                      <w:rPr>
                        <w:w w:val="12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454;top:1456;width:880;height:156" type="#_x0000_t202" filled="false" stroked="false">
              <v:textbox inset="0,0,0,0">
                <w:txbxContent>
                  <w:p>
                    <w:pPr>
                      <w:tabs>
                        <w:tab w:pos="600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5"/>
                        <w:sz w:val="14"/>
                      </w:rPr>
                      <w:t>sh</w:t>
                      <w:tab/>
                      <w:t>loss</w:t>
                    </w:r>
                  </w:p>
                </w:txbxContent>
              </v:textbox>
              <w10:wrap type="none"/>
            </v:shape>
            <v:shape style="position:absolute;left:3687;top:1285;width:476;height:28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+</w:t>
                    </w:r>
                    <w:r>
                      <w:rPr>
                        <w:spacing w:val="-23"/>
                        <w:w w:val="120"/>
                        <w:sz w:val="24"/>
                      </w:rPr>
                      <w:t> </w:t>
                    </w:r>
                    <w:r>
                      <w:rPr>
                        <w:w w:val="120"/>
                        <w:sz w:val="24"/>
                      </w:rPr>
                      <w:t>p</w:t>
                    </w:r>
                    <w:r>
                      <w:rPr>
                        <w:w w:val="120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Also, the main VSI rating for harmonic power compensation of the APF</w:t>
      </w:r>
      <w:r>
        <w:rPr>
          <w:sz w:val="16"/>
        </w:rPr>
        <w:t>sh </w:t>
      </w:r>
      <w:r>
        <w:rPr/>
        <w:t>can be written as</w:t>
      </w:r>
      <w:r>
        <w:rPr>
          <w:spacing w:val="-58"/>
        </w:rPr>
        <w:t> </w:t>
      </w:r>
      <w:r>
        <w:rPr/>
        <w:t>(Shafiuzzaman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2014).</w:t>
      </w:r>
    </w:p>
    <w:p>
      <w:pPr>
        <w:spacing w:after="0" w:line="480" w:lineRule="auto"/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104"/>
        <w:ind w:left="1291" w:right="0" w:firstLine="0"/>
        <w:jc w:val="left"/>
        <w:rPr>
          <w:sz w:val="24"/>
        </w:rPr>
      </w:pPr>
      <w:r>
        <w:rPr>
          <w:w w:val="125"/>
          <w:position w:val="6"/>
          <w:sz w:val="24"/>
        </w:rPr>
        <w:t>S</w:t>
      </w:r>
      <w:r>
        <w:rPr>
          <w:w w:val="125"/>
          <w:sz w:val="14"/>
        </w:rPr>
        <w:t>vsi-h</w:t>
      </w:r>
      <w:r>
        <w:rPr>
          <w:spacing w:val="8"/>
          <w:w w:val="125"/>
          <w:sz w:val="14"/>
        </w:rPr>
        <w:t> </w:t>
      </w:r>
      <w:r>
        <w:rPr>
          <w:w w:val="125"/>
          <w:position w:val="6"/>
          <w:sz w:val="24"/>
        </w:rPr>
        <w:t>=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270" w:right="938"/>
        <w:jc w:val="center"/>
      </w:pPr>
      <w:r>
        <w:rPr/>
        <w:t>(2.10)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2114" w:space="5777"/>
            <w:col w:w="2829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4"/>
        <w:ind w:left="587" w:right="0" w:firstLine="0"/>
        <w:jc w:val="left"/>
        <w:rPr>
          <w:sz w:val="14"/>
        </w:rPr>
      </w:pPr>
      <w:r>
        <w:rPr>
          <w:spacing w:val="-6"/>
          <w:w w:val="125"/>
          <w:position w:val="6"/>
          <w:sz w:val="25"/>
        </w:rPr>
        <w:t>P</w:t>
      </w:r>
      <w:r>
        <w:rPr>
          <w:spacing w:val="-6"/>
          <w:w w:val="125"/>
          <w:sz w:val="14"/>
        </w:rPr>
        <w:t>loss</w:t>
      </w:r>
    </w:p>
    <w:p>
      <w:pPr>
        <w:pStyle w:val="BodyText"/>
        <w:spacing w:before="103"/>
        <w:ind w:left="100"/>
      </w:pPr>
      <w:r>
        <w:rPr/>
        <w:br w:type="column"/>
      </w:r>
      <w:r>
        <w:rPr/>
        <w:t>is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total</w:t>
      </w:r>
      <w:r>
        <w:rPr>
          <w:spacing w:val="32"/>
        </w:rPr>
        <w:t> </w:t>
      </w:r>
      <w:r>
        <w:rPr/>
        <w:t>active</w:t>
      </w:r>
      <w:r>
        <w:rPr>
          <w:spacing w:val="31"/>
        </w:rPr>
        <w:t> </w:t>
      </w:r>
      <w:r>
        <w:rPr/>
        <w:t>power</w:t>
      </w:r>
      <w:r>
        <w:rPr>
          <w:spacing w:val="32"/>
        </w:rPr>
        <w:t> </w:t>
      </w:r>
      <w:r>
        <w:rPr/>
        <w:t>loss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APF</w:t>
      </w:r>
      <w:r>
        <w:rPr>
          <w:vertAlign w:val="subscript"/>
        </w:rPr>
        <w:t>sh</w:t>
      </w:r>
      <w:r>
        <w:rPr>
          <w:spacing w:val="32"/>
          <w:vertAlign w:val="baseline"/>
        </w:rPr>
        <w:t> </w:t>
      </w:r>
      <w:r>
        <w:rPr>
          <w:vertAlign w:val="baseline"/>
        </w:rPr>
        <w:t>during</w:t>
      </w:r>
      <w:r>
        <w:rPr>
          <w:spacing w:val="29"/>
          <w:vertAlign w:val="baseline"/>
        </w:rPr>
        <w:t> </w:t>
      </w:r>
      <w:r>
        <w:rPr>
          <w:vertAlign w:val="baseline"/>
        </w:rPr>
        <w:t>its</w:t>
      </w:r>
      <w:r>
        <w:rPr>
          <w:spacing w:val="32"/>
          <w:vertAlign w:val="baseline"/>
        </w:rPr>
        <w:t> </w:t>
      </w:r>
      <w:r>
        <w:rPr>
          <w:vertAlign w:val="baseline"/>
        </w:rPr>
        <w:t>compensation</w:t>
      </w:r>
      <w:r>
        <w:rPr>
          <w:spacing w:val="32"/>
          <w:vertAlign w:val="baseline"/>
        </w:rPr>
        <w:t> </w:t>
      </w:r>
      <w:r>
        <w:rPr>
          <w:vertAlign w:val="baseline"/>
        </w:rPr>
        <w:t>task</w:t>
      </w:r>
      <w:r>
        <w:rPr>
          <w:spacing w:val="34"/>
          <w:vertAlign w:val="baseline"/>
        </w:rPr>
        <w:t> </w:t>
      </w:r>
      <w:r>
        <w:rPr>
          <w:vertAlign w:val="baseline"/>
        </w:rPr>
        <w:t>which</w:t>
      </w:r>
      <w:r>
        <w:rPr>
          <w:spacing w:val="33"/>
          <w:vertAlign w:val="baseline"/>
        </w:rPr>
        <w:t> </w:t>
      </w:r>
      <w:r>
        <w:rPr>
          <w:vertAlign w:val="baseline"/>
        </w:rPr>
        <w:t>includes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1005" w:space="40"/>
            <w:col w:w="9675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90"/>
        <w:ind w:left="540"/>
      </w:pPr>
      <w:r>
        <w:rPr/>
        <w:t>conduction</w:t>
      </w:r>
      <w:r>
        <w:rPr>
          <w:spacing w:val="5"/>
        </w:rPr>
        <w:t> </w:t>
      </w:r>
      <w:r>
        <w:rPr/>
        <w:t>loss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interfacing</w:t>
      </w:r>
      <w:r>
        <w:rPr>
          <w:spacing w:val="3"/>
        </w:rPr>
        <w:t> </w:t>
      </w:r>
      <w:r>
        <w:rPr/>
        <w:t>inductor,</w:t>
      </w:r>
      <w:r>
        <w:rPr>
          <w:spacing w:val="5"/>
        </w:rPr>
        <w:t> </w:t>
      </w:r>
      <w:r>
        <w:rPr/>
        <w:t>transformer</w:t>
      </w:r>
      <w:r>
        <w:rPr>
          <w:spacing w:val="5"/>
        </w:rPr>
        <w:t> </w:t>
      </w:r>
      <w:r>
        <w:rPr/>
        <w:t>(if</w:t>
      </w:r>
      <w:r>
        <w:rPr>
          <w:spacing w:val="5"/>
        </w:rPr>
        <w:t> </w:t>
      </w:r>
      <w:r>
        <w:rPr/>
        <w:t>any),</w:t>
      </w:r>
      <w:r>
        <w:rPr>
          <w:spacing w:val="5"/>
        </w:rPr>
        <w:t> </w:t>
      </w:r>
      <w:r>
        <w:rPr/>
        <w:t>VSI</w:t>
      </w:r>
      <w:r>
        <w:rPr>
          <w:spacing w:val="2"/>
        </w:rPr>
        <w:t> </w:t>
      </w:r>
      <w:r>
        <w:rPr/>
        <w:t>and</w:t>
      </w:r>
      <w:r>
        <w:rPr>
          <w:spacing w:val="10"/>
        </w:rPr>
        <w:t> </w:t>
      </w:r>
      <w:r>
        <w:rPr/>
        <w:t>switching</w:t>
      </w:r>
      <w:r>
        <w:rPr>
          <w:spacing w:val="3"/>
        </w:rPr>
        <w:t> </w:t>
      </w:r>
      <w:r>
        <w:rPr/>
        <w:t>loss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VSI.</w:t>
      </w:r>
      <w:r>
        <w:rPr>
          <w:spacing w:val="8"/>
        </w:rPr>
        <w:t> </w:t>
      </w:r>
      <w:r>
        <w:rPr/>
        <w:t>The</w: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84"/>
        <w:ind w:left="540"/>
      </w:pPr>
      <w:r>
        <w:rPr>
          <w:spacing w:val="-1"/>
        </w:rPr>
        <w:t>overall</w:t>
      </w:r>
      <w:r>
        <w:rPr>
          <w:spacing w:val="10"/>
        </w:rPr>
        <w:t> </w:t>
      </w:r>
      <w:r>
        <w:rPr>
          <w:spacing w:val="-1"/>
        </w:rPr>
        <w:t>impedance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APF</w:t>
      </w:r>
      <w:r>
        <w:rPr>
          <w:spacing w:val="8"/>
        </w:rPr>
        <w:t> </w:t>
      </w:r>
      <w:r>
        <w:rPr/>
        <w:t>system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considered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(</w:t>
      </w:r>
      <w:r>
        <w:rPr>
          <w:spacing w:val="5"/>
        </w:rPr>
        <w:t> </w:t>
      </w:r>
      <w:r>
        <w:rPr>
          <w:position w:val="1"/>
          <w:sz w:val="25"/>
        </w:rPr>
        <w:t>jωL</w:t>
      </w:r>
      <w:r>
        <w:rPr>
          <w:position w:val="-5"/>
          <w:sz w:val="14"/>
        </w:rPr>
        <w:t>f</w:t>
      </w:r>
      <w:r>
        <w:rPr>
          <w:spacing w:val="49"/>
          <w:position w:val="-5"/>
          <w:sz w:val="14"/>
        </w:rPr>
        <w:t> </w:t>
      </w:r>
      <w:r>
        <w:rPr>
          <w:position w:val="1"/>
          <w:sz w:val="25"/>
        </w:rPr>
        <w:t>+</w:t>
      </w:r>
      <w:r>
        <w:rPr>
          <w:spacing w:val="-27"/>
          <w:position w:val="1"/>
          <w:sz w:val="25"/>
        </w:rPr>
        <w:t> </w:t>
      </w:r>
      <w:r>
        <w:rPr>
          <w:position w:val="1"/>
          <w:sz w:val="25"/>
        </w:rPr>
        <w:t>R</w:t>
      </w:r>
      <w:r>
        <w:rPr>
          <w:position w:val="-5"/>
          <w:sz w:val="14"/>
        </w:rPr>
        <w:t>f</w:t>
      </w:r>
      <w:r>
        <w:rPr>
          <w:spacing w:val="31"/>
          <w:position w:val="-5"/>
          <w:sz w:val="14"/>
        </w:rPr>
        <w:t> </w:t>
      </w:r>
      <w:r>
        <w:rPr/>
        <w:t>),</w:t>
      </w:r>
      <w:r>
        <w:rPr>
          <w:spacing w:val="9"/>
        </w:rPr>
        <w:t> </w:t>
      </w:r>
      <w:r>
        <w:rPr/>
        <w:t>then</w:t>
      </w:r>
    </w:p>
    <w:p>
      <w:pPr>
        <w:spacing w:before="94"/>
        <w:ind w:left="65" w:right="0" w:firstLine="0"/>
        <w:jc w:val="left"/>
        <w:rPr>
          <w:sz w:val="14"/>
        </w:rPr>
      </w:pPr>
      <w:r>
        <w:rPr/>
        <w:br w:type="column"/>
      </w:r>
      <w:r>
        <w:rPr>
          <w:spacing w:val="-5"/>
          <w:position w:val="6"/>
          <w:sz w:val="25"/>
        </w:rPr>
        <w:t>P</w:t>
      </w:r>
      <w:r>
        <w:rPr>
          <w:spacing w:val="-5"/>
          <w:sz w:val="14"/>
        </w:rPr>
        <w:t>loss</w:t>
      </w:r>
    </w:p>
    <w:p>
      <w:pPr>
        <w:pStyle w:val="BodyText"/>
        <w:spacing w:before="104"/>
        <w:ind w:left="137"/>
      </w:pPr>
      <w:r>
        <w:rPr/>
        <w:br w:type="column"/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expressed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7608" w:space="40"/>
            <w:col w:w="398" w:space="39"/>
            <w:col w:w="2635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spacing w:before="90"/>
        <w:ind w:left="540" w:right="0" w:firstLine="0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(Shafiuzzaman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2014).</w:t>
      </w:r>
    </w:p>
    <w:p>
      <w:pPr>
        <w:pStyle w:val="BodyText"/>
        <w:rPr>
          <w:sz w:val="27"/>
        </w:rPr>
      </w:pPr>
    </w:p>
    <w:p>
      <w:pPr>
        <w:tabs>
          <w:tab w:pos="870" w:val="left" w:leader="none"/>
          <w:tab w:pos="8223" w:val="left" w:leader="none"/>
        </w:tabs>
        <w:spacing w:before="0"/>
        <w:ind w:left="348" w:right="0" w:firstLine="0"/>
        <w:jc w:val="center"/>
        <w:rPr>
          <w:sz w:val="24"/>
        </w:rPr>
      </w:pPr>
      <w:r>
        <w:rPr/>
        <w:pict>
          <v:shape style="position:absolute;margin-left:117.571571pt;margin-top:8.154318pt;width:64pt;height:7.6pt;mso-position-horizontal-relative:page;mso-position-vertical-relative:paragraph;z-index:-18448384" type="#_x0000_t202" filled="false" stroked="false">
            <v:textbox inset="0,0,0,0">
              <w:txbxContent>
                <w:p>
                  <w:pPr>
                    <w:tabs>
                      <w:tab w:pos="881" w:val="left" w:leader="none"/>
                      <w:tab w:pos="1218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40"/>
                      <w:sz w:val="13"/>
                    </w:rPr>
                    <w:t>loss</w:t>
                    <w:tab/>
                    <w:t>f</w:t>
                    <w:tab/>
                  </w:r>
                  <w:r>
                    <w:rPr>
                      <w:spacing w:val="-6"/>
                      <w:w w:val="140"/>
                      <w:sz w:val="13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w w:val="130"/>
          <w:position w:val="12"/>
          <w:sz w:val="23"/>
        </w:rPr>
        <w:t>P</w:t>
        <w:tab/>
        <w:t>=</w:t>
      </w:r>
      <w:r>
        <w:rPr>
          <w:spacing w:val="-2"/>
          <w:w w:val="130"/>
          <w:position w:val="12"/>
          <w:sz w:val="23"/>
        </w:rPr>
        <w:t> </w:t>
      </w:r>
      <w:r>
        <w:rPr>
          <w:w w:val="130"/>
          <w:position w:val="12"/>
          <w:sz w:val="23"/>
        </w:rPr>
        <w:t>3I</w:t>
      </w:r>
      <w:r>
        <w:rPr>
          <w:w w:val="130"/>
          <w:position w:val="22"/>
          <w:sz w:val="13"/>
        </w:rPr>
        <w:t>2</w:t>
      </w:r>
      <w:r>
        <w:rPr>
          <w:w w:val="130"/>
          <w:position w:val="12"/>
          <w:sz w:val="23"/>
        </w:rPr>
        <w:t>R</w:t>
        <w:tab/>
      </w:r>
      <w:r>
        <w:rPr>
          <w:w w:val="120"/>
          <w:sz w:val="24"/>
        </w:rPr>
        <w:t>(2.11)</w:t>
      </w:r>
    </w:p>
    <w:p>
      <w:pPr>
        <w:pStyle w:val="BodyText"/>
        <w:spacing w:line="360" w:lineRule="auto" w:before="279"/>
        <w:ind w:left="540" w:right="817"/>
      </w:pPr>
      <w:r>
        <w:rPr/>
        <w:drawing>
          <wp:anchor distT="0" distB="0" distL="0" distR="0" allowOverlap="1" layoutInCell="1" locked="0" behindDoc="1" simplePos="0" relativeHeight="484866560">
            <wp:simplePos x="0" y="0"/>
            <wp:positionH relativeFrom="page">
              <wp:posOffset>5874566</wp:posOffset>
            </wp:positionH>
            <wp:positionV relativeFrom="paragraph">
              <wp:posOffset>734564</wp:posOffset>
            </wp:positionV>
            <wp:extent cx="188303" cy="171987"/>
            <wp:effectExtent l="0" t="0" r="0" b="0"/>
            <wp:wrapNone/>
            <wp:docPr id="4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03" cy="17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topology,</w:t>
      </w:r>
      <w:r>
        <w:rPr>
          <w:spacing w:val="3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methods</w:t>
      </w:r>
      <w:r>
        <w:rPr>
          <w:spacing w:val="3"/>
        </w:rPr>
        <w:t> </w:t>
      </w:r>
      <w:r>
        <w:rPr/>
        <w:t>or</w:t>
      </w:r>
      <w:r>
        <w:rPr>
          <w:spacing w:val="6"/>
        </w:rPr>
        <w:t> </w:t>
      </w:r>
      <w:r>
        <w:rPr/>
        <w:t>approaches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been</w:t>
      </w:r>
      <w:r>
        <w:rPr>
          <w:spacing w:val="3"/>
        </w:rPr>
        <w:t> </w:t>
      </w:r>
      <w:r>
        <w:rPr/>
        <w:t>presented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relation</w:t>
      </w:r>
      <w:r>
        <w:rPr>
          <w:spacing w:val="-57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n </w:t>
      </w:r>
      <w:r>
        <w:rPr>
          <w:spacing w:val="-15"/>
        </w:rPr>
        <w:t> </w:t>
      </w:r>
      <w:r>
        <w:rPr>
          <w:w w:val="99"/>
        </w:rPr>
        <w:t>V</w:t>
      </w:r>
      <w:r>
        <w:rPr>
          <w:w w:val="101"/>
          <w:vertAlign w:val="subscript"/>
        </w:rPr>
        <w:t>pc</w:t>
      </w:r>
      <w:r>
        <w:rPr>
          <w:spacing w:val="1"/>
          <w:w w:val="101"/>
          <w:vertAlign w:val="subscript"/>
        </w:rPr>
        <w:t>c</w:t>
      </w:r>
      <w:r>
        <w:rPr>
          <w:vertAlign w:val="baseline"/>
        </w:rPr>
        <w:t>, </w:t>
      </w:r>
      <w:r>
        <w:rPr>
          <w:spacing w:val="-18"/>
          <w:vertAlign w:val="baseline"/>
        </w:rPr>
        <w:t> </w:t>
      </w:r>
      <w:r>
        <w:rPr>
          <w:spacing w:val="-1"/>
          <w:w w:val="99"/>
          <w:vertAlign w:val="baseline"/>
        </w:rPr>
        <w:t>V</w:t>
      </w:r>
      <w:r>
        <w:rPr>
          <w:spacing w:val="-1"/>
          <w:w w:val="100"/>
          <w:vertAlign w:val="subscript"/>
        </w:rPr>
        <w:t>s</w:t>
      </w:r>
      <w:r>
        <w:rPr>
          <w:w w:val="100"/>
          <w:vertAlign w:val="subscript"/>
        </w:rPr>
        <w:t>h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15"/>
          <w:vertAlign w:val="baseline"/>
        </w:rPr>
        <w:t> </w:t>
      </w:r>
      <w:r>
        <w:rPr>
          <w:w w:val="99"/>
          <w:vertAlign w:val="baseline"/>
        </w:rPr>
        <w:t>V</w:t>
      </w:r>
      <w:r>
        <w:rPr>
          <w:w w:val="100"/>
          <w:position w:val="-1"/>
          <w:sz w:val="10"/>
          <w:vertAlign w:val="baseline"/>
        </w:rPr>
        <w:t>d</w:t>
      </w:r>
      <w:r>
        <w:rPr>
          <w:spacing w:val="-2"/>
          <w:w w:val="100"/>
          <w:position w:val="-1"/>
          <w:sz w:val="10"/>
          <w:vertAlign w:val="baseline"/>
        </w:rPr>
        <w:t>c</w:t>
      </w:r>
      <w:r>
        <w:rPr>
          <w:vertAlign w:val="baseline"/>
        </w:rPr>
        <w:t>. </w:t>
      </w:r>
      <w:r>
        <w:rPr>
          <w:spacing w:val="-15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w w:val="99"/>
          <w:vertAlign w:val="baseline"/>
        </w:rPr>
        <w:t>or </w:t>
      </w:r>
      <w:r>
        <w:rPr>
          <w:spacing w:val="-16"/>
          <w:w w:val="99"/>
          <w:vertAlign w:val="baseline"/>
        </w:rPr>
        <w:t> </w:t>
      </w:r>
      <w:r>
        <w:rPr>
          <w:w w:val="99"/>
          <w:vertAlign w:val="baseline"/>
        </w:rPr>
        <w:t>a </w:t>
      </w:r>
      <w:r>
        <w:rPr>
          <w:spacing w:val="-18"/>
          <w:w w:val="99"/>
          <w:vertAlign w:val="baseline"/>
        </w:rPr>
        <w:t> </w:t>
      </w:r>
      <w:r>
        <w:rPr>
          <w:spacing w:val="3"/>
          <w:w w:val="99"/>
          <w:vertAlign w:val="baseline"/>
        </w:rPr>
        <w:t>3</w:t>
      </w:r>
      <w:r>
        <w:rPr>
          <w:spacing w:val="-1"/>
          <w:w w:val="99"/>
          <w:vertAlign w:val="baseline"/>
        </w:rPr>
        <w:t>-</w:t>
      </w:r>
      <w:r>
        <w:rPr>
          <w:w w:val="99"/>
          <w:vertAlign w:val="baseline"/>
        </w:rPr>
        <w:t>ph, </w:t>
      </w:r>
      <w:r>
        <w:rPr>
          <w:spacing w:val="-18"/>
          <w:w w:val="99"/>
          <w:vertAlign w:val="baseline"/>
        </w:rPr>
        <w:t> </w:t>
      </w:r>
      <w:r>
        <w:rPr>
          <w:w w:val="99"/>
          <w:vertAlign w:val="baseline"/>
        </w:rPr>
        <w:t>3</w:t>
      </w:r>
      <w:r>
        <w:rPr>
          <w:spacing w:val="1"/>
          <w:w w:val="99"/>
          <w:vertAlign w:val="baseline"/>
        </w:rPr>
        <w:t>-</w:t>
      </w:r>
      <w:r>
        <w:rPr>
          <w:w w:val="99"/>
          <w:vertAlign w:val="baseline"/>
        </w:rPr>
        <w:t>wire </w:t>
      </w:r>
      <w:r>
        <w:rPr>
          <w:spacing w:val="-15"/>
          <w:w w:val="99"/>
          <w:vertAlign w:val="baseline"/>
        </w:rPr>
        <w:t> </w:t>
      </w:r>
      <w:r>
        <w:rPr>
          <w:spacing w:val="2"/>
          <w:w w:val="99"/>
          <w:vertAlign w:val="baseline"/>
        </w:rPr>
        <w:t>s</w:t>
      </w:r>
      <w:r>
        <w:rPr>
          <w:spacing w:val="-5"/>
          <w:vertAlign w:val="baseline"/>
        </w:rPr>
        <w:t>y</w:t>
      </w:r>
      <w:r>
        <w:rPr>
          <w:vertAlign w:val="baseline"/>
        </w:rPr>
        <w:t>stem, 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onsid</w:t>
      </w:r>
      <w:r>
        <w:rPr>
          <w:spacing w:val="-1"/>
          <w:vertAlign w:val="baseline"/>
        </w:rPr>
        <w:t>e</w:t>
      </w:r>
      <w:r>
        <w:rPr>
          <w:vertAlign w:val="baseline"/>
        </w:rPr>
        <w:t>ri</w:t>
      </w:r>
      <w:r>
        <w:rPr>
          <w:spacing w:val="1"/>
          <w:vertAlign w:val="baseline"/>
        </w:rPr>
        <w:t>n</w:t>
      </w:r>
      <w:r>
        <w:rPr>
          <w:vertAlign w:val="baseline"/>
        </w:rPr>
        <w:t>g </w:t>
      </w:r>
      <w:r>
        <w:rPr>
          <w:spacing w:val="-20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 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mplitude </w:t>
      </w:r>
      <w:r>
        <w:rPr>
          <w:spacing w:val="-18"/>
          <w:vertAlign w:val="baseline"/>
        </w:rPr>
        <w:t> </w:t>
      </w:r>
      <w:r>
        <w:rPr>
          <w:vertAlign w:val="baseline"/>
        </w:rPr>
        <w:t>modul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</w:p>
    <w:p>
      <w:pPr>
        <w:spacing w:after="0" w:line="360" w:lineRule="auto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67"/>
        <w:ind w:left="540"/>
      </w:pPr>
      <w:r>
        <w:rPr/>
        <w:t>factor,</w:t>
      </w:r>
      <w:r>
        <w:rPr>
          <w:spacing w:val="7"/>
        </w:rPr>
        <w:t> </w:t>
      </w:r>
      <w:r>
        <w:rPr/>
        <w:t>m</w:t>
      </w:r>
      <w:r>
        <w:rPr>
          <w:sz w:val="16"/>
        </w:rPr>
        <w:t>a</w:t>
      </w:r>
      <w:r>
        <w:rPr/>
        <w:t>=1,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minimum</w:t>
      </w:r>
      <w:r>
        <w:rPr>
          <w:spacing w:val="7"/>
        </w:rPr>
        <w:t> </w:t>
      </w:r>
      <w:r>
        <w:rPr/>
        <w:t>value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V</w:t>
      </w:r>
      <w:r>
        <w:rPr>
          <w:sz w:val="16"/>
        </w:rPr>
        <w:t>dc</w:t>
      </w:r>
      <w:r>
        <w:rPr>
          <w:spacing w:val="27"/>
          <w:sz w:val="16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least</w:t>
      </w:r>
      <w:r>
        <w:rPr>
          <w:spacing w:val="7"/>
        </w:rPr>
        <w:t> </w:t>
      </w:r>
      <w:r>
        <w:rPr/>
        <w:t>equal</w:t>
      </w:r>
      <w:r>
        <w:rPr>
          <w:spacing w:val="7"/>
        </w:rPr>
        <w:t> </w:t>
      </w:r>
      <w:r>
        <w:rPr/>
        <w:t>to</w:t>
      </w:r>
    </w:p>
    <w:p>
      <w:pPr>
        <w:spacing w:before="70"/>
        <w:ind w:left="69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w w:val="105"/>
          <w:position w:val="6"/>
          <w:sz w:val="23"/>
        </w:rPr>
        <w:t>2V</w:t>
      </w:r>
      <w:r>
        <w:rPr>
          <w:spacing w:val="-2"/>
          <w:w w:val="105"/>
          <w:sz w:val="13"/>
        </w:rPr>
        <w:t>pcc-max</w:t>
      </w:r>
      <w:r>
        <w:rPr>
          <w:spacing w:val="-6"/>
          <w:w w:val="105"/>
          <w:sz w:val="13"/>
        </w:rPr>
        <w:t> </w:t>
      </w:r>
      <w:r>
        <w:rPr>
          <w:spacing w:val="-1"/>
          <w:w w:val="105"/>
          <w:position w:val="6"/>
          <w:sz w:val="24"/>
        </w:rPr>
        <w:t>or</w:t>
      </w:r>
    </w:p>
    <w:p>
      <w:pPr>
        <w:pStyle w:val="ListParagraph"/>
        <w:numPr>
          <w:ilvl w:val="0"/>
          <w:numId w:val="12"/>
        </w:numPr>
        <w:tabs>
          <w:tab w:pos="351" w:val="left" w:leader="none"/>
        </w:tabs>
        <w:spacing w:line="240" w:lineRule="auto" w:before="67" w:after="0"/>
        <w:ind w:left="350" w:right="0" w:hanging="287"/>
        <w:jc w:val="left"/>
        <w:rPr>
          <w:sz w:val="24"/>
        </w:rPr>
      </w:pPr>
      <w:r>
        <w:rPr>
          <w:w w:val="102"/>
          <w:sz w:val="24"/>
        </w:rPr>
        <w:br w:type="column"/>
      </w:r>
      <w:r>
        <w:rPr>
          <w:sz w:val="24"/>
        </w:rPr>
        <w:t>2V</w:t>
      </w:r>
      <w:r>
        <w:rPr>
          <w:position w:val="-5"/>
          <w:sz w:val="14"/>
        </w:rPr>
        <w:t>sh</w:t>
      </w:r>
      <w:r>
        <w:rPr>
          <w:spacing w:val="16"/>
          <w:position w:val="-5"/>
          <w:sz w:val="14"/>
        </w:rPr>
        <w:t> </w:t>
      </w:r>
      <w:r>
        <w:rPr>
          <w:sz w:val="24"/>
        </w:rPr>
        <w:t>or greater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  <w:cols w:num="3" w:equalWidth="0">
            <w:col w:w="7007" w:space="40"/>
            <w:col w:w="1073" w:space="39"/>
            <w:col w:w="2561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95"/>
        <w:ind w:left="540"/>
      </w:pPr>
      <w:r>
        <w:rPr/>
        <w:drawing>
          <wp:anchor distT="0" distB="0" distL="0" distR="0" allowOverlap="1" layoutInCell="1" locked="0" behindDoc="1" simplePos="0" relativeHeight="484867072">
            <wp:simplePos x="0" y="0"/>
            <wp:positionH relativeFrom="page">
              <wp:posOffset>1202759</wp:posOffset>
            </wp:positionH>
            <wp:positionV relativeFrom="paragraph">
              <wp:posOffset>49453</wp:posOffset>
            </wp:positionV>
            <wp:extent cx="177257" cy="173658"/>
            <wp:effectExtent l="0" t="0" r="0" b="0"/>
            <wp:wrapNone/>
            <wp:docPr id="4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57" cy="17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than</w:t>
      </w:r>
    </w:p>
    <w:p>
      <w:pPr>
        <w:pStyle w:val="BodyText"/>
        <w:spacing w:before="95"/>
        <w:ind w:left="150"/>
      </w:pPr>
      <w:r>
        <w:rPr/>
        <w:br w:type="column"/>
      </w:r>
      <w:r>
        <w:rPr/>
        <w:t>3V</w:t>
      </w:r>
      <w:r>
        <w:rPr>
          <w:position w:val="-5"/>
          <w:sz w:val="14"/>
        </w:rPr>
        <w:t>sh-max</w:t>
      </w:r>
      <w:r>
        <w:rPr>
          <w:spacing w:val="57"/>
          <w:position w:val="-5"/>
          <w:sz w:val="14"/>
        </w:rPr>
        <w:t> </w:t>
      </w:r>
      <w:r>
        <w:rPr/>
        <w:t>.</w:t>
      </w:r>
      <w:r>
        <w:rPr>
          <w:spacing w:val="76"/>
        </w:rPr>
        <w:t> </w:t>
      </w:r>
      <w:r>
        <w:rPr/>
        <w:t>Based</w:t>
      </w:r>
      <w:r>
        <w:rPr>
          <w:spacing w:val="76"/>
        </w:rPr>
        <w:t> </w:t>
      </w:r>
      <w:r>
        <w:rPr/>
        <w:t>on</w:t>
      </w:r>
      <w:r>
        <w:rPr>
          <w:spacing w:val="76"/>
        </w:rPr>
        <w:t> </w:t>
      </w:r>
      <w:r>
        <w:rPr/>
        <w:t>this</w:t>
      </w:r>
      <w:r>
        <w:rPr>
          <w:spacing w:val="77"/>
        </w:rPr>
        <w:t> </w:t>
      </w:r>
      <w:r>
        <w:rPr/>
        <w:t>information,</w:t>
      </w:r>
      <w:r>
        <w:rPr>
          <w:spacing w:val="77"/>
        </w:rPr>
        <w:t> </w:t>
      </w:r>
      <w:r>
        <w:rPr/>
        <w:t>the</w:t>
      </w:r>
      <w:r>
        <w:rPr>
          <w:spacing w:val="76"/>
        </w:rPr>
        <w:t> </w:t>
      </w:r>
      <w:r>
        <w:rPr/>
        <w:t>minimum</w:t>
      </w:r>
      <w:r>
        <w:rPr>
          <w:spacing w:val="77"/>
        </w:rPr>
        <w:t> </w:t>
      </w:r>
      <w:r>
        <w:rPr/>
        <w:t>value</w:t>
      </w:r>
      <w:r>
        <w:rPr>
          <w:spacing w:val="76"/>
        </w:rPr>
        <w:t> </w:t>
      </w:r>
      <w:r>
        <w:rPr/>
        <w:t>of</w:t>
      </w:r>
      <w:r>
        <w:rPr>
          <w:spacing w:val="80"/>
        </w:rPr>
        <w:t> </w:t>
      </w:r>
      <w:r>
        <w:rPr/>
        <w:t>V</w:t>
      </w:r>
      <w:r>
        <w:rPr>
          <w:sz w:val="16"/>
        </w:rPr>
        <w:t>dc</w:t>
      </w:r>
      <w:r>
        <w:rPr>
          <w:spacing w:val="78"/>
          <w:sz w:val="16"/>
        </w:rPr>
        <w:t> </w:t>
      </w:r>
      <w:r>
        <w:rPr/>
        <w:t>can</w:t>
      </w:r>
      <w:r>
        <w:rPr>
          <w:spacing w:val="76"/>
        </w:rPr>
        <w:t> </w:t>
      </w:r>
      <w:r>
        <w:rPr/>
        <w:t>be</w:t>
      </w:r>
      <w:r>
        <w:rPr>
          <w:spacing w:val="76"/>
        </w:rPr>
        <w:t> </w:t>
      </w:r>
      <w:r>
        <w:rPr/>
        <w:t>derived</w:t>
      </w:r>
      <w:r>
        <w:rPr>
          <w:spacing w:val="81"/>
        </w:rPr>
        <w:t> </w:t>
      </w:r>
      <w:r>
        <w:rPr/>
        <w:t>as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954" w:space="40"/>
            <w:col w:w="9726"/>
          </w:cols>
        </w:sectPr>
      </w:pPr>
    </w:p>
    <w:p>
      <w:pPr>
        <w:pStyle w:val="BodyText"/>
        <w:spacing w:before="163"/>
        <w:ind w:left="540"/>
      </w:pPr>
      <w:r>
        <w:rPr/>
        <w:drawing>
          <wp:anchor distT="0" distB="0" distL="0" distR="0" allowOverlap="1" layoutInCell="1" locked="0" behindDoc="1" simplePos="0" relativeHeight="484867584">
            <wp:simplePos x="0" y="0"/>
            <wp:positionH relativeFrom="page">
              <wp:posOffset>1846446</wp:posOffset>
            </wp:positionH>
            <wp:positionV relativeFrom="paragraph">
              <wp:posOffset>395499</wp:posOffset>
            </wp:positionV>
            <wp:extent cx="226199" cy="171847"/>
            <wp:effectExtent l="0" t="0" r="0" b="0"/>
            <wp:wrapNone/>
            <wp:docPr id="4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99" cy="171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(Shafiuzzaman,</w:t>
      </w:r>
      <w:r>
        <w:rPr>
          <w:color w:val="252525"/>
          <w:spacing w:val="-2"/>
        </w:rPr>
        <w:t> </w:t>
      </w:r>
      <w:r>
        <w:rPr>
          <w:color w:val="252525"/>
        </w:rPr>
        <w:t>2013;</w:t>
      </w:r>
      <w:r>
        <w:rPr>
          <w:color w:val="252525"/>
          <w:spacing w:val="-1"/>
        </w:rPr>
        <w:t> </w:t>
      </w:r>
      <w:r>
        <w:rPr>
          <w:color w:val="252525"/>
        </w:rPr>
        <w:t>Marwa</w:t>
      </w:r>
      <w:r>
        <w:rPr>
          <w:color w:val="252525"/>
          <w:spacing w:val="1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-1"/>
        </w:rPr>
        <w:t> </w:t>
      </w:r>
      <w:r>
        <w:rPr>
          <w:i/>
          <w:color w:val="252525"/>
        </w:rPr>
        <w:t>al.,</w:t>
      </w:r>
      <w:r>
        <w:rPr>
          <w:i/>
          <w:color w:val="252525"/>
          <w:spacing w:val="-1"/>
        </w:rPr>
        <w:t> </w:t>
      </w:r>
      <w:r>
        <w:rPr>
          <w:color w:val="252525"/>
        </w:rPr>
        <w:t>2017)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179"/>
        <w:ind w:left="0" w:right="0" w:firstLine="0"/>
        <w:jc w:val="right"/>
        <w:rPr>
          <w:rFonts w:ascii="Symbol" w:hAnsi="Symbol"/>
          <w:sz w:val="24"/>
        </w:rPr>
      </w:pPr>
      <w:r>
        <w:rPr>
          <w:w w:val="130"/>
          <w:sz w:val="24"/>
        </w:rPr>
        <w:t>V</w:t>
      </w:r>
      <w:r>
        <w:rPr>
          <w:w w:val="130"/>
          <w:position w:val="-5"/>
          <w:sz w:val="14"/>
        </w:rPr>
        <w:t>dc</w:t>
      </w:r>
      <w:r>
        <w:rPr>
          <w:spacing w:val="29"/>
          <w:w w:val="130"/>
          <w:position w:val="-5"/>
          <w:sz w:val="14"/>
        </w:rPr>
        <w:t> </w:t>
      </w:r>
      <w:r>
        <w:rPr>
          <w:rFonts w:ascii="Symbol" w:hAnsi="Symbol"/>
          <w:w w:val="130"/>
          <w:sz w:val="24"/>
        </w:rPr>
        <w:t></w:t>
      </w:r>
    </w:p>
    <w:p>
      <w:pPr>
        <w:spacing w:before="198"/>
        <w:ind w:left="220" w:right="0" w:firstLine="0"/>
        <w:jc w:val="left"/>
        <w:rPr>
          <w:sz w:val="14"/>
        </w:rPr>
      </w:pPr>
      <w:r>
        <w:rPr/>
        <w:br w:type="column"/>
      </w:r>
      <w:r>
        <w:rPr>
          <w:spacing w:val="-3"/>
          <w:w w:val="130"/>
          <w:position w:val="6"/>
          <w:sz w:val="24"/>
        </w:rPr>
        <w:t>3V</w:t>
      </w:r>
      <w:r>
        <w:rPr>
          <w:spacing w:val="-3"/>
          <w:w w:val="130"/>
          <w:sz w:val="14"/>
        </w:rPr>
        <w:t>pcc-max</w:t>
      </w:r>
    </w:p>
    <w:p>
      <w:pPr>
        <w:pStyle w:val="BodyText"/>
        <w:spacing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287" w:right="949"/>
        <w:jc w:val="center"/>
      </w:pPr>
      <w:r>
        <w:rPr>
          <w:rFonts w:ascii="Calibri"/>
          <w:b/>
          <w:color w:val="252525"/>
          <w:sz w:val="22"/>
        </w:rPr>
        <w:t>(</w:t>
      </w:r>
      <w:r>
        <w:rPr>
          <w:color w:val="252525"/>
        </w:rPr>
        <w:t>2.12)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3" w:equalWidth="0">
            <w:col w:w="1938" w:space="40"/>
            <w:col w:w="1223" w:space="4674"/>
            <w:col w:w="2845"/>
          </w:cols>
        </w:sectPr>
      </w:pP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153" w:after="0"/>
        <w:ind w:left="1260" w:right="0" w:hanging="721"/>
        <w:jc w:val="left"/>
        <w:rPr>
          <w:i/>
          <w:sz w:val="24"/>
        </w:rPr>
      </w:pPr>
      <w:r>
        <w:rPr>
          <w:i/>
          <w:color w:val="252525"/>
          <w:sz w:val="24"/>
        </w:rPr>
        <w:t>Coupling</w:t>
      </w:r>
      <w:r>
        <w:rPr>
          <w:i/>
          <w:color w:val="252525"/>
          <w:spacing w:val="5"/>
          <w:sz w:val="24"/>
        </w:rPr>
        <w:t> </w:t>
      </w:r>
      <w:r>
        <w:rPr>
          <w:i/>
          <w:color w:val="252525"/>
          <w:sz w:val="24"/>
        </w:rPr>
        <w:t>Inductor</w:t>
      </w:r>
      <w:r>
        <w:rPr>
          <w:i/>
          <w:color w:val="252525"/>
          <w:spacing w:val="55"/>
          <w:sz w:val="24"/>
        </w:rPr>
        <w:t> </w:t>
      </w:r>
      <w:r>
        <w:rPr>
          <w:i/>
          <w:sz w:val="23"/>
        </w:rPr>
        <w:t>L</w:t>
      </w:r>
      <w:r>
        <w:rPr>
          <w:i/>
          <w:position w:val="-5"/>
          <w:sz w:val="13"/>
        </w:rPr>
        <w:t>f</w:t>
      </w: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spacing w:line="482" w:lineRule="auto" w:before="85"/>
        <w:ind w:left="540" w:right="822"/>
        <w:jc w:val="both"/>
      </w:pPr>
      <w:r>
        <w:rPr>
          <w:spacing w:val="-1"/>
        </w:rPr>
        <w:t>The selection </w:t>
      </w:r>
      <w:r>
        <w:rPr/>
        <w:t>of smoothing inductance ( </w:t>
      </w:r>
      <w:r>
        <w:rPr>
          <w:position w:val="1"/>
          <w:sz w:val="25"/>
        </w:rPr>
        <w:t>L</w:t>
      </w:r>
      <w:r>
        <w:rPr>
          <w:position w:val="-5"/>
          <w:sz w:val="14"/>
        </w:rPr>
        <w:t>f </w:t>
      </w:r>
      <w:r>
        <w:rPr/>
        <w:t>) directly affects the performance of the active power</w:t>
      </w:r>
      <w:r>
        <w:rPr>
          <w:spacing w:val="1"/>
        </w:rPr>
        <w:t> </w:t>
      </w:r>
      <w:r>
        <w:rPr/>
        <w:t>filter. In order to limit the maximum slope of the current within compensation capability of the</w:t>
      </w:r>
      <w:r>
        <w:rPr>
          <w:spacing w:val="1"/>
        </w:rPr>
        <w:t> </w:t>
      </w:r>
      <w:r>
        <w:rPr/>
        <w:t>active filter, a smoothing has been inserted to prevent inverter saturation (Laith, 2016). The main</w:t>
      </w:r>
      <w:r>
        <w:rPr>
          <w:spacing w:val="-57"/>
        </w:rPr>
        <w:t> </w:t>
      </w:r>
      <w:r>
        <w:rPr/>
        <w:t>benefit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smoothing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wave</w:t>
      </w:r>
      <w:r>
        <w:rPr>
          <w:spacing w:val="17"/>
        </w:rPr>
        <w:t> </w:t>
      </w:r>
      <w:r>
        <w:rPr/>
        <w:t>shape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current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elimination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ripples</w:t>
      </w:r>
      <w:r>
        <w:rPr>
          <w:spacing w:val="18"/>
        </w:rPr>
        <w:t> </w:t>
      </w:r>
      <w:r>
        <w:rPr/>
        <w:t>produced</w:t>
      </w:r>
      <w:r>
        <w:rPr>
          <w:spacing w:val="17"/>
        </w:rPr>
        <w:t> </w:t>
      </w:r>
      <w:r>
        <w:rPr/>
        <w:t>in</w:t>
      </w:r>
    </w:p>
    <w:p>
      <w:pPr>
        <w:spacing w:after="0" w:line="482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18"/>
        <w:jc w:val="both"/>
      </w:pPr>
      <w:r>
        <w:rPr/>
        <w:t>the current (Shrutisnata, 2016). The inductor should not be large so that it can adjust to track</w:t>
      </w:r>
      <w:r>
        <w:rPr>
          <w:spacing w:val="1"/>
        </w:rPr>
        <w:t> </w:t>
      </w:r>
      <w:r>
        <w:rPr/>
        <w:t>sudden load current variations. It should not be too small to prevent high ripple content (Laith,</w:t>
      </w:r>
      <w:r>
        <w:rPr>
          <w:spacing w:val="1"/>
        </w:rPr>
        <w:t> </w:t>
      </w:r>
      <w:r>
        <w:rPr/>
        <w:t>2016). The interface inductor design is based on</w:t>
      </w:r>
      <w:r>
        <w:rPr>
          <w:spacing w:val="60"/>
        </w:rPr>
        <w:t> </w:t>
      </w:r>
      <w:r>
        <w:rPr/>
        <w:t>its ability to compensate both reactive power</w:t>
      </w:r>
      <w:r>
        <w:rPr>
          <w:spacing w:val="1"/>
        </w:rPr>
        <w:t> </w:t>
      </w:r>
      <w:r>
        <w:rPr/>
        <w:t>and</w:t>
      </w:r>
      <w:r>
        <w:rPr>
          <w:spacing w:val="40"/>
        </w:rPr>
        <w:t> </w:t>
      </w:r>
      <w:r>
        <w:rPr/>
        <w:t>harmonic</w:t>
      </w:r>
      <w:r>
        <w:rPr>
          <w:spacing w:val="41"/>
        </w:rPr>
        <w:t> </w:t>
      </w:r>
      <w:r>
        <w:rPr/>
        <w:t>current.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inductor</w:t>
      </w:r>
      <w:r>
        <w:rPr>
          <w:spacing w:val="41"/>
        </w:rPr>
        <w:t> </w:t>
      </w:r>
      <w:r>
        <w:rPr/>
        <w:t>required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active</w:t>
      </w:r>
      <w:r>
        <w:rPr>
          <w:spacing w:val="41"/>
        </w:rPr>
        <w:t> </w:t>
      </w:r>
      <w:r>
        <w:rPr/>
        <w:t>power</w:t>
      </w:r>
      <w:r>
        <w:rPr>
          <w:spacing w:val="41"/>
        </w:rPr>
        <w:t> </w:t>
      </w:r>
      <w:r>
        <w:rPr/>
        <w:t>line</w:t>
      </w:r>
      <w:r>
        <w:rPr>
          <w:spacing w:val="41"/>
        </w:rPr>
        <w:t> </w:t>
      </w:r>
      <w:r>
        <w:rPr/>
        <w:t>conditioner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current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39"/>
        <w:ind w:left="540"/>
      </w:pPr>
      <w:r>
        <w:rPr/>
        <w:t>control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determined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constraint</w:t>
      </w:r>
      <w:r>
        <w:rPr>
          <w:spacing w:val="22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maximum</w:t>
      </w:r>
      <w:r>
        <w:rPr>
          <w:spacing w:val="21"/>
        </w:rPr>
        <w:t> </w:t>
      </w:r>
      <w:r>
        <w:rPr/>
        <w:t>ripple</w:t>
      </w:r>
      <w:r>
        <w:rPr>
          <w:spacing w:val="19"/>
        </w:rPr>
        <w:t> </w:t>
      </w:r>
      <w:r>
        <w:rPr/>
        <w:t>current,</w:t>
      </w:r>
    </w:p>
    <w:p>
      <w:pPr>
        <w:spacing w:before="29"/>
        <w:ind w:left="88" w:right="0" w:firstLine="0"/>
        <w:jc w:val="left"/>
        <w:rPr>
          <w:i/>
          <w:sz w:val="24"/>
        </w:rPr>
      </w:pPr>
      <w:r>
        <w:rPr/>
        <w:br w:type="column"/>
      </w:r>
      <w:r>
        <w:rPr>
          <w:sz w:val="25"/>
        </w:rPr>
        <w:t>I</w:t>
      </w:r>
      <w:r>
        <w:rPr>
          <w:position w:val="-5"/>
          <w:sz w:val="14"/>
        </w:rPr>
        <w:t>f</w:t>
      </w:r>
      <w:r>
        <w:rPr>
          <w:spacing w:val="-1"/>
          <w:position w:val="-5"/>
          <w:sz w:val="14"/>
        </w:rPr>
        <w:t> </w:t>
      </w:r>
      <w:r>
        <w:rPr>
          <w:position w:val="-5"/>
          <w:sz w:val="14"/>
        </w:rPr>
        <w:t>-max</w:t>
      </w:r>
      <w:r>
        <w:rPr>
          <w:spacing w:val="45"/>
          <w:position w:val="-5"/>
          <w:sz w:val="14"/>
        </w:rPr>
        <w:t> </w:t>
      </w:r>
      <w:r>
        <w:rPr>
          <w:sz w:val="24"/>
        </w:rPr>
        <w:t>(Marwa</w:t>
      </w:r>
      <w:r>
        <w:rPr>
          <w:spacing w:val="4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al.,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7796" w:space="40"/>
            <w:col w:w="2884"/>
          </w:cols>
        </w:sectPr>
      </w:pPr>
    </w:p>
    <w:p>
      <w:pPr>
        <w:pStyle w:val="BodyText"/>
        <w:spacing w:before="1"/>
        <w:rPr>
          <w:i/>
          <w:sz w:val="18"/>
        </w:rPr>
      </w:pPr>
    </w:p>
    <w:p>
      <w:pPr>
        <w:pStyle w:val="BodyText"/>
        <w:spacing w:line="480" w:lineRule="auto" w:before="90"/>
        <w:ind w:left="540" w:right="817"/>
        <w:jc w:val="both"/>
      </w:pPr>
      <w:r>
        <w:rPr/>
        <w:t>2017).</w:t>
      </w:r>
      <w:r>
        <w:rPr>
          <w:spacing w:val="1"/>
        </w:rPr>
        <w:t> </w:t>
      </w:r>
      <w:r>
        <w:rPr/>
        <w:t>In power</w:t>
      </w:r>
      <w:r>
        <w:rPr>
          <w:spacing w:val="1"/>
        </w:rPr>
        <w:t> </w:t>
      </w:r>
      <w:r>
        <w:rPr/>
        <w:t>transistor, the maximum ripple current occurs</w:t>
      </w:r>
      <w:r>
        <w:rPr>
          <w:spacing w:val="1"/>
        </w:rPr>
        <w:t> </w:t>
      </w:r>
      <w:r>
        <w:rPr/>
        <w:t>at the</w:t>
      </w:r>
      <w:r>
        <w:rPr>
          <w:spacing w:val="1"/>
        </w:rPr>
        <w:t> </w:t>
      </w:r>
      <w:r>
        <w:rPr/>
        <w:t>zero-crossings of the</w:t>
      </w:r>
      <w:r>
        <w:rPr>
          <w:spacing w:val="1"/>
        </w:rPr>
        <w:t> </w:t>
      </w:r>
      <w:r>
        <w:rPr/>
        <w:t>fundamental frequency component of the output voltage (Karuppanan, 2012). The minimum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interfacing</w:t>
      </w:r>
      <w:r>
        <w:rPr>
          <w:spacing w:val="-3"/>
        </w:rPr>
        <w:t> </w:t>
      </w:r>
      <w:r>
        <w:rPr/>
        <w:t>inductor is</w:t>
      </w:r>
      <w:r>
        <w:rPr>
          <w:spacing w:val="-1"/>
        </w:rPr>
        <w:t> </w:t>
      </w:r>
      <w:r>
        <w:rPr/>
        <w:t>computed as (Shafiuzzaman,</w:t>
      </w:r>
      <w:r>
        <w:rPr>
          <w:spacing w:val="-1"/>
        </w:rPr>
        <w:t> </w:t>
      </w:r>
      <w:r>
        <w:rPr/>
        <w:t>2013; Marwa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2017).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138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8447872" from="134.738541pt,16.001024pt" to="193.576353pt,16.001024pt" stroked="true" strokeweight=".587953pt" strokecolor="#000000">
            <v:stroke dashstyle="solid"/>
            <w10:wrap type="none"/>
          </v:line>
        </w:pict>
      </w:r>
      <w:r>
        <w:rPr/>
        <w:t>Lf</w:t>
      </w:r>
      <w:r>
        <w:rPr>
          <w:spacing w:val="22"/>
        </w:rPr>
        <w:t> </w:t>
      </w:r>
      <w:r>
        <w:rPr>
          <w:rFonts w:ascii="Symbol" w:hAnsi="Symbol"/>
        </w:rPr>
        <w:t></w:t>
      </w:r>
    </w:p>
    <w:p>
      <w:pPr>
        <w:spacing w:line="261" w:lineRule="auto" w:before="3"/>
        <w:ind w:left="5" w:right="0" w:firstLine="447"/>
        <w:jc w:val="left"/>
        <w:rPr>
          <w:sz w:val="13"/>
        </w:rPr>
      </w:pPr>
      <w:r>
        <w:rPr/>
        <w:br w:type="column"/>
      </w:r>
      <w:r>
        <w:rPr>
          <w:w w:val="105"/>
          <w:position w:val="6"/>
          <w:sz w:val="24"/>
        </w:rPr>
        <w:t>V</w:t>
      </w:r>
      <w:r>
        <w:rPr>
          <w:w w:val="105"/>
          <w:sz w:val="13"/>
        </w:rPr>
        <w:t>dc</w:t>
      </w:r>
      <w:r>
        <w:rPr>
          <w:spacing w:val="1"/>
          <w:w w:val="105"/>
          <w:sz w:val="13"/>
        </w:rPr>
        <w:t> </w:t>
      </w:r>
      <w:r>
        <w:rPr>
          <w:sz w:val="24"/>
        </w:rPr>
        <w:t>12fswkI</w:t>
      </w:r>
      <w:r>
        <w:rPr>
          <w:position w:val="-5"/>
          <w:sz w:val="13"/>
        </w:rPr>
        <w:t>f</w:t>
      </w:r>
      <w:r>
        <w:rPr>
          <w:spacing w:val="-3"/>
          <w:position w:val="-5"/>
          <w:sz w:val="13"/>
        </w:rPr>
        <w:t> </w:t>
      </w:r>
      <w:r>
        <w:rPr>
          <w:position w:val="-5"/>
          <w:sz w:val="13"/>
        </w:rPr>
        <w:t>-max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53"/>
        <w:ind w:left="1277" w:right="939"/>
        <w:jc w:val="center"/>
      </w:pPr>
      <w:r>
        <w:rPr/>
        <w:t>(2.13)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3" w:equalWidth="0">
            <w:col w:w="1738" w:space="40"/>
            <w:col w:w="1194" w:space="4912"/>
            <w:col w:w="2836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/>
      </w:pPr>
      <w:r>
        <w:rPr/>
        <w:t>Where,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3"/>
        <w:ind w:left="0" w:right="0" w:firstLine="0"/>
        <w:jc w:val="right"/>
        <w:rPr>
          <w:sz w:val="14"/>
        </w:rPr>
      </w:pPr>
      <w:r>
        <w:rPr>
          <w:w w:val="110"/>
          <w:position w:val="6"/>
          <w:sz w:val="25"/>
        </w:rPr>
        <w:t>I</w:t>
      </w:r>
      <w:r>
        <w:rPr>
          <w:w w:val="110"/>
          <w:sz w:val="14"/>
        </w:rPr>
        <w:t>f</w:t>
      </w:r>
      <w:r>
        <w:rPr>
          <w:spacing w:val="-10"/>
          <w:w w:val="110"/>
          <w:sz w:val="14"/>
        </w:rPr>
        <w:t> </w:t>
      </w:r>
      <w:r>
        <w:rPr>
          <w:w w:val="110"/>
          <w:sz w:val="14"/>
        </w:rPr>
        <w:t>-max</w:t>
      </w:r>
    </w:p>
    <w:p>
      <w:pPr>
        <w:pStyle w:val="BodyText"/>
        <w:spacing w:before="102"/>
        <w:ind w:left="81"/>
      </w:pPr>
      <w:r>
        <w:rPr/>
        <w:br w:type="column"/>
      </w:r>
      <w:r>
        <w:rPr/>
        <w:t>-</w:t>
      </w:r>
      <w:r>
        <w:rPr>
          <w:spacing w:val="-2"/>
        </w:rPr>
        <w:t> </w:t>
      </w:r>
      <w:r>
        <w:rPr/>
        <w:t>Maximum ripple</w:t>
      </w:r>
      <w:r>
        <w:rPr>
          <w:spacing w:val="-2"/>
        </w:rPr>
        <w:t> </w:t>
      </w:r>
      <w:r>
        <w:rPr/>
        <w:t>current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1799" w:space="40"/>
            <w:col w:w="8881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480" w:lineRule="auto" w:before="90"/>
        <w:ind w:left="1260" w:right="4758" w:firstLine="60"/>
      </w:pPr>
      <w:r>
        <w:rPr/>
        <w:t>K</w:t>
      </w:r>
      <w:r>
        <w:rPr>
          <w:spacing w:val="-4"/>
        </w:rPr>
        <w:t> </w:t>
      </w:r>
      <w:r>
        <w:rPr/>
        <w:t>– Limiting</w:t>
      </w:r>
      <w:r>
        <w:rPr>
          <w:spacing w:val="-4"/>
        </w:rPr>
        <w:t> </w:t>
      </w:r>
      <w:r>
        <w:rPr/>
        <w:t>maximum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(i.e.</w:t>
      </w:r>
      <w:r>
        <w:rPr>
          <w:spacing w:val="-3"/>
        </w:rPr>
        <w:t> </w:t>
      </w:r>
      <w:r>
        <w:rPr/>
        <w:t>0.05 -</w:t>
      </w:r>
      <w:r>
        <w:rPr>
          <w:spacing w:val="-3"/>
        </w:rPr>
        <w:t> </w:t>
      </w:r>
      <w:r>
        <w:rPr/>
        <w:t>0.15)</w:t>
      </w:r>
      <w:r>
        <w:rPr>
          <w:spacing w:val="-57"/>
        </w:rPr>
        <w:t> </w:t>
      </w:r>
      <w:r>
        <w:rPr/>
        <w:t>f</w:t>
      </w:r>
      <w:r>
        <w:rPr>
          <w:vertAlign w:val="subscript"/>
        </w:rPr>
        <w:t>sw</w:t>
      </w:r>
      <w:r>
        <w:rPr>
          <w:spacing w:val="-4"/>
          <w:vertAlign w:val="baseline"/>
        </w:rPr>
        <w:t> </w:t>
      </w:r>
      <w:r>
        <w:rPr>
          <w:vertAlign w:val="baseline"/>
        </w:rPr>
        <w:t>– Switching</w:t>
      </w:r>
      <w:r>
        <w:rPr>
          <w:spacing w:val="-3"/>
          <w:vertAlign w:val="baseline"/>
        </w:rPr>
        <w:t> </w:t>
      </w:r>
      <w:r>
        <w:rPr>
          <w:vertAlign w:val="baseline"/>
        </w:rPr>
        <w:t>frequency</w:t>
      </w: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19" w:after="0"/>
        <w:ind w:left="1260" w:right="0" w:hanging="721"/>
        <w:jc w:val="left"/>
        <w:rPr>
          <w:i/>
          <w:sz w:val="24"/>
        </w:rPr>
      </w:pPr>
      <w:r>
        <w:rPr>
          <w:i/>
          <w:w w:val="105"/>
          <w:sz w:val="24"/>
        </w:rPr>
        <w:t>DC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Side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Capacitor</w:t>
      </w:r>
      <w:r>
        <w:rPr>
          <w:i/>
          <w:spacing w:val="27"/>
          <w:w w:val="105"/>
          <w:sz w:val="24"/>
        </w:rPr>
        <w:t> </w:t>
      </w:r>
      <w:r>
        <w:rPr>
          <w:i/>
          <w:w w:val="105"/>
          <w:position w:val="1"/>
          <w:sz w:val="25"/>
        </w:rPr>
        <w:t>C</w:t>
      </w:r>
      <w:r>
        <w:rPr>
          <w:i/>
          <w:w w:val="105"/>
          <w:position w:val="-5"/>
          <w:sz w:val="14"/>
        </w:rPr>
        <w:t>dc</w:t>
      </w:r>
    </w:p>
    <w:p>
      <w:pPr>
        <w:pStyle w:val="BodyText"/>
        <w:spacing w:before="3"/>
        <w:rPr>
          <w:i/>
          <w:sz w:val="18"/>
        </w:rPr>
      </w:pPr>
    </w:p>
    <w:p>
      <w:pPr>
        <w:pStyle w:val="BodyText"/>
        <w:spacing w:line="487" w:lineRule="auto" w:before="90"/>
        <w:ind w:left="540" w:right="815"/>
        <w:jc w:val="both"/>
      </w:pPr>
      <w:r>
        <w:rPr/>
        <w:t>The design of the DC side capacitor is based on the principle of instantaneous power flow. A</w:t>
      </w:r>
      <w:r>
        <w:rPr>
          <w:spacing w:val="1"/>
        </w:rPr>
        <w:t> </w:t>
      </w:r>
      <w:r>
        <w:rPr/>
        <w:t>resistor is connected in series with the capacitor to protect the</w:t>
      </w:r>
      <w:r>
        <w:rPr>
          <w:spacing w:val="60"/>
        </w:rPr>
        <w:t> </w:t>
      </w:r>
      <w:r>
        <w:rPr/>
        <w:t>VSI from initial high current</w:t>
      </w:r>
      <w:r>
        <w:rPr>
          <w:spacing w:val="1"/>
        </w:rPr>
        <w:t> </w:t>
      </w:r>
      <w:r>
        <w:rPr>
          <w:spacing w:val="-1"/>
        </w:rPr>
        <w:t>which could damage </w:t>
      </w:r>
      <w:r>
        <w:rPr/>
        <w:t>the component since the impedance of ( </w:t>
      </w:r>
      <w:r>
        <w:rPr>
          <w:sz w:val="25"/>
        </w:rPr>
        <w:t>X</w:t>
      </w:r>
      <w:r>
        <w:rPr>
          <w:position w:val="-5"/>
          <w:sz w:val="14"/>
        </w:rPr>
        <w:t>c </w:t>
      </w:r>
      <w:r>
        <w:rPr/>
        <w:t>) is theoretically zero at the</w:t>
      </w:r>
      <w:r>
        <w:rPr>
          <w:spacing w:val="1"/>
        </w:rPr>
        <w:t> </w:t>
      </w:r>
      <w:r>
        <w:rPr/>
        <w:t>moment filtering energization (Laith, 2016). DC capacitor (C</w:t>
      </w:r>
      <w:r>
        <w:rPr>
          <w:vertAlign w:val="subscript"/>
        </w:rPr>
        <w:t>dc</w:t>
      </w:r>
      <w:r>
        <w:rPr>
          <w:vertAlign w:val="baseline"/>
        </w:rPr>
        <w:t>) helps to maintain a DC voltage</w:t>
      </w:r>
      <w:r>
        <w:rPr>
          <w:spacing w:val="1"/>
          <w:vertAlign w:val="baseline"/>
        </w:rPr>
        <w:t> </w:t>
      </w:r>
      <w:r>
        <w:rPr>
          <w:vertAlign w:val="baseline"/>
        </w:rPr>
        <w:t>with small ripple in steady state and serves as an energy storage element to supply real power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load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source</w:t>
      </w:r>
      <w:r>
        <w:rPr>
          <w:spacing w:val="-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transient period (Shafiuzzaman,</w:t>
      </w:r>
      <w:r>
        <w:rPr>
          <w:spacing w:val="-1"/>
          <w:vertAlign w:val="baseline"/>
        </w:rPr>
        <w:t> </w:t>
      </w:r>
      <w:r>
        <w:rPr>
          <w:vertAlign w:val="baseline"/>
        </w:rPr>
        <w:t>2013).</w:t>
      </w:r>
    </w:p>
    <w:p>
      <w:pPr>
        <w:pStyle w:val="BodyText"/>
        <w:spacing w:line="480" w:lineRule="auto"/>
        <w:ind w:left="540" w:right="824"/>
        <w:jc w:val="both"/>
      </w:pPr>
      <w:r>
        <w:rPr/>
        <w:t>The value of the capacitor must be higher than the minimum calculated value for capacitor</w:t>
      </w:r>
      <w:r>
        <w:rPr>
          <w:spacing w:val="1"/>
        </w:rPr>
        <w:t> </w:t>
      </w:r>
      <w:r>
        <w:rPr/>
        <w:t>voltage</w:t>
      </w:r>
      <w:r>
        <w:rPr>
          <w:spacing w:val="-2"/>
        </w:rPr>
        <w:t> </w:t>
      </w:r>
      <w:r>
        <w:rPr/>
        <w:t>to be</w:t>
      </w:r>
      <w:r>
        <w:rPr>
          <w:spacing w:val="-1"/>
        </w:rPr>
        <w:t> </w:t>
      </w:r>
      <w:r>
        <w:rPr/>
        <w:t>maintained</w:t>
      </w:r>
      <w:r>
        <w:rPr>
          <w:spacing w:val="2"/>
        </w:rPr>
        <w:t> </w:t>
      </w:r>
      <w:r>
        <w:rPr/>
        <w:t>constant (Mernis, 2015).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4" w:lineRule="auto" w:before="81"/>
        <w:ind w:left="540" w:right="814"/>
        <w:jc w:val="both"/>
      </w:pPr>
      <w:r>
        <w:rPr/>
        <w:t>The selection of </w:t>
      </w:r>
      <w:r>
        <w:rPr>
          <w:sz w:val="25"/>
        </w:rPr>
        <w:t>C</w:t>
      </w:r>
      <w:r>
        <w:rPr>
          <w:position w:val="-5"/>
          <w:sz w:val="14"/>
        </w:rPr>
        <w:t>dc</w:t>
      </w:r>
      <w:r>
        <w:rPr>
          <w:spacing w:val="1"/>
          <w:position w:val="-5"/>
          <w:sz w:val="14"/>
        </w:rPr>
        <w:t> </w:t>
      </w:r>
      <w:r>
        <w:rPr/>
        <w:t>can be governed by reducing the voltage ripple (Yogesh, 2014). The energy</w:t>
      </w:r>
      <w:r>
        <w:rPr>
          <w:spacing w:val="1"/>
        </w:rPr>
        <w:t> </w:t>
      </w:r>
      <w:r>
        <w:rPr/>
        <w:t>handling capacity determines the size of the capacitor. The basic equation can be written as</w:t>
      </w:r>
      <w:r>
        <w:rPr>
          <w:spacing w:val="1"/>
        </w:rPr>
        <w:t> </w:t>
      </w:r>
      <w:r>
        <w:rPr/>
        <w:t>(Shafiuzzaman,</w:t>
      </w:r>
      <w:r>
        <w:rPr>
          <w:spacing w:val="-1"/>
        </w:rPr>
        <w:t> </w:t>
      </w:r>
      <w:r>
        <w:rPr/>
        <w:t>2013).</w:t>
      </w:r>
    </w:p>
    <w:p>
      <w:pPr>
        <w:spacing w:after="0" w:line="484" w:lineRule="auto"/>
        <w:jc w:val="both"/>
        <w:sectPr>
          <w:pgSz w:w="12240" w:h="15840"/>
          <w:pgMar w:header="0" w:footer="1015" w:top="1380" w:bottom="1200" w:left="900" w:right="620"/>
        </w:sectPr>
      </w:pPr>
    </w:p>
    <w:p>
      <w:pPr>
        <w:spacing w:line="348" w:lineRule="exact" w:before="151"/>
        <w:ind w:left="1294" w:right="0" w:firstLine="0"/>
        <w:jc w:val="left"/>
        <w:rPr>
          <w:sz w:val="13"/>
        </w:rPr>
      </w:pPr>
      <w:r>
        <w:rPr>
          <w:w w:val="110"/>
          <w:position w:val="8"/>
          <w:sz w:val="24"/>
        </w:rPr>
        <w:t>C</w:t>
      </w:r>
      <w:r>
        <w:rPr>
          <w:w w:val="110"/>
          <w:position w:val="2"/>
          <w:sz w:val="13"/>
        </w:rPr>
        <w:t>dc</w:t>
      </w:r>
      <w:r>
        <w:rPr>
          <w:spacing w:val="31"/>
          <w:w w:val="110"/>
          <w:position w:val="2"/>
          <w:sz w:val="13"/>
        </w:rPr>
        <w:t> </w:t>
      </w:r>
      <w:r>
        <w:rPr>
          <w:w w:val="110"/>
          <w:position w:val="8"/>
          <w:sz w:val="24"/>
        </w:rPr>
        <w:t>=</w:t>
      </w:r>
      <w:r>
        <w:rPr>
          <w:spacing w:val="-4"/>
          <w:w w:val="110"/>
          <w:position w:val="8"/>
          <w:sz w:val="24"/>
        </w:rPr>
        <w:t> </w:t>
      </w:r>
      <w:r>
        <w:rPr>
          <w:w w:val="110"/>
          <w:position w:val="-10"/>
          <w:sz w:val="24"/>
        </w:rPr>
        <w:t>V</w:t>
      </w:r>
      <w:r>
        <w:rPr>
          <w:w w:val="110"/>
          <w:sz w:val="13"/>
        </w:rPr>
        <w:t>2</w:t>
      </w:r>
    </w:p>
    <w:p>
      <w:pPr>
        <w:pStyle w:val="BodyText"/>
        <w:spacing w:before="1"/>
        <w:ind w:right="20"/>
        <w:jc w:val="right"/>
      </w:pPr>
      <w:r>
        <w:rPr/>
        <w:br w:type="column"/>
      </w:r>
      <w:r>
        <w:rPr>
          <w:w w:val="105"/>
        </w:rPr>
        <w:t>2S.n.T</w:t>
      </w:r>
    </w:p>
    <w:p>
      <w:pPr>
        <w:spacing w:line="169" w:lineRule="exact" w:before="53"/>
        <w:ind w:left="0" w:right="0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-18447360" from="139.194229pt,1.945869pt" to="209.600495pt,1.945869pt" stroked="true" strokeweight=".565327pt" strokecolor="#000000">
            <v:stroke dashstyle="solid"/>
            <w10:wrap type="none"/>
          </v:line>
        </w:pict>
      </w:r>
      <w:r>
        <w:rPr>
          <w:w w:val="105"/>
          <w:sz w:val="24"/>
        </w:rPr>
        <w:t>-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V</w:t>
      </w:r>
      <w:r>
        <w:rPr>
          <w:w w:val="105"/>
          <w:position w:val="11"/>
          <w:sz w:val="13"/>
        </w:rPr>
        <w:t>2</w:t>
      </w:r>
    </w:p>
    <w:p>
      <w:pPr>
        <w:pStyle w:val="BodyText"/>
        <w:spacing w:line="352" w:lineRule="exact" w:before="146"/>
        <w:ind w:left="374"/>
      </w:pPr>
      <w:r>
        <w:rPr/>
        <w:br w:type="column"/>
      </w:r>
      <w:r>
        <w:rPr>
          <w:spacing w:val="-1"/>
          <w:position w:val="24"/>
        </w:rPr>
        <w:t>=</w:t>
      </w:r>
      <w:r>
        <w:rPr>
          <w:spacing w:val="-3"/>
          <w:position w:val="24"/>
        </w:rPr>
        <w:t> </w:t>
      </w:r>
      <w:r>
        <w:rPr>
          <w:rFonts w:ascii="Symbol" w:hAnsi="Symbol"/>
          <w:spacing w:val="-1"/>
          <w:sz w:val="31"/>
        </w:rPr>
        <w:t></w:t>
      </w:r>
      <w:r>
        <w:rPr>
          <w:spacing w:val="-1"/>
          <w:position w:val="2"/>
        </w:rPr>
        <w:t>(1+</w:t>
      </w:r>
      <w:r>
        <w:rPr>
          <w:spacing w:val="-22"/>
          <w:position w:val="2"/>
        </w:rPr>
        <w:t> </w:t>
      </w:r>
      <w:r>
        <w:rPr>
          <w:spacing w:val="-1"/>
          <w:position w:val="2"/>
        </w:rPr>
        <w:t>z)V</w:t>
      </w:r>
    </w:p>
    <w:p>
      <w:pPr>
        <w:pStyle w:val="BodyText"/>
        <w:spacing w:before="1"/>
        <w:ind w:left="13"/>
      </w:pPr>
      <w:r>
        <w:rPr/>
        <w:br w:type="column"/>
      </w:r>
      <w:r>
        <w:rPr>
          <w:w w:val="105"/>
        </w:rPr>
        <w:t>2S.n.T</w:t>
      </w:r>
    </w:p>
    <w:p>
      <w:pPr>
        <w:spacing w:line="200" w:lineRule="exact" w:before="21"/>
        <w:ind w:left="8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8446848" from="223.042114pt,1.910933pt" to="349.470405pt,1.910933pt" stroked="true" strokeweight=".565327pt" strokecolor="#000000">
            <v:stroke dashstyle="solid"/>
            <w10:wrap type="none"/>
          </v:line>
        </w:pict>
      </w:r>
      <w:r>
        <w:rPr>
          <w:rFonts w:ascii="Symbol" w:hAnsi="Symbol"/>
          <w:spacing w:val="-1"/>
          <w:w w:val="79"/>
          <w:sz w:val="31"/>
        </w:rPr>
        <w:t></w:t>
      </w:r>
      <w:r>
        <w:rPr>
          <w:w w:val="111"/>
          <w:position w:val="16"/>
          <w:sz w:val="13"/>
        </w:rPr>
        <w:t>2</w:t>
      </w:r>
      <w:r>
        <w:rPr>
          <w:position w:val="16"/>
          <w:sz w:val="13"/>
        </w:rPr>
        <w:t> </w:t>
      </w:r>
      <w:r>
        <w:rPr>
          <w:spacing w:val="-6"/>
          <w:position w:val="16"/>
          <w:sz w:val="13"/>
        </w:rPr>
        <w:t> </w:t>
      </w:r>
      <w:r>
        <w:rPr>
          <w:spacing w:val="16"/>
          <w:w w:val="104"/>
          <w:position w:val="2"/>
          <w:sz w:val="24"/>
        </w:rPr>
        <w:t>-</w:t>
      </w:r>
      <w:r>
        <w:rPr>
          <w:rFonts w:ascii="Symbol" w:hAnsi="Symbol"/>
          <w:spacing w:val="-7"/>
          <w:w w:val="79"/>
          <w:sz w:val="31"/>
        </w:rPr>
        <w:t></w:t>
      </w:r>
      <w:r>
        <w:rPr>
          <w:spacing w:val="-4"/>
          <w:w w:val="104"/>
          <w:position w:val="2"/>
          <w:sz w:val="24"/>
        </w:rPr>
        <w:t>(</w:t>
      </w:r>
      <w:r>
        <w:rPr>
          <w:spacing w:val="12"/>
          <w:w w:val="104"/>
          <w:position w:val="2"/>
          <w:sz w:val="24"/>
        </w:rPr>
        <w:t>1</w:t>
      </w:r>
      <w:r>
        <w:rPr>
          <w:w w:val="104"/>
          <w:position w:val="2"/>
          <w:sz w:val="24"/>
        </w:rPr>
        <w:t>-</w:t>
      </w:r>
      <w:r>
        <w:rPr>
          <w:spacing w:val="-26"/>
          <w:position w:val="2"/>
          <w:sz w:val="24"/>
        </w:rPr>
        <w:t> </w:t>
      </w:r>
      <w:r>
        <w:rPr>
          <w:spacing w:val="-11"/>
          <w:w w:val="104"/>
          <w:position w:val="2"/>
          <w:sz w:val="24"/>
        </w:rPr>
        <w:t>z</w:t>
      </w:r>
      <w:r>
        <w:rPr>
          <w:spacing w:val="-10"/>
          <w:w w:val="104"/>
          <w:position w:val="2"/>
          <w:sz w:val="24"/>
        </w:rPr>
        <w:t>)</w:t>
      </w:r>
      <w:r>
        <w:rPr>
          <w:spacing w:val="-6"/>
          <w:w w:val="104"/>
          <w:position w:val="2"/>
          <w:sz w:val="24"/>
        </w:rPr>
        <w:t>V</w:t>
      </w:r>
    </w:p>
    <w:p>
      <w:pPr>
        <w:pStyle w:val="BodyText"/>
        <w:spacing w:line="163" w:lineRule="auto" w:before="25"/>
        <w:ind w:left="376"/>
      </w:pPr>
      <w:r>
        <w:rPr/>
        <w:br w:type="column"/>
      </w:r>
      <w:r>
        <w:rPr>
          <w:w w:val="105"/>
          <w:position w:val="-14"/>
        </w:rPr>
        <w:t>= </w:t>
      </w:r>
      <w:r>
        <w:rPr>
          <w:w w:val="105"/>
        </w:rPr>
        <w:t>S.n.T</w:t>
      </w:r>
    </w:p>
    <w:p>
      <w:pPr>
        <w:tabs>
          <w:tab w:pos="594" w:val="left" w:leader="none"/>
        </w:tabs>
        <w:spacing w:line="136" w:lineRule="exact" w:before="0"/>
        <w:ind w:left="86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-18446336" from="362.936493pt,-2.342402pt" to="391.623361pt,-2.342402pt" stroked="true" strokeweight=".565327pt" strokecolor="#000000">
            <v:stroke dashstyle="solid"/>
            <w10:wrap type="none"/>
          </v:line>
        </w:pict>
      </w:r>
      <w:r>
        <w:rPr>
          <w:rFonts w:ascii="Symbol" w:hAnsi="Symbol"/>
          <w:spacing w:val="-1"/>
          <w:w w:val="79"/>
          <w:position w:val="-4"/>
          <w:sz w:val="31"/>
        </w:rPr>
        <w:t></w:t>
      </w:r>
      <w:r>
        <w:rPr>
          <w:w w:val="111"/>
          <w:position w:val="11"/>
          <w:sz w:val="13"/>
        </w:rPr>
        <w:t>2</w:t>
      </w:r>
      <w:r>
        <w:rPr>
          <w:position w:val="11"/>
          <w:sz w:val="13"/>
        </w:rPr>
        <w:tab/>
      </w:r>
      <w:r>
        <w:rPr>
          <w:spacing w:val="-4"/>
          <w:w w:val="104"/>
          <w:sz w:val="24"/>
        </w:rPr>
        <w:t>2</w:t>
      </w:r>
      <w:r>
        <w:rPr>
          <w:spacing w:val="-5"/>
          <w:w w:val="104"/>
          <w:sz w:val="24"/>
        </w:rPr>
        <w:t>z</w:t>
      </w:r>
      <w:r>
        <w:rPr>
          <w:spacing w:val="9"/>
          <w:w w:val="104"/>
          <w:sz w:val="24"/>
        </w:rPr>
        <w:t>V</w:t>
      </w:r>
      <w:r>
        <w:rPr>
          <w:w w:val="111"/>
          <w:position w:val="11"/>
          <w:sz w:val="13"/>
        </w:rPr>
        <w:t>2</w:t>
      </w:r>
    </w:p>
    <w:p>
      <w:pPr>
        <w:spacing w:after="0" w:line="136" w:lineRule="exact"/>
        <w:jc w:val="left"/>
        <w:rPr>
          <w:sz w:val="13"/>
        </w:rPr>
        <w:sectPr>
          <w:type w:val="continuous"/>
          <w:pgSz w:w="12240" w:h="15840"/>
          <w:pgMar w:top="1360" w:bottom="2920" w:left="900" w:right="620"/>
          <w:cols w:num="5" w:equalWidth="0">
            <w:col w:w="2163" w:space="40"/>
            <w:col w:w="741" w:space="39"/>
            <w:col w:w="1461" w:space="39"/>
            <w:col w:w="1256" w:space="40"/>
            <w:col w:w="4941"/>
          </w:cols>
        </w:sectPr>
      </w:pPr>
    </w:p>
    <w:p>
      <w:pPr>
        <w:tabs>
          <w:tab w:pos="2836" w:val="left" w:leader="none"/>
        </w:tabs>
        <w:spacing w:before="3"/>
        <w:ind w:left="2057" w:right="0" w:firstLine="0"/>
        <w:jc w:val="left"/>
        <w:rPr>
          <w:sz w:val="13"/>
        </w:rPr>
      </w:pPr>
      <w:r>
        <w:rPr>
          <w:w w:val="110"/>
          <w:sz w:val="13"/>
        </w:rPr>
        <w:t>dc-max</w:t>
        <w:tab/>
        <w:t>dc-min</w:t>
      </w:r>
    </w:p>
    <w:p>
      <w:pPr>
        <w:tabs>
          <w:tab w:pos="2425" w:val="left" w:leader="none"/>
          <w:tab w:pos="3470" w:val="left" w:leader="none"/>
        </w:tabs>
        <w:spacing w:before="4"/>
        <w:ind w:left="1128" w:right="0" w:firstLine="0"/>
        <w:jc w:val="left"/>
        <w:rPr>
          <w:sz w:val="13"/>
        </w:rPr>
      </w:pPr>
      <w:r>
        <w:rPr/>
        <w:br w:type="column"/>
      </w:r>
      <w:r>
        <w:rPr>
          <w:w w:val="110"/>
          <w:sz w:val="13"/>
        </w:rPr>
        <w:t>dc</w:t>
        <w:tab/>
        <w:t>dc</w:t>
        <w:tab/>
      </w:r>
      <w:r>
        <w:rPr>
          <w:w w:val="110"/>
          <w:position w:val="3"/>
          <w:sz w:val="13"/>
        </w:rPr>
        <w:t>dc</w:t>
      </w:r>
    </w:p>
    <w:p>
      <w:pPr>
        <w:pStyle w:val="BodyText"/>
        <w:spacing w:line="266" w:lineRule="exact"/>
        <w:ind w:left="2057"/>
      </w:pPr>
      <w:r>
        <w:rPr/>
        <w:br w:type="column"/>
      </w:r>
      <w:r>
        <w:rPr/>
        <w:t>(2.14)</w:t>
      </w:r>
    </w:p>
    <w:p>
      <w:pPr>
        <w:spacing w:after="0" w:line="266" w:lineRule="exact"/>
        <w:sectPr>
          <w:type w:val="continuous"/>
          <w:pgSz w:w="12240" w:h="15840"/>
          <w:pgMar w:top="1360" w:bottom="2920" w:left="900" w:right="620"/>
          <w:cols w:num="3" w:equalWidth="0">
            <w:col w:w="3251" w:space="40"/>
            <w:col w:w="3647" w:space="187"/>
            <w:col w:w="3595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480" w:lineRule="auto" w:before="90"/>
        <w:ind w:left="540" w:right="817"/>
        <w:jc w:val="both"/>
      </w:pPr>
      <w:r>
        <w:rPr/>
        <w:t>where S is the power required to be compensated during the steady state condition; supplied to</w:t>
      </w:r>
      <w:r>
        <w:rPr>
          <w:spacing w:val="1"/>
        </w:rPr>
        <w:t> </w:t>
      </w:r>
      <w:r>
        <w:rPr/>
        <w:t>the load during the transient condition and absorbed due to the load change during the transient</w:t>
      </w:r>
      <w:r>
        <w:rPr>
          <w:spacing w:val="1"/>
        </w:rPr>
        <w:t> </w:t>
      </w:r>
      <w:r>
        <w:rPr/>
        <w:t>condition. T is the required time period for one complete cycle, </w:t>
      </w:r>
      <w:r>
        <w:rPr>
          <w:i/>
        </w:rPr>
        <w:t>n </w:t>
      </w:r>
      <w:r>
        <w:rPr/>
        <w:t>is the number of cycles for</w:t>
      </w:r>
      <w:r>
        <w:rPr>
          <w:spacing w:val="1"/>
        </w:rPr>
        <w:t> </w:t>
      </w:r>
      <w:r>
        <w:rPr/>
        <w:t>energy transfer and z is the percentage of V</w:t>
      </w:r>
      <w:r>
        <w:rPr>
          <w:sz w:val="16"/>
        </w:rPr>
        <w:t>dc </w:t>
      </w:r>
      <w:r>
        <w:rPr/>
        <w:t>to replace the V</w:t>
      </w:r>
      <w:r>
        <w:rPr>
          <w:sz w:val="16"/>
        </w:rPr>
        <w:t>dcmax </w:t>
      </w:r>
      <w:r>
        <w:rPr/>
        <w:t>and V</w:t>
      </w:r>
      <w:r>
        <w:rPr>
          <w:sz w:val="16"/>
        </w:rPr>
        <w:t>dcmin, </w:t>
      </w:r>
      <w:r>
        <w:rPr/>
        <w:t>the maximum and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allowable V</w:t>
      </w:r>
      <w:r>
        <w:rPr>
          <w:sz w:val="16"/>
        </w:rPr>
        <w:t>dc</w:t>
      </w:r>
      <w:r>
        <w:rPr>
          <w:spacing w:val="20"/>
          <w:sz w:val="16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to perform the</w:t>
      </w:r>
      <w:r>
        <w:rPr>
          <w:spacing w:val="-1"/>
        </w:rPr>
        <w:t> </w:t>
      </w:r>
      <w:r>
        <w:rPr/>
        <w:t>specific task.</w:t>
      </w:r>
    </w:p>
    <w:p>
      <w:pPr>
        <w:pStyle w:val="Heading4"/>
        <w:numPr>
          <w:ilvl w:val="2"/>
          <w:numId w:val="11"/>
        </w:numPr>
        <w:tabs>
          <w:tab w:pos="1081" w:val="left" w:leader="none"/>
        </w:tabs>
        <w:spacing w:line="240" w:lineRule="auto" w:before="6" w:after="0"/>
        <w:ind w:left="1080" w:right="0" w:hanging="541"/>
        <w:jc w:val="both"/>
        <w:rPr>
          <w:color w:val="252525"/>
        </w:rPr>
      </w:pPr>
      <w:bookmarkStart w:name="_TOC_250013" w:id="19"/>
      <w:r>
        <w:rPr>
          <w:color w:val="252525"/>
        </w:rPr>
        <w:t>Harmonics</w:t>
      </w:r>
      <w:r>
        <w:rPr>
          <w:color w:val="252525"/>
          <w:spacing w:val="-3"/>
        </w:rPr>
        <w:t> </w:t>
      </w:r>
      <w:r>
        <w:rPr>
          <w:color w:val="252525"/>
        </w:rPr>
        <w:t>Current</w:t>
      </w:r>
      <w:r>
        <w:rPr>
          <w:color w:val="252525"/>
          <w:spacing w:val="-2"/>
        </w:rPr>
        <w:t> </w:t>
      </w:r>
      <w:r>
        <w:rPr>
          <w:color w:val="252525"/>
        </w:rPr>
        <w:t>Extraction</w:t>
      </w:r>
      <w:r>
        <w:rPr>
          <w:color w:val="252525"/>
          <w:spacing w:val="-3"/>
        </w:rPr>
        <w:t> </w:t>
      </w:r>
      <w:bookmarkEnd w:id="19"/>
      <w:r>
        <w:rPr>
          <w:color w:val="252525"/>
        </w:rPr>
        <w:t>Strategies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0" w:right="815"/>
        <w:jc w:val="both"/>
      </w:pPr>
      <w:r>
        <w:rPr>
          <w:color w:val="252525"/>
        </w:rPr>
        <w:t>Harmonics current extraction strategies consist of dc voltage control methods and the extraction</w:t>
      </w:r>
      <w:r>
        <w:rPr>
          <w:color w:val="252525"/>
          <w:spacing w:val="1"/>
        </w:rPr>
        <w:t> </w:t>
      </w:r>
      <w:r>
        <w:rPr>
          <w:color w:val="252525"/>
        </w:rPr>
        <w:t>method. There are two major approaches that have been proposed in the literature for harmonic</w:t>
      </w:r>
      <w:r>
        <w:rPr>
          <w:color w:val="252525"/>
          <w:spacing w:val="1"/>
        </w:rPr>
        <w:t> </w:t>
      </w:r>
      <w:r>
        <w:rPr>
          <w:color w:val="252525"/>
        </w:rPr>
        <w:t>detection, namely, frequency domain and time domain methods (Rathika &amp; Devaraj</w:t>
      </w:r>
      <w:r>
        <w:rPr>
          <w:i/>
          <w:color w:val="252525"/>
        </w:rPr>
        <w:t>, </w:t>
      </w:r>
      <w:r>
        <w:rPr>
          <w:color w:val="252525"/>
        </w:rPr>
        <w:t>2011). The</w:t>
      </w:r>
      <w:r>
        <w:rPr>
          <w:color w:val="252525"/>
          <w:spacing w:val="1"/>
        </w:rPr>
        <w:t> </w:t>
      </w:r>
      <w:r>
        <w:rPr>
          <w:color w:val="252525"/>
        </w:rPr>
        <w:t>time</w:t>
      </w:r>
      <w:r>
        <w:rPr>
          <w:color w:val="252525"/>
          <w:spacing w:val="1"/>
        </w:rPr>
        <w:t> </w:t>
      </w:r>
      <w:r>
        <w:rPr>
          <w:color w:val="252525"/>
        </w:rPr>
        <w:t>domain</w:t>
      </w:r>
      <w:r>
        <w:rPr>
          <w:color w:val="252525"/>
          <w:spacing w:val="1"/>
        </w:rPr>
        <w:t> </w:t>
      </w:r>
      <w:r>
        <w:rPr>
          <w:color w:val="252525"/>
        </w:rPr>
        <w:t>methods</w:t>
      </w:r>
      <w:r>
        <w:rPr>
          <w:color w:val="252525"/>
          <w:spacing w:val="1"/>
        </w:rPr>
        <w:t> </w:t>
      </w:r>
      <w:r>
        <w:rPr>
          <w:color w:val="252525"/>
        </w:rPr>
        <w:t>require</w:t>
      </w:r>
      <w:r>
        <w:rPr>
          <w:color w:val="252525"/>
          <w:spacing w:val="1"/>
        </w:rPr>
        <w:t> </w:t>
      </w:r>
      <w:r>
        <w:rPr>
          <w:color w:val="252525"/>
        </w:rPr>
        <w:t>less</w:t>
      </w:r>
      <w:r>
        <w:rPr>
          <w:color w:val="252525"/>
          <w:spacing w:val="1"/>
        </w:rPr>
        <w:t> </w:t>
      </w:r>
      <w:r>
        <w:rPr>
          <w:color w:val="252525"/>
        </w:rPr>
        <w:t>computation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are</w:t>
      </w:r>
      <w:r>
        <w:rPr>
          <w:color w:val="252525"/>
          <w:spacing w:val="1"/>
        </w:rPr>
        <w:t> </w:t>
      </w:r>
      <w:r>
        <w:rPr>
          <w:color w:val="252525"/>
        </w:rPr>
        <w:t>widely followed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computing the</w:t>
      </w:r>
      <w:r>
        <w:rPr>
          <w:color w:val="252525"/>
          <w:spacing w:val="1"/>
        </w:rPr>
        <w:t> </w:t>
      </w:r>
      <w:r>
        <w:rPr>
          <w:color w:val="252525"/>
        </w:rPr>
        <w:t>reference current. The two mostly used time domain methods are synchronous reference (d-q-0)</w:t>
      </w:r>
      <w:r>
        <w:rPr>
          <w:color w:val="252525"/>
          <w:spacing w:val="1"/>
        </w:rPr>
        <w:t> </w:t>
      </w:r>
      <w:r>
        <w:rPr>
          <w:color w:val="252525"/>
        </w:rPr>
        <w:t>theory</w:t>
      </w:r>
      <w:r>
        <w:rPr>
          <w:color w:val="252525"/>
          <w:spacing w:val="-4"/>
        </w:rPr>
        <w:t> </w:t>
      </w:r>
      <w:r>
        <w:rPr>
          <w:color w:val="252525"/>
        </w:rPr>
        <w:t>and instantaneous</w:t>
      </w:r>
      <w:r>
        <w:rPr>
          <w:color w:val="252525"/>
          <w:spacing w:val="2"/>
        </w:rPr>
        <w:t> </w:t>
      </w:r>
      <w:r>
        <w:rPr>
          <w:color w:val="252525"/>
        </w:rPr>
        <w:t>real-reactive</w:t>
      </w:r>
      <w:r>
        <w:rPr>
          <w:color w:val="252525"/>
          <w:spacing w:val="-1"/>
        </w:rPr>
        <w:t> </w:t>
      </w:r>
      <w:r>
        <w:rPr>
          <w:color w:val="252525"/>
        </w:rPr>
        <w:t>power</w:t>
      </w:r>
      <w:r>
        <w:rPr>
          <w:color w:val="252525"/>
          <w:spacing w:val="-1"/>
        </w:rPr>
        <w:t> </w:t>
      </w:r>
      <w:r>
        <w:rPr>
          <w:color w:val="252525"/>
        </w:rPr>
        <w:t>(p-q)</w:t>
      </w:r>
      <w:r>
        <w:rPr>
          <w:color w:val="252525"/>
          <w:spacing w:val="1"/>
        </w:rPr>
        <w:t> </w:t>
      </w:r>
      <w:r>
        <w:rPr>
          <w:color w:val="252525"/>
        </w:rPr>
        <w:t>theory</w:t>
      </w:r>
      <w:r>
        <w:rPr>
          <w:color w:val="252525"/>
          <w:spacing w:val="-3"/>
        </w:rPr>
        <w:t> </w:t>
      </w:r>
      <w:r>
        <w:rPr>
          <w:color w:val="252525"/>
        </w:rPr>
        <w:t>(Rathika</w:t>
      </w:r>
      <w:r>
        <w:rPr>
          <w:color w:val="252525"/>
          <w:spacing w:val="1"/>
        </w:rPr>
        <w:t> </w:t>
      </w:r>
      <w:r>
        <w:rPr>
          <w:color w:val="252525"/>
        </w:rPr>
        <w:t>&amp;</w:t>
      </w:r>
      <w:r>
        <w:rPr>
          <w:color w:val="252525"/>
          <w:spacing w:val="-3"/>
        </w:rPr>
        <w:t> </w:t>
      </w:r>
      <w:r>
        <w:rPr>
          <w:color w:val="252525"/>
        </w:rPr>
        <w:t>Devaraj</w:t>
      </w:r>
      <w:r>
        <w:rPr>
          <w:i/>
          <w:color w:val="252525"/>
        </w:rPr>
        <w:t>, </w:t>
      </w:r>
      <w:r>
        <w:rPr>
          <w:color w:val="252525"/>
        </w:rPr>
        <w:t>2011).</w:t>
      </w: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i/>
          <w:color w:val="252525"/>
          <w:sz w:val="24"/>
        </w:rPr>
      </w:pPr>
      <w:r>
        <w:rPr>
          <w:i/>
          <w:color w:val="252525"/>
          <w:sz w:val="24"/>
        </w:rPr>
        <w:t>Synchronous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Reference Frame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(d-q)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1"/>
        <w:jc w:val="both"/>
      </w:pPr>
      <w:r>
        <w:rPr>
          <w:color w:val="252525"/>
        </w:rPr>
        <w:t>The synchronous system theory or d-q theory is predicated on time-domain reference signal</w:t>
      </w:r>
      <w:r>
        <w:rPr>
          <w:color w:val="252525"/>
          <w:spacing w:val="1"/>
        </w:rPr>
        <w:t> </w:t>
      </w:r>
      <w:r>
        <w:rPr>
          <w:color w:val="252525"/>
        </w:rPr>
        <w:t>estimation</w:t>
      </w:r>
      <w:r>
        <w:rPr>
          <w:color w:val="252525"/>
          <w:spacing w:val="23"/>
        </w:rPr>
        <w:t> </w:t>
      </w:r>
      <w:r>
        <w:rPr>
          <w:color w:val="252525"/>
        </w:rPr>
        <w:t>techniques.</w:t>
      </w:r>
      <w:r>
        <w:rPr>
          <w:color w:val="252525"/>
          <w:spacing w:val="24"/>
        </w:rPr>
        <w:t> </w:t>
      </w:r>
      <w:r>
        <w:rPr>
          <w:color w:val="252525"/>
        </w:rPr>
        <w:t>It</w:t>
      </w:r>
      <w:r>
        <w:rPr>
          <w:color w:val="252525"/>
          <w:spacing w:val="25"/>
        </w:rPr>
        <w:t> </w:t>
      </w:r>
      <w:r>
        <w:rPr>
          <w:color w:val="252525"/>
        </w:rPr>
        <w:t>performs</w:t>
      </w:r>
      <w:r>
        <w:rPr>
          <w:color w:val="252525"/>
          <w:spacing w:val="22"/>
        </w:rPr>
        <w:t> </w:t>
      </w:r>
      <w:r>
        <w:rPr>
          <w:color w:val="252525"/>
        </w:rPr>
        <w:t>the</w:t>
      </w:r>
      <w:r>
        <w:rPr>
          <w:color w:val="252525"/>
          <w:spacing w:val="23"/>
        </w:rPr>
        <w:t> </w:t>
      </w:r>
      <w:r>
        <w:rPr>
          <w:color w:val="252525"/>
        </w:rPr>
        <w:t>operation</w:t>
      </w:r>
      <w:r>
        <w:rPr>
          <w:color w:val="252525"/>
          <w:spacing w:val="25"/>
        </w:rPr>
        <w:t> </w:t>
      </w:r>
      <w:r>
        <w:rPr>
          <w:color w:val="252525"/>
        </w:rPr>
        <w:t>in</w:t>
      </w:r>
      <w:r>
        <w:rPr>
          <w:color w:val="252525"/>
          <w:spacing w:val="23"/>
        </w:rPr>
        <w:t> </w:t>
      </w:r>
      <w:r>
        <w:rPr>
          <w:color w:val="252525"/>
        </w:rPr>
        <w:t>steady-state</w:t>
      </w:r>
      <w:r>
        <w:rPr>
          <w:color w:val="252525"/>
          <w:spacing w:val="24"/>
        </w:rPr>
        <w:t> </w:t>
      </w:r>
      <w:r>
        <w:rPr>
          <w:color w:val="252525"/>
        </w:rPr>
        <w:t>or</w:t>
      </w:r>
      <w:r>
        <w:rPr>
          <w:color w:val="252525"/>
          <w:spacing w:val="23"/>
        </w:rPr>
        <w:t> </w:t>
      </w:r>
      <w:r>
        <w:rPr>
          <w:color w:val="252525"/>
        </w:rPr>
        <w:t>transient</w:t>
      </w:r>
      <w:r>
        <w:rPr>
          <w:color w:val="252525"/>
          <w:spacing w:val="23"/>
        </w:rPr>
        <w:t> </w:t>
      </w:r>
      <w:r>
        <w:rPr>
          <w:color w:val="252525"/>
        </w:rPr>
        <w:t>state</w:t>
      </w:r>
      <w:r>
        <w:rPr>
          <w:color w:val="252525"/>
          <w:spacing w:val="22"/>
        </w:rPr>
        <w:t> </w:t>
      </w:r>
      <w:r>
        <w:rPr>
          <w:color w:val="252525"/>
        </w:rPr>
        <w:t>in</w:t>
      </w:r>
      <w:r>
        <w:rPr>
          <w:color w:val="252525"/>
          <w:spacing w:val="23"/>
        </w:rPr>
        <w:t> </w:t>
      </w:r>
      <w:r>
        <w:rPr>
          <w:color w:val="252525"/>
        </w:rPr>
        <w:t>addition</w:t>
      </w:r>
      <w:r>
        <w:rPr>
          <w:color w:val="252525"/>
          <w:spacing w:val="24"/>
        </w:rPr>
        <w:t> </w:t>
      </w:r>
      <w:r>
        <w:rPr>
          <w:color w:val="252525"/>
        </w:rPr>
        <w:t>as</w:t>
      </w:r>
      <w:r>
        <w:rPr>
          <w:color w:val="252525"/>
          <w:spacing w:val="-58"/>
        </w:rPr>
        <w:t> </w:t>
      </w:r>
      <w:r>
        <w:rPr>
          <w:color w:val="252525"/>
        </w:rPr>
        <w:t>for generic voltage and current waveforms (Balasubramaniam </w:t>
      </w:r>
      <w:r>
        <w:rPr>
          <w:i/>
          <w:color w:val="252525"/>
        </w:rPr>
        <w:t>et al., </w:t>
      </w:r>
      <w:r>
        <w:rPr>
          <w:color w:val="252525"/>
        </w:rPr>
        <w:t>2014). Another necessary</w:t>
      </w:r>
      <w:r>
        <w:rPr>
          <w:color w:val="252525"/>
          <w:spacing w:val="1"/>
        </w:rPr>
        <w:t> </w:t>
      </w:r>
      <w:r>
        <w:rPr>
          <w:color w:val="252525"/>
        </w:rPr>
        <w:t>feature of this theory is the simplicity of the calculations that involves algebraic calculation</w:t>
      </w:r>
      <w:r>
        <w:rPr>
          <w:color w:val="252525"/>
          <w:spacing w:val="1"/>
        </w:rPr>
        <w:t> </w:t>
      </w:r>
      <w:r>
        <w:rPr>
          <w:color w:val="252525"/>
        </w:rPr>
        <w:t>(Hemachandra</w:t>
      </w:r>
      <w:r>
        <w:rPr>
          <w:color w:val="252525"/>
          <w:spacing w:val="-2"/>
        </w:rPr>
        <w:t> </w:t>
      </w:r>
      <w:r>
        <w:rPr>
          <w:i/>
          <w:color w:val="252525"/>
        </w:rPr>
        <w:t>et al., </w:t>
      </w:r>
      <w:r>
        <w:rPr>
          <w:color w:val="252525"/>
        </w:rPr>
        <w:t>2015).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13"/>
        <w:jc w:val="both"/>
      </w:pPr>
      <w:r>
        <w:rPr>
          <w:color w:val="252525"/>
        </w:rPr>
        <w:t>The essential structure of synchronous reference frame (d-q-0) theory consists of direct (d-q) and</w:t>
      </w:r>
      <w:r>
        <w:rPr>
          <w:color w:val="252525"/>
          <w:spacing w:val="-57"/>
        </w:rPr>
        <w:t> </w:t>
      </w:r>
      <w:r>
        <w:rPr>
          <w:color w:val="252525"/>
        </w:rPr>
        <w:t>inverse (d-q) </w:t>
      </w:r>
      <w:r>
        <w:rPr>
          <w:color w:val="252525"/>
          <w:vertAlign w:val="superscript"/>
        </w:rPr>
        <w:t>-1</w:t>
      </w:r>
      <w:r>
        <w:rPr>
          <w:color w:val="252525"/>
          <w:vertAlign w:val="baseline"/>
        </w:rPr>
        <w:t> park transformation (Balasubramaniam </w:t>
      </w:r>
      <w:r>
        <w:rPr>
          <w:i/>
          <w:color w:val="252525"/>
          <w:vertAlign w:val="baseline"/>
        </w:rPr>
        <w:t>et al., </w:t>
      </w:r>
      <w:r>
        <w:rPr>
          <w:color w:val="252525"/>
          <w:vertAlign w:val="baseline"/>
        </w:rPr>
        <w:t>2014; Hemachandra </w:t>
      </w:r>
      <w:r>
        <w:rPr>
          <w:i/>
          <w:color w:val="252525"/>
          <w:vertAlign w:val="baseline"/>
        </w:rPr>
        <w:t>et al., </w:t>
      </w:r>
      <w:r>
        <w:rPr>
          <w:color w:val="252525"/>
          <w:vertAlign w:val="baseline"/>
        </w:rPr>
        <w:t>2015).</w:t>
      </w:r>
      <w:r>
        <w:rPr>
          <w:color w:val="252525"/>
          <w:spacing w:val="1"/>
          <w:vertAlign w:val="baseline"/>
        </w:rPr>
        <w:t> </w:t>
      </w:r>
      <w:r>
        <w:rPr>
          <w:color w:val="252525"/>
          <w:vertAlign w:val="baseline"/>
        </w:rPr>
        <w:t>The</w:t>
      </w:r>
      <w:r>
        <w:rPr>
          <w:color w:val="252525"/>
          <w:spacing w:val="-3"/>
          <w:vertAlign w:val="baseline"/>
        </w:rPr>
        <w:t> </w:t>
      </w:r>
      <w:r>
        <w:rPr>
          <w:color w:val="252525"/>
          <w:vertAlign w:val="baseline"/>
        </w:rPr>
        <w:t>transformation equation is given</w:t>
      </w:r>
      <w:r>
        <w:rPr>
          <w:color w:val="252525"/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follows: </w:t>
      </w:r>
      <w:r>
        <w:rPr>
          <w:color w:val="252525"/>
          <w:vertAlign w:val="baseline"/>
        </w:rPr>
        <w:t>(Sunitha &amp;</w:t>
      </w:r>
      <w:r>
        <w:rPr>
          <w:color w:val="252525"/>
          <w:spacing w:val="-2"/>
          <w:vertAlign w:val="baseline"/>
        </w:rPr>
        <w:t> </w:t>
      </w:r>
      <w:r>
        <w:rPr>
          <w:color w:val="252525"/>
          <w:vertAlign w:val="baseline"/>
        </w:rPr>
        <w:t>Kartheck</w:t>
      </w:r>
      <w:r>
        <w:rPr>
          <w:i/>
          <w:color w:val="252525"/>
          <w:vertAlign w:val="baseline"/>
        </w:rPr>
        <w:t>, </w:t>
      </w:r>
      <w:r>
        <w:rPr>
          <w:color w:val="252525"/>
          <w:vertAlign w:val="baseline"/>
        </w:rPr>
        <w:t>2014).</w:t>
      </w:r>
    </w:p>
    <w:p>
      <w:pPr>
        <w:pStyle w:val="BodyText"/>
        <w:tabs>
          <w:tab w:pos="2238" w:val="left" w:leader="none"/>
          <w:tab w:pos="3310" w:val="left" w:leader="none"/>
          <w:tab w:pos="4695" w:val="left" w:leader="none"/>
        </w:tabs>
        <w:spacing w:line="235" w:lineRule="exact" w:before="35"/>
        <w:ind w:left="1422"/>
        <w:rPr>
          <w:rFonts w:ascii="Symbol" w:hAnsi="Symbol"/>
        </w:rPr>
      </w:pPr>
      <w:r>
        <w:rPr/>
        <w:pict>
          <v:group style="position:absolute;margin-left:148.730453pt;margin-top:13.987885pt;width:16.75pt;height:30.5pt;mso-position-horizontal-relative:page;mso-position-vertical-relative:paragraph;z-index:-18445824" coordorigin="2975,280" coordsize="335,610">
            <v:line style="position:absolute" from="3143,607" to="3289,607" stroked="true" strokeweight=".57573pt" strokecolor="#000000">
              <v:stroke dashstyle="solid"/>
            </v:line>
            <v:shape style="position:absolute;left:2988;top:295;width:151;height:592" coordorigin="2988,296" coordsize="151,592" path="m2988,693l3011,664m3012,663l3072,887m3072,887l3139,296e" filled="false" stroked="true" strokeweight=".140766pt" strokecolor="#000000">
              <v:path arrowok="t"/>
              <v:stroke dashstyle="solid"/>
            </v:shape>
            <v:shape style="position:absolute;left:2974;top:279;width:335;height:598" coordorigin="2975,280" coordsize="335,598" path="m3309,280l3123,280,3062,826,3009,639,2975,681,2981,686,2995,668,3056,878,3068,878,3134,292,3309,292,3309,2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Symbol" w:hAnsi="Symbol"/>
        </w:rPr>
        <w:t></w:t>
      </w:r>
      <w:r>
        <w:rPr>
          <w:position w:val="2"/>
        </w:rPr>
        <w:t>i</w:t>
      </w:r>
      <w:r>
        <w:rPr>
          <w:position w:val="2"/>
          <w:vertAlign w:val="subscript"/>
        </w:rPr>
        <w:t>d</w:t>
      </w:r>
      <w:r>
        <w:rPr>
          <w:spacing w:val="-18"/>
          <w:position w:val="2"/>
          <w:vertAlign w:val="baseline"/>
        </w:rPr>
        <w:t> </w:t>
      </w:r>
      <w:r>
        <w:rPr>
          <w:rFonts w:ascii="Symbol" w:hAnsi="Symbol"/>
          <w:vertAlign w:val="baseline"/>
        </w:rPr>
        <w:t></w:t>
      </w:r>
      <w:r>
        <w:rPr>
          <w:vertAlign w:val="baseline"/>
        </w:rPr>
        <w:tab/>
      </w:r>
      <w:r>
        <w:rPr>
          <w:rFonts w:ascii="Symbol" w:hAnsi="Symbol"/>
          <w:position w:val="5"/>
          <w:vertAlign w:val="baseline"/>
        </w:rPr>
        <w:t></w:t>
      </w:r>
      <w:r>
        <w:rPr>
          <w:spacing w:val="-27"/>
          <w:position w:val="5"/>
          <w:vertAlign w:val="baseline"/>
        </w:rPr>
        <w:t> </w:t>
      </w:r>
      <w:r>
        <w:rPr>
          <w:position w:val="2"/>
          <w:vertAlign w:val="baseline"/>
        </w:rPr>
        <w:t>cosθ</w:t>
        <w:tab/>
        <w:t>cos(θ</w:t>
      </w:r>
      <w:r>
        <w:rPr>
          <w:spacing w:val="-15"/>
          <w:position w:val="2"/>
          <w:vertAlign w:val="baseline"/>
        </w:rPr>
        <w:t> </w:t>
      </w:r>
      <w:r>
        <w:rPr>
          <w:position w:val="2"/>
          <w:vertAlign w:val="baseline"/>
        </w:rPr>
        <w:t>-120)</w:t>
        <w:tab/>
        <w:t>cos(θ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+120)</w:t>
      </w:r>
      <w:r>
        <w:rPr>
          <w:spacing w:val="-20"/>
          <w:position w:val="2"/>
          <w:vertAlign w:val="baseline"/>
        </w:rPr>
        <w:t> </w:t>
      </w:r>
      <w:r>
        <w:rPr>
          <w:rFonts w:ascii="Symbol" w:hAnsi="Symbol"/>
          <w:position w:val="5"/>
          <w:vertAlign w:val="baseline"/>
        </w:rPr>
        <w:t></w:t>
      </w:r>
      <w:r>
        <w:rPr>
          <w:spacing w:val="-6"/>
          <w:position w:val="5"/>
          <w:vertAlign w:val="baseline"/>
        </w:rPr>
        <w:t> </w:t>
      </w:r>
      <w:r>
        <w:rPr>
          <w:rFonts w:ascii="Symbol" w:hAnsi="Symbol"/>
          <w:vertAlign w:val="baseline"/>
        </w:rPr>
        <w:t></w:t>
      </w:r>
      <w:r>
        <w:rPr>
          <w:position w:val="2"/>
          <w:vertAlign w:val="baseline"/>
        </w:rPr>
        <w:t>i</w:t>
      </w:r>
      <w:r>
        <w:rPr>
          <w:position w:val="2"/>
          <w:vertAlign w:val="subscript"/>
        </w:rPr>
        <w:t>a</w:t>
      </w:r>
      <w:r>
        <w:rPr>
          <w:spacing w:val="-3"/>
          <w:position w:val="2"/>
          <w:vertAlign w:val="baseline"/>
        </w:rPr>
        <w:t> </w:t>
      </w:r>
      <w:r>
        <w:rPr>
          <w:rFonts w:ascii="Symbol" w:hAnsi="Symbol"/>
          <w:vertAlign w:val="baseline"/>
        </w:rPr>
        <w:t></w:t>
      </w:r>
    </w:p>
    <w:p>
      <w:pPr>
        <w:spacing w:after="0" w:line="235" w:lineRule="exact"/>
        <w:rPr>
          <w:rFonts w:ascii="Symbol" w:hAnsi="Symbol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139" w:lineRule="exact" w:before="45"/>
        <w:jc w:val="right"/>
      </w:pPr>
      <w:r>
        <w:rPr>
          <w:rFonts w:ascii="Symbol" w:hAnsi="Symbol"/>
          <w:w w:val="105"/>
        </w:rPr>
        <w:t></w:t>
      </w:r>
      <w:r>
        <w:rPr>
          <w:w w:val="105"/>
          <w:position w:val="-10"/>
        </w:rPr>
        <w:t>i</w:t>
      </w:r>
      <w:r>
        <w:rPr>
          <w:spacing w:val="57"/>
          <w:w w:val="105"/>
          <w:position w:val="-10"/>
        </w:rPr>
        <w:t> </w:t>
      </w:r>
      <w:r>
        <w:rPr>
          <w:rFonts w:ascii="Symbol" w:hAnsi="Symbol"/>
          <w:w w:val="105"/>
        </w:rPr>
        <w:t></w:t>
      </w:r>
      <w:r>
        <w:rPr>
          <w:spacing w:val="-1"/>
          <w:w w:val="105"/>
        </w:rPr>
        <w:t> </w:t>
      </w:r>
      <w:r>
        <w:rPr>
          <w:w w:val="105"/>
          <w:position w:val="-10"/>
        </w:rPr>
        <w:t>=</w:t>
      </w:r>
    </w:p>
    <w:p>
      <w:pPr>
        <w:pStyle w:val="BodyText"/>
        <w:tabs>
          <w:tab w:pos="3859" w:val="left" w:leader="none"/>
        </w:tabs>
        <w:spacing w:line="184" w:lineRule="exact"/>
        <w:ind w:left="207"/>
        <w:rPr>
          <w:rFonts w:ascii="Symbol" w:hAnsi="Symbol"/>
        </w:rPr>
      </w:pPr>
      <w:r>
        <w:rPr/>
        <w:br w:type="column"/>
      </w:r>
      <w:r>
        <w:rPr>
          <w:w w:val="105"/>
        </w:rPr>
        <w:t>2</w:t>
      </w:r>
      <w:r>
        <w:rPr>
          <w:spacing w:val="8"/>
          <w:w w:val="105"/>
        </w:rPr>
        <w:t> </w:t>
      </w:r>
      <w:r>
        <w:rPr>
          <w:rFonts w:ascii="Symbol" w:hAnsi="Symbol"/>
          <w:w w:val="105"/>
          <w:position w:val="1"/>
        </w:rPr>
        <w:t></w:t>
      </w:r>
      <w:r>
        <w:rPr>
          <w:w w:val="105"/>
          <w:position w:val="1"/>
        </w:rPr>
        <w:tab/>
      </w:r>
      <w:r>
        <w:rPr>
          <w:rFonts w:ascii="Symbol" w:hAnsi="Symbol"/>
          <w:position w:val="1"/>
        </w:rPr>
        <w:t></w:t>
      </w:r>
      <w:r>
        <w:rPr>
          <w:spacing w:val="-16"/>
          <w:position w:val="1"/>
        </w:rPr>
        <w:t> </w:t>
      </w:r>
      <w:r>
        <w:rPr>
          <w:rFonts w:ascii="Symbol" w:hAnsi="Symbol"/>
          <w:position w:val="-3"/>
        </w:rPr>
        <w:t></w:t>
      </w:r>
      <w:r>
        <w:rPr>
          <w:position w:val="-3"/>
        </w:rPr>
        <w:t>  </w:t>
      </w:r>
      <w:r>
        <w:rPr>
          <w:spacing w:val="22"/>
          <w:position w:val="-3"/>
        </w:rPr>
        <w:t> </w:t>
      </w:r>
      <w:r>
        <w:rPr>
          <w:rFonts w:ascii="Symbol" w:hAnsi="Symbol"/>
          <w:position w:val="-3"/>
        </w:rPr>
        <w:t></w:t>
      </w:r>
    </w:p>
    <w:p>
      <w:pPr>
        <w:pStyle w:val="BodyText"/>
        <w:spacing w:line="12" w:lineRule="exact" w:before="172"/>
        <w:ind w:left="1422"/>
      </w:pPr>
      <w:r>
        <w:rPr/>
        <w:br w:type="column"/>
      </w:r>
      <w:r>
        <w:rPr/>
        <w:t>(2.15)</w:t>
      </w:r>
    </w:p>
    <w:p>
      <w:pPr>
        <w:spacing w:after="0" w:line="12" w:lineRule="exact"/>
        <w:sectPr>
          <w:type w:val="continuous"/>
          <w:pgSz w:w="12240" w:h="15840"/>
          <w:pgMar w:top="1360" w:bottom="2920" w:left="900" w:right="620"/>
          <w:cols w:num="3" w:equalWidth="0">
            <w:col w:w="2011" w:space="40"/>
            <w:col w:w="4423" w:space="1286"/>
            <w:col w:w="2960"/>
          </w:cols>
        </w:sectPr>
      </w:pPr>
    </w:p>
    <w:p>
      <w:pPr>
        <w:tabs>
          <w:tab w:pos="2258" w:val="left" w:leader="none"/>
        </w:tabs>
        <w:spacing w:line="230" w:lineRule="exact" w:before="91"/>
        <w:ind w:left="1422" w:right="0" w:firstLine="0"/>
        <w:jc w:val="left"/>
        <w:rPr>
          <w:sz w:val="24"/>
        </w:rPr>
      </w:pPr>
      <w:r>
        <w:rPr/>
        <w:pict>
          <v:group style="position:absolute;margin-left:167.78331pt;margin-top:-.023301pt;width:30.85pt;height:36.8pt;mso-position-horizontal-relative:page;mso-position-vertical-relative:paragraph;z-index:15761408" coordorigin="3356,0" coordsize="617,736">
            <v:shape style="position:absolute;left:3527;top:383;width:435;height:305" type="#_x0000_t75" stroked="false">
              <v:imagedata r:id="rId47" o:title=""/>
            </v:shape>
            <v:shape style="position:absolute;left:3355;top:-1;width:617;height:341" type="#_x0000_t202" filled="false" stroked="false">
              <v:textbox inset="0,0,0,0">
                <w:txbxContent>
                  <w:p>
                    <w:pPr>
                      <w:spacing w:line="211" w:lineRule="auto" w:before="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w w:val="105"/>
                        <w:position w:val="-6"/>
                        <w:sz w:val="24"/>
                      </w:rPr>
                      <w:t></w:t>
                    </w:r>
                    <w:r>
                      <w:rPr>
                        <w:w w:val="105"/>
                        <w:sz w:val="24"/>
                      </w:rPr>
                      <w:t>-sinθ</w:t>
                    </w:r>
                  </w:p>
                </w:txbxContent>
              </v:textbox>
              <w10:wrap type="none"/>
            </v:shape>
            <v:shape style="position:absolute;left:3355;top:276;width:225;height:402" type="#_x0000_t202" filled="false" stroked="false">
              <v:textbox inset="0,0,0,0">
                <w:txbxContent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pacing w:val="-3"/>
                        <w:w w:val="105"/>
                        <w:sz w:val="24"/>
                      </w:rPr>
                      <w:t></w:t>
                    </w:r>
                    <w:r>
                      <w:rPr>
                        <w:spacing w:val="-3"/>
                        <w:w w:val="105"/>
                        <w:position w:val="-1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55;top:441;width:117;height:2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4"/>
                        <w:sz w:val="24"/>
                      </w:rPr>
                      <w:t></w:t>
                    </w:r>
                  </w:p>
                </w:txbxContent>
              </v:textbox>
              <w10:wrap type="none"/>
            </v:shape>
            <v:shape style="position:absolute;left:3820;top:412;width:1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4.716003pt;margin-top:19.193977pt;width:26.35pt;height:15.25pt;mso-position-horizontal-relative:page;mso-position-vertical-relative:paragraph;z-index:15761920" coordorigin="4494,384" coordsize="527,305">
            <v:shape style="position:absolute;left:4587;top:383;width:434;height:305" type="#_x0000_t75" stroked="false">
              <v:imagedata r:id="rId48" o:title=""/>
            </v:shape>
            <v:shape style="position:absolute;left:4494;top:383;width:527;height:305" type="#_x0000_t202" filled="false" stroked="false">
              <v:textbox inset="0,0,0,0">
                <w:txbxContent>
                  <w:p>
                    <w:pPr>
                      <w:tabs>
                        <w:tab w:pos="385" w:val="left" w:leader="none"/>
                      </w:tabs>
                      <w:spacing w:before="1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  <w:tab/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872192">
            <wp:simplePos x="0" y="0"/>
            <wp:positionH relativeFrom="page">
              <wp:posOffset>3814095</wp:posOffset>
            </wp:positionH>
            <wp:positionV relativeFrom="paragraph">
              <wp:posOffset>243763</wp:posOffset>
            </wp:positionV>
            <wp:extent cx="275258" cy="193457"/>
            <wp:effectExtent l="0" t="0" r="0" b="0"/>
            <wp:wrapNone/>
            <wp:docPr id="4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58" cy="19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0.510376pt;margin-top:13.815372pt;width:21.35pt;height:17.5pt;mso-position-horizontal-relative:page;mso-position-vertical-relative:paragraph;z-index:-18443776" type="#_x0000_t202" filled="false" stroked="false">
            <v:textbox inset="0,0,0,0">
              <w:txbxContent>
                <w:p>
                  <w:pPr>
                    <w:pStyle w:val="BodyText"/>
                    <w:spacing w:line="349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5"/>
                      <w:position w:val="6"/>
                    </w:rPr>
                    <w:t></w:t>
                  </w:r>
                  <w:r>
                    <w:rPr>
                      <w:spacing w:val="-20"/>
                      <w:w w:val="105"/>
                      <w:position w:val="6"/>
                    </w:rPr>
                    <w:t> </w:t>
                  </w:r>
                  <w:r>
                    <w:rPr>
                      <w:rFonts w:ascii="Symbol" w:hAnsi="Symbol"/>
                      <w:w w:val="105"/>
                      <w:position w:val="1"/>
                    </w:rPr>
                    <w:t></w:t>
                  </w:r>
                  <w:r>
                    <w:rPr>
                      <w:w w:val="105"/>
                    </w:rPr>
                    <w:t>i</w:t>
                  </w:r>
                  <w:r>
                    <w:rPr>
                      <w:spacing w:val="43"/>
                      <w:w w:val="105"/>
                    </w:rPr>
                    <w:t> </w:t>
                  </w:r>
                  <w:r>
                    <w:rPr>
                      <w:rFonts w:ascii="Symbol" w:hAnsi="Symbol"/>
                      <w:spacing w:val="-97"/>
                      <w:w w:val="105"/>
                      <w:position w:val="1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4"/>
        </w:rPr>
        <w:t></w:t>
      </w:r>
      <w:r>
        <w:rPr>
          <w:spacing w:val="15"/>
          <w:w w:val="105"/>
          <w:sz w:val="24"/>
        </w:rPr>
        <w:t> </w:t>
      </w:r>
      <w:r>
        <w:rPr>
          <w:w w:val="105"/>
          <w:position w:val="6"/>
          <w:sz w:val="14"/>
        </w:rPr>
        <w:t>q</w:t>
      </w:r>
      <w:r>
        <w:rPr>
          <w:spacing w:val="3"/>
          <w:w w:val="105"/>
          <w:position w:val="6"/>
          <w:sz w:val="14"/>
        </w:rPr>
        <w:t> </w:t>
      </w:r>
      <w:r>
        <w:rPr>
          <w:rFonts w:ascii="Symbol" w:hAnsi="Symbol"/>
          <w:w w:val="105"/>
          <w:sz w:val="24"/>
        </w:rPr>
        <w:t></w:t>
      </w:r>
      <w:r>
        <w:rPr>
          <w:w w:val="105"/>
          <w:sz w:val="24"/>
        </w:rPr>
        <w:tab/>
      </w:r>
      <w:r>
        <w:rPr>
          <w:spacing w:val="-7"/>
          <w:w w:val="105"/>
          <w:position w:val="-6"/>
          <w:sz w:val="24"/>
        </w:rPr>
        <w:t>3</w:t>
      </w:r>
    </w:p>
    <w:p>
      <w:pPr>
        <w:pStyle w:val="BodyText"/>
        <w:tabs>
          <w:tab w:pos="2252" w:val="left" w:leader="none"/>
        </w:tabs>
        <w:spacing w:line="148" w:lineRule="auto" w:before="34"/>
        <w:ind w:left="867"/>
        <w:rPr>
          <w:rFonts w:ascii="Symbol" w:hAnsi="Symbol"/>
        </w:rPr>
      </w:pPr>
      <w:r>
        <w:rPr/>
        <w:br w:type="column"/>
      </w:r>
      <w:r>
        <w:rPr>
          <w:spacing w:val="-2"/>
          <w:w w:val="105"/>
        </w:rPr>
        <w:t>-sin(θ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-120)</w:t>
        <w:tab/>
      </w:r>
      <w:r>
        <w:rPr/>
        <w:t>-sin(θ</w:t>
      </w:r>
      <w:r>
        <w:rPr>
          <w:spacing w:val="12"/>
        </w:rPr>
        <w:t> </w:t>
      </w:r>
      <w:r>
        <w:rPr/>
        <w:t>+120)</w:t>
      </w:r>
      <w:r>
        <w:rPr>
          <w:rFonts w:ascii="Symbol" w:hAnsi="Symbol"/>
          <w:position w:val="-6"/>
        </w:rPr>
        <w:t></w:t>
      </w:r>
      <w:r>
        <w:rPr>
          <w:spacing w:val="12"/>
          <w:position w:val="-6"/>
        </w:rPr>
        <w:t> </w:t>
      </w:r>
      <w:r>
        <w:rPr>
          <w:rFonts w:ascii="Symbol" w:hAnsi="Symbol"/>
          <w:position w:val="-11"/>
        </w:rPr>
        <w:t></w:t>
      </w:r>
      <w:r>
        <w:rPr/>
        <w:t>i</w:t>
      </w:r>
      <w:r>
        <w:rPr>
          <w:position w:val="-5"/>
          <w:sz w:val="14"/>
        </w:rPr>
        <w:t>b</w:t>
      </w:r>
      <w:r>
        <w:rPr>
          <w:spacing w:val="28"/>
          <w:position w:val="-5"/>
          <w:sz w:val="14"/>
        </w:rPr>
        <w:t> </w:t>
      </w:r>
      <w:r>
        <w:rPr>
          <w:rFonts w:ascii="Symbol" w:hAnsi="Symbol"/>
          <w:position w:val="-11"/>
        </w:rPr>
        <w:t></w:t>
      </w:r>
    </w:p>
    <w:p>
      <w:pPr>
        <w:spacing w:after="0" w:line="148" w:lineRule="auto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2384" w:space="40"/>
            <w:col w:w="8296"/>
          </w:cols>
        </w:sectPr>
      </w:pPr>
    </w:p>
    <w:p>
      <w:pPr>
        <w:spacing w:before="1"/>
        <w:ind w:left="0" w:right="134" w:firstLine="0"/>
        <w:jc w:val="right"/>
        <w:rPr>
          <w:rFonts w:ascii="Symbol" w:hAnsi="Symbol"/>
          <w:sz w:val="24"/>
        </w:rPr>
      </w:pPr>
      <w:r>
        <w:rPr>
          <w:w w:val="105"/>
          <w:sz w:val="24"/>
        </w:rPr>
        <w:t>i</w:t>
      </w:r>
      <w:r>
        <w:rPr>
          <w:w w:val="105"/>
          <w:position w:val="-5"/>
          <w:sz w:val="14"/>
        </w:rPr>
        <w:t>0</w:t>
      </w:r>
      <w:r>
        <w:rPr>
          <w:spacing w:val="3"/>
          <w:w w:val="105"/>
          <w:position w:val="-5"/>
          <w:sz w:val="14"/>
        </w:rPr>
        <w:t> </w:t>
      </w:r>
      <w:r>
        <w:rPr>
          <w:rFonts w:ascii="Symbol" w:hAnsi="Symbol"/>
          <w:spacing w:val="-97"/>
          <w:w w:val="105"/>
          <w:position w:val="1"/>
          <w:sz w:val="24"/>
        </w:rPr>
        <w:t></w:t>
      </w:r>
      <w:r>
        <w:rPr>
          <w:rFonts w:ascii="Symbol" w:hAnsi="Symbol"/>
          <w:spacing w:val="-97"/>
          <w:w w:val="105"/>
          <w:position w:val="-5"/>
          <w:sz w:val="24"/>
        </w:rPr>
        <w:t></w:t>
      </w:r>
    </w:p>
    <w:p>
      <w:pPr>
        <w:tabs>
          <w:tab w:pos="1908" w:val="left" w:leader="none"/>
          <w:tab w:pos="2419" w:val="left" w:leader="none"/>
        </w:tabs>
        <w:spacing w:before="74"/>
        <w:ind w:left="152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w w:val="105"/>
          <w:position w:val="1"/>
          <w:sz w:val="24"/>
        </w:rPr>
        <w:t>1</w:t>
        <w:tab/>
        <w:t>2</w:t>
        <w:tab/>
      </w:r>
      <w:r>
        <w:rPr>
          <w:rFonts w:ascii="Symbol" w:hAnsi="Symbol"/>
          <w:position w:val="-4"/>
          <w:sz w:val="24"/>
        </w:rPr>
        <w:t></w:t>
      </w:r>
      <w:r>
        <w:rPr>
          <w:spacing w:val="-15"/>
          <w:position w:val="-4"/>
          <w:sz w:val="24"/>
        </w:rPr>
        <w:t> </w:t>
      </w:r>
      <w:r>
        <w:rPr>
          <w:rFonts w:ascii="Symbol" w:hAnsi="Symbol"/>
          <w:sz w:val="24"/>
        </w:rPr>
        <w:t></w:t>
      </w:r>
      <w:r>
        <w:rPr>
          <w:spacing w:val="31"/>
          <w:sz w:val="24"/>
        </w:rPr>
        <w:t> </w:t>
      </w:r>
      <w:r>
        <w:rPr>
          <w:sz w:val="14"/>
        </w:rPr>
        <w:t>c</w:t>
      </w:r>
      <w:r>
        <w:rPr>
          <w:spacing w:val="11"/>
          <w:sz w:val="14"/>
        </w:rPr>
        <w:t> </w:t>
      </w:r>
      <w:r>
        <w:rPr>
          <w:rFonts w:ascii="Symbol" w:hAnsi="Symbol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1847" w:space="1643"/>
            <w:col w:w="7230"/>
          </w:cols>
        </w:sectPr>
      </w:pP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90" w:after="0"/>
        <w:ind w:left="1260" w:right="0" w:hanging="721"/>
        <w:jc w:val="both"/>
        <w:rPr>
          <w:i/>
          <w:sz w:val="24"/>
        </w:rPr>
      </w:pPr>
      <w:r>
        <w:rPr>
          <w:i/>
          <w:sz w:val="24"/>
        </w:rPr>
        <w:t>Instantaneous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Power (P-Q)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Theory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4"/>
        <w:jc w:val="both"/>
      </w:pPr>
      <w:r>
        <w:rPr/>
        <w:t>The</w:t>
      </w:r>
      <w:r>
        <w:rPr>
          <w:spacing w:val="39"/>
        </w:rPr>
        <w:t> </w:t>
      </w:r>
      <w:r>
        <w:rPr/>
        <w:t>theory</w:t>
      </w:r>
      <w:r>
        <w:rPr>
          <w:spacing w:val="35"/>
        </w:rPr>
        <w:t> </w:t>
      </w:r>
      <w:r>
        <w:rPr/>
        <w:t>was</w:t>
      </w:r>
      <w:r>
        <w:rPr>
          <w:spacing w:val="41"/>
        </w:rPr>
        <w:t> </w:t>
      </w:r>
      <w:r>
        <w:rPr/>
        <w:t>introduced</w:t>
      </w:r>
      <w:r>
        <w:rPr>
          <w:spacing w:val="40"/>
        </w:rPr>
        <w:t> </w:t>
      </w:r>
      <w:r>
        <w:rPr/>
        <w:t>by</w:t>
      </w:r>
      <w:r>
        <w:rPr>
          <w:spacing w:val="35"/>
        </w:rPr>
        <w:t> </w:t>
      </w:r>
      <w:r>
        <w:rPr/>
        <w:t>Akagi</w:t>
      </w:r>
      <w:r>
        <w:rPr>
          <w:spacing w:val="42"/>
        </w:rPr>
        <w:t> </w:t>
      </w:r>
      <w:r>
        <w:rPr/>
        <w:t>et</w:t>
      </w:r>
      <w:r>
        <w:rPr>
          <w:spacing w:val="41"/>
        </w:rPr>
        <w:t> </w:t>
      </w:r>
      <w:r>
        <w:rPr/>
        <w:t>al.</w:t>
      </w:r>
      <w:r>
        <w:rPr>
          <w:spacing w:val="42"/>
        </w:rPr>
        <w:t> </w:t>
      </w:r>
      <w:r>
        <w:rPr/>
        <w:t>(1983)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Japan</w:t>
      </w:r>
      <w:r>
        <w:rPr>
          <w:spacing w:val="41"/>
        </w:rPr>
        <w:t> </w:t>
      </w:r>
      <w:r>
        <w:rPr/>
        <w:t>(Brahim</w:t>
      </w:r>
      <w:r>
        <w:rPr>
          <w:spacing w:val="41"/>
        </w:rPr>
        <w:t> </w:t>
      </w:r>
      <w:r>
        <w:rPr/>
        <w:t>&amp;</w:t>
      </w:r>
      <w:r>
        <w:rPr>
          <w:spacing w:val="41"/>
        </w:rPr>
        <w:t> </w:t>
      </w:r>
      <w:r>
        <w:rPr/>
        <w:t>Chellali</w:t>
      </w:r>
      <w:r>
        <w:rPr>
          <w:i/>
        </w:rPr>
        <w:t>,</w:t>
      </w:r>
      <w:r>
        <w:rPr>
          <w:i/>
          <w:spacing w:val="41"/>
        </w:rPr>
        <w:t> </w:t>
      </w:r>
      <w:r>
        <w:rPr/>
        <w:t>2011).</w:t>
      </w:r>
      <w:r>
        <w:rPr>
          <w:spacing w:val="40"/>
        </w:rPr>
        <w:t> </w:t>
      </w:r>
      <w:r>
        <w:rPr/>
        <w:t>This</w:t>
      </w:r>
      <w:r>
        <w:rPr>
          <w:spacing w:val="-57"/>
        </w:rPr>
        <w:t> </w:t>
      </w:r>
      <w:r>
        <w:rPr/>
        <w:t>theory based on instantaneous values in three-phase power systems with or without neutral wire,</w:t>
      </w:r>
      <w:r>
        <w:rPr>
          <w:spacing w:val="1"/>
        </w:rPr>
        <w:t> </w:t>
      </w:r>
      <w:r>
        <w:rPr/>
        <w:t>and is valid for steady-state or transitory operations. Instantaneous Power Theory (p-q) theory</w:t>
      </w:r>
      <w:r>
        <w:rPr>
          <w:spacing w:val="1"/>
        </w:rPr>
        <w:t> </w:t>
      </w:r>
      <w:r>
        <w:rPr/>
        <w:t>which consists of an algebraic transformation (Clarke transformation) of the three-phase voltages</w:t>
      </w:r>
      <w:r>
        <w:rPr>
          <w:spacing w:val="-57"/>
        </w:rPr>
        <w:t> </w:t>
      </w:r>
      <w:r>
        <w:rPr/>
        <w:t>in the a-b-c coordinates to the α-β coordinates, followed by the calculation of the p-q theory</w:t>
      </w:r>
      <w:r>
        <w:rPr>
          <w:spacing w:val="1"/>
        </w:rPr>
        <w:t> </w:t>
      </w:r>
      <w:r>
        <w:rPr/>
        <w:t>instantaneous</w:t>
      </w:r>
      <w:r>
        <w:rPr>
          <w:spacing w:val="-1"/>
        </w:rPr>
        <w:t> </w:t>
      </w:r>
      <w:r>
        <w:rPr/>
        <w:t>power</w:t>
      </w:r>
      <w:r>
        <w:rPr>
          <w:spacing w:val="1"/>
        </w:rPr>
        <w:t> </w:t>
      </w:r>
      <w:r>
        <w:rPr/>
        <w:t>components (Nalini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2011; Umar, 2017).</w:t>
      </w:r>
    </w:p>
    <w:p>
      <w:pPr>
        <w:pStyle w:val="BodyText"/>
        <w:spacing w:line="480" w:lineRule="auto" w:before="1"/>
        <w:ind w:left="540" w:right="819"/>
        <w:jc w:val="both"/>
      </w:pPr>
      <w:r>
        <w:rPr/>
        <w:t>Instantaneous Power Theory or Active- Reactive (p-q)</w:t>
      </w:r>
      <w:r>
        <w:rPr>
          <w:spacing w:val="1"/>
        </w:rPr>
        <w:t> </w:t>
      </w:r>
      <w:r>
        <w:rPr/>
        <w:t>theory has good transient response time</w:t>
      </w:r>
      <w:r>
        <w:rPr>
          <w:spacing w:val="1"/>
        </w:rPr>
        <w:t> </w:t>
      </w:r>
      <w:r>
        <w:rPr/>
        <w:t>and steady state accuracy, it was found to be not suitable for estimating reference current under</w:t>
      </w:r>
      <w:r>
        <w:rPr>
          <w:spacing w:val="1"/>
        </w:rPr>
        <w:t> </w:t>
      </w:r>
      <w:r>
        <w:rPr/>
        <w:t>non-ideal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voltage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(Rathika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Devaraj</w:t>
      </w:r>
      <w:r>
        <w:rPr>
          <w:i/>
        </w:rPr>
        <w:t>, </w:t>
      </w:r>
      <w:r>
        <w:rPr/>
        <w:t>2011;</w:t>
      </w:r>
      <w:r>
        <w:rPr>
          <w:spacing w:val="-1"/>
        </w:rPr>
        <w:t> </w:t>
      </w:r>
      <w:r>
        <w:rPr/>
        <w:t>Celli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2015).</w:t>
      </w:r>
    </w:p>
    <w:p>
      <w:pPr>
        <w:pStyle w:val="Heading4"/>
        <w:numPr>
          <w:ilvl w:val="2"/>
          <w:numId w:val="11"/>
        </w:numPr>
        <w:tabs>
          <w:tab w:pos="1081" w:val="left" w:leader="none"/>
        </w:tabs>
        <w:spacing w:line="240" w:lineRule="auto" w:before="5" w:after="0"/>
        <w:ind w:left="1080" w:right="0" w:hanging="541"/>
        <w:jc w:val="both"/>
      </w:pPr>
      <w:bookmarkStart w:name="_TOC_250012" w:id="20"/>
      <w:r>
        <w:rPr/>
        <w:t>Control</w:t>
      </w:r>
      <w:r>
        <w:rPr>
          <w:spacing w:val="-3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20"/>
      <w:r>
        <w:rPr/>
        <w:t>SAPF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818"/>
        <w:jc w:val="both"/>
      </w:pPr>
      <w:r>
        <w:rPr/>
        <w:t>The control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 SAPF consist of</w:t>
      </w:r>
      <w:r>
        <w:rPr>
          <w:spacing w:val="1"/>
        </w:rPr>
        <w:t> </w:t>
      </w:r>
      <w:r>
        <w:rPr>
          <w:color w:val="252525"/>
        </w:rPr>
        <w:t>direct current</w:t>
      </w:r>
      <w:r>
        <w:rPr>
          <w:color w:val="252525"/>
          <w:spacing w:val="1"/>
        </w:rPr>
        <w:t> </w:t>
      </w:r>
      <w:r>
        <w:rPr>
          <w:color w:val="252525"/>
        </w:rPr>
        <w:t>of bus</w:t>
      </w:r>
      <w:r>
        <w:rPr>
          <w:color w:val="252525"/>
          <w:spacing w:val="1"/>
        </w:rPr>
        <w:t> </w:t>
      </w:r>
      <w:r>
        <w:rPr>
          <w:color w:val="252525"/>
        </w:rPr>
        <w:t>voltage control</w:t>
      </w:r>
      <w:r>
        <w:rPr>
          <w:color w:val="252525"/>
          <w:spacing w:val="60"/>
        </w:rPr>
        <w:t> </w:t>
      </w:r>
      <w:r>
        <w:rPr>
          <w:color w:val="252525"/>
        </w:rPr>
        <w:t>method and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control strategies.</w:t>
      </w: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i/>
          <w:color w:val="252525"/>
          <w:sz w:val="24"/>
        </w:rPr>
      </w:pPr>
      <w:r>
        <w:rPr>
          <w:i/>
          <w:color w:val="252525"/>
          <w:sz w:val="24"/>
        </w:rPr>
        <w:t>Direct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Current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Bus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Voltage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Control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Method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23"/>
        <w:jc w:val="both"/>
      </w:pPr>
      <w:r>
        <w:rPr>
          <w:color w:val="252525"/>
        </w:rPr>
        <w:t>The control of the DC voltage of the APF is of great importance because of its main effect on the</w:t>
      </w:r>
      <w:r>
        <w:rPr>
          <w:color w:val="252525"/>
          <w:spacing w:val="-57"/>
        </w:rPr>
        <w:t> </w:t>
      </w:r>
      <w:r>
        <w:rPr>
          <w:color w:val="252525"/>
        </w:rPr>
        <w:t>stability of the compensation system and the harmonic compensation efficiency. The DC voltage</w:t>
      </w:r>
      <w:r>
        <w:rPr>
          <w:color w:val="252525"/>
          <w:spacing w:val="-57"/>
        </w:rPr>
        <w:t> </w:t>
      </w:r>
      <w:r>
        <w:rPr>
          <w:color w:val="252525"/>
        </w:rPr>
        <w:t>must be kept within certain limits to ensure the control of energy transfer between the grid and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-1"/>
        </w:rPr>
        <w:t> </w:t>
      </w:r>
      <w:r>
        <w:rPr>
          <w:color w:val="252525"/>
        </w:rPr>
        <w:t>APF</w:t>
      </w:r>
      <w:r>
        <w:rPr>
          <w:color w:val="252525"/>
          <w:spacing w:val="-2"/>
        </w:rPr>
        <w:t> </w:t>
      </w:r>
      <w:r>
        <w:rPr>
          <w:color w:val="252525"/>
        </w:rPr>
        <w:t>(Mohamed, 2012).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13"/>
        <w:jc w:val="both"/>
      </w:pPr>
      <w:r>
        <w:rPr>
          <w:color w:val="252525"/>
        </w:rPr>
        <w:t>However, for making the APF normally achieving the required effect, the DC bus voltage has to</w:t>
      </w:r>
      <w:r>
        <w:rPr>
          <w:color w:val="252525"/>
          <w:spacing w:val="1"/>
        </w:rPr>
        <w:t> </w:t>
      </w:r>
      <w:r>
        <w:rPr>
          <w:color w:val="252525"/>
        </w:rPr>
        <w:t>be high enough and stable (Naresh </w:t>
      </w:r>
      <w:r>
        <w:rPr>
          <w:i/>
          <w:color w:val="252525"/>
        </w:rPr>
        <w:t>et al., </w:t>
      </w:r>
      <w:r>
        <w:rPr>
          <w:color w:val="252525"/>
        </w:rPr>
        <w:t>2012). Another important task in the development of</w:t>
      </w:r>
      <w:r>
        <w:rPr>
          <w:color w:val="252525"/>
          <w:spacing w:val="1"/>
        </w:rPr>
        <w:t> </w:t>
      </w:r>
      <w:r>
        <w:rPr>
          <w:color w:val="252525"/>
        </w:rPr>
        <w:t>active filter is the maintenance of constant DC voltage across the capacitor connected to the</w:t>
      </w:r>
      <w:r>
        <w:rPr>
          <w:color w:val="252525"/>
          <w:spacing w:val="1"/>
        </w:rPr>
        <w:t> </w:t>
      </w:r>
      <w:r>
        <w:rPr>
          <w:color w:val="252525"/>
        </w:rPr>
        <w:t>inverter. This is necessary to compensate the energy loss due to conduction and switching power</w:t>
      </w:r>
      <w:r>
        <w:rPr>
          <w:color w:val="252525"/>
          <w:spacing w:val="1"/>
        </w:rPr>
        <w:t> </w:t>
      </w:r>
      <w:r>
        <w:rPr>
          <w:color w:val="252525"/>
        </w:rPr>
        <w:t>losses</w:t>
      </w:r>
      <w:r>
        <w:rPr>
          <w:color w:val="252525"/>
          <w:spacing w:val="17"/>
        </w:rPr>
        <w:t> </w:t>
      </w:r>
      <w:r>
        <w:rPr>
          <w:color w:val="252525"/>
        </w:rPr>
        <w:t>associated</w:t>
      </w:r>
      <w:r>
        <w:rPr>
          <w:color w:val="252525"/>
          <w:spacing w:val="17"/>
        </w:rPr>
        <w:t> </w:t>
      </w:r>
      <w:r>
        <w:rPr>
          <w:color w:val="252525"/>
        </w:rPr>
        <w:t>with</w:t>
      </w:r>
      <w:r>
        <w:rPr>
          <w:color w:val="252525"/>
          <w:spacing w:val="18"/>
        </w:rPr>
        <w:t> </w:t>
      </w:r>
      <w:r>
        <w:rPr>
          <w:color w:val="252525"/>
        </w:rPr>
        <w:t>the</w:t>
      </w:r>
      <w:r>
        <w:rPr>
          <w:color w:val="252525"/>
          <w:spacing w:val="17"/>
        </w:rPr>
        <w:t> </w:t>
      </w:r>
      <w:r>
        <w:rPr>
          <w:color w:val="252525"/>
        </w:rPr>
        <w:t>diodes</w:t>
      </w:r>
      <w:r>
        <w:rPr>
          <w:color w:val="252525"/>
          <w:spacing w:val="17"/>
        </w:rPr>
        <w:t> </w:t>
      </w:r>
      <w:r>
        <w:rPr>
          <w:color w:val="252525"/>
        </w:rPr>
        <w:t>and</w:t>
      </w:r>
      <w:r>
        <w:rPr>
          <w:color w:val="252525"/>
          <w:spacing w:val="20"/>
        </w:rPr>
        <w:t> </w:t>
      </w:r>
      <w:r>
        <w:rPr>
          <w:color w:val="252525"/>
        </w:rPr>
        <w:t>IGBTs</w:t>
      </w:r>
      <w:r>
        <w:rPr>
          <w:color w:val="252525"/>
          <w:spacing w:val="18"/>
        </w:rPr>
        <w:t> </w:t>
      </w:r>
      <w:r>
        <w:rPr>
          <w:color w:val="252525"/>
        </w:rPr>
        <w:t>of</w:t>
      </w:r>
      <w:r>
        <w:rPr>
          <w:color w:val="252525"/>
          <w:spacing w:val="17"/>
        </w:rPr>
        <w:t> </w:t>
      </w:r>
      <w:r>
        <w:rPr>
          <w:color w:val="252525"/>
        </w:rPr>
        <w:t>the</w:t>
      </w:r>
      <w:r>
        <w:rPr>
          <w:color w:val="252525"/>
          <w:spacing w:val="21"/>
        </w:rPr>
        <w:t> </w:t>
      </w:r>
      <w:r>
        <w:rPr>
          <w:color w:val="252525"/>
        </w:rPr>
        <w:t>inverter</w:t>
      </w:r>
      <w:r>
        <w:rPr>
          <w:color w:val="252525"/>
          <w:spacing w:val="16"/>
        </w:rPr>
        <w:t> </w:t>
      </w:r>
      <w:r>
        <w:rPr>
          <w:color w:val="252525"/>
        </w:rPr>
        <w:t>in</w:t>
      </w:r>
      <w:r>
        <w:rPr>
          <w:color w:val="252525"/>
          <w:spacing w:val="18"/>
        </w:rPr>
        <w:t> </w:t>
      </w:r>
      <w:r>
        <w:rPr>
          <w:color w:val="252525"/>
        </w:rPr>
        <w:t>APF</w:t>
      </w:r>
      <w:r>
        <w:rPr>
          <w:color w:val="252525"/>
          <w:spacing w:val="17"/>
        </w:rPr>
        <w:t> </w:t>
      </w:r>
      <w:r>
        <w:rPr>
          <w:color w:val="252525"/>
        </w:rPr>
        <w:t>(Rathika</w:t>
      </w:r>
      <w:r>
        <w:rPr>
          <w:color w:val="252525"/>
          <w:spacing w:val="18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17"/>
        </w:rPr>
        <w:t> </w:t>
      </w:r>
      <w:r>
        <w:rPr>
          <w:i/>
          <w:color w:val="252525"/>
        </w:rPr>
        <w:t>al.,</w:t>
      </w:r>
      <w:r>
        <w:rPr>
          <w:i/>
          <w:color w:val="252525"/>
          <w:spacing w:val="18"/>
        </w:rPr>
        <w:t> </w:t>
      </w:r>
      <w:r>
        <w:rPr>
          <w:color w:val="252525"/>
        </w:rPr>
        <w:t>2011).</w:t>
      </w:r>
      <w:r>
        <w:rPr>
          <w:color w:val="252525"/>
          <w:spacing w:val="35"/>
        </w:rPr>
        <w:t> </w:t>
      </w:r>
      <w:r>
        <w:rPr>
          <w:color w:val="252525"/>
        </w:rPr>
        <w:t>DC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ind w:left="540"/>
      </w:pPr>
      <w:r>
        <w:rPr>
          <w:color w:val="252525"/>
        </w:rPr>
        <w:t>bus</w:t>
      </w:r>
      <w:r>
        <w:rPr>
          <w:color w:val="252525"/>
          <w:spacing w:val="-1"/>
        </w:rPr>
        <w:t> </w:t>
      </w:r>
      <w:r>
        <w:rPr>
          <w:color w:val="252525"/>
        </w:rPr>
        <w:t>voltage equation</w:t>
      </w:r>
      <w:r>
        <w:rPr>
          <w:color w:val="252525"/>
          <w:spacing w:val="-1"/>
        </w:rPr>
        <w:t> </w:t>
      </w:r>
      <w:r>
        <w:rPr>
          <w:color w:val="252525"/>
        </w:rPr>
        <w:t>is expressed</w:t>
      </w:r>
      <w:r>
        <w:rPr>
          <w:color w:val="252525"/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(Soomro</w:t>
      </w:r>
      <w:r>
        <w:rPr>
          <w:spacing w:val="-2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2015).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299" w:right="0" w:firstLine="0"/>
        <w:jc w:val="left"/>
        <w:rPr>
          <w:sz w:val="14"/>
        </w:rPr>
      </w:pPr>
      <w:r>
        <w:rPr>
          <w:spacing w:val="-6"/>
          <w:w w:val="120"/>
          <w:position w:val="6"/>
          <w:sz w:val="25"/>
        </w:rPr>
        <w:t>e</w:t>
      </w:r>
      <w:r>
        <w:rPr>
          <w:spacing w:val="-16"/>
          <w:w w:val="120"/>
          <w:position w:val="6"/>
          <w:sz w:val="25"/>
        </w:rPr>
        <w:t> </w:t>
      </w:r>
      <w:r>
        <w:rPr>
          <w:spacing w:val="-6"/>
          <w:w w:val="120"/>
          <w:position w:val="6"/>
          <w:sz w:val="25"/>
        </w:rPr>
        <w:t>=</w:t>
      </w:r>
      <w:r>
        <w:rPr>
          <w:spacing w:val="-11"/>
          <w:w w:val="120"/>
          <w:position w:val="6"/>
          <w:sz w:val="25"/>
        </w:rPr>
        <w:t> </w:t>
      </w:r>
      <w:r>
        <w:rPr>
          <w:spacing w:val="-6"/>
          <w:w w:val="120"/>
          <w:position w:val="6"/>
          <w:sz w:val="25"/>
        </w:rPr>
        <w:t>V</w:t>
      </w:r>
      <w:r>
        <w:rPr>
          <w:spacing w:val="-6"/>
          <w:w w:val="120"/>
          <w:sz w:val="14"/>
        </w:rPr>
        <w:t>dc-ref</w:t>
      </w:r>
      <w:r>
        <w:rPr>
          <w:spacing w:val="19"/>
          <w:w w:val="120"/>
          <w:sz w:val="14"/>
        </w:rPr>
        <w:t> </w:t>
      </w:r>
      <w:r>
        <w:rPr>
          <w:spacing w:val="-6"/>
          <w:w w:val="120"/>
          <w:position w:val="6"/>
          <w:sz w:val="25"/>
        </w:rPr>
        <w:t>-</w:t>
      </w:r>
      <w:r>
        <w:rPr>
          <w:spacing w:val="-36"/>
          <w:w w:val="120"/>
          <w:position w:val="6"/>
          <w:sz w:val="25"/>
        </w:rPr>
        <w:t> </w:t>
      </w:r>
      <w:r>
        <w:rPr>
          <w:spacing w:val="-6"/>
          <w:w w:val="120"/>
          <w:position w:val="6"/>
          <w:sz w:val="25"/>
        </w:rPr>
        <w:t>V</w:t>
      </w:r>
      <w:r>
        <w:rPr>
          <w:spacing w:val="-6"/>
          <w:w w:val="120"/>
          <w:sz w:val="14"/>
        </w:rPr>
        <w:t>dc</w:t>
      </w:r>
    </w:p>
    <w:p>
      <w:pPr>
        <w:pStyle w:val="BodyText"/>
        <w:spacing w:before="239"/>
        <w:ind w:left="1260"/>
      </w:pPr>
      <w:r>
        <w:rPr>
          <w:color w:val="252525"/>
        </w:rPr>
        <w:t>Where,</w:t>
      </w:r>
    </w:p>
    <w:p>
      <w:pPr>
        <w:pStyle w:val="BodyText"/>
        <w:spacing w:before="142"/>
        <w:ind w:left="1293"/>
      </w:pPr>
      <w:r>
        <w:rPr>
          <w:spacing w:val="-1"/>
        </w:rPr>
        <w:t>e</w:t>
      </w:r>
      <w:r>
        <w:rPr>
          <w:spacing w:val="-19"/>
        </w:rPr>
        <w:t> </w:t>
      </w:r>
      <w:r>
        <w:rPr>
          <w:color w:val="252525"/>
          <w:spacing w:val="-1"/>
        </w:rPr>
        <w:t>is</w:t>
      </w:r>
      <w:r>
        <w:rPr>
          <w:color w:val="252525"/>
          <w:spacing w:val="2"/>
        </w:rPr>
        <w:t> </w:t>
      </w:r>
      <w:r>
        <w:rPr>
          <w:color w:val="252525"/>
          <w:spacing w:val="-1"/>
        </w:rPr>
        <w:t>the</w:t>
      </w:r>
      <w:r>
        <w:rPr>
          <w:color w:val="252525"/>
        </w:rPr>
        <w:t> </w:t>
      </w:r>
      <w:r>
        <w:rPr>
          <w:color w:val="252525"/>
          <w:spacing w:val="-1"/>
        </w:rPr>
        <w:t>voltage</w:t>
      </w:r>
      <w:r>
        <w:rPr>
          <w:color w:val="252525"/>
          <w:spacing w:val="2"/>
        </w:rPr>
        <w:t> </w:t>
      </w:r>
      <w:r>
        <w:rPr>
          <w:color w:val="252525"/>
        </w:rPr>
        <w:t>error</w:t>
      </w:r>
    </w:p>
    <w:p>
      <w:pPr>
        <w:spacing w:before="168"/>
        <w:ind w:left="1303" w:right="0" w:firstLine="0"/>
        <w:jc w:val="left"/>
        <w:rPr>
          <w:sz w:val="24"/>
        </w:rPr>
      </w:pPr>
      <w:r>
        <w:rPr>
          <w:sz w:val="25"/>
        </w:rPr>
        <w:t>V</w:t>
      </w:r>
      <w:r>
        <w:rPr>
          <w:position w:val="-5"/>
          <w:sz w:val="14"/>
        </w:rPr>
        <w:t>dc-ref</w:t>
      </w:r>
      <w:r>
        <w:rPr>
          <w:spacing w:val="17"/>
          <w:position w:val="-5"/>
          <w:sz w:val="14"/>
        </w:rPr>
        <w:t> </w:t>
      </w:r>
      <w:r>
        <w:rPr>
          <w:color w:val="252525"/>
          <w:sz w:val="24"/>
        </w:rPr>
        <w:t>is</w:t>
      </w:r>
      <w:r>
        <w:rPr>
          <w:color w:val="252525"/>
          <w:spacing w:val="6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4"/>
          <w:sz w:val="24"/>
        </w:rPr>
        <w:t> </w:t>
      </w:r>
      <w:r>
        <w:rPr>
          <w:color w:val="252525"/>
          <w:sz w:val="24"/>
        </w:rPr>
        <w:t>reference</w:t>
      </w:r>
      <w:r>
        <w:rPr>
          <w:color w:val="252525"/>
          <w:spacing w:val="49"/>
          <w:sz w:val="24"/>
        </w:rPr>
        <w:t> </w:t>
      </w:r>
      <w:r>
        <w:rPr>
          <w:i/>
          <w:sz w:val="24"/>
        </w:rPr>
        <w:t>dc</w:t>
      </w:r>
      <w:r>
        <w:rPr>
          <w:i/>
          <w:spacing w:val="-21"/>
          <w:sz w:val="24"/>
        </w:rPr>
        <w:t> </w:t>
      </w:r>
      <w:r>
        <w:rPr>
          <w:color w:val="252525"/>
          <w:sz w:val="24"/>
        </w:rPr>
        <w:t>bus</w:t>
      </w:r>
      <w:r>
        <w:rPr>
          <w:color w:val="252525"/>
          <w:spacing w:val="6"/>
          <w:sz w:val="24"/>
        </w:rPr>
        <w:t> </w:t>
      </w:r>
      <w:r>
        <w:rPr>
          <w:color w:val="252525"/>
          <w:sz w:val="24"/>
        </w:rPr>
        <w:t>voltage</w:t>
      </w:r>
    </w:p>
    <w:p>
      <w:pPr>
        <w:spacing w:before="190"/>
        <w:ind w:left="1301" w:right="0" w:firstLine="0"/>
        <w:jc w:val="left"/>
        <w:rPr>
          <w:sz w:val="24"/>
        </w:rPr>
      </w:pPr>
      <w:r>
        <w:rPr>
          <w:sz w:val="25"/>
        </w:rPr>
        <w:t>V</w:t>
      </w:r>
      <w:r>
        <w:rPr>
          <w:position w:val="-5"/>
          <w:sz w:val="14"/>
        </w:rPr>
        <w:t>dc</w:t>
      </w:r>
      <w:r>
        <w:rPr>
          <w:spacing w:val="8"/>
          <w:position w:val="-5"/>
          <w:sz w:val="14"/>
        </w:rPr>
        <w:t> </w:t>
      </w:r>
      <w:r>
        <w:rPr>
          <w:color w:val="252525"/>
          <w:sz w:val="24"/>
        </w:rPr>
        <w:t>is the actual</w:t>
      </w:r>
      <w:r>
        <w:rPr>
          <w:color w:val="252525"/>
          <w:spacing w:val="40"/>
          <w:sz w:val="24"/>
        </w:rPr>
        <w:t> </w:t>
      </w:r>
      <w:r>
        <w:rPr>
          <w:i/>
          <w:sz w:val="24"/>
        </w:rPr>
        <w:t>dc</w:t>
      </w:r>
      <w:r>
        <w:rPr>
          <w:i/>
          <w:spacing w:val="-24"/>
          <w:sz w:val="24"/>
        </w:rPr>
        <w:t> </w:t>
      </w:r>
      <w:r>
        <w:rPr>
          <w:color w:val="252525"/>
          <w:sz w:val="24"/>
        </w:rPr>
        <w:t>bus voltage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  <w:rPr>
          <w:i/>
          <w:color w:val="252525"/>
          <w:sz w:val="24"/>
        </w:rPr>
      </w:pPr>
      <w:r>
        <w:rPr>
          <w:i/>
          <w:color w:val="252525"/>
          <w:sz w:val="24"/>
        </w:rPr>
        <w:t>Current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Control</w:t>
      </w:r>
      <w:r>
        <w:rPr>
          <w:i/>
          <w:color w:val="252525"/>
          <w:spacing w:val="-3"/>
          <w:sz w:val="24"/>
        </w:rPr>
        <w:t> </w:t>
      </w:r>
      <w:r>
        <w:rPr>
          <w:i/>
          <w:color w:val="252525"/>
          <w:sz w:val="24"/>
        </w:rPr>
        <w:t>Strategies for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PWM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1"/>
        <w:rPr>
          <w:i/>
          <w:sz w:val="37"/>
        </w:rPr>
      </w:pPr>
    </w:p>
    <w:p>
      <w:pPr>
        <w:pStyle w:val="BodyText"/>
        <w:ind w:left="540"/>
      </w:pPr>
      <w:r>
        <w:rPr>
          <w:color w:val="252525"/>
        </w:rPr>
        <w:t>(2.16)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6174" w:space="2468"/>
            <w:col w:w="207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0" w:right="815"/>
        <w:jc w:val="both"/>
      </w:pPr>
      <w:r>
        <w:rPr>
          <w:color w:val="252525"/>
        </w:rPr>
        <w:t>Most of the current control techniques used in active power filter is based on PWM-current</w:t>
      </w:r>
      <w:r>
        <w:rPr>
          <w:color w:val="252525"/>
          <w:spacing w:val="1"/>
        </w:rPr>
        <w:t> </w:t>
      </w:r>
      <w:r>
        <w:rPr>
          <w:color w:val="252525"/>
        </w:rPr>
        <w:t>control strategy. Various PWM-current control strategies such as hysteresis, triangular wave</w:t>
      </w:r>
      <w:r>
        <w:rPr>
          <w:color w:val="252525"/>
          <w:spacing w:val="1"/>
        </w:rPr>
        <w:t> </w:t>
      </w:r>
      <w:r>
        <w:rPr>
          <w:color w:val="252525"/>
        </w:rPr>
        <w:t>control, dead beat control, PI control, predictive current control, Sliding Mode Control (SMC)</w:t>
      </w:r>
      <w:r>
        <w:rPr>
          <w:color w:val="252525"/>
          <w:spacing w:val="1"/>
        </w:rPr>
        <w:t> </w:t>
      </w:r>
      <w:r>
        <w:rPr>
          <w:color w:val="252525"/>
        </w:rPr>
        <w:t>have</w:t>
      </w:r>
      <w:r>
        <w:rPr>
          <w:color w:val="252525"/>
          <w:spacing w:val="1"/>
        </w:rPr>
        <w:t> </w:t>
      </w:r>
      <w:r>
        <w:rPr>
          <w:color w:val="252525"/>
        </w:rPr>
        <w:t>been</w:t>
      </w:r>
      <w:r>
        <w:rPr>
          <w:color w:val="252525"/>
          <w:spacing w:val="1"/>
        </w:rPr>
        <w:t> </w:t>
      </w:r>
      <w:r>
        <w:rPr>
          <w:color w:val="252525"/>
        </w:rPr>
        <w:t>applied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applications.</w:t>
      </w:r>
      <w:r>
        <w:rPr>
          <w:color w:val="252525"/>
          <w:spacing w:val="1"/>
        </w:rPr>
        <w:t> </w:t>
      </w:r>
      <w:r>
        <w:rPr>
          <w:color w:val="252525"/>
        </w:rPr>
        <w:t>Among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various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control</w:t>
      </w:r>
      <w:r>
        <w:rPr>
          <w:color w:val="252525"/>
          <w:spacing w:val="1"/>
        </w:rPr>
        <w:t> </w:t>
      </w:r>
      <w:r>
        <w:rPr>
          <w:color w:val="252525"/>
        </w:rPr>
        <w:t>techniques, hysteresis control is the most commonly used method because of its simplicity in</w:t>
      </w:r>
      <w:r>
        <w:rPr>
          <w:color w:val="252525"/>
          <w:spacing w:val="1"/>
        </w:rPr>
        <w:t> </w:t>
      </w:r>
      <w:r>
        <w:rPr>
          <w:color w:val="252525"/>
        </w:rPr>
        <w:t>implementation.</w:t>
      </w:r>
      <w:r>
        <w:rPr>
          <w:color w:val="252525"/>
          <w:spacing w:val="1"/>
        </w:rPr>
        <w:t> </w:t>
      </w:r>
      <w:r>
        <w:rPr>
          <w:color w:val="252525"/>
        </w:rPr>
        <w:t>But,</w:t>
      </w:r>
      <w:r>
        <w:rPr>
          <w:color w:val="252525"/>
          <w:spacing w:val="1"/>
        </w:rPr>
        <w:t> </w:t>
      </w:r>
      <w:r>
        <w:rPr>
          <w:color w:val="252525"/>
        </w:rPr>
        <w:t>with</w:t>
      </w:r>
      <w:r>
        <w:rPr>
          <w:color w:val="252525"/>
          <w:spacing w:val="1"/>
        </w:rPr>
        <w:t> </w:t>
      </w:r>
      <w:r>
        <w:rPr>
          <w:color w:val="252525"/>
        </w:rPr>
        <w:t>fixed</w:t>
      </w:r>
      <w:r>
        <w:rPr>
          <w:color w:val="252525"/>
          <w:spacing w:val="1"/>
        </w:rPr>
        <w:t> </w:t>
      </w:r>
      <w:r>
        <w:rPr>
          <w:color w:val="252525"/>
        </w:rPr>
        <w:t>hysteresis</w:t>
      </w:r>
      <w:r>
        <w:rPr>
          <w:color w:val="252525"/>
          <w:spacing w:val="1"/>
        </w:rPr>
        <w:t> </w:t>
      </w:r>
      <w:r>
        <w:rPr>
          <w:color w:val="252525"/>
        </w:rPr>
        <w:t>band,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slope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reference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is</w:t>
      </w:r>
      <w:r>
        <w:rPr>
          <w:color w:val="252525"/>
          <w:spacing w:val="1"/>
        </w:rPr>
        <w:t> </w:t>
      </w:r>
      <w:r>
        <w:rPr>
          <w:color w:val="252525"/>
        </w:rPr>
        <w:t>unpredictable,</w:t>
      </w:r>
      <w:r>
        <w:rPr>
          <w:color w:val="252525"/>
          <w:spacing w:val="-1"/>
        </w:rPr>
        <w:t> </w:t>
      </w:r>
      <w:r>
        <w:rPr>
          <w:color w:val="252525"/>
        </w:rPr>
        <w:t>which leads to</w:t>
      </w:r>
      <w:r>
        <w:rPr>
          <w:color w:val="252525"/>
          <w:spacing w:val="-1"/>
        </w:rPr>
        <w:t> </w:t>
      </w:r>
      <w:r>
        <w:rPr>
          <w:color w:val="252525"/>
        </w:rPr>
        <w:t>increase</w:t>
      </w:r>
      <w:r>
        <w:rPr>
          <w:color w:val="252525"/>
          <w:spacing w:val="-1"/>
        </w:rPr>
        <w:t> </w:t>
      </w:r>
      <w:r>
        <w:rPr>
          <w:color w:val="252525"/>
        </w:rPr>
        <w:t>in switching</w:t>
      </w:r>
      <w:r>
        <w:rPr>
          <w:color w:val="252525"/>
          <w:spacing w:val="-4"/>
        </w:rPr>
        <w:t> </w:t>
      </w:r>
      <w:r>
        <w:rPr>
          <w:color w:val="252525"/>
        </w:rPr>
        <w:t>frequency</w:t>
      </w:r>
      <w:r>
        <w:rPr>
          <w:color w:val="252525"/>
          <w:spacing w:val="-5"/>
        </w:rPr>
        <w:t> </w:t>
      </w:r>
      <w:r>
        <w:rPr>
          <w:color w:val="252525"/>
        </w:rPr>
        <w:t>(Rathika</w:t>
      </w:r>
      <w:r>
        <w:rPr>
          <w:color w:val="252525"/>
          <w:spacing w:val="5"/>
        </w:rPr>
        <w:t> </w:t>
      </w:r>
      <w:r>
        <w:rPr>
          <w:color w:val="252525"/>
        </w:rPr>
        <w:t>&amp;</w:t>
      </w:r>
      <w:r>
        <w:rPr>
          <w:color w:val="252525"/>
          <w:spacing w:val="-1"/>
        </w:rPr>
        <w:t> </w:t>
      </w:r>
      <w:r>
        <w:rPr>
          <w:color w:val="252525"/>
        </w:rPr>
        <w:t>Devaraj</w:t>
      </w:r>
      <w:r>
        <w:rPr>
          <w:i/>
          <w:color w:val="252525"/>
        </w:rPr>
        <w:t>, </w:t>
      </w:r>
      <w:r>
        <w:rPr>
          <w:color w:val="252525"/>
        </w:rPr>
        <w:t>2011).</w:t>
      </w:r>
    </w:p>
    <w:p>
      <w:pPr>
        <w:pStyle w:val="BodyText"/>
        <w:spacing w:line="480" w:lineRule="auto" w:before="2"/>
        <w:ind w:left="540" w:right="817"/>
        <w:jc w:val="both"/>
      </w:pPr>
      <w:r>
        <w:rPr>
          <w:color w:val="252525"/>
        </w:rPr>
        <w:t>Active Power filter must supply the anti-harmonics as per the load requirement (Karuppanan,</w:t>
      </w:r>
      <w:r>
        <w:rPr>
          <w:color w:val="252525"/>
          <w:spacing w:val="1"/>
        </w:rPr>
        <w:t> </w:t>
      </w:r>
      <w:r>
        <w:rPr>
          <w:color w:val="252525"/>
        </w:rPr>
        <w:t>2012).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control</w:t>
      </w:r>
      <w:r>
        <w:rPr>
          <w:color w:val="252525"/>
          <w:spacing w:val="1"/>
        </w:rPr>
        <w:t> </w:t>
      </w:r>
      <w:r>
        <w:rPr>
          <w:color w:val="252525"/>
        </w:rPr>
        <w:t>techniques</w:t>
      </w:r>
      <w:r>
        <w:rPr>
          <w:color w:val="252525"/>
          <w:spacing w:val="1"/>
        </w:rPr>
        <w:t> </w:t>
      </w:r>
      <w:r>
        <w:rPr>
          <w:color w:val="252525"/>
        </w:rPr>
        <w:t>should</w:t>
      </w:r>
      <w:r>
        <w:rPr>
          <w:color w:val="252525"/>
          <w:spacing w:val="1"/>
        </w:rPr>
        <w:t> </w:t>
      </w:r>
      <w:r>
        <w:rPr>
          <w:color w:val="252525"/>
        </w:rPr>
        <w:t>posses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following</w:t>
      </w:r>
      <w:r>
        <w:rPr>
          <w:color w:val="252525"/>
          <w:spacing w:val="1"/>
        </w:rPr>
        <w:t> </w:t>
      </w:r>
      <w:r>
        <w:rPr>
          <w:color w:val="252525"/>
        </w:rPr>
        <w:t>properties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efficient</w:t>
      </w:r>
      <w:r>
        <w:rPr>
          <w:color w:val="252525"/>
          <w:spacing w:val="1"/>
        </w:rPr>
        <w:t> </w:t>
      </w:r>
      <w:r>
        <w:rPr>
          <w:color w:val="252525"/>
        </w:rPr>
        <w:t>performance of the active power filter which are: (i) better utilization of the voltage source</w:t>
      </w:r>
      <w:r>
        <w:rPr>
          <w:color w:val="252525"/>
          <w:spacing w:val="1"/>
        </w:rPr>
        <w:t> </w:t>
      </w:r>
      <w:r>
        <w:rPr>
          <w:color w:val="252525"/>
        </w:rPr>
        <w:t>inverter,</w:t>
      </w:r>
      <w:r>
        <w:rPr>
          <w:color w:val="252525"/>
          <w:spacing w:val="1"/>
        </w:rPr>
        <w:t> </w:t>
      </w:r>
      <w:r>
        <w:rPr>
          <w:color w:val="252525"/>
        </w:rPr>
        <w:t>for producing</w:t>
      </w:r>
      <w:r>
        <w:rPr>
          <w:color w:val="252525"/>
          <w:spacing w:val="1"/>
        </w:rPr>
        <w:t> </w:t>
      </w:r>
      <w:r>
        <w:rPr>
          <w:color w:val="252525"/>
        </w:rPr>
        <w:t>high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a given</w:t>
      </w:r>
      <w:r>
        <w:rPr>
          <w:color w:val="252525"/>
          <w:spacing w:val="1"/>
        </w:rPr>
        <w:t> </w:t>
      </w:r>
      <w:r>
        <w:rPr>
          <w:color w:val="252525"/>
        </w:rPr>
        <w:t>non-linear load (ii)</w:t>
      </w:r>
      <w:r>
        <w:rPr>
          <w:color w:val="252525"/>
          <w:spacing w:val="1"/>
        </w:rPr>
        <w:t> </w:t>
      </w:r>
      <w:r>
        <w:rPr>
          <w:color w:val="252525"/>
        </w:rPr>
        <w:t>low</w:t>
      </w:r>
      <w:r>
        <w:rPr>
          <w:color w:val="252525"/>
          <w:spacing w:val="1"/>
        </w:rPr>
        <w:t> </w:t>
      </w:r>
      <w:r>
        <w:rPr>
          <w:color w:val="252525"/>
        </w:rPr>
        <w:t>static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dynamic</w:t>
      </w:r>
      <w:r>
        <w:rPr>
          <w:color w:val="252525"/>
          <w:spacing w:val="1"/>
        </w:rPr>
        <w:t> </w:t>
      </w:r>
      <w:r>
        <w:rPr>
          <w:color w:val="252525"/>
        </w:rPr>
        <w:t>current-control</w:t>
      </w:r>
      <w:r>
        <w:rPr>
          <w:color w:val="252525"/>
          <w:spacing w:val="23"/>
        </w:rPr>
        <w:t> </w:t>
      </w:r>
      <w:r>
        <w:rPr>
          <w:color w:val="252525"/>
        </w:rPr>
        <w:t>errors</w:t>
      </w:r>
      <w:r>
        <w:rPr>
          <w:color w:val="252525"/>
          <w:spacing w:val="22"/>
        </w:rPr>
        <w:t> </w:t>
      </w:r>
      <w:r>
        <w:rPr>
          <w:color w:val="252525"/>
        </w:rPr>
        <w:t>(difference</w:t>
      </w:r>
      <w:r>
        <w:rPr>
          <w:color w:val="252525"/>
          <w:spacing w:val="21"/>
        </w:rPr>
        <w:t> </w:t>
      </w:r>
      <w:r>
        <w:rPr>
          <w:color w:val="252525"/>
        </w:rPr>
        <w:t>between</w:t>
      </w:r>
      <w:r>
        <w:rPr>
          <w:color w:val="252525"/>
          <w:spacing w:val="22"/>
        </w:rPr>
        <w:t> </w:t>
      </w:r>
      <w:r>
        <w:rPr>
          <w:color w:val="252525"/>
        </w:rPr>
        <w:t>the</w:t>
      </w:r>
      <w:r>
        <w:rPr>
          <w:color w:val="252525"/>
          <w:spacing w:val="19"/>
        </w:rPr>
        <w:t> </w:t>
      </w:r>
      <w:r>
        <w:rPr>
          <w:color w:val="252525"/>
        </w:rPr>
        <w:t>reference</w:t>
      </w:r>
      <w:r>
        <w:rPr>
          <w:color w:val="252525"/>
          <w:spacing w:val="21"/>
        </w:rPr>
        <w:t> </w:t>
      </w:r>
      <w:r>
        <w:rPr>
          <w:color w:val="252525"/>
        </w:rPr>
        <w:t>current</w:t>
      </w:r>
      <w:r>
        <w:rPr>
          <w:color w:val="252525"/>
          <w:spacing w:val="21"/>
        </w:rPr>
        <w:t> </w:t>
      </w:r>
      <w:r>
        <w:rPr>
          <w:color w:val="252525"/>
        </w:rPr>
        <w:t>and</w:t>
      </w:r>
      <w:r>
        <w:rPr>
          <w:color w:val="252525"/>
          <w:spacing w:val="22"/>
        </w:rPr>
        <w:t> </w:t>
      </w:r>
      <w:r>
        <w:rPr>
          <w:color w:val="252525"/>
        </w:rPr>
        <w:t>actual</w:t>
      </w:r>
      <w:r>
        <w:rPr>
          <w:color w:val="252525"/>
          <w:spacing w:val="20"/>
        </w:rPr>
        <w:t> </w:t>
      </w:r>
      <w:r>
        <w:rPr>
          <w:color w:val="252525"/>
        </w:rPr>
        <w:t>currents</w:t>
      </w:r>
      <w:r>
        <w:rPr>
          <w:color w:val="252525"/>
          <w:spacing w:val="21"/>
        </w:rPr>
        <w:t> </w:t>
      </w:r>
      <w:r>
        <w:rPr>
          <w:color w:val="252525"/>
        </w:rPr>
        <w:t>is</w:t>
      </w:r>
      <w:r>
        <w:rPr>
          <w:color w:val="252525"/>
          <w:spacing w:val="21"/>
        </w:rPr>
        <w:t> </w:t>
      </w:r>
      <w:r>
        <w:rPr>
          <w:color w:val="252525"/>
        </w:rPr>
        <w:t>less)</w:t>
      </w:r>
      <w:r>
        <w:rPr>
          <w:color w:val="252525"/>
          <w:spacing w:val="21"/>
        </w:rPr>
        <w:t> </w:t>
      </w:r>
      <w:r>
        <w:rPr>
          <w:color w:val="252525"/>
        </w:rPr>
        <w:t>(iii)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18"/>
        <w:jc w:val="both"/>
      </w:pPr>
      <w:r>
        <w:rPr>
          <w:color w:val="252525"/>
        </w:rPr>
        <w:t>wide linear modulation range (iv) low amplitudes of lower order harmonics in output voltage to</w:t>
      </w:r>
      <w:r>
        <w:rPr>
          <w:color w:val="252525"/>
          <w:spacing w:val="1"/>
        </w:rPr>
        <w:t> </w:t>
      </w:r>
      <w:r>
        <w:rPr>
          <w:color w:val="252525"/>
        </w:rPr>
        <w:t>minimize the harmonics in output current; lower switching losses in the power transistor (voltage</w:t>
      </w:r>
      <w:r>
        <w:rPr>
          <w:color w:val="252525"/>
          <w:spacing w:val="-57"/>
        </w:rPr>
        <w:t> </w:t>
      </w:r>
      <w:r>
        <w:rPr>
          <w:color w:val="252525"/>
        </w:rPr>
        <w:t>source inverter) switches and easy implementation and less computation time (Karuppanan,</w:t>
      </w:r>
      <w:r>
        <w:rPr>
          <w:color w:val="252525"/>
          <w:spacing w:val="1"/>
        </w:rPr>
        <w:t> </w:t>
      </w:r>
      <w:r>
        <w:rPr>
          <w:color w:val="252525"/>
        </w:rPr>
        <w:t>2012).</w:t>
      </w: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i/>
          <w:color w:val="252525"/>
          <w:sz w:val="24"/>
        </w:rPr>
      </w:pPr>
      <w:r>
        <w:rPr>
          <w:i/>
          <w:color w:val="252525"/>
          <w:sz w:val="24"/>
        </w:rPr>
        <w:t>Sinusoidal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Pulse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Width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Modulation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(SPWM)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7"/>
        <w:jc w:val="both"/>
      </w:pPr>
      <w:r>
        <w:rPr/>
        <w:t>Pulse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(PWM)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harmonics and switching losses in converters, especially in three-phase applications. The first</w:t>
      </w:r>
      <w:r>
        <w:rPr>
          <w:spacing w:val="1"/>
        </w:rPr>
        <w:t> </w:t>
      </w:r>
      <w:r>
        <w:rPr/>
        <w:t>modulation techniques were developed in the mid-1960s by Kirnnich, Heinrick, and Bowes</w:t>
      </w:r>
      <w:r>
        <w:rPr>
          <w:spacing w:val="1"/>
        </w:rPr>
        <w:t> </w:t>
      </w:r>
      <w:r>
        <w:rPr/>
        <w:t>(Phuong, 2012). </w:t>
      </w:r>
      <w:r>
        <w:rPr>
          <w:color w:val="252525"/>
        </w:rPr>
        <w:t>Pulse width modulation is a powerful technique for controlling analogue circuits</w:t>
      </w:r>
      <w:r>
        <w:rPr>
          <w:color w:val="252525"/>
          <w:spacing w:val="-57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digital</w:t>
      </w:r>
      <w:r>
        <w:rPr>
          <w:color w:val="252525"/>
          <w:spacing w:val="1"/>
        </w:rPr>
        <w:t> </w:t>
      </w:r>
      <w:r>
        <w:rPr>
          <w:color w:val="252525"/>
        </w:rPr>
        <w:t>form</w:t>
      </w:r>
      <w:r>
        <w:rPr>
          <w:color w:val="252525"/>
          <w:spacing w:val="1"/>
        </w:rPr>
        <w:t> </w:t>
      </w:r>
      <w:r>
        <w:rPr>
          <w:color w:val="252525"/>
        </w:rPr>
        <w:t>with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microprocessor‟s</w:t>
      </w:r>
      <w:r>
        <w:rPr>
          <w:color w:val="252525"/>
          <w:spacing w:val="1"/>
        </w:rPr>
        <w:t> </w:t>
      </w:r>
      <w:r>
        <w:rPr>
          <w:color w:val="252525"/>
        </w:rPr>
        <w:t>digital</w:t>
      </w:r>
      <w:r>
        <w:rPr>
          <w:color w:val="252525"/>
          <w:spacing w:val="1"/>
        </w:rPr>
        <w:t> </w:t>
      </w:r>
      <w:r>
        <w:rPr>
          <w:color w:val="252525"/>
        </w:rPr>
        <w:t>outputs.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key</w:t>
      </w:r>
      <w:r>
        <w:rPr>
          <w:color w:val="252525"/>
          <w:spacing w:val="1"/>
        </w:rPr>
        <w:t> </w:t>
      </w:r>
      <w:r>
        <w:rPr>
          <w:color w:val="252525"/>
        </w:rPr>
        <w:t>advantage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PWM</w:t>
      </w:r>
      <w:r>
        <w:rPr>
          <w:color w:val="252525"/>
          <w:spacing w:val="1"/>
        </w:rPr>
        <w:t> </w:t>
      </w:r>
      <w:r>
        <w:rPr>
          <w:color w:val="252525"/>
        </w:rPr>
        <w:t>techniques is that the ON-OFF behaviors changes the average power of the signal with the output</w:t>
      </w:r>
      <w:r>
        <w:rPr>
          <w:color w:val="252525"/>
          <w:spacing w:val="-57"/>
        </w:rPr>
        <w:t> </w:t>
      </w:r>
      <w:r>
        <w:rPr>
          <w:color w:val="252525"/>
        </w:rPr>
        <w:t>signal alternates between ON and OFF with specified period and therefore, limit the switching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loss</w:t>
      </w:r>
      <w:r>
        <w:rPr>
          <w:color w:val="252525"/>
          <w:spacing w:val="1"/>
        </w:rPr>
        <w:t> </w:t>
      </w:r>
      <w:r>
        <w:rPr>
          <w:color w:val="252525"/>
        </w:rPr>
        <w:t>(Suleiman</w:t>
      </w:r>
      <w:r>
        <w:rPr>
          <w:color w:val="252525"/>
          <w:spacing w:val="1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1"/>
        </w:rPr>
        <w:t> </w:t>
      </w:r>
      <w:r>
        <w:rPr>
          <w:i/>
          <w:color w:val="252525"/>
        </w:rPr>
        <w:t>al.,</w:t>
      </w:r>
      <w:r>
        <w:rPr>
          <w:i/>
          <w:color w:val="252525"/>
          <w:spacing w:val="1"/>
        </w:rPr>
        <w:t> </w:t>
      </w:r>
      <w:r>
        <w:rPr>
          <w:color w:val="252525"/>
        </w:rPr>
        <w:t>2017).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modulation</w:t>
      </w:r>
      <w:r>
        <w:rPr>
          <w:color w:val="252525"/>
          <w:spacing w:val="1"/>
        </w:rPr>
        <w:t> </w:t>
      </w:r>
      <w:r>
        <w:rPr>
          <w:color w:val="252525"/>
        </w:rPr>
        <w:t>method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Figure</w:t>
      </w:r>
      <w:r>
        <w:rPr>
          <w:color w:val="252525"/>
          <w:spacing w:val="1"/>
        </w:rPr>
        <w:t> </w:t>
      </w:r>
      <w:r>
        <w:rPr>
          <w:color w:val="252525"/>
        </w:rPr>
        <w:t>2.16</w:t>
      </w:r>
      <w:r>
        <w:rPr>
          <w:color w:val="252525"/>
          <w:spacing w:val="1"/>
        </w:rPr>
        <w:t> </w:t>
      </w:r>
      <w:r>
        <w:rPr>
          <w:color w:val="252525"/>
        </w:rPr>
        <w:t>below</w:t>
      </w:r>
      <w:r>
        <w:rPr>
          <w:color w:val="252525"/>
          <w:spacing w:val="1"/>
        </w:rPr>
        <w:t> </w:t>
      </w:r>
      <w:r>
        <w:rPr>
          <w:color w:val="252525"/>
        </w:rPr>
        <w:t>uses</w:t>
      </w:r>
      <w:r>
        <w:rPr>
          <w:color w:val="252525"/>
          <w:spacing w:val="60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triangular carrier wave, which is one of many methods applied for controlling power inverter</w:t>
      </w:r>
      <w:r>
        <w:rPr>
          <w:color w:val="252525"/>
          <w:spacing w:val="1"/>
        </w:rPr>
        <w:t> </w:t>
      </w:r>
      <w:r>
        <w:rPr>
          <w:color w:val="252525"/>
        </w:rPr>
        <w:t>(Yogesh,</w:t>
      </w:r>
      <w:r>
        <w:rPr>
          <w:color w:val="252525"/>
          <w:spacing w:val="-1"/>
        </w:rPr>
        <w:t> </w:t>
      </w:r>
      <w:r>
        <w:rPr>
          <w:color w:val="252525"/>
        </w:rPr>
        <w:t>2014).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1714500</wp:posOffset>
            </wp:positionH>
            <wp:positionV relativeFrom="paragraph">
              <wp:posOffset>136336</wp:posOffset>
            </wp:positionV>
            <wp:extent cx="3570882" cy="1714023"/>
            <wp:effectExtent l="0" t="0" r="0" b="0"/>
            <wp:wrapTopAndBottom/>
            <wp:docPr id="4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882" cy="171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540"/>
        <w:jc w:val="both"/>
      </w:pPr>
      <w:r>
        <w:rPr>
          <w:color w:val="252525"/>
        </w:rPr>
        <w:t>Figure</w:t>
      </w:r>
      <w:r>
        <w:rPr>
          <w:color w:val="252525"/>
          <w:spacing w:val="-4"/>
        </w:rPr>
        <w:t> </w:t>
      </w:r>
      <w:r>
        <w:rPr>
          <w:color w:val="252525"/>
        </w:rPr>
        <w:t>2.16:</w:t>
      </w:r>
      <w:r>
        <w:rPr>
          <w:color w:val="252525"/>
          <w:spacing w:val="-1"/>
        </w:rPr>
        <w:t> </w:t>
      </w:r>
      <w:r>
        <w:rPr>
          <w:color w:val="252525"/>
        </w:rPr>
        <w:t>Triangular Carrier</w:t>
      </w:r>
      <w:r>
        <w:rPr>
          <w:color w:val="252525"/>
          <w:spacing w:val="-4"/>
        </w:rPr>
        <w:t> </w:t>
      </w:r>
      <w:r>
        <w:rPr>
          <w:color w:val="252525"/>
        </w:rPr>
        <w:t>Pulse</w:t>
      </w:r>
      <w:r>
        <w:rPr>
          <w:color w:val="252525"/>
          <w:spacing w:val="-1"/>
        </w:rPr>
        <w:t> </w:t>
      </w:r>
      <w:r>
        <w:rPr>
          <w:color w:val="252525"/>
        </w:rPr>
        <w:t>Width</w:t>
      </w:r>
      <w:r>
        <w:rPr>
          <w:color w:val="252525"/>
          <w:spacing w:val="1"/>
        </w:rPr>
        <w:t> </w:t>
      </w:r>
      <w:r>
        <w:rPr/>
        <w:t>Modulation</w:t>
      </w:r>
      <w:r>
        <w:rPr>
          <w:spacing w:val="-1"/>
        </w:rPr>
        <w:t> </w:t>
      </w:r>
      <w:r>
        <w:rPr/>
        <w:t>Waveform</w:t>
      </w:r>
      <w:r>
        <w:rPr>
          <w:spacing w:val="-2"/>
        </w:rPr>
        <w:t> </w:t>
      </w:r>
      <w:r>
        <w:rPr/>
        <w:t>(Bimal,</w:t>
      </w:r>
      <w:r>
        <w:rPr>
          <w:spacing w:val="-1"/>
        </w:rPr>
        <w:t> </w:t>
      </w:r>
      <w:r>
        <w:rPr/>
        <w:t>2006)</w:t>
      </w:r>
    </w:p>
    <w:p>
      <w:pPr>
        <w:spacing w:after="0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ListParagraph"/>
        <w:numPr>
          <w:ilvl w:val="3"/>
          <w:numId w:val="11"/>
        </w:numPr>
        <w:tabs>
          <w:tab w:pos="1321" w:val="left" w:leader="none"/>
        </w:tabs>
        <w:spacing w:line="240" w:lineRule="auto" w:before="72" w:after="0"/>
        <w:ind w:left="1320" w:right="0" w:hanging="781"/>
        <w:jc w:val="both"/>
        <w:rPr>
          <w:i/>
          <w:color w:val="252525"/>
          <w:sz w:val="24"/>
        </w:rPr>
      </w:pPr>
      <w:r>
        <w:rPr>
          <w:i/>
          <w:sz w:val="24"/>
        </w:rPr>
        <w:t>Space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Vector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Pulse Width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Modulation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(SVPWM) Technique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4"/>
        <w:jc w:val="both"/>
      </w:pPr>
      <w:r>
        <w:rPr/>
        <w:t>Space vector pulse width modulation (SVPWM) was first introduced in the mid-1980s and was</w:t>
      </w:r>
      <w:r>
        <w:rPr>
          <w:spacing w:val="1"/>
        </w:rPr>
        <w:t> </w:t>
      </w:r>
      <w:r>
        <w:rPr/>
        <w:t>greatly</w:t>
      </w:r>
      <w:r>
        <w:rPr>
          <w:spacing w:val="-6"/>
        </w:rPr>
        <w:t> </w:t>
      </w:r>
      <w:r>
        <w:rPr/>
        <w:t>advanced by</w:t>
      </w:r>
      <w:r>
        <w:rPr>
          <w:spacing w:val="-5"/>
        </w:rPr>
        <w:t> </w:t>
      </w:r>
      <w:r>
        <w:rPr/>
        <w:t>Van</w:t>
      </w:r>
      <w:r>
        <w:rPr>
          <w:spacing w:val="2"/>
        </w:rPr>
        <w:t> </w:t>
      </w:r>
      <w:r>
        <w:rPr/>
        <w:t>Der</w:t>
      </w:r>
      <w:r>
        <w:rPr>
          <w:spacing w:val="1"/>
        </w:rPr>
        <w:t> </w:t>
      </w:r>
      <w:r>
        <w:rPr/>
        <w:t>Broeck in 1988 (Phuong, 2012).</w:t>
      </w:r>
    </w:p>
    <w:p>
      <w:pPr>
        <w:pStyle w:val="BodyText"/>
        <w:spacing w:line="480" w:lineRule="auto"/>
        <w:ind w:left="540" w:right="816"/>
        <w:jc w:val="both"/>
      </w:pPr>
      <w:r>
        <w:rPr/>
        <w:t>The main aim of any modulation technique is to obtain a variable output with a maximum</w:t>
      </w:r>
      <w:r>
        <w:rPr>
          <w:spacing w:val="1"/>
        </w:rPr>
        <w:t> </w:t>
      </w:r>
      <w:r>
        <w:rPr/>
        <w:t>fundamental component and minimum harmonics and to lower the switching losses, maximize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utilization,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harmonic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SVPWM</w:t>
      </w:r>
      <w:r>
        <w:rPr>
          <w:spacing w:val="1"/>
        </w:rPr>
        <w:t> </w:t>
      </w:r>
      <w:r>
        <w:rPr/>
        <w:t>technique utilizes the DC bus voltage more efficiently and generates less harmonic distortion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with the other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(Kumar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2015, Phuong, 2012).</w:t>
      </w:r>
    </w:p>
    <w:p>
      <w:pPr>
        <w:pStyle w:val="BodyText"/>
        <w:spacing w:line="480" w:lineRule="auto" w:before="1"/>
        <w:ind w:left="540" w:right="819"/>
        <w:jc w:val="both"/>
      </w:pPr>
      <w:r>
        <w:rPr/>
        <w:t>Space vector pulse width modulation (SVPWM) is a more sophisticated, advanced, computation</w:t>
      </w:r>
      <w:r>
        <w:rPr>
          <w:spacing w:val="1"/>
        </w:rPr>
        <w:t> </w:t>
      </w:r>
      <w:r>
        <w:rPr/>
        <w:t>intensive technique for generating sine wave that provides a higher voltage with lower total</w:t>
      </w:r>
      <w:r>
        <w:rPr>
          <w:spacing w:val="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distortion (Irfan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2016).</w:t>
      </w:r>
    </w:p>
    <w:p>
      <w:pPr>
        <w:pStyle w:val="ListParagraph"/>
        <w:numPr>
          <w:ilvl w:val="3"/>
          <w:numId w:val="11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i/>
          <w:color w:val="252525"/>
          <w:sz w:val="24"/>
        </w:rPr>
      </w:pPr>
      <w:r>
        <w:rPr>
          <w:i/>
          <w:sz w:val="24"/>
        </w:rPr>
        <w:t>Concept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Vector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Pulse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Width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(SVPWM)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0" w:right="817"/>
        <w:jc w:val="both"/>
      </w:pPr>
      <w:r>
        <w:rPr/>
        <w:t>SVPWM technique was originally developed as a vector approach to pulse width modulation for</w:t>
      </w:r>
      <w:r>
        <w:rPr>
          <w:spacing w:val="1"/>
        </w:rPr>
        <w:t> </w:t>
      </w:r>
      <w:r>
        <w:rPr/>
        <w:t>three-phase</w:t>
      </w:r>
      <w:r>
        <w:rPr>
          <w:spacing w:val="1"/>
        </w:rPr>
        <w:t> </w:t>
      </w:r>
      <w:r>
        <w:rPr/>
        <w:t>inverters.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(SVPWM)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rotating a reference vector around the state diagram, which is composed of six basic non-zero</w:t>
      </w:r>
      <w:r>
        <w:rPr>
          <w:spacing w:val="1"/>
        </w:rPr>
        <w:t> </w:t>
      </w:r>
      <w:r>
        <w:rPr/>
        <w:t>vectors</w:t>
      </w:r>
      <w:r>
        <w:rPr>
          <w:spacing w:val="31"/>
        </w:rPr>
        <w:t> </w:t>
      </w:r>
      <w:r>
        <w:rPr/>
        <w:t>forming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hexagon.</w:t>
      </w:r>
      <w:r>
        <w:rPr>
          <w:spacing w:val="34"/>
        </w:rPr>
        <w:t> </w:t>
      </w:r>
      <w:r>
        <w:rPr/>
        <w:t>Figure</w:t>
      </w:r>
      <w:r>
        <w:rPr>
          <w:spacing w:val="31"/>
        </w:rPr>
        <w:t> </w:t>
      </w:r>
      <w:r>
        <w:rPr/>
        <w:t>2.17</w:t>
      </w:r>
      <w:r>
        <w:rPr>
          <w:spacing w:val="32"/>
        </w:rPr>
        <w:t> </w:t>
      </w:r>
      <w:r>
        <w:rPr/>
        <w:t>shows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maximum</w:t>
      </w:r>
      <w:r>
        <w:rPr>
          <w:spacing w:val="32"/>
        </w:rPr>
        <w:t> </w:t>
      </w:r>
      <w:r>
        <w:rPr/>
        <w:t>control</w:t>
      </w:r>
      <w:r>
        <w:rPr>
          <w:spacing w:val="31"/>
        </w:rPr>
        <w:t> </w:t>
      </w:r>
      <w:r>
        <w:rPr/>
        <w:t>voltage</w:t>
      </w:r>
      <w:r>
        <w:rPr>
          <w:spacing w:val="31"/>
        </w:rPr>
        <w:t> </w:t>
      </w:r>
      <w:r>
        <w:rPr/>
        <w:t>using</w:t>
      </w:r>
      <w:r>
        <w:rPr>
          <w:spacing w:val="29"/>
        </w:rPr>
        <w:t> </w:t>
      </w:r>
      <w:r>
        <w:rPr/>
        <w:t>sine</w:t>
      </w:r>
      <w:r>
        <w:rPr>
          <w:spacing w:val="31"/>
        </w:rPr>
        <w:t> </w:t>
      </w:r>
      <w:r>
        <w:rPr/>
        <w:t>wave</w:t>
      </w:r>
    </w:p>
    <w:p>
      <w:pPr>
        <w:pStyle w:val="BodyText"/>
        <w:spacing w:line="482" w:lineRule="auto" w:before="59"/>
        <w:ind w:left="540" w:right="814"/>
        <w:jc w:val="both"/>
      </w:pPr>
      <w:r>
        <w:rPr/>
        <w:pict>
          <v:line style="position:absolute;mso-position-horizontal-relative:page;mso-position-vertical-relative:paragraph;z-index:-18442752" from="180.511961pt,4.829197pt" to="176.701828pt,17.311282pt" stroked="true" strokeweight=".58901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4874240">
            <wp:simplePos x="0" y="0"/>
            <wp:positionH relativeFrom="page">
              <wp:posOffset>5375654</wp:posOffset>
            </wp:positionH>
            <wp:positionV relativeFrom="paragraph">
              <wp:posOffset>28744</wp:posOffset>
            </wp:positionV>
            <wp:extent cx="258685" cy="200808"/>
            <wp:effectExtent l="0" t="0" r="0" b="0"/>
            <wp:wrapNone/>
            <wp:docPr id="5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85" cy="20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pulse modulation of </w:t>
      </w:r>
      <w:r>
        <w:rPr>
          <w:spacing w:val="-1"/>
          <w:sz w:val="25"/>
        </w:rPr>
        <w:t>1 2 V</w:t>
      </w:r>
      <w:r>
        <w:rPr>
          <w:spacing w:val="-1"/>
          <w:position w:val="-5"/>
          <w:sz w:val="14"/>
        </w:rPr>
        <w:t>dc </w:t>
      </w:r>
      <w:r>
        <w:rPr>
          <w:spacing w:val="-1"/>
        </w:rPr>
        <w:t>and space vector pulse width modulation of 1</w:t>
      </w:r>
      <w:r>
        <w:rPr/>
        <w:t> </w:t>
      </w:r>
      <w:r>
        <w:rPr>
          <w:spacing w:val="-1"/>
        </w:rPr>
        <w:t>3V</w:t>
      </w:r>
      <w:r>
        <w:rPr>
          <w:spacing w:val="-1"/>
          <w:position w:val="-5"/>
          <w:sz w:val="14"/>
        </w:rPr>
        <w:t>dc </w:t>
      </w:r>
      <w:r>
        <w:rPr/>
        <w:t>. The area inside</w:t>
      </w:r>
      <w:r>
        <w:rPr>
          <w:spacing w:val="1"/>
        </w:rPr>
        <w:t> </w:t>
      </w:r>
      <w:r>
        <w:rPr/>
        <w:t>the inscribed circle is called the linear modulation region or under-modulation region. The area</w:t>
      </w:r>
      <w:r>
        <w:rPr>
          <w:spacing w:val="1"/>
        </w:rPr>
        <w:t> </w:t>
      </w:r>
      <w:r>
        <w:rPr/>
        <w:t>between the inside circle and outside circle of the hexagon is called the nonlinear modulation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or over-modulation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(Phuong,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 maximum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SPWM method is 0.785 with the sinusoidal waveform between the phase and the neutral current</w:t>
      </w:r>
      <w:r>
        <w:rPr>
          <w:spacing w:val="1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system.</w:t>
      </w:r>
      <w:r>
        <w:rPr>
          <w:spacing w:val="21"/>
        </w:rPr>
        <w:t> </w:t>
      </w:r>
      <w:r>
        <w:rPr/>
        <w:t>However,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modulation</w:t>
      </w:r>
      <w:r>
        <w:rPr>
          <w:spacing w:val="18"/>
        </w:rPr>
        <w:t> </w:t>
      </w:r>
      <w:r>
        <w:rPr/>
        <w:t>index</w:t>
      </w:r>
      <w:r>
        <w:rPr>
          <w:spacing w:val="21"/>
        </w:rPr>
        <w:t> </w:t>
      </w:r>
      <w:r>
        <w:rPr/>
        <w:t>can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increased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0.907</w:t>
      </w:r>
      <w:r>
        <w:rPr>
          <w:spacing w:val="23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SVPWM.</w:t>
      </w:r>
      <w:r>
        <w:rPr>
          <w:spacing w:val="19"/>
        </w:rPr>
        <w:t> </w:t>
      </w:r>
      <w:r>
        <w:rPr/>
        <w:t>The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72"/>
        <w:ind w:left="540"/>
      </w:pPr>
      <w:r>
        <w:rPr/>
        <w:t>basic</w:t>
      </w:r>
      <w:r>
        <w:rPr>
          <w:spacing w:val="44"/>
        </w:rPr>
        <w:t> </w:t>
      </w:r>
      <w:r>
        <w:rPr/>
        <w:t>principle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SVM</w:t>
      </w:r>
      <w:r>
        <w:rPr>
          <w:spacing w:val="44"/>
        </w:rPr>
        <w:t> </w:t>
      </w:r>
      <w:r>
        <w:rPr/>
        <w:t>technique</w:t>
      </w:r>
      <w:r>
        <w:rPr>
          <w:spacing w:val="43"/>
        </w:rPr>
        <w:t> </w:t>
      </w:r>
      <w:r>
        <w:rPr/>
        <w:t>is</w:t>
      </w:r>
      <w:r>
        <w:rPr>
          <w:spacing w:val="45"/>
        </w:rPr>
        <w:t> </w:t>
      </w:r>
      <w:r>
        <w:rPr/>
        <w:t>that</w:t>
      </w:r>
      <w:r>
        <w:rPr>
          <w:spacing w:val="45"/>
        </w:rPr>
        <w:t> </w:t>
      </w:r>
      <w:r>
        <w:rPr/>
        <w:t>it</w:t>
      </w:r>
      <w:r>
        <w:rPr>
          <w:spacing w:val="42"/>
        </w:rPr>
        <w:t> </w:t>
      </w:r>
      <w:r>
        <w:rPr/>
        <w:t>treats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inverter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whole</w:t>
      </w:r>
      <w:r>
        <w:rPr>
          <w:spacing w:val="43"/>
        </w:rPr>
        <w:t> </w:t>
      </w:r>
      <w:r>
        <w:rPr/>
        <w:t>unit,</w:t>
      </w:r>
      <w:r>
        <w:rPr>
          <w:spacing w:val="45"/>
        </w:rPr>
        <w:t> </w:t>
      </w:r>
      <w:r>
        <w:rPr/>
        <w:t>which</w:t>
      </w:r>
      <w:r>
        <w:rPr>
          <w:spacing w:val="44"/>
        </w:rPr>
        <w:t> </w:t>
      </w:r>
      <w:r>
        <w:rPr/>
        <w:t>is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90"/>
        <w:ind w:left="540"/>
      </w:pPr>
      <w:r>
        <w:rPr/>
        <w:t>different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PWM</w:t>
      </w:r>
      <w:r>
        <w:rPr>
          <w:spacing w:val="-4"/>
        </w:rPr>
        <w:t> </w:t>
      </w:r>
      <w:r>
        <w:rPr/>
        <w:t>technique.</w:t>
      </w:r>
    </w:p>
    <w:p>
      <w:pPr>
        <w:pStyle w:val="Heading4"/>
        <w:tabs>
          <w:tab w:pos="3576" w:val="left" w:leader="none"/>
        </w:tabs>
        <w:spacing w:before="89"/>
        <w:ind w:left="2657"/>
      </w:pPr>
      <w:r>
        <w:rPr/>
        <w:pict>
          <v:group style="position:absolute;margin-left:168.899994pt;margin-top:8.793152pt;width:161.6pt;height:141.65pt;mso-position-horizontal-relative:page;mso-position-vertical-relative:paragraph;z-index:-18441216" coordorigin="3378,176" coordsize="3232,2833">
            <v:shape style="position:absolute;left:3388;top:780;width:2419;height:1782" coordorigin="3388,781" coordsize="2419,1782" path="m3989,781l3388,1695,3989,2563,5231,2563,5807,1695m5231,781l5807,1695m3989,781l5231,781m4597,884l4515,887,4436,897,4359,912,4284,934,4213,960,4145,992,4080,1029,4020,1071,3963,1116,3912,1166,3865,1220,3823,1277,3787,1337,3757,1401,3733,1467,3715,1535,3705,1606,3701,1678,3705,1750,3715,1821,3733,1889,3757,1955,3787,2018,3823,2079,3865,2136,3912,2189,3963,2239,4020,2285,4080,2327,4145,2363,4213,2395,4284,2422,4359,2444,4436,2459,4515,2469,4597,2472,4679,2469,4758,2459,4835,2444,4910,2422,4981,2395,5049,2363,5114,2327,5174,2285,5231,2239,5282,2189,5329,2136,5371,2079,5407,2018,5437,1955,5461,1889,5479,1821,5489,1750,5493,1678,5489,1606,5479,1535,5461,1467,5437,1401,5407,1337,5371,1277,5329,1220,5282,1166,5231,1116,5174,1071,5114,1029,5049,992,4981,960,4910,934,4835,912,4758,897,4679,887,4597,884xm4607,781l4524,784,4443,791,4364,804,4287,822,4212,845,4141,871,4072,902,4006,938,3944,977,3885,1019,3830,1065,3779,1115,3733,1167,3691,1222,3654,1280,3622,1340,3595,1403,3574,1468,3559,1534,3549,1602,3546,1672,3549,1742,3559,1810,3574,1876,3595,1941,3622,2003,3654,2064,3691,2122,3733,2177,3779,2229,3830,2278,3885,2325,3944,2367,4006,2406,4072,2441,4141,2472,4212,2499,4287,2522,4364,2539,4443,2552,4524,2560,4607,2563,4690,2560,4772,2552,4851,2539,4928,2522,5002,2499,5074,2472,5143,2441,5209,2406,5271,2367,5330,2325,5385,2278,5436,2229,5482,2177,5524,2122,5561,2064,5593,2003,5620,1941,5641,1876,5656,1810,5666,1742,5669,1672,5666,1602,5656,1534,5641,1468,5620,1403,5593,1340,5561,1280,5524,1222,5482,1167,5436,1115,5385,1065,5330,1019,5271,977,5209,938,5143,902,5074,871,5002,845,4928,822,4851,804,4772,791,4690,784,4607,781xm3701,1215l4617,781m3701,1215l3702,2106,4554,2563,5493,2174m5493,1215l5494,2174m4617,781l5494,1215e" filled="false" stroked="true" strokeweight=".75pt" strokecolor="#000000">
              <v:path arrowok="t"/>
              <v:stroke dashstyle="solid"/>
            </v:shape>
            <v:shape style="position:absolute;left:3378;top:175;width:3232;height:2833" coordorigin="3378,176" coordsize="3232,2833" path="m5844,818l5843,812,5841,807,5836,804,5831,805,5345,925,5333,877,5231,964,5362,993,5351,951,5350,945,5835,825,5841,823,5844,818xm6610,1695l6590,1685,6490,1635,6490,1685,4627,1685,4627,296,4677,296,4662,266,4617,176,4557,296,4607,296,4607,1663,3778,485,3810,463,3819,456,3701,393,3721,525,3762,497,4598,1685,3382,1685,3378,1689,3378,1700,3382,1705,4598,1705,3762,2905,3721,2876,3702,3009,3820,2945,3810,2938,3779,2916,4622,1705,4623,1705,6490,1705,6490,1755,6590,1705,6610,1695xe" filled="true" fillcolor="#000000" stroked="false">
              <v:path arrowok="t"/>
              <v:fill type="solid"/>
            </v:shape>
            <v:shape style="position:absolute;left:5219;top:1694;width:274;height:242" type="#_x0000_t75" stroked="false">
              <v:imagedata r:id="rId52" o:title=""/>
            </v:shape>
            <v:shape style="position:absolute;left:5669;top:1203;width:251;height:424" coordorigin="5669,1203" coordsize="251,424" path="m5677,1493l5669,1627,5781,1553,5779,1552,5719,1552,5709,1546,5708,1540,5721,1518,5677,1493xm5721,1518l5708,1540,5709,1546,5719,1552,5725,1550,5728,1545,5738,1528,5721,1518xm5738,1528l5728,1545,5725,1550,5719,1552,5779,1552,5738,1528xm5908,1203l5902,1205,5721,1518,5738,1528,5919,1215,5918,1209,5908,1203xe" filled="true" fillcolor="#000000" stroked="false">
              <v:path arrowok="t"/>
              <v:fill type="solid"/>
            </v:shape>
            <v:shape style="position:absolute;left:5394;top:2105;width:287;height:378" type="#_x0000_t75" stroked="false">
              <v:imagedata r:id="rId53" o:title=""/>
            </v:shape>
            <v:line style="position:absolute" from="4968,1987" to="5137,1987" stroked="true" strokeweight=".486828pt" strokecolor="#000000">
              <v:stroke dashstyle="solid"/>
            </v:line>
            <v:shape style="position:absolute;left:5924;top:1130;width:335;height:251" type="#_x0000_t75" stroked="false">
              <v:imagedata r:id="rId54" o:title=""/>
            </v:shape>
            <v:line style="position:absolute" from="5820,2105" to="5989,2105" stroked="true" strokeweight=".470626pt" strokecolor="#000000">
              <v:stroke dashstyle="solid"/>
            </v:line>
            <w10:wrap type="none"/>
          </v:group>
        </w:pict>
      </w:r>
      <w:r>
        <w:rPr>
          <w:position w:val="-16"/>
        </w:rPr>
        <w:t>b</w:t>
        <w:tab/>
      </w:r>
      <w:r>
        <w:rPr/>
        <w:t>a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37" w:lineRule="exact" w:before="153"/>
        <w:ind w:left="101" w:right="0" w:firstLine="0"/>
        <w:jc w:val="left"/>
        <w:rPr>
          <w:b/>
          <w:sz w:val="24"/>
        </w:rPr>
      </w:pPr>
      <w:r>
        <w:rPr>
          <w:b/>
          <w:sz w:val="24"/>
        </w:rPr>
        <w:t>SV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PWM</w:t>
      </w:r>
    </w:p>
    <w:p>
      <w:pPr>
        <w:spacing w:line="108" w:lineRule="auto" w:before="0"/>
        <w:ind w:left="199" w:right="0" w:firstLine="0"/>
        <w:jc w:val="left"/>
        <w:rPr>
          <w:sz w:val="19"/>
        </w:rPr>
      </w:pPr>
      <w:r>
        <w:rPr>
          <w:w w:val="135"/>
          <w:sz w:val="19"/>
        </w:rPr>
        <w:t>1 </w:t>
      </w:r>
      <w:r>
        <w:rPr>
          <w:spacing w:val="21"/>
          <w:w w:val="135"/>
          <w:sz w:val="19"/>
        </w:rPr>
        <w:t> </w:t>
      </w:r>
      <w:r>
        <w:rPr>
          <w:w w:val="135"/>
          <w:position w:val="-11"/>
          <w:sz w:val="19"/>
        </w:rPr>
        <w:t>V</w:t>
      </w:r>
    </w:p>
    <w:p>
      <w:pPr>
        <w:spacing w:after="0" w:line="108" w:lineRule="auto"/>
        <w:jc w:val="left"/>
        <w:rPr>
          <w:sz w:val="19"/>
        </w:rPr>
        <w:sectPr>
          <w:type w:val="continuous"/>
          <w:pgSz w:w="12240" w:h="15840"/>
          <w:pgMar w:top="1360" w:bottom="2920" w:left="900" w:right="620"/>
          <w:cols w:num="2" w:equalWidth="0">
            <w:col w:w="4888" w:space="40"/>
            <w:col w:w="5792"/>
          </w:cols>
        </w:sectPr>
      </w:pP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2"/>
        </w:numPr>
        <w:tabs>
          <w:tab w:pos="178" w:val="left" w:leader="none"/>
        </w:tabs>
        <w:spacing w:line="170" w:lineRule="auto" w:before="215" w:after="0"/>
        <w:ind w:left="4259" w:right="145" w:hanging="4260"/>
        <w:jc w:val="right"/>
        <w:rPr>
          <w:sz w:val="19"/>
        </w:rPr>
      </w:pPr>
      <w:r>
        <w:rPr>
          <w:i/>
          <w:w w:val="148"/>
          <w:position w:val="-12"/>
          <w:sz w:val="19"/>
        </w:rPr>
        <w:t>V</w:t>
      </w:r>
      <w:r>
        <w:rPr>
          <w:sz w:val="19"/>
        </w:rPr>
      </w:r>
    </w:p>
    <w:p>
      <w:pPr>
        <w:pStyle w:val="ListParagraph"/>
        <w:numPr>
          <w:ilvl w:val="1"/>
          <w:numId w:val="12"/>
        </w:numPr>
        <w:tabs>
          <w:tab w:pos="338" w:val="left" w:leader="none"/>
        </w:tabs>
        <w:spacing w:line="72" w:lineRule="auto" w:before="5" w:after="0"/>
        <w:ind w:left="4423" w:right="0" w:hanging="4424"/>
        <w:jc w:val="right"/>
        <w:rPr>
          <w:i/>
          <w:sz w:val="11"/>
        </w:rPr>
      </w:pPr>
      <w:r>
        <w:rPr>
          <w:i/>
          <w:w w:val="145"/>
          <w:sz w:val="11"/>
        </w:rPr>
        <w:t>dc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8"/>
        </w:rPr>
      </w:pPr>
    </w:p>
    <w:p>
      <w:pPr>
        <w:pStyle w:val="Heading4"/>
        <w:spacing w:line="147" w:lineRule="exact" w:before="0"/>
        <w:ind w:left="842"/>
        <w:jc w:val="center"/>
      </w:pPr>
      <w:r>
        <w:rPr/>
        <w:t>c</w:t>
      </w:r>
    </w:p>
    <w:p>
      <w:pPr>
        <w:pStyle w:val="ListParagraph"/>
        <w:numPr>
          <w:ilvl w:val="1"/>
          <w:numId w:val="12"/>
        </w:numPr>
        <w:tabs>
          <w:tab w:pos="951" w:val="left" w:leader="none"/>
          <w:tab w:pos="953" w:val="left" w:leader="none"/>
        </w:tabs>
        <w:spacing w:line="124" w:lineRule="auto" w:before="17" w:after="0"/>
        <w:ind w:left="952" w:right="0" w:hanging="363"/>
        <w:jc w:val="left"/>
        <w:rPr>
          <w:sz w:val="11"/>
        </w:rPr>
      </w:pPr>
      <w:r>
        <w:rPr>
          <w:spacing w:val="-1"/>
          <w:w w:val="136"/>
          <w:sz w:val="11"/>
        </w:rPr>
        <w:br w:type="column"/>
      </w:r>
      <w:r>
        <w:rPr>
          <w:w w:val="135"/>
          <w:sz w:val="11"/>
        </w:rPr>
        <w:t>dc</w:t>
      </w:r>
    </w:p>
    <w:p>
      <w:pPr>
        <w:pStyle w:val="Heading4"/>
        <w:spacing w:line="232" w:lineRule="exact" w:before="125"/>
        <w:ind w:left="648"/>
      </w:pPr>
      <w:r>
        <w:rPr>
          <w:w w:val="99"/>
        </w:rPr>
        <w:t>d</w:t>
      </w:r>
    </w:p>
    <w:p>
      <w:pPr>
        <w:spacing w:line="205" w:lineRule="exact" w:before="0"/>
        <w:ind w:left="1246" w:right="0" w:firstLine="0"/>
        <w:jc w:val="left"/>
        <w:rPr>
          <w:b/>
          <w:sz w:val="24"/>
        </w:rPr>
      </w:pPr>
      <w:r>
        <w:rPr>
          <w:b/>
          <w:sz w:val="24"/>
        </w:rPr>
        <w:t>a</w:t>
      </w:r>
    </w:p>
    <w:p>
      <w:pPr>
        <w:spacing w:line="168" w:lineRule="auto" w:before="0"/>
        <w:ind w:left="319" w:right="0" w:firstLine="0"/>
        <w:jc w:val="left"/>
        <w:rPr>
          <w:i/>
          <w:sz w:val="19"/>
        </w:rPr>
      </w:pPr>
      <w:r>
        <w:rPr>
          <w:w w:val="145"/>
          <w:sz w:val="19"/>
        </w:rPr>
        <w:t>2</w:t>
      </w:r>
      <w:r>
        <w:rPr>
          <w:spacing w:val="-36"/>
          <w:w w:val="145"/>
          <w:sz w:val="19"/>
        </w:rPr>
        <w:t> </w:t>
      </w:r>
      <w:r>
        <w:rPr>
          <w:i/>
          <w:w w:val="145"/>
          <w:position w:val="-11"/>
          <w:sz w:val="19"/>
        </w:rPr>
        <w:t>V</w:t>
      </w:r>
    </w:p>
    <w:p>
      <w:pPr>
        <w:spacing w:line="74" w:lineRule="auto" w:before="0"/>
        <w:ind w:left="319" w:right="0" w:firstLine="0"/>
        <w:jc w:val="left"/>
        <w:rPr>
          <w:i/>
          <w:sz w:val="11"/>
        </w:rPr>
      </w:pPr>
      <w:r>
        <w:rPr>
          <w:w w:val="150"/>
          <w:position w:val="-9"/>
          <w:sz w:val="19"/>
        </w:rPr>
        <w:t>3 </w:t>
      </w:r>
      <w:r>
        <w:rPr>
          <w:spacing w:val="50"/>
          <w:w w:val="150"/>
          <w:position w:val="-9"/>
          <w:sz w:val="19"/>
        </w:rPr>
        <w:t> </w:t>
      </w:r>
      <w:r>
        <w:rPr>
          <w:i/>
          <w:w w:val="150"/>
          <w:sz w:val="11"/>
        </w:rPr>
        <w:t>dc</w:t>
      </w:r>
    </w:p>
    <w:p>
      <w:pPr>
        <w:pStyle w:val="Heading4"/>
        <w:spacing w:before="124"/>
        <w:ind w:left="259"/>
      </w:pPr>
      <w:r>
        <w:rPr/>
        <w:t>Sine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4579" w:space="40"/>
            <w:col w:w="6101"/>
          </w:cols>
        </w:sectPr>
      </w:pPr>
    </w:p>
    <w:p>
      <w:pPr>
        <w:pStyle w:val="BodyText"/>
        <w:spacing w:line="480" w:lineRule="auto"/>
        <w:ind w:left="540" w:right="1994" w:firstLine="719"/>
      </w:pPr>
      <w:r>
        <w:rPr/>
        <w:t>Figure 2.17: Space Vector Representation Diagram (Kumar </w:t>
      </w:r>
      <w:r>
        <w:rPr>
          <w:i/>
        </w:rPr>
        <w:t>et al., </w:t>
      </w:r>
      <w:r>
        <w:rPr/>
        <w:t>2015)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set of</w:t>
      </w:r>
      <w:r>
        <w:rPr>
          <w:spacing w:val="-2"/>
        </w:rPr>
        <w:t> </w:t>
      </w:r>
      <w:r>
        <w:rPr/>
        <w:t>three-phase</w:t>
      </w:r>
      <w:r>
        <w:rPr>
          <w:spacing w:val="-2"/>
        </w:rPr>
        <w:t> </w:t>
      </w:r>
      <w:r>
        <w:rPr/>
        <w:t>voltages, a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vector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(Phuong,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tabs>
          <w:tab w:pos="2074" w:val="left" w:leader="none"/>
        </w:tabs>
        <w:spacing w:line="118" w:lineRule="exact"/>
        <w:ind w:left="1302"/>
      </w:pPr>
      <w:r>
        <w:rPr>
          <w:rFonts w:ascii="Microsoft Sans Serif" w:hAnsi="Microsoft Sans Serif"/>
          <w:spacing w:val="-8"/>
          <w:w w:val="75"/>
        </w:rPr>
        <w:t>–→</w:t>
        <w:tab/>
      </w:r>
      <w:r>
        <w:rPr>
          <w:w w:val="95"/>
          <w:position w:val="-5"/>
        </w:rPr>
        <w:t>2</w:t>
      </w:r>
    </w:p>
    <w:p>
      <w:pPr>
        <w:spacing w:line="102" w:lineRule="exact" w:before="16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w w:val="105"/>
          <w:position w:val="-8"/>
          <w:sz w:val="14"/>
        </w:rPr>
        <w:t>j</w:t>
      </w:r>
      <w:r>
        <w:rPr>
          <w:w w:val="105"/>
          <w:sz w:val="14"/>
          <w:u w:val="single"/>
        </w:rPr>
        <w:t>2π</w:t>
      </w:r>
    </w:p>
    <w:p>
      <w:pPr>
        <w:spacing w:line="102" w:lineRule="exact" w:before="16"/>
        <w:ind w:left="948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position w:val="-8"/>
          <w:sz w:val="14"/>
        </w:rPr>
        <w:t>j</w:t>
      </w:r>
      <w:r>
        <w:rPr>
          <w:w w:val="105"/>
          <w:sz w:val="14"/>
          <w:u w:val="single"/>
        </w:rPr>
        <w:t>4π</w:t>
      </w:r>
    </w:p>
    <w:p>
      <w:pPr>
        <w:spacing w:after="0" w:line="102" w:lineRule="exact"/>
        <w:jc w:val="left"/>
        <w:rPr>
          <w:sz w:val="14"/>
        </w:rPr>
        <w:sectPr>
          <w:type w:val="continuous"/>
          <w:pgSz w:w="12240" w:h="15840"/>
          <w:pgMar w:top="1360" w:bottom="2920" w:left="900" w:right="620"/>
          <w:cols w:num="3" w:equalWidth="0">
            <w:col w:w="2244" w:space="596"/>
            <w:col w:w="1502" w:space="40"/>
            <w:col w:w="6338"/>
          </w:cols>
        </w:sectPr>
      </w:pPr>
    </w:p>
    <w:p>
      <w:pPr>
        <w:tabs>
          <w:tab w:pos="2230" w:val="left" w:leader="none"/>
        </w:tabs>
        <w:spacing w:line="233" w:lineRule="exact" w:before="4"/>
        <w:ind w:left="1299" w:right="0" w:firstLine="0"/>
        <w:jc w:val="left"/>
        <w:rPr>
          <w:sz w:val="24"/>
        </w:rPr>
      </w:pPr>
      <w:r>
        <w:rPr>
          <w:spacing w:val="18"/>
          <w:w w:val="95"/>
          <w:position w:val="2"/>
          <w:sz w:val="24"/>
        </w:rPr>
        <w:t>V</w:t>
      </w:r>
      <w:r>
        <w:rPr>
          <w:rFonts w:ascii="Symbol" w:hAnsi="Symbol"/>
          <w:spacing w:val="18"/>
          <w:w w:val="95"/>
          <w:sz w:val="31"/>
        </w:rPr>
        <w:t></w:t>
      </w:r>
      <w:r>
        <w:rPr>
          <w:spacing w:val="18"/>
          <w:w w:val="95"/>
          <w:position w:val="2"/>
          <w:sz w:val="24"/>
        </w:rPr>
        <w:t>t</w:t>
      </w:r>
      <w:r>
        <w:rPr>
          <w:rFonts w:ascii="Symbol" w:hAnsi="Symbol"/>
          <w:spacing w:val="18"/>
          <w:w w:val="95"/>
          <w:sz w:val="31"/>
        </w:rPr>
        <w:t></w:t>
      </w:r>
      <w:r>
        <w:rPr>
          <w:spacing w:val="-18"/>
          <w:w w:val="95"/>
          <w:sz w:val="31"/>
        </w:rPr>
        <w:t> </w:t>
      </w:r>
      <w:r>
        <w:rPr>
          <w:w w:val="95"/>
          <w:position w:val="2"/>
          <w:sz w:val="24"/>
        </w:rPr>
        <w:t>=</w:t>
        <w:tab/>
        <w:t>[V</w:t>
      </w:r>
      <w:r>
        <w:rPr>
          <w:spacing w:val="54"/>
          <w:w w:val="95"/>
          <w:position w:val="2"/>
          <w:sz w:val="24"/>
        </w:rPr>
        <w:t> </w:t>
      </w:r>
      <w:r>
        <w:rPr>
          <w:rFonts w:ascii="Symbol" w:hAnsi="Symbol"/>
          <w:spacing w:val="14"/>
          <w:w w:val="95"/>
          <w:sz w:val="31"/>
        </w:rPr>
        <w:t></w:t>
      </w:r>
      <w:r>
        <w:rPr>
          <w:spacing w:val="14"/>
          <w:w w:val="95"/>
          <w:position w:val="2"/>
          <w:sz w:val="24"/>
        </w:rPr>
        <w:t>t</w:t>
      </w:r>
      <w:r>
        <w:rPr>
          <w:rFonts w:ascii="Symbol" w:hAnsi="Symbol"/>
          <w:spacing w:val="14"/>
          <w:w w:val="95"/>
          <w:sz w:val="31"/>
        </w:rPr>
        <w:t></w:t>
      </w:r>
      <w:r>
        <w:rPr>
          <w:spacing w:val="14"/>
          <w:w w:val="95"/>
          <w:position w:val="2"/>
          <w:sz w:val="24"/>
        </w:rPr>
        <w:t>e</w:t>
      </w:r>
      <w:r>
        <w:rPr>
          <w:spacing w:val="14"/>
          <w:w w:val="95"/>
          <w:position w:val="2"/>
          <w:sz w:val="24"/>
          <w:vertAlign w:val="superscript"/>
        </w:rPr>
        <w:t>j0</w:t>
      </w:r>
      <w:r>
        <w:rPr>
          <w:spacing w:val="15"/>
          <w:w w:val="95"/>
          <w:position w:val="2"/>
          <w:sz w:val="24"/>
          <w:vertAlign w:val="baseline"/>
        </w:rPr>
        <w:t> </w:t>
      </w:r>
      <w:r>
        <w:rPr>
          <w:w w:val="95"/>
          <w:position w:val="2"/>
          <w:sz w:val="24"/>
          <w:vertAlign w:val="baseline"/>
        </w:rPr>
        <w:t>+</w:t>
      </w:r>
      <w:r>
        <w:rPr>
          <w:spacing w:val="-15"/>
          <w:w w:val="95"/>
          <w:position w:val="2"/>
          <w:sz w:val="24"/>
          <w:vertAlign w:val="baseline"/>
        </w:rPr>
        <w:t> </w:t>
      </w:r>
      <w:r>
        <w:rPr>
          <w:w w:val="95"/>
          <w:position w:val="2"/>
          <w:sz w:val="24"/>
          <w:vertAlign w:val="baseline"/>
        </w:rPr>
        <w:t>V</w:t>
      </w:r>
      <w:r>
        <w:rPr>
          <w:spacing w:val="58"/>
          <w:position w:val="2"/>
          <w:sz w:val="24"/>
          <w:vertAlign w:val="baseline"/>
        </w:rPr>
        <w:t> </w:t>
      </w:r>
      <w:r>
        <w:rPr>
          <w:rFonts w:ascii="Symbol" w:hAnsi="Symbol"/>
          <w:spacing w:val="17"/>
          <w:w w:val="95"/>
          <w:sz w:val="31"/>
          <w:vertAlign w:val="baseline"/>
        </w:rPr>
        <w:t></w:t>
      </w:r>
      <w:r>
        <w:rPr>
          <w:spacing w:val="17"/>
          <w:w w:val="95"/>
          <w:position w:val="2"/>
          <w:sz w:val="24"/>
          <w:vertAlign w:val="baseline"/>
        </w:rPr>
        <w:t>t</w:t>
      </w:r>
      <w:r>
        <w:rPr>
          <w:rFonts w:ascii="Symbol" w:hAnsi="Symbol"/>
          <w:spacing w:val="17"/>
          <w:w w:val="95"/>
          <w:sz w:val="31"/>
          <w:vertAlign w:val="baseline"/>
        </w:rPr>
        <w:t></w:t>
      </w:r>
      <w:r>
        <w:rPr>
          <w:spacing w:val="17"/>
          <w:w w:val="95"/>
          <w:position w:val="2"/>
          <w:sz w:val="24"/>
          <w:vertAlign w:val="baseline"/>
        </w:rPr>
        <w:t>e</w:t>
      </w:r>
      <w:r>
        <w:rPr>
          <w:spacing w:val="66"/>
          <w:w w:val="95"/>
          <w:position w:val="2"/>
          <w:sz w:val="24"/>
          <w:vertAlign w:val="baseline"/>
        </w:rPr>
        <w:t> </w:t>
      </w:r>
      <w:r>
        <w:rPr>
          <w:w w:val="95"/>
          <w:position w:val="2"/>
          <w:sz w:val="24"/>
          <w:vertAlign w:val="superscript"/>
        </w:rPr>
        <w:t>3</w:t>
      </w:r>
      <w:r>
        <w:rPr>
          <w:spacing w:val="65"/>
          <w:position w:val="2"/>
          <w:sz w:val="24"/>
          <w:vertAlign w:val="baseline"/>
        </w:rPr>
        <w:t> </w:t>
      </w:r>
      <w:r>
        <w:rPr>
          <w:w w:val="95"/>
          <w:position w:val="2"/>
          <w:sz w:val="24"/>
          <w:vertAlign w:val="baseline"/>
        </w:rPr>
        <w:t>+</w:t>
      </w:r>
      <w:r>
        <w:rPr>
          <w:spacing w:val="-14"/>
          <w:w w:val="95"/>
          <w:position w:val="2"/>
          <w:sz w:val="24"/>
          <w:vertAlign w:val="baseline"/>
        </w:rPr>
        <w:t> </w:t>
      </w:r>
      <w:r>
        <w:rPr>
          <w:w w:val="95"/>
          <w:position w:val="2"/>
          <w:sz w:val="24"/>
          <w:vertAlign w:val="baseline"/>
        </w:rPr>
        <w:t>V</w:t>
      </w:r>
      <w:r>
        <w:rPr>
          <w:spacing w:val="48"/>
          <w:w w:val="95"/>
          <w:position w:val="2"/>
          <w:sz w:val="24"/>
          <w:vertAlign w:val="baseline"/>
        </w:rPr>
        <w:t> </w:t>
      </w:r>
      <w:r>
        <w:rPr>
          <w:rFonts w:ascii="Symbol" w:hAnsi="Symbol"/>
          <w:spacing w:val="17"/>
          <w:w w:val="95"/>
          <w:sz w:val="31"/>
          <w:vertAlign w:val="baseline"/>
        </w:rPr>
        <w:t></w:t>
      </w:r>
      <w:r>
        <w:rPr>
          <w:spacing w:val="17"/>
          <w:w w:val="95"/>
          <w:position w:val="2"/>
          <w:sz w:val="24"/>
          <w:vertAlign w:val="baseline"/>
        </w:rPr>
        <w:t>t</w:t>
      </w:r>
      <w:r>
        <w:rPr>
          <w:rFonts w:ascii="Symbol" w:hAnsi="Symbol"/>
          <w:spacing w:val="17"/>
          <w:w w:val="95"/>
          <w:sz w:val="31"/>
          <w:vertAlign w:val="baseline"/>
        </w:rPr>
        <w:t></w:t>
      </w:r>
      <w:r>
        <w:rPr>
          <w:spacing w:val="17"/>
          <w:w w:val="95"/>
          <w:position w:val="2"/>
          <w:sz w:val="24"/>
          <w:vertAlign w:val="baseline"/>
        </w:rPr>
        <w:t>e</w:t>
      </w:r>
      <w:r>
        <w:rPr>
          <w:spacing w:val="67"/>
          <w:w w:val="95"/>
          <w:position w:val="2"/>
          <w:sz w:val="24"/>
          <w:vertAlign w:val="baseline"/>
        </w:rPr>
        <w:t> </w:t>
      </w:r>
      <w:r>
        <w:rPr>
          <w:w w:val="95"/>
          <w:position w:val="2"/>
          <w:sz w:val="24"/>
          <w:vertAlign w:val="superscript"/>
        </w:rPr>
        <w:t>3</w:t>
      </w:r>
      <w:r>
        <w:rPr>
          <w:spacing w:val="24"/>
          <w:w w:val="95"/>
          <w:position w:val="2"/>
          <w:sz w:val="24"/>
          <w:vertAlign w:val="baseline"/>
        </w:rPr>
        <w:t> </w:t>
      </w:r>
      <w:r>
        <w:rPr>
          <w:w w:val="95"/>
          <w:position w:val="2"/>
          <w:sz w:val="24"/>
          <w:vertAlign w:val="baseline"/>
        </w:rPr>
        <w:t>]V</w:t>
      </w:r>
    </w:p>
    <w:p>
      <w:pPr>
        <w:pStyle w:val="BodyText"/>
        <w:spacing w:line="20" w:lineRule="exact"/>
        <w:ind w:left="2052"/>
        <w:rPr>
          <w:sz w:val="2"/>
        </w:rPr>
      </w:pPr>
      <w:r>
        <w:rPr>
          <w:sz w:val="2"/>
        </w:rPr>
        <w:pict>
          <v:group style="width:7.45pt;height:.6pt;mso-position-horizontal-relative:char;mso-position-vertical-relative:line" coordorigin="0,0" coordsize="149,12">
            <v:line style="position:absolute" from="0,6" to="149,6" stroked="true" strokeweight=".56811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163" w:lineRule="exact" w:before="74"/>
        <w:ind w:left="1278" w:right="938"/>
        <w:jc w:val="center"/>
      </w:pPr>
      <w:r>
        <w:rPr/>
        <w:br w:type="column"/>
      </w:r>
      <w:r>
        <w:rPr/>
        <w:t>(2.17)</w:t>
      </w:r>
    </w:p>
    <w:p>
      <w:pPr>
        <w:spacing w:after="0" w:line="163" w:lineRule="exact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5875" w:space="2007"/>
            <w:col w:w="2838"/>
          </w:cols>
        </w:sectPr>
      </w:pPr>
    </w:p>
    <w:p>
      <w:pPr>
        <w:tabs>
          <w:tab w:pos="2474" w:val="left" w:leader="none"/>
          <w:tab w:pos="3570" w:val="left" w:leader="none"/>
          <w:tab w:pos="4766" w:val="left" w:leader="none"/>
          <w:tab w:pos="5815" w:val="left" w:leader="none"/>
        </w:tabs>
        <w:spacing w:line="110" w:lineRule="auto" w:before="24"/>
        <w:ind w:left="2074" w:right="0" w:firstLine="0"/>
        <w:jc w:val="left"/>
        <w:rPr>
          <w:i/>
          <w:sz w:val="14"/>
        </w:rPr>
      </w:pPr>
      <w:r>
        <w:rPr>
          <w:w w:val="105"/>
          <w:position w:val="-12"/>
          <w:sz w:val="24"/>
        </w:rPr>
        <w:t>3</w:t>
        <w:tab/>
      </w:r>
      <w:r>
        <w:rPr>
          <w:w w:val="105"/>
          <w:sz w:val="14"/>
        </w:rPr>
        <w:t>a</w:t>
        <w:tab/>
        <w:t>b</w:t>
        <w:tab/>
        <w:t>c</w:t>
        <w:tab/>
      </w:r>
      <w:r>
        <w:rPr>
          <w:i/>
          <w:w w:val="105"/>
          <w:sz w:val="14"/>
        </w:rPr>
        <w:t>dc</w:t>
      </w:r>
    </w:p>
    <w:p>
      <w:pPr>
        <w:pStyle w:val="BodyText"/>
        <w:spacing w:before="1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181"/>
        <w:ind w:left="540"/>
      </w:pPr>
      <w:r>
        <w:rPr>
          <w:spacing w:val="-1"/>
        </w:rPr>
        <w:t>Where,</w:t>
      </w:r>
    </w:p>
    <w:p>
      <w:pPr>
        <w:spacing w:before="99"/>
        <w:ind w:left="114" w:right="0" w:firstLine="0"/>
        <w:jc w:val="left"/>
        <w:rPr>
          <w:sz w:val="24"/>
        </w:rPr>
      </w:pPr>
      <w:r>
        <w:rPr/>
        <w:br w:type="column"/>
      </w:r>
      <w:r>
        <w:rPr>
          <w:w w:val="85"/>
          <w:position w:val="2"/>
          <w:sz w:val="24"/>
        </w:rPr>
        <w:t>V</w:t>
      </w:r>
      <w:r>
        <w:rPr>
          <w:w w:val="85"/>
          <w:position w:val="2"/>
          <w:sz w:val="24"/>
          <w:vertAlign w:val="subscript"/>
        </w:rPr>
        <w:t>a</w:t>
      </w:r>
      <w:r>
        <w:rPr>
          <w:spacing w:val="5"/>
          <w:w w:val="85"/>
          <w:position w:val="2"/>
          <w:sz w:val="24"/>
          <w:vertAlign w:val="baseline"/>
        </w:rPr>
        <w:t> </w:t>
      </w:r>
      <w:r>
        <w:rPr>
          <w:rFonts w:ascii="Symbol" w:hAnsi="Symbol"/>
          <w:spacing w:val="10"/>
          <w:w w:val="85"/>
          <w:sz w:val="32"/>
          <w:vertAlign w:val="baseline"/>
        </w:rPr>
        <w:t></w:t>
      </w:r>
      <w:r>
        <w:rPr>
          <w:spacing w:val="10"/>
          <w:w w:val="85"/>
          <w:position w:val="2"/>
          <w:sz w:val="24"/>
          <w:vertAlign w:val="baseline"/>
        </w:rPr>
        <w:t>t</w:t>
      </w:r>
      <w:r>
        <w:rPr>
          <w:rFonts w:ascii="Symbol" w:hAnsi="Symbol"/>
          <w:spacing w:val="10"/>
          <w:w w:val="85"/>
          <w:sz w:val="32"/>
          <w:vertAlign w:val="baseline"/>
        </w:rPr>
        <w:t></w:t>
      </w:r>
      <w:r>
        <w:rPr>
          <w:spacing w:val="-33"/>
          <w:w w:val="85"/>
          <w:sz w:val="32"/>
          <w:vertAlign w:val="baseline"/>
        </w:rPr>
        <w:t> </w:t>
      </w:r>
      <w:r>
        <w:rPr>
          <w:w w:val="85"/>
          <w:position w:val="2"/>
          <w:sz w:val="24"/>
          <w:vertAlign w:val="baseline"/>
        </w:rPr>
        <w:t>,</w:t>
      </w:r>
    </w:p>
    <w:p>
      <w:pPr>
        <w:spacing w:before="99"/>
        <w:ind w:left="112" w:right="0" w:firstLine="0"/>
        <w:jc w:val="left"/>
        <w:rPr>
          <w:sz w:val="24"/>
        </w:rPr>
      </w:pPr>
      <w:r>
        <w:rPr/>
        <w:br w:type="column"/>
      </w:r>
      <w:r>
        <w:rPr>
          <w:w w:val="90"/>
          <w:position w:val="2"/>
          <w:sz w:val="24"/>
        </w:rPr>
        <w:t>V</w:t>
      </w:r>
      <w:r>
        <w:rPr>
          <w:w w:val="90"/>
          <w:position w:val="2"/>
          <w:sz w:val="24"/>
          <w:vertAlign w:val="subscript"/>
        </w:rPr>
        <w:t>b</w:t>
      </w:r>
      <w:r>
        <w:rPr>
          <w:spacing w:val="-4"/>
          <w:w w:val="90"/>
          <w:position w:val="2"/>
          <w:sz w:val="24"/>
          <w:vertAlign w:val="baseline"/>
        </w:rPr>
        <w:t> </w:t>
      </w:r>
      <w:r>
        <w:rPr>
          <w:rFonts w:ascii="Symbol" w:hAnsi="Symbol"/>
          <w:spacing w:val="12"/>
          <w:w w:val="90"/>
          <w:sz w:val="32"/>
          <w:vertAlign w:val="baseline"/>
        </w:rPr>
        <w:t></w:t>
      </w:r>
      <w:r>
        <w:rPr>
          <w:spacing w:val="12"/>
          <w:w w:val="90"/>
          <w:position w:val="2"/>
          <w:sz w:val="24"/>
          <w:vertAlign w:val="baseline"/>
        </w:rPr>
        <w:t>t</w:t>
      </w:r>
      <w:r>
        <w:rPr>
          <w:rFonts w:ascii="Symbol" w:hAnsi="Symbol"/>
          <w:spacing w:val="12"/>
          <w:w w:val="90"/>
          <w:sz w:val="32"/>
          <w:vertAlign w:val="baseline"/>
        </w:rPr>
        <w:t></w:t>
      </w:r>
      <w:r>
        <w:rPr>
          <w:spacing w:val="-41"/>
          <w:w w:val="90"/>
          <w:sz w:val="32"/>
          <w:vertAlign w:val="baseline"/>
        </w:rPr>
        <w:t> </w:t>
      </w:r>
      <w:r>
        <w:rPr>
          <w:w w:val="90"/>
          <w:position w:val="2"/>
          <w:sz w:val="24"/>
          <w:vertAlign w:val="baseline"/>
        </w:rPr>
        <w:t>,</w:t>
      </w:r>
      <w:r>
        <w:rPr>
          <w:spacing w:val="55"/>
          <w:position w:val="2"/>
          <w:sz w:val="24"/>
          <w:vertAlign w:val="baseline"/>
        </w:rPr>
        <w:t> </w:t>
      </w:r>
      <w:r>
        <w:rPr>
          <w:w w:val="90"/>
          <w:position w:val="2"/>
          <w:sz w:val="24"/>
          <w:vertAlign w:val="baseline"/>
        </w:rPr>
        <w:t>and</w:t>
      </w:r>
    </w:p>
    <w:p>
      <w:pPr>
        <w:spacing w:before="99"/>
        <w:ind w:left="117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w w:val="85"/>
          <w:position w:val="2"/>
          <w:sz w:val="24"/>
        </w:rPr>
        <w:t>V</w:t>
      </w:r>
      <w:r>
        <w:rPr>
          <w:w w:val="85"/>
          <w:position w:val="2"/>
          <w:sz w:val="24"/>
          <w:vertAlign w:val="subscript"/>
        </w:rPr>
        <w:t>c</w:t>
      </w:r>
      <w:r>
        <w:rPr>
          <w:spacing w:val="19"/>
          <w:w w:val="85"/>
          <w:position w:val="2"/>
          <w:sz w:val="24"/>
          <w:vertAlign w:val="baseline"/>
        </w:rPr>
        <w:t> </w:t>
      </w:r>
      <w:r>
        <w:rPr>
          <w:rFonts w:ascii="Symbol" w:hAnsi="Symbol"/>
          <w:w w:val="85"/>
          <w:sz w:val="32"/>
          <w:vertAlign w:val="baseline"/>
        </w:rPr>
        <w:t></w:t>
      </w:r>
      <w:r>
        <w:rPr>
          <w:w w:val="85"/>
          <w:position w:val="2"/>
          <w:sz w:val="24"/>
          <w:vertAlign w:val="baseline"/>
        </w:rPr>
        <w:t>t</w:t>
      </w:r>
      <w:r>
        <w:rPr>
          <w:rFonts w:ascii="Symbol" w:hAnsi="Symbol"/>
          <w:w w:val="85"/>
          <w:sz w:val="32"/>
          <w:vertAlign w:val="baseline"/>
        </w:rPr>
        <w:t></w:t>
      </w:r>
    </w:p>
    <w:p>
      <w:pPr>
        <w:pStyle w:val="BodyText"/>
        <w:spacing w:before="181"/>
        <w:ind w:left="117"/>
      </w:pPr>
      <w:r>
        <w:rPr/>
        <w:br w:type="column"/>
      </w:r>
      <w:r>
        <w:rPr/>
        <w:t>are</w:t>
      </w:r>
      <w:r>
        <w:rPr>
          <w:spacing w:val="53"/>
        </w:rPr>
        <w:t> </w:t>
      </w:r>
      <w:r>
        <w:rPr/>
        <w:t>three</w:t>
      </w:r>
      <w:r>
        <w:rPr>
          <w:spacing w:val="54"/>
        </w:rPr>
        <w:t> </w:t>
      </w:r>
      <w:r>
        <w:rPr/>
        <w:t>sinusoidal</w:t>
      </w:r>
      <w:r>
        <w:rPr>
          <w:spacing w:val="55"/>
        </w:rPr>
        <w:t> </w:t>
      </w:r>
      <w:r>
        <w:rPr/>
        <w:t>voltages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same</w:t>
      </w:r>
      <w:r>
        <w:rPr>
          <w:spacing w:val="57"/>
        </w:rPr>
        <w:t> </w:t>
      </w:r>
      <w:r>
        <w:rPr/>
        <w:t>amplitude</w:t>
      </w:r>
      <w:r>
        <w:rPr>
          <w:spacing w:val="54"/>
        </w:rPr>
        <w:t> </w:t>
      </w:r>
      <w:r>
        <w:rPr/>
        <w:t>and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5" w:equalWidth="0">
            <w:col w:w="1239" w:space="40"/>
            <w:col w:w="753" w:space="39"/>
            <w:col w:w="1211" w:space="39"/>
            <w:col w:w="653" w:space="39"/>
            <w:col w:w="6707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111"/>
        <w:ind w:left="540"/>
      </w:pPr>
      <w:r>
        <w:rPr/>
        <w:t>frequency</w:t>
      </w:r>
      <w:r>
        <w:rPr>
          <w:spacing w:val="4"/>
        </w:rPr>
        <w:t> </w:t>
      </w:r>
      <w:r>
        <w:rPr/>
        <w:t>but</w:t>
      </w:r>
      <w:r>
        <w:rPr>
          <w:spacing w:val="9"/>
        </w:rPr>
        <w:t> </w:t>
      </w:r>
      <w:r>
        <w:rPr/>
        <w:t>with</w:t>
      </w:r>
    </w:p>
    <w:p>
      <w:pPr>
        <w:spacing w:before="106"/>
        <w:ind w:left="75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spacing w:val="-5"/>
          <w:w w:val="108"/>
          <w:sz w:val="23"/>
        </w:rPr>
        <w:t></w:t>
      </w:r>
      <w:r>
        <w:rPr>
          <w:spacing w:val="-4"/>
          <w:w w:val="108"/>
          <w:sz w:val="23"/>
        </w:rPr>
        <w:t>12</w:t>
      </w:r>
      <w:r>
        <w:rPr>
          <w:w w:val="108"/>
          <w:sz w:val="23"/>
        </w:rPr>
        <w:t>0</w:t>
      </w:r>
      <w:r>
        <w:rPr>
          <w:w w:val="101"/>
          <w:sz w:val="23"/>
          <w:vertAlign w:val="superscript"/>
        </w:rPr>
        <w:t>0</w:t>
      </w:r>
    </w:p>
    <w:p>
      <w:pPr>
        <w:pStyle w:val="BodyText"/>
        <w:spacing w:before="111"/>
        <w:ind w:left="73"/>
      </w:pPr>
      <w:r>
        <w:rPr/>
        <w:br w:type="column"/>
      </w:r>
      <w:r>
        <w:rPr/>
        <w:t>phase</w:t>
      </w:r>
      <w:r>
        <w:rPr>
          <w:spacing w:val="13"/>
        </w:rPr>
        <w:t> </w:t>
      </w:r>
      <w:r>
        <w:rPr/>
        <w:t>shifts.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space-vector</w:t>
      </w:r>
      <w:r>
        <w:rPr>
          <w:spacing w:val="14"/>
        </w:rPr>
        <w:t> </w:t>
      </w:r>
      <w:r>
        <w:rPr/>
        <w:t>modulation,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three-phase</w:t>
      </w:r>
      <w:r>
        <w:rPr>
          <w:spacing w:val="13"/>
        </w:rPr>
        <w:t> </w:t>
      </w:r>
      <w:r>
        <w:rPr/>
        <w:t>two-level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2385" w:space="40"/>
            <w:col w:w="649" w:space="39"/>
            <w:col w:w="7607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0" w:right="818"/>
        <w:jc w:val="both"/>
      </w:pPr>
      <w:r>
        <w:rPr/>
        <w:t>inverter can be driven to eight switching states where the inverter has six active states (1-6) and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zero states 0 and 7 (Naresh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Prabhat</w:t>
      </w:r>
      <w:r>
        <w:rPr>
          <w:i/>
        </w:rPr>
        <w:t>, </w:t>
      </w:r>
      <w:r>
        <w:rPr/>
        <w:t>2012; Phuong, 2012).</w:t>
      </w:r>
    </w:p>
    <w:p>
      <w:pPr>
        <w:pStyle w:val="BodyText"/>
        <w:spacing w:line="480" w:lineRule="auto"/>
        <w:ind w:left="540" w:right="816"/>
        <w:jc w:val="both"/>
      </w:pPr>
      <w:r>
        <w:rPr/>
        <w:t>A typical two-level inverter has six power switches that generate three phase voltage outputs. A</w:t>
      </w:r>
      <w:r>
        <w:rPr>
          <w:spacing w:val="1"/>
        </w:rPr>
        <w:t> </w:t>
      </w:r>
      <w:r>
        <w:rPr/>
        <w:t>detailed drawing of a three-phase bridge inverter is shown in the Figure 2.16. When an upper</w:t>
      </w:r>
      <w:r>
        <w:rPr>
          <w:spacing w:val="1"/>
        </w:rPr>
        <w:t> </w:t>
      </w:r>
      <w:r>
        <w:rPr/>
        <w:t>transistor</w:t>
      </w:r>
      <w:r>
        <w:rPr>
          <w:spacing w:val="-1"/>
        </w:rPr>
        <w:t> </w:t>
      </w:r>
      <w:r>
        <w:rPr/>
        <w:t>is switched on,</w:t>
      </w:r>
      <w:r>
        <w:rPr>
          <w:spacing w:val="-1"/>
        </w:rPr>
        <w:t> </w:t>
      </w:r>
      <w:r>
        <w:rPr/>
        <w:t>the corresponding</w:t>
      </w:r>
      <w:r>
        <w:rPr>
          <w:spacing w:val="-3"/>
        </w:rPr>
        <w:t> </w:t>
      </w:r>
      <w:r>
        <w:rPr/>
        <w:t>lower</w:t>
      </w:r>
      <w:r>
        <w:rPr>
          <w:spacing w:val="1"/>
        </w:rPr>
        <w:t> </w:t>
      </w:r>
      <w:r>
        <w:rPr/>
        <w:t>transistor</w:t>
      </w:r>
      <w:r>
        <w:rPr>
          <w:spacing w:val="-1"/>
        </w:rPr>
        <w:t> </w:t>
      </w:r>
      <w:r>
        <w:rPr/>
        <w:t>is switched off.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29"/>
        <w:ind w:left="540"/>
        <w:rPr>
          <w:sz w:val="14"/>
        </w:rPr>
      </w:pPr>
      <w:r>
        <w:rPr>
          <w:w w:val="95"/>
        </w:rPr>
        <w:t>Therefore,</w:t>
      </w:r>
      <w:r>
        <w:rPr>
          <w:spacing w:val="27"/>
          <w:w w:val="95"/>
        </w:rPr>
        <w:t> </w:t>
      </w:r>
      <w:r>
        <w:rPr>
          <w:w w:val="95"/>
        </w:rPr>
        <w:t>the</w:t>
      </w:r>
      <w:r>
        <w:rPr>
          <w:spacing w:val="26"/>
          <w:w w:val="95"/>
        </w:rPr>
        <w:t> </w:t>
      </w:r>
      <w:r>
        <w:rPr>
          <w:w w:val="95"/>
        </w:rPr>
        <w:t>ON</w:t>
      </w:r>
      <w:r>
        <w:rPr>
          <w:spacing w:val="28"/>
          <w:w w:val="95"/>
        </w:rPr>
        <w:t> </w:t>
      </w:r>
      <w:r>
        <w:rPr>
          <w:w w:val="95"/>
        </w:rPr>
        <w:t>and</w:t>
      </w:r>
      <w:r>
        <w:rPr>
          <w:spacing w:val="28"/>
          <w:w w:val="95"/>
        </w:rPr>
        <w:t> </w:t>
      </w:r>
      <w:r>
        <w:rPr>
          <w:w w:val="95"/>
        </w:rPr>
        <w:t>OFF</w:t>
      </w:r>
      <w:r>
        <w:rPr>
          <w:spacing w:val="24"/>
          <w:w w:val="95"/>
        </w:rPr>
        <w:t> </w:t>
      </w:r>
      <w:r>
        <w:rPr>
          <w:w w:val="95"/>
        </w:rPr>
        <w:t>states</w:t>
      </w:r>
      <w:r>
        <w:rPr>
          <w:spacing w:val="28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w w:val="95"/>
        </w:rPr>
        <w:t>the</w:t>
      </w:r>
      <w:r>
        <w:rPr>
          <w:spacing w:val="26"/>
          <w:w w:val="95"/>
        </w:rPr>
        <w:t> </w:t>
      </w:r>
      <w:r>
        <w:rPr>
          <w:w w:val="95"/>
        </w:rPr>
        <w:t>upper</w:t>
      </w:r>
      <w:r>
        <w:rPr>
          <w:spacing w:val="26"/>
          <w:w w:val="95"/>
        </w:rPr>
        <w:t> </w:t>
      </w:r>
      <w:r>
        <w:rPr>
          <w:w w:val="95"/>
        </w:rPr>
        <w:t>transistors</w:t>
      </w:r>
      <w:r>
        <w:rPr>
          <w:spacing w:val="1"/>
          <w:w w:val="95"/>
        </w:rPr>
        <w:t> </w:t>
      </w:r>
      <w:r>
        <w:rPr>
          <w:i/>
          <w:w w:val="95"/>
          <w:sz w:val="25"/>
        </w:rPr>
        <w:t>S</w:t>
      </w:r>
      <w:r>
        <w:rPr>
          <w:w w:val="95"/>
          <w:position w:val="-5"/>
          <w:sz w:val="14"/>
        </w:rPr>
        <w:t>1</w:t>
      </w:r>
      <w:r>
        <w:rPr>
          <w:spacing w:val="19"/>
          <w:w w:val="95"/>
          <w:position w:val="-5"/>
          <w:sz w:val="14"/>
        </w:rPr>
        <w:t> </w:t>
      </w:r>
      <w:r>
        <w:rPr>
          <w:w w:val="95"/>
        </w:rPr>
        <w:t>,</w:t>
      </w:r>
      <w:r>
        <w:rPr>
          <w:spacing w:val="-3"/>
          <w:w w:val="95"/>
        </w:rPr>
        <w:t> </w:t>
      </w:r>
      <w:r>
        <w:rPr>
          <w:i/>
          <w:w w:val="95"/>
          <w:sz w:val="25"/>
        </w:rPr>
        <w:t>S</w:t>
      </w:r>
      <w:r>
        <w:rPr>
          <w:w w:val="95"/>
          <w:position w:val="-5"/>
          <w:sz w:val="14"/>
        </w:rPr>
        <w:t>3</w:t>
      </w:r>
    </w:p>
    <w:p>
      <w:pPr>
        <w:spacing w:before="29"/>
        <w:ind w:left="71" w:right="0" w:firstLine="0"/>
        <w:jc w:val="left"/>
        <w:rPr>
          <w:sz w:val="14"/>
        </w:rPr>
      </w:pPr>
      <w:r>
        <w:rPr/>
        <w:br w:type="column"/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i/>
          <w:sz w:val="25"/>
        </w:rPr>
        <w:t>S</w:t>
      </w:r>
      <w:r>
        <w:rPr>
          <w:position w:val="-5"/>
          <w:sz w:val="14"/>
        </w:rPr>
        <w:t>5</w:t>
      </w:r>
    </w:p>
    <w:p>
      <w:pPr>
        <w:pStyle w:val="BodyText"/>
        <w:spacing w:before="39"/>
        <w:ind w:left="71"/>
      </w:pPr>
      <w:r>
        <w:rPr/>
        <w:br w:type="column"/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determine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6644" w:space="40"/>
            <w:col w:w="717" w:space="39"/>
            <w:col w:w="3280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480" w:lineRule="auto" w:before="90"/>
        <w:ind w:left="540" w:right="818"/>
        <w:jc w:val="both"/>
      </w:pPr>
      <w:r>
        <w:rPr/>
        <w:t>the current output voltage (Naresh &amp; Prabhat, 2012). The output pole voltages Vao, Vbo, and</w:t>
      </w:r>
      <w:r>
        <w:rPr>
          <w:spacing w:val="1"/>
        </w:rPr>
        <w:t> </w:t>
      </w:r>
      <w:r>
        <w:rPr/>
        <w:t>Vco of the inverter switch between</w:t>
      </w:r>
      <w:r>
        <w:rPr>
          <w:spacing w:val="1"/>
        </w:rPr>
        <w:t> </w:t>
      </w:r>
      <w:r>
        <w:rPr/>
        <w:t>-Vdc=2 and</w:t>
      </w:r>
      <w:r>
        <w:rPr>
          <w:spacing w:val="1"/>
        </w:rPr>
        <w:t> </w:t>
      </w:r>
      <w:r>
        <w:rPr/>
        <w:t>+Vdc=2 voltage levels</w:t>
      </w:r>
      <w:r>
        <w:rPr>
          <w:spacing w:val="60"/>
        </w:rPr>
        <w:t> </w:t>
      </w:r>
      <w:r>
        <w:rPr/>
        <w:t>where Vdc is the total</w:t>
      </w:r>
      <w:r>
        <w:rPr>
          <w:spacing w:val="1"/>
        </w:rPr>
        <w:t> </w:t>
      </w:r>
      <w:r>
        <w:rPr/>
        <w:t>DC</w:t>
      </w:r>
      <w:r>
        <w:rPr>
          <w:spacing w:val="46"/>
        </w:rPr>
        <w:t> </w:t>
      </w:r>
      <w:r>
        <w:rPr/>
        <w:t>voltage.</w:t>
      </w:r>
      <w:r>
        <w:rPr>
          <w:spacing w:val="46"/>
        </w:rPr>
        <w:t> </w:t>
      </w:r>
      <w:r>
        <w:rPr/>
        <w:t>Depending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switching</w:t>
      </w:r>
      <w:r>
        <w:rPr>
          <w:spacing w:val="44"/>
        </w:rPr>
        <w:t> </w:t>
      </w:r>
      <w:r>
        <w:rPr/>
        <w:t>states,</w:t>
      </w:r>
      <w:r>
        <w:rPr>
          <w:spacing w:val="47"/>
        </w:rPr>
        <w:t> </w:t>
      </w:r>
      <w:r>
        <w:rPr/>
        <w:t>either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positive</w:t>
      </w:r>
      <w:r>
        <w:rPr>
          <w:spacing w:val="50"/>
        </w:rPr>
        <w:t> </w:t>
      </w:r>
      <w:r>
        <w:rPr/>
        <w:t>or</w:t>
      </w:r>
      <w:r>
        <w:rPr>
          <w:spacing w:val="41"/>
        </w:rPr>
        <w:t> </w:t>
      </w:r>
      <w:r>
        <w:rPr/>
        <w:t>negative</w:t>
      </w:r>
      <w:r>
        <w:rPr>
          <w:spacing w:val="45"/>
        </w:rPr>
        <w:t> </w:t>
      </w:r>
      <w:r>
        <w:rPr/>
        <w:t>half</w:t>
      </w:r>
      <w:r>
        <w:rPr>
          <w:spacing w:val="45"/>
        </w:rPr>
        <w:t> </w:t>
      </w:r>
      <w:r>
        <w:rPr/>
        <w:t>DC</w:t>
      </w:r>
      <w:r>
        <w:rPr>
          <w:spacing w:val="47"/>
        </w:rPr>
        <w:t> </w:t>
      </w:r>
      <w:r>
        <w:rPr/>
        <w:t>bus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72"/>
        <w:ind w:left="540"/>
      </w:pPr>
      <w:r>
        <w:rPr/>
        <w:t>voltage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applied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each</w:t>
      </w:r>
      <w:r>
        <w:rPr>
          <w:spacing w:val="27"/>
        </w:rPr>
        <w:t> </w:t>
      </w:r>
      <w:r>
        <w:rPr/>
        <w:t>phase</w:t>
      </w:r>
      <w:r>
        <w:rPr>
          <w:spacing w:val="29"/>
        </w:rPr>
        <w:t> </w:t>
      </w:r>
      <w:r>
        <w:rPr/>
        <w:t>(Phuong,</w:t>
      </w:r>
      <w:r>
        <w:rPr>
          <w:spacing w:val="27"/>
        </w:rPr>
        <w:t> </w:t>
      </w:r>
      <w:r>
        <w:rPr/>
        <w:t>2012</w:t>
      </w:r>
      <w:r>
        <w:rPr>
          <w:b/>
        </w:rPr>
        <w:t>)</w:t>
      </w:r>
      <w:r>
        <w:rPr/>
        <w:t>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switches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controlled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pairs</w:t>
      </w:r>
      <w:r>
        <w:rPr>
          <w:spacing w:val="31"/>
        </w:rPr>
        <w:t> </w:t>
      </w:r>
      <w:r>
        <w:rPr/>
        <w:t>as</w:t>
      </w:r>
      <w:r>
        <w:rPr>
          <w:spacing w:val="26"/>
        </w:rPr>
        <w:t> </w:t>
      </w:r>
      <w:r>
        <w:rPr/>
        <w:t>[(S1;</w:t>
      </w:r>
    </w:p>
    <w:p>
      <w:pPr>
        <w:pStyle w:val="BodyText"/>
      </w:pPr>
    </w:p>
    <w:p>
      <w:pPr>
        <w:pStyle w:val="BodyText"/>
        <w:ind w:left="540"/>
      </w:pPr>
      <w:r>
        <w:rPr/>
        <w:t>S4),</w:t>
      </w:r>
      <w:r>
        <w:rPr>
          <w:spacing w:val="-1"/>
        </w:rPr>
        <w:t> </w:t>
      </w:r>
      <w:r>
        <w:rPr/>
        <w:t>(S3;</w:t>
      </w:r>
      <w:r>
        <w:rPr>
          <w:spacing w:val="-1"/>
        </w:rPr>
        <w:t> </w:t>
      </w:r>
      <w:r>
        <w:rPr/>
        <w:t>S6),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(S5; S2)].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1533525</wp:posOffset>
            </wp:positionH>
            <wp:positionV relativeFrom="paragraph">
              <wp:posOffset>155619</wp:posOffset>
            </wp:positionV>
            <wp:extent cx="4070099" cy="1681543"/>
            <wp:effectExtent l="0" t="0" r="0" b="0"/>
            <wp:wrapTopAndBottom/>
            <wp:docPr id="5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099" cy="168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1260"/>
        <w:rPr>
          <w:b/>
        </w:rPr>
      </w:pPr>
      <w:r>
        <w:rPr/>
        <w:t>Figure</w:t>
      </w:r>
      <w:r>
        <w:rPr>
          <w:spacing w:val="-4"/>
        </w:rPr>
        <w:t> </w:t>
      </w:r>
      <w:r>
        <w:rPr/>
        <w:t>2.18:</w:t>
      </w:r>
      <w:r>
        <w:rPr>
          <w:spacing w:val="-2"/>
        </w:rPr>
        <w:t> </w:t>
      </w:r>
      <w:r>
        <w:rPr/>
        <w:t>Three</w:t>
      </w:r>
      <w:r>
        <w:rPr>
          <w:spacing w:val="-3"/>
        </w:rPr>
        <w:t> </w:t>
      </w:r>
      <w:r>
        <w:rPr/>
        <w:t>Phase</w:t>
      </w:r>
      <w:r>
        <w:rPr>
          <w:spacing w:val="2"/>
        </w:rPr>
        <w:t> </w:t>
      </w:r>
      <w:r>
        <w:rPr/>
        <w:t>Inverter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 (Phuong,</w:t>
      </w:r>
      <w:r>
        <w:rPr>
          <w:spacing w:val="-1"/>
        </w:rPr>
        <w:t> </w:t>
      </w:r>
      <w:r>
        <w:rPr/>
        <w:t>2012</w:t>
      </w:r>
      <w:r>
        <w:rPr>
          <w:b/>
        </w:rPr>
        <w:t>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540" w:right="816"/>
        <w:jc w:val="both"/>
      </w:pPr>
      <w:r>
        <w:rPr/>
        <w:t>There are eight possible inverter states that can generate eight space vectors. Figure 2.19 shows</w:t>
      </w:r>
      <w:r>
        <w:rPr>
          <w:spacing w:val="1"/>
        </w:rPr>
        <w:t> </w:t>
      </w:r>
      <w:r>
        <w:rPr/>
        <w:t>the eight switching configuration of a three-phase inverter (Phuong, 2012; Kumar </w:t>
      </w:r>
      <w:r>
        <w:rPr>
          <w:i/>
        </w:rPr>
        <w:t>et al., </w:t>
      </w:r>
      <w:r>
        <w:rPr/>
        <w:t>2015;</w:t>
      </w:r>
      <w:r>
        <w:rPr>
          <w:spacing w:val="1"/>
        </w:rPr>
        <w:t> </w:t>
      </w:r>
      <w:r>
        <w:rPr/>
        <w:t>Naresh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Prabhat</w:t>
      </w:r>
      <w:r>
        <w:rPr>
          <w:i/>
        </w:rPr>
        <w:t>, </w:t>
      </w:r>
      <w:r>
        <w:rPr/>
        <w:t>2012).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2107075</wp:posOffset>
            </wp:positionH>
            <wp:positionV relativeFrom="paragraph">
              <wp:posOffset>216272</wp:posOffset>
            </wp:positionV>
            <wp:extent cx="3480178" cy="2958941"/>
            <wp:effectExtent l="0" t="0" r="0" b="0"/>
            <wp:wrapTopAndBottom/>
            <wp:docPr id="5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178" cy="295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6"/>
        <w:ind w:left="540"/>
      </w:pPr>
      <w:r>
        <w:rPr/>
        <w:t>Figure</w:t>
      </w:r>
      <w:r>
        <w:rPr>
          <w:spacing w:val="-3"/>
        </w:rPr>
        <w:t> </w:t>
      </w:r>
      <w:r>
        <w:rPr/>
        <w:t>2.19:</w:t>
      </w:r>
      <w:r>
        <w:rPr>
          <w:spacing w:val="-1"/>
        </w:rPr>
        <w:t> </w:t>
      </w:r>
      <w:r>
        <w:rPr/>
        <w:t>Switching</w:t>
      </w:r>
      <w:r>
        <w:rPr>
          <w:spacing w:val="-4"/>
        </w:rPr>
        <w:t> </w:t>
      </w:r>
      <w:r>
        <w:rPr/>
        <w:t>Configuration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 Three-Phase Inverter</w:t>
      </w:r>
      <w:r>
        <w:rPr>
          <w:spacing w:val="-1"/>
        </w:rPr>
        <w:t> </w:t>
      </w:r>
      <w:r>
        <w:rPr/>
        <w:t>(Priyanka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Shruti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2017)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79"/>
        <w:ind w:left="540"/>
      </w:pPr>
      <w:r>
        <w:rPr/>
        <w:t>The</w:t>
      </w:r>
      <w:r>
        <w:rPr>
          <w:spacing w:val="15"/>
        </w:rPr>
        <w:t> </w:t>
      </w:r>
      <w:r>
        <w:rPr/>
        <w:t>reference</w:t>
      </w:r>
      <w:r>
        <w:rPr>
          <w:spacing w:val="15"/>
        </w:rPr>
        <w:t> </w:t>
      </w:r>
      <w:r>
        <w:rPr/>
        <w:t>voltage</w:t>
      </w:r>
      <w:r>
        <w:rPr>
          <w:spacing w:val="15"/>
        </w:rPr>
        <w:t> </w:t>
      </w:r>
      <w:r>
        <w:rPr/>
        <w:t>vector</w:t>
      </w:r>
    </w:p>
    <w:p>
      <w:pPr>
        <w:spacing w:before="84"/>
        <w:ind w:left="83" w:right="0" w:firstLine="0"/>
        <w:jc w:val="left"/>
        <w:rPr>
          <w:sz w:val="14"/>
        </w:rPr>
      </w:pPr>
      <w:r>
        <w:rPr/>
        <w:br w:type="column"/>
      </w:r>
      <w:r>
        <w:rPr>
          <w:position w:val="1"/>
          <w:sz w:val="24"/>
        </w:rPr>
        <w:t>V</w:t>
      </w:r>
      <w:r>
        <w:rPr>
          <w:sz w:val="14"/>
        </w:rPr>
        <w:t>ref</w:t>
      </w:r>
    </w:p>
    <w:p>
      <w:pPr>
        <w:pStyle w:val="BodyText"/>
        <w:spacing w:before="82"/>
        <w:ind w:left="112"/>
      </w:pPr>
      <w:r>
        <w:rPr/>
        <w:br w:type="column"/>
      </w:r>
      <w:r>
        <w:rPr/>
        <w:t>rotates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space</w:t>
      </w:r>
      <w:r>
        <w:rPr>
          <w:spacing w:val="30"/>
        </w:rPr>
        <w:t> </w:t>
      </w:r>
      <w:r>
        <w:rPr/>
        <w:t>at</w:t>
      </w:r>
      <w:r>
        <w:rPr>
          <w:spacing w:val="32"/>
        </w:rPr>
        <w:t> </w:t>
      </w:r>
      <w:r>
        <w:rPr/>
        <w:t>an</w:t>
      </w:r>
      <w:r>
        <w:rPr>
          <w:spacing w:val="29"/>
        </w:rPr>
        <w:t> </w:t>
      </w:r>
      <w:r>
        <w:rPr/>
        <w:t>angular</w:t>
      </w:r>
      <w:r>
        <w:rPr>
          <w:spacing w:val="29"/>
        </w:rPr>
        <w:t> </w:t>
      </w:r>
      <w:r>
        <w:rPr/>
        <w:t>velocity</w:t>
      </w:r>
      <w:r>
        <w:rPr>
          <w:spacing w:val="-19"/>
        </w:rPr>
        <w:t> </w:t>
      </w:r>
      <w:r>
        <w:rPr/>
        <w:t>ω</w:t>
      </w:r>
      <w:r>
        <w:rPr>
          <w:spacing w:val="-5"/>
        </w:rPr>
        <w:t> </w:t>
      </w:r>
      <w:r>
        <w:rPr/>
        <w:t>=</w:t>
      </w:r>
      <w:r>
        <w:rPr>
          <w:spacing w:val="5"/>
        </w:rPr>
        <w:t> </w:t>
      </w:r>
      <w:r>
        <w:rPr/>
        <w:t>2πf</w:t>
      </w:r>
      <w:r>
        <w:rPr>
          <w:spacing w:val="39"/>
        </w:rPr>
        <w:t> </w:t>
      </w:r>
      <w:r>
        <w:rPr/>
        <w:t>,</w:t>
      </w:r>
      <w:r>
        <w:rPr>
          <w:spacing w:val="29"/>
        </w:rPr>
        <w:t> </w:t>
      </w:r>
      <w:r>
        <w:rPr/>
        <w:t>where</w:t>
      </w:r>
      <w:r>
        <w:rPr>
          <w:spacing w:val="65"/>
        </w:rPr>
        <w:t> </w:t>
      </w:r>
      <w:r>
        <w:rPr>
          <w:sz w:val="23"/>
        </w:rPr>
        <w:t>f</w:t>
      </w:r>
      <w:r>
        <w:rPr>
          <w:spacing w:val="108"/>
          <w:sz w:val="23"/>
        </w:rPr>
        <w:t> </w:t>
      </w:r>
      <w:r>
        <w:rPr/>
        <w:t>is</w:t>
      </w:r>
    </w:p>
    <w:p>
      <w:pPr>
        <w:spacing w:after="0"/>
        <w:sectPr>
          <w:pgSz w:w="12240" w:h="15840"/>
          <w:pgMar w:header="0" w:footer="1015" w:top="1420" w:bottom="1200" w:left="900" w:right="620"/>
          <w:cols w:num="3" w:equalWidth="0">
            <w:col w:w="3356" w:space="40"/>
            <w:col w:w="418" w:space="39"/>
            <w:col w:w="686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540"/>
      </w:pPr>
      <w:r>
        <w:rPr/>
        <w:t>the</w:t>
      </w:r>
      <w:r>
        <w:rPr>
          <w:spacing w:val="3"/>
        </w:rPr>
        <w:t> </w:t>
      </w:r>
      <w:r>
        <w:rPr/>
        <w:t>fundamental</w:t>
      </w:r>
      <w:r>
        <w:rPr>
          <w:spacing w:val="3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inverter</w:t>
      </w:r>
      <w:r>
        <w:rPr>
          <w:spacing w:val="5"/>
        </w:rPr>
        <w:t> </w:t>
      </w:r>
      <w:r>
        <w:rPr/>
        <w:t>output</w:t>
      </w:r>
      <w:r>
        <w:rPr>
          <w:spacing w:val="7"/>
        </w:rPr>
        <w:t> </w:t>
      </w:r>
      <w:r>
        <w:rPr/>
        <w:t>voltage.</w:t>
      </w:r>
      <w:r>
        <w:rPr>
          <w:spacing w:val="11"/>
        </w:rPr>
        <w:t> </w:t>
      </w:r>
      <w:r>
        <w:rPr/>
        <w:t>Figure</w:t>
      </w:r>
      <w:r>
        <w:rPr>
          <w:spacing w:val="2"/>
        </w:rPr>
        <w:t> </w:t>
      </w:r>
      <w:r>
        <w:rPr/>
        <w:t>2.20</w:t>
      </w:r>
      <w:r>
        <w:rPr>
          <w:spacing w:val="6"/>
        </w:rPr>
        <w:t> </w:t>
      </w:r>
      <w:r>
        <w:rPr/>
        <w:t>shows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reference</w:t>
      </w:r>
      <w:r>
        <w:rPr>
          <w:spacing w:val="4"/>
        </w:rPr>
        <w:t> </w:t>
      </w:r>
      <w:r>
        <w:rPr/>
        <w:t>vector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88"/>
        <w:ind w:left="577"/>
      </w:pPr>
      <w:r>
        <w:rPr>
          <w:position w:val="1"/>
        </w:rPr>
        <w:t>V</w:t>
      </w:r>
      <w:r>
        <w:rPr>
          <w:sz w:val="14"/>
        </w:rPr>
        <w:t>ref</w:t>
      </w:r>
      <w:r>
        <w:rPr>
          <w:spacing w:val="19"/>
          <w:sz w:val="14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first sector (Phuong,</w:t>
      </w:r>
      <w:r>
        <w:rPr>
          <w:spacing w:val="-1"/>
          <w:position w:val="2"/>
        </w:rPr>
        <w:t> </w:t>
      </w:r>
      <w:r>
        <w:rPr>
          <w:position w:val="2"/>
        </w:rPr>
        <w:t>2012).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90"/>
        <w:ind w:right="626"/>
        <w:jc w:val="right"/>
      </w:pPr>
      <w:r>
        <w:rPr/>
        <w:drawing>
          <wp:anchor distT="0" distB="0" distL="0" distR="0" allowOverlap="1" layoutInCell="1" locked="0" behindDoc="1" simplePos="0" relativeHeight="484876800">
            <wp:simplePos x="0" y="0"/>
            <wp:positionH relativeFrom="page">
              <wp:posOffset>2426652</wp:posOffset>
            </wp:positionH>
            <wp:positionV relativeFrom="paragraph">
              <wp:posOffset>289917</wp:posOffset>
            </wp:positionV>
            <wp:extent cx="2244725" cy="1577339"/>
            <wp:effectExtent l="0" t="0" r="0" b="0"/>
            <wp:wrapNone/>
            <wp:docPr id="5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</w:t>
      </w:r>
      <w:r>
        <w:rPr>
          <w:vertAlign w:val="subscript"/>
        </w:rPr>
        <w:t>3</w:t>
      </w:r>
      <w:r>
        <w:rPr>
          <w:vertAlign w:val="baseline"/>
        </w:rPr>
        <w:t> (010)</w:t>
      </w:r>
    </w:p>
    <w:p>
      <w:pPr>
        <w:pStyle w:val="BodyText"/>
        <w:rPr>
          <w:sz w:val="28"/>
        </w:rPr>
      </w:pPr>
    </w:p>
    <w:p>
      <w:pPr>
        <w:spacing w:before="249"/>
        <w:ind w:left="0" w:right="0" w:firstLine="0"/>
        <w:jc w:val="right"/>
        <w:rPr>
          <w:sz w:val="22"/>
        </w:rPr>
      </w:pPr>
      <w:r>
        <w:rPr>
          <w:sz w:val="22"/>
        </w:rPr>
        <w:t>(t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/T</w:t>
      </w:r>
      <w:r>
        <w:rPr>
          <w:sz w:val="22"/>
          <w:vertAlign w:val="subscript"/>
        </w:rPr>
        <w:t>z</w:t>
      </w:r>
      <w:r>
        <w:rPr>
          <w:sz w:val="22"/>
          <w:vertAlign w:val="baseline"/>
        </w:rPr>
        <w:t>)v</w:t>
      </w:r>
      <w:r>
        <w:rPr>
          <w:sz w:val="22"/>
          <w:vertAlign w:val="subscript"/>
        </w:rPr>
        <w:t>2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BodyText"/>
        <w:ind w:left="502"/>
      </w:pPr>
      <w:r>
        <w:rPr/>
        <w:t>V</w:t>
      </w:r>
      <w:r>
        <w:rPr>
          <w:vertAlign w:val="subscript"/>
        </w:rPr>
        <w:t>2</w:t>
      </w:r>
      <w:r>
        <w:rPr>
          <w:vertAlign w:val="baseline"/>
        </w:rPr>
        <w:t> (110)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499" w:right="0" w:firstLine="0"/>
        <w:jc w:val="left"/>
        <w:rPr>
          <w:b/>
          <w:sz w:val="17"/>
        </w:rPr>
      </w:pPr>
      <w:r>
        <w:rPr>
          <w:b/>
          <w:position w:val="4"/>
          <w:sz w:val="26"/>
        </w:rPr>
        <w:t>V</w:t>
      </w:r>
      <w:r>
        <w:rPr>
          <w:b/>
          <w:sz w:val="17"/>
        </w:rPr>
        <w:t>ref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360" w:bottom="2920" w:left="900" w:right="620"/>
          <w:cols w:num="2" w:equalWidth="0">
            <w:col w:w="4859" w:space="40"/>
            <w:col w:w="5821"/>
          </w:cols>
        </w:sect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jc w:val="right"/>
      </w:pPr>
      <w:r>
        <w:rPr/>
        <w:t>V</w:t>
      </w:r>
      <w:r>
        <w:rPr>
          <w:vertAlign w:val="subscript"/>
        </w:rPr>
        <w:t>4</w:t>
      </w:r>
      <w:r>
        <w:rPr>
          <w:vertAlign w:val="baseline"/>
        </w:rPr>
        <w:t>(011)</w:t>
      </w:r>
    </w:p>
    <w:p>
      <w:pPr>
        <w:spacing w:before="3"/>
        <w:ind w:left="509" w:right="0" w:firstLine="0"/>
        <w:jc w:val="left"/>
        <w:rPr>
          <w:sz w:val="17"/>
        </w:rPr>
      </w:pPr>
      <w:r>
        <w:rPr/>
        <w:br w:type="column"/>
      </w:r>
      <w:r>
        <w:rPr>
          <w:spacing w:val="-1"/>
          <w:position w:val="4"/>
          <w:sz w:val="26"/>
        </w:rPr>
        <w:t>V</w:t>
      </w:r>
      <w:r>
        <w:rPr>
          <w:spacing w:val="-1"/>
          <w:sz w:val="17"/>
        </w:rPr>
        <w:t>ref</w:t>
      </w:r>
    </w:p>
    <w:p>
      <w:pPr>
        <w:pStyle w:val="BodyText"/>
        <w:spacing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08" w:lineRule="auto" w:before="0"/>
        <w:ind w:left="282" w:right="0" w:firstLine="578"/>
        <w:jc w:val="both"/>
        <w:rPr>
          <w:sz w:val="24"/>
        </w:rPr>
      </w:pPr>
      <w:r>
        <w:rPr>
          <w:sz w:val="24"/>
        </w:rPr>
        <w:t>α</w:t>
      </w:r>
      <w:r>
        <w:rPr>
          <w:spacing w:val="-58"/>
          <w:sz w:val="24"/>
        </w:rPr>
        <w:t> </w:t>
      </w:r>
      <w:r>
        <w:rPr>
          <w:sz w:val="24"/>
        </w:rPr>
        <w:t>V</w:t>
      </w:r>
      <w:r>
        <w:rPr>
          <w:sz w:val="24"/>
          <w:vertAlign w:val="subscript"/>
        </w:rPr>
        <w:t>0</w:t>
      </w:r>
      <w:r>
        <w:rPr>
          <w:sz w:val="24"/>
          <w:vertAlign w:val="baseline"/>
        </w:rPr>
        <w:t>(</w:t>
      </w:r>
      <w:r>
        <w:rPr>
          <w:sz w:val="20"/>
          <w:vertAlign w:val="baseline"/>
        </w:rPr>
        <w:t>000</w:t>
      </w:r>
      <w:r>
        <w:rPr>
          <w:sz w:val="24"/>
          <w:vertAlign w:val="baseline"/>
        </w:rPr>
        <w:t>)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(</w:t>
      </w:r>
      <w:r>
        <w:rPr>
          <w:sz w:val="20"/>
          <w:vertAlign w:val="baseline"/>
        </w:rPr>
        <w:t>111</w:t>
      </w:r>
      <w:r>
        <w:rPr>
          <w:sz w:val="24"/>
          <w:vertAlign w:val="baseline"/>
        </w:rPr>
        <w:t>)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45"/>
        <w:ind w:left="43"/>
      </w:pPr>
      <w:r>
        <w:rPr/>
        <w:t>(t</w:t>
      </w:r>
      <w:r>
        <w:rPr>
          <w:vertAlign w:val="subscript"/>
        </w:rPr>
        <w:t>1</w:t>
      </w:r>
      <w:r>
        <w:rPr>
          <w:vertAlign w:val="baseline"/>
        </w:rPr>
        <w:t>/T</w:t>
      </w:r>
      <w:r>
        <w:rPr>
          <w:vertAlign w:val="subscript"/>
        </w:rPr>
        <w:t>z</w:t>
      </w:r>
      <w:r>
        <w:rPr>
          <w:vertAlign w:val="baseline"/>
        </w:rPr>
        <w:t>)v</w:t>
      </w:r>
      <w:r>
        <w:rPr>
          <w:vertAlign w:val="subscript"/>
        </w:rPr>
        <w:t>1</w:t>
      </w:r>
    </w:p>
    <w:p>
      <w:pPr>
        <w:pStyle w:val="BodyText"/>
        <w:spacing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234"/>
      </w:pPr>
      <w:r>
        <w:rPr/>
        <w:t>V</w:t>
      </w:r>
      <w:r>
        <w:rPr>
          <w:vertAlign w:val="subscript"/>
        </w:rPr>
        <w:t>1</w:t>
      </w:r>
      <w:r>
        <w:rPr>
          <w:vertAlign w:val="baseline"/>
        </w:rPr>
        <w:t>(100)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5" w:equalWidth="0">
            <w:col w:w="2978" w:space="40"/>
            <w:col w:w="886" w:space="39"/>
            <w:col w:w="1018" w:space="39"/>
            <w:col w:w="835" w:space="40"/>
            <w:col w:w="48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5141" w:val="left" w:leader="none"/>
        </w:tabs>
        <w:spacing w:before="239"/>
        <w:ind w:left="3073"/>
      </w:pPr>
      <w:r>
        <w:rPr/>
        <w:t>V</w:t>
      </w:r>
      <w:r>
        <w:rPr>
          <w:vertAlign w:val="subscript"/>
        </w:rPr>
        <w:t>5</w:t>
      </w:r>
      <w:r>
        <w:rPr>
          <w:vertAlign w:val="baseline"/>
        </w:rPr>
        <w:t>(001)</w:t>
        <w:tab/>
      </w:r>
      <w:r>
        <w:rPr>
          <w:position w:val="4"/>
          <w:vertAlign w:val="baseline"/>
        </w:rPr>
        <w:t>V</w:t>
      </w:r>
      <w:r>
        <w:rPr>
          <w:position w:val="1"/>
          <w:sz w:val="16"/>
          <w:vertAlign w:val="baseline"/>
        </w:rPr>
        <w:t>6</w:t>
      </w:r>
      <w:r>
        <w:rPr>
          <w:position w:val="4"/>
          <w:vertAlign w:val="baseline"/>
        </w:rPr>
        <w:t>(101)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6"/>
        <w:ind w:left="540" w:right="816"/>
      </w:pPr>
      <w:r>
        <w:rPr/>
        <w:t>Figure 2.20: Space Vectors of Three-Phase Bridge Diagram (Thamizhazhagan &amp; Shuha</w:t>
      </w:r>
      <w:r>
        <w:rPr>
          <w:i/>
        </w:rPr>
        <w:t>, </w:t>
      </w:r>
      <w:r>
        <w:rPr/>
        <w:t>2015</w:t>
      </w:r>
      <w:r>
        <w:rPr>
          <w:b/>
        </w:rPr>
        <w:t>)</w:t>
      </w:r>
      <w:r>
        <w:rPr>
          <w:b/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entire</w:t>
      </w:r>
      <w:r>
        <w:rPr>
          <w:spacing w:val="32"/>
        </w:rPr>
        <w:t> </w:t>
      </w:r>
      <w:r>
        <w:rPr/>
        <w:t>space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divided</w:t>
      </w:r>
      <w:r>
        <w:rPr>
          <w:spacing w:val="34"/>
        </w:rPr>
        <w:t> </w:t>
      </w:r>
      <w:r>
        <w:rPr/>
        <w:t>into</w:t>
      </w:r>
      <w:r>
        <w:rPr>
          <w:spacing w:val="33"/>
        </w:rPr>
        <w:t> </w:t>
      </w:r>
      <w:r>
        <w:rPr/>
        <w:t>six</w:t>
      </w:r>
      <w:r>
        <w:rPr>
          <w:spacing w:val="36"/>
        </w:rPr>
        <w:t> </w:t>
      </w:r>
      <w:r>
        <w:rPr/>
        <w:t>equal-size</w:t>
      </w:r>
      <w:r>
        <w:rPr>
          <w:spacing w:val="33"/>
        </w:rPr>
        <w:t> </w:t>
      </w:r>
      <w:r>
        <w:rPr/>
        <w:t>sectors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60</w:t>
      </w:r>
      <w:r>
        <w:rPr>
          <w:vertAlign w:val="superscript"/>
        </w:rPr>
        <w:t>o</w:t>
      </w:r>
      <w:r>
        <w:rPr>
          <w:vertAlign w:val="baseline"/>
        </w:rPr>
        <w:t>.</w:t>
      </w:r>
      <w:r>
        <w:rPr>
          <w:spacing w:val="36"/>
          <w:vertAlign w:val="baseline"/>
        </w:rPr>
        <w:t> </w:t>
      </w:r>
      <w:r>
        <w:rPr>
          <w:vertAlign w:val="baseline"/>
        </w:rPr>
        <w:t>Each</w:t>
      </w:r>
      <w:r>
        <w:rPr>
          <w:spacing w:val="33"/>
          <w:vertAlign w:val="baseline"/>
        </w:rPr>
        <w:t> </w:t>
      </w:r>
      <w:r>
        <w:rPr>
          <w:vertAlign w:val="baseline"/>
        </w:rPr>
        <w:t>sector</w:t>
      </w:r>
      <w:r>
        <w:rPr>
          <w:spacing w:val="33"/>
          <w:vertAlign w:val="baseline"/>
        </w:rPr>
        <w:t> </w:t>
      </w:r>
      <w:r>
        <w:rPr>
          <w:vertAlign w:val="baseline"/>
        </w:rPr>
        <w:t>is</w:t>
      </w:r>
      <w:r>
        <w:rPr>
          <w:spacing w:val="34"/>
          <w:vertAlign w:val="baseline"/>
        </w:rPr>
        <w:t> </w:t>
      </w:r>
      <w:r>
        <w:rPr>
          <w:vertAlign w:val="baseline"/>
        </w:rPr>
        <w:t>bounded</w:t>
      </w:r>
      <w:r>
        <w:rPr>
          <w:spacing w:val="36"/>
          <w:vertAlign w:val="baseline"/>
        </w:rPr>
        <w:t> </w:t>
      </w:r>
      <w:r>
        <w:rPr>
          <w:vertAlign w:val="baseline"/>
        </w:rPr>
        <w:t>by</w:t>
      </w:r>
      <w:r>
        <w:rPr>
          <w:spacing w:val="28"/>
          <w:vertAlign w:val="baseline"/>
        </w:rPr>
        <w:t> </w:t>
      </w:r>
      <w:r>
        <w:rPr>
          <w:vertAlign w:val="baseline"/>
        </w:rPr>
        <w:t>two</w:t>
      </w:r>
    </w:p>
    <w:p>
      <w:pPr>
        <w:spacing w:after="0" w:line="480" w:lineRule="auto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72"/>
        <w:ind w:left="540"/>
        <w:rPr>
          <w:sz w:val="14"/>
        </w:rPr>
      </w:pPr>
      <w:r>
        <w:rPr>
          <w:position w:val="1"/>
        </w:rPr>
        <w:t>active</w:t>
      </w:r>
      <w:r>
        <w:rPr>
          <w:spacing w:val="12"/>
          <w:position w:val="1"/>
        </w:rPr>
        <w:t> </w:t>
      </w:r>
      <w:r>
        <w:rPr>
          <w:position w:val="1"/>
        </w:rPr>
        <w:t>vectors.</w:t>
      </w:r>
      <w:r>
        <w:rPr>
          <w:spacing w:val="53"/>
          <w:position w:val="1"/>
        </w:rPr>
        <w:t> </w:t>
      </w:r>
      <w:r>
        <w:rPr>
          <w:position w:val="1"/>
        </w:rPr>
        <w:t>V</w:t>
      </w:r>
      <w:r>
        <w:rPr>
          <w:sz w:val="14"/>
        </w:rPr>
        <w:t>0</w:t>
      </w:r>
    </w:p>
    <w:p>
      <w:pPr>
        <w:spacing w:before="72"/>
        <w:ind w:left="86" w:right="0" w:firstLine="0"/>
        <w:jc w:val="left"/>
        <w:rPr>
          <w:sz w:val="14"/>
        </w:rPr>
      </w:pPr>
      <w:r>
        <w:rPr/>
        <w:br w:type="column"/>
      </w:r>
      <w:r>
        <w:rPr>
          <w:position w:val="1"/>
          <w:sz w:val="24"/>
        </w:rPr>
        <w:t>and</w:t>
      </w:r>
      <w:r>
        <w:rPr>
          <w:spacing w:val="46"/>
          <w:position w:val="1"/>
          <w:sz w:val="24"/>
        </w:rPr>
        <w:t> </w:t>
      </w:r>
      <w:r>
        <w:rPr>
          <w:position w:val="1"/>
          <w:sz w:val="24"/>
        </w:rPr>
        <w:t>V</w:t>
      </w:r>
      <w:r>
        <w:rPr>
          <w:sz w:val="14"/>
        </w:rPr>
        <w:t>7</w:t>
      </w:r>
    </w:p>
    <w:p>
      <w:pPr>
        <w:pStyle w:val="BodyText"/>
        <w:spacing w:before="68"/>
        <w:ind w:left="87"/>
      </w:pPr>
      <w:r>
        <w:rPr/>
        <w:br w:type="column"/>
      </w:r>
      <w:r>
        <w:rPr/>
        <w:t>are</w:t>
      </w:r>
      <w:r>
        <w:rPr>
          <w:spacing w:val="15"/>
        </w:rPr>
        <w:t> </w:t>
      </w:r>
      <w:r>
        <w:rPr/>
        <w:t>two</w:t>
      </w:r>
      <w:r>
        <w:rPr>
          <w:spacing w:val="15"/>
        </w:rPr>
        <w:t> </w:t>
      </w:r>
      <w:r>
        <w:rPr/>
        <w:t>voltage</w:t>
      </w:r>
      <w:r>
        <w:rPr>
          <w:spacing w:val="14"/>
        </w:rPr>
        <w:t> </w:t>
      </w:r>
      <w:r>
        <w:rPr/>
        <w:t>vectors</w:t>
      </w:r>
      <w:r>
        <w:rPr>
          <w:spacing w:val="14"/>
        </w:rPr>
        <w:t> </w:t>
      </w:r>
      <w:r>
        <w:rPr/>
        <w:t>with</w:t>
      </w:r>
      <w:r>
        <w:rPr>
          <w:spacing w:val="18"/>
        </w:rPr>
        <w:t> </w:t>
      </w:r>
      <w:r>
        <w:rPr/>
        <w:t>zero</w:t>
      </w:r>
      <w:r>
        <w:rPr>
          <w:spacing w:val="14"/>
        </w:rPr>
        <w:t> </w:t>
      </w:r>
      <w:r>
        <w:rPr/>
        <w:t>amplitude</w:t>
      </w:r>
      <w:r>
        <w:rPr>
          <w:spacing w:val="14"/>
        </w:rPr>
        <w:t> </w:t>
      </w:r>
      <w:r>
        <w:rPr/>
        <w:t>located</w:t>
      </w:r>
      <w:r>
        <w:rPr>
          <w:spacing w:val="11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origin</w:t>
      </w:r>
      <w:r>
        <w:rPr>
          <w:spacing w:val="15"/>
        </w:rPr>
        <w:t> </w:t>
      </w:r>
      <w:r>
        <w:rPr/>
        <w:t>of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2315" w:space="40"/>
            <w:col w:w="803" w:space="39"/>
            <w:col w:w="7523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540"/>
      </w:pPr>
      <w:r>
        <w:rPr/>
        <w:t>the</w:t>
      </w:r>
      <w:r>
        <w:rPr>
          <w:spacing w:val="-2"/>
        </w:rPr>
        <w:t> </w:t>
      </w:r>
      <w:r>
        <w:rPr/>
        <w:t>hexagon.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72"/>
        <w:ind w:left="530" w:right="810"/>
        <w:jc w:val="center"/>
      </w:pPr>
      <w:r>
        <w:rPr/>
        <w:t>When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reference</w:t>
      </w:r>
      <w:r>
        <w:rPr>
          <w:spacing w:val="4"/>
        </w:rPr>
        <w:t> </w:t>
      </w:r>
      <w:r>
        <w:rPr/>
        <w:t>voltage</w:t>
      </w:r>
      <w:r>
        <w:rPr>
          <w:spacing w:val="4"/>
        </w:rPr>
        <w:t> </w:t>
      </w:r>
      <w:r>
        <w:rPr/>
        <w:t>vector</w:t>
      </w:r>
      <w:r>
        <w:rPr>
          <w:spacing w:val="2"/>
        </w:rPr>
        <w:t> </w:t>
      </w:r>
      <w:r>
        <w:rPr/>
        <w:t>passes</w:t>
      </w:r>
      <w:r>
        <w:rPr>
          <w:spacing w:val="5"/>
        </w:rPr>
        <w:t> </w:t>
      </w:r>
      <w:r>
        <w:rPr/>
        <w:t>through</w:t>
      </w:r>
      <w:r>
        <w:rPr>
          <w:spacing w:val="5"/>
        </w:rPr>
        <w:t> </w:t>
      </w:r>
      <w:r>
        <w:rPr/>
        <w:t>each</w:t>
      </w:r>
      <w:r>
        <w:rPr>
          <w:spacing w:val="4"/>
        </w:rPr>
        <w:t> </w:t>
      </w:r>
      <w:r>
        <w:rPr/>
        <w:t>sector,</w:t>
      </w:r>
      <w:r>
        <w:rPr>
          <w:spacing w:val="5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sets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switches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Table</w:t>
      </w:r>
    </w:p>
    <w:p>
      <w:pPr>
        <w:pStyle w:val="BodyText"/>
      </w:pPr>
    </w:p>
    <w:p>
      <w:pPr>
        <w:pStyle w:val="BodyText"/>
        <w:ind w:left="540"/>
      </w:pPr>
      <w:r>
        <w:rPr/>
        <w:t>2.1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turned</w:t>
      </w:r>
      <w:r>
        <w:rPr>
          <w:spacing w:val="-1"/>
        </w:rPr>
        <w:t> </w:t>
      </w:r>
      <w:r>
        <w:rPr/>
        <w:t>on or</w:t>
      </w:r>
      <w:r>
        <w:rPr>
          <w:spacing w:val="-1"/>
        </w:rPr>
        <w:t> </w:t>
      </w:r>
      <w:r>
        <w:rPr/>
        <w:t>off</w:t>
      </w:r>
      <w:r>
        <w:rPr>
          <w:spacing w:val="-3"/>
        </w:rPr>
        <w:t> </w:t>
      </w:r>
      <w:r>
        <w:rPr/>
        <w:t>(Phuong, 2012).</w:t>
      </w:r>
    </w:p>
    <w:p>
      <w:pPr>
        <w:pStyle w:val="BodyText"/>
      </w:pPr>
    </w:p>
    <w:p>
      <w:pPr>
        <w:pStyle w:val="BodyText"/>
        <w:ind w:left="530" w:right="753"/>
        <w:jc w:val="center"/>
      </w:pPr>
      <w:r>
        <w:rPr/>
        <w:pict>
          <v:line style="position:absolute;mso-position-horizontal-relative:page;mso-position-vertical-relative:paragraph;z-index:-18438656" from="390.125641pt,88.684364pt" to="397.698481pt,88.684364pt" stroked="true" strokeweight=".5859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438144" from="391.735687pt,122.008293pt" to="399.341704pt,122.008293pt" stroked="true" strokeweight=".59179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437632" from="389.999847pt,155.608292pt" to="397.289287pt,155.608292pt" stroked="true" strokeweight=".591795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Vectors,</w:t>
      </w:r>
      <w:r>
        <w:rPr>
          <w:spacing w:val="-1"/>
        </w:rPr>
        <w:t> </w:t>
      </w:r>
      <w:r>
        <w:rPr/>
        <w:t>Switching</w:t>
      </w:r>
      <w:r>
        <w:rPr>
          <w:spacing w:val="-3"/>
        </w:rPr>
        <w:t> </w:t>
      </w:r>
      <w:r>
        <w:rPr/>
        <w:t>States,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On State</w:t>
      </w:r>
      <w:r>
        <w:rPr>
          <w:spacing w:val="-2"/>
        </w:rPr>
        <w:t> </w:t>
      </w:r>
      <w:r>
        <w:rPr/>
        <w:t>Switches</w:t>
      </w:r>
      <w:r>
        <w:rPr>
          <w:spacing w:val="-1"/>
        </w:rPr>
        <w:t> </w:t>
      </w:r>
      <w:r>
        <w:rPr/>
        <w:t>(Phuong, 2012)</w:t>
      </w:r>
    </w:p>
    <w:p>
      <w:pPr>
        <w:pStyle w:val="BodyText"/>
        <w:spacing w:before="8"/>
      </w:pPr>
    </w:p>
    <w:tbl>
      <w:tblPr>
        <w:tblW w:w="0" w:type="auto"/>
        <w:jc w:val="left"/>
        <w:tblInd w:w="2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1293"/>
        <w:gridCol w:w="1385"/>
        <w:gridCol w:w="1752"/>
      </w:tblGrid>
      <w:tr>
        <w:trPr>
          <w:trHeight w:val="460" w:hRule="atLeast"/>
        </w:trPr>
        <w:tc>
          <w:tcPr>
            <w:tcW w:w="1126" w:type="dxa"/>
          </w:tcPr>
          <w:p>
            <w:pPr>
              <w:pStyle w:val="TableParagraph"/>
              <w:spacing w:line="230" w:lineRule="exact"/>
              <w:ind w:left="287" w:right="191" w:firstLine="55"/>
              <w:rPr>
                <w:rFonts w:ascii="Arial MT"/>
                <w:sz w:val="20"/>
              </w:rPr>
            </w:pPr>
            <w:r>
              <w:rPr>
                <w:rFonts w:ascii="Arial MT"/>
                <w:spacing w:val="-1"/>
                <w:sz w:val="20"/>
              </w:rPr>
              <w:t>Space</w:t>
            </w:r>
            <w:r>
              <w:rPr>
                <w:rFonts w:ascii="Arial MT"/>
                <w:spacing w:val="-53"/>
                <w:sz w:val="20"/>
              </w:rPr>
              <w:t> </w:t>
            </w:r>
            <w:r>
              <w:rPr>
                <w:rFonts w:ascii="Arial MT"/>
                <w:sz w:val="20"/>
              </w:rPr>
              <w:t>Vector</w:t>
            </w:r>
          </w:p>
        </w:tc>
        <w:tc>
          <w:tcPr>
            <w:tcW w:w="1293" w:type="dxa"/>
          </w:tcPr>
          <w:p>
            <w:pPr>
              <w:pStyle w:val="TableParagraph"/>
              <w:spacing w:line="230" w:lineRule="exact"/>
              <w:ind w:left="360" w:right="145" w:hanging="89"/>
              <w:rPr>
                <w:rFonts w:ascii="Arial MT"/>
                <w:sz w:val="20"/>
              </w:rPr>
            </w:pPr>
            <w:r>
              <w:rPr>
                <w:rFonts w:ascii="Arial MT"/>
                <w:spacing w:val="-1"/>
                <w:sz w:val="20"/>
              </w:rPr>
              <w:t>Switching</w:t>
            </w:r>
            <w:r>
              <w:rPr>
                <w:rFonts w:ascii="Arial MT"/>
                <w:spacing w:val="-53"/>
                <w:sz w:val="20"/>
              </w:rPr>
              <w:t> </w:t>
            </w:r>
            <w:r>
              <w:rPr>
                <w:rFonts w:ascii="Arial MT"/>
                <w:sz w:val="20"/>
              </w:rPr>
              <w:t>State</w:t>
            </w:r>
          </w:p>
        </w:tc>
        <w:tc>
          <w:tcPr>
            <w:tcW w:w="1385" w:type="dxa"/>
          </w:tcPr>
          <w:p>
            <w:pPr>
              <w:pStyle w:val="TableParagraph"/>
              <w:spacing w:line="230" w:lineRule="exact"/>
              <w:ind w:left="350" w:right="23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On-state</w:t>
            </w:r>
            <w:r>
              <w:rPr>
                <w:rFonts w:ascii="Arial MT"/>
                <w:spacing w:val="-54"/>
                <w:sz w:val="20"/>
              </w:rPr>
              <w:t> </w:t>
            </w:r>
            <w:r>
              <w:rPr>
                <w:rFonts w:ascii="Arial MT"/>
                <w:sz w:val="20"/>
              </w:rPr>
              <w:t>Switch</w:t>
            </w:r>
          </w:p>
        </w:tc>
        <w:tc>
          <w:tcPr>
            <w:tcW w:w="1752" w:type="dxa"/>
          </w:tcPr>
          <w:p>
            <w:pPr>
              <w:pStyle w:val="TableParagraph"/>
              <w:spacing w:line="227" w:lineRule="exac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Vector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Definition</w:t>
            </w:r>
          </w:p>
        </w:tc>
      </w:tr>
      <w:tr>
        <w:trPr>
          <w:trHeight w:val="405" w:hRule="atLeast"/>
        </w:trPr>
        <w:tc>
          <w:tcPr>
            <w:tcW w:w="1126" w:type="dxa"/>
          </w:tcPr>
          <w:p>
            <w:pPr>
              <w:pStyle w:val="TableParagraph"/>
              <w:spacing w:before="61"/>
              <w:ind w:left="385" w:right="434"/>
              <w:jc w:val="center"/>
              <w:rPr>
                <w:sz w:val="14"/>
              </w:rPr>
            </w:pPr>
            <w:r>
              <w:rPr>
                <w:sz w:val="24"/>
              </w:rPr>
              <w:t>V</w:t>
            </w:r>
            <w:r>
              <w:rPr>
                <w:position w:val="-5"/>
                <w:sz w:val="14"/>
              </w:rPr>
              <w:t>0</w:t>
            </w:r>
          </w:p>
        </w:tc>
        <w:tc>
          <w:tcPr>
            <w:tcW w:w="1293" w:type="dxa"/>
          </w:tcPr>
          <w:p>
            <w:pPr>
              <w:pStyle w:val="TableParagraph"/>
              <w:spacing w:before="2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[000]</w:t>
            </w:r>
          </w:p>
        </w:tc>
        <w:tc>
          <w:tcPr>
            <w:tcW w:w="1385" w:type="dxa"/>
          </w:tcPr>
          <w:p>
            <w:pPr>
              <w:pStyle w:val="TableParagraph"/>
              <w:spacing w:before="2"/>
              <w:ind w:left="133"/>
              <w:rPr>
                <w:sz w:val="23"/>
              </w:rPr>
            </w:pPr>
            <w:r>
              <w:rPr>
                <w:w w:val="110"/>
                <w:sz w:val="23"/>
              </w:rPr>
              <w:t>S4,S6,S2</w:t>
            </w:r>
          </w:p>
        </w:tc>
        <w:tc>
          <w:tcPr>
            <w:tcW w:w="1752" w:type="dxa"/>
          </w:tcPr>
          <w:p>
            <w:pPr>
              <w:pStyle w:val="TableParagraph"/>
              <w:spacing w:before="66"/>
              <w:ind w:left="144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>V</w:t>
            </w:r>
            <w:r>
              <w:rPr>
                <w:w w:val="105"/>
                <w:sz w:val="14"/>
              </w:rPr>
              <w:t>0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4"/>
              </w:rPr>
              <w:t>=</w:t>
            </w:r>
            <w:r>
              <w:rPr>
                <w:spacing w:val="-14"/>
                <w:w w:val="105"/>
                <w:position w:val="1"/>
                <w:sz w:val="24"/>
              </w:rPr>
              <w:t> </w:t>
            </w:r>
            <w:r>
              <w:rPr>
                <w:w w:val="105"/>
                <w:position w:val="1"/>
                <w:sz w:val="24"/>
              </w:rPr>
              <w:t>0</w:t>
            </w:r>
          </w:p>
        </w:tc>
      </w:tr>
      <w:tr>
        <w:trPr>
          <w:trHeight w:val="613" w:hRule="atLeast"/>
        </w:trPr>
        <w:tc>
          <w:tcPr>
            <w:tcW w:w="1126" w:type="dxa"/>
          </w:tcPr>
          <w:p>
            <w:pPr>
              <w:pStyle w:val="TableParagraph"/>
              <w:spacing w:before="60"/>
              <w:ind w:left="378" w:right="440"/>
              <w:jc w:val="center"/>
              <w:rPr>
                <w:sz w:val="14"/>
              </w:rPr>
            </w:pPr>
            <w:r>
              <w:rPr>
                <w:sz w:val="24"/>
              </w:rPr>
              <w:t>V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1293" w:type="dxa"/>
          </w:tcPr>
          <w:p>
            <w:pPr>
              <w:pStyle w:val="TableParagraph"/>
              <w:spacing w:before="2"/>
              <w:ind w:left="349"/>
              <w:rPr>
                <w:sz w:val="23"/>
              </w:rPr>
            </w:pPr>
            <w:r>
              <w:rPr>
                <w:w w:val="105"/>
                <w:sz w:val="23"/>
              </w:rPr>
              <w:t>[100]</w:t>
            </w:r>
          </w:p>
        </w:tc>
        <w:tc>
          <w:tcPr>
            <w:tcW w:w="1385" w:type="dxa"/>
          </w:tcPr>
          <w:p>
            <w:pPr>
              <w:pStyle w:val="TableParagraph"/>
              <w:spacing w:before="2"/>
              <w:ind w:left="133"/>
              <w:rPr>
                <w:sz w:val="23"/>
              </w:rPr>
            </w:pPr>
            <w:r>
              <w:rPr>
                <w:w w:val="110"/>
                <w:sz w:val="23"/>
              </w:rPr>
              <w:t>S1,S6,S2</w:t>
            </w:r>
          </w:p>
        </w:tc>
        <w:tc>
          <w:tcPr>
            <w:tcW w:w="1752" w:type="dxa"/>
          </w:tcPr>
          <w:p>
            <w:pPr>
              <w:pStyle w:val="TableParagraph"/>
              <w:tabs>
                <w:tab w:pos="701" w:val="left" w:leader="none"/>
                <w:tab w:pos="1328" w:val="left" w:leader="none"/>
              </w:tabs>
              <w:spacing w:line="112" w:lineRule="auto" w:before="17"/>
              <w:ind w:left="150"/>
              <w:rPr>
                <w:sz w:val="13"/>
              </w:rPr>
            </w:pPr>
            <w:r>
              <w:rPr>
                <w:rFonts w:ascii="Microsoft Sans Serif" w:hAnsi="Microsoft Sans Serif"/>
                <w:spacing w:val="-4"/>
                <w:w w:val="75"/>
                <w:sz w:val="24"/>
              </w:rPr>
              <w:t>–→</w:t>
              <w:tab/>
            </w:r>
            <w:r>
              <w:rPr>
                <w:w w:val="105"/>
                <w:position w:val="-5"/>
                <w:sz w:val="24"/>
              </w:rPr>
              <w:t>2</w:t>
              <w:tab/>
            </w:r>
            <w:r>
              <w:rPr>
                <w:w w:val="105"/>
                <w:position w:val="-10"/>
                <w:sz w:val="13"/>
              </w:rPr>
              <w:t>j0</w:t>
            </w:r>
          </w:p>
          <w:p>
            <w:pPr>
              <w:pStyle w:val="TableParagraph"/>
              <w:tabs>
                <w:tab w:pos="880" w:val="left" w:leader="none"/>
              </w:tabs>
              <w:spacing w:line="145" w:lineRule="exact"/>
              <w:ind w:left="146"/>
              <w:rPr>
                <w:sz w:val="24"/>
              </w:rPr>
            </w:pPr>
            <w:r>
              <w:rPr>
                <w:w w:val="110"/>
                <w:position w:val="1"/>
                <w:sz w:val="24"/>
              </w:rPr>
              <w:t>V</w:t>
            </w:r>
            <w:r>
              <w:rPr>
                <w:w w:val="110"/>
                <w:sz w:val="13"/>
              </w:rPr>
              <w:t>1</w:t>
            </w:r>
            <w:r>
              <w:rPr>
                <w:spacing w:val="32"/>
                <w:w w:val="110"/>
                <w:sz w:val="13"/>
              </w:rPr>
              <w:t> </w:t>
            </w:r>
            <w:r>
              <w:rPr>
                <w:w w:val="110"/>
                <w:position w:val="1"/>
                <w:sz w:val="24"/>
              </w:rPr>
              <w:t>=</w:t>
              <w:tab/>
              <w:t>V</w:t>
            </w:r>
            <w:r>
              <w:rPr>
                <w:spacing w:val="55"/>
                <w:w w:val="110"/>
                <w:position w:val="1"/>
                <w:sz w:val="24"/>
              </w:rPr>
              <w:t> </w:t>
            </w:r>
            <w:r>
              <w:rPr>
                <w:w w:val="110"/>
                <w:position w:val="1"/>
                <w:sz w:val="24"/>
              </w:rPr>
              <w:t>e</w:t>
            </w:r>
          </w:p>
          <w:p>
            <w:pPr>
              <w:pStyle w:val="TableParagraph"/>
              <w:tabs>
                <w:tab w:pos="1044" w:val="left" w:leader="none"/>
              </w:tabs>
              <w:spacing w:line="67" w:lineRule="auto" w:before="17"/>
              <w:ind w:left="701"/>
              <w:rPr>
                <w:sz w:val="13"/>
              </w:rPr>
            </w:pPr>
            <w:r>
              <w:rPr>
                <w:w w:val="110"/>
                <w:position w:val="-11"/>
                <w:sz w:val="24"/>
              </w:rPr>
              <w:t>3</w:t>
              <w:tab/>
            </w:r>
            <w:r>
              <w:rPr>
                <w:w w:val="110"/>
                <w:sz w:val="13"/>
              </w:rPr>
              <w:t>dc</w:t>
            </w:r>
          </w:p>
        </w:tc>
      </w:tr>
      <w:tr>
        <w:trPr>
          <w:trHeight w:val="660" w:hRule="atLeast"/>
        </w:trPr>
        <w:tc>
          <w:tcPr>
            <w:tcW w:w="1126" w:type="dxa"/>
          </w:tcPr>
          <w:p>
            <w:pPr>
              <w:pStyle w:val="TableParagraph"/>
              <w:spacing w:before="61"/>
              <w:ind w:left="385" w:right="438"/>
              <w:jc w:val="center"/>
              <w:rPr>
                <w:sz w:val="14"/>
              </w:rPr>
            </w:pPr>
            <w:r>
              <w:rPr>
                <w:sz w:val="24"/>
              </w:rPr>
              <w:t>V</w:t>
            </w:r>
            <w:r>
              <w:rPr>
                <w:position w:val="-5"/>
                <w:sz w:val="14"/>
              </w:rPr>
              <w:t>2</w:t>
            </w:r>
          </w:p>
        </w:tc>
        <w:tc>
          <w:tcPr>
            <w:tcW w:w="1293" w:type="dxa"/>
          </w:tcPr>
          <w:p>
            <w:pPr>
              <w:pStyle w:val="TableParagraph"/>
              <w:spacing w:before="2"/>
              <w:ind w:left="349"/>
              <w:rPr>
                <w:sz w:val="23"/>
              </w:rPr>
            </w:pPr>
            <w:r>
              <w:rPr>
                <w:w w:val="105"/>
                <w:sz w:val="23"/>
              </w:rPr>
              <w:t>[110]</w:t>
            </w:r>
          </w:p>
        </w:tc>
        <w:tc>
          <w:tcPr>
            <w:tcW w:w="1385" w:type="dxa"/>
          </w:tcPr>
          <w:p>
            <w:pPr>
              <w:pStyle w:val="TableParagraph"/>
              <w:spacing w:before="2"/>
              <w:ind w:left="149"/>
              <w:rPr>
                <w:sz w:val="23"/>
              </w:rPr>
            </w:pPr>
            <w:r>
              <w:rPr>
                <w:i/>
                <w:spacing w:val="-1"/>
                <w:w w:val="105"/>
                <w:sz w:val="23"/>
              </w:rPr>
              <w:t>S</w:t>
            </w:r>
            <w:r>
              <w:rPr>
                <w:spacing w:val="-1"/>
                <w:w w:val="105"/>
                <w:sz w:val="23"/>
              </w:rPr>
              <w:t>1,</w:t>
            </w:r>
            <w:r>
              <w:rPr>
                <w:spacing w:val="-30"/>
                <w:w w:val="105"/>
                <w:sz w:val="23"/>
              </w:rPr>
              <w:t> </w:t>
            </w:r>
            <w:r>
              <w:rPr>
                <w:i/>
                <w:w w:val="105"/>
                <w:sz w:val="23"/>
              </w:rPr>
              <w:t>S</w:t>
            </w:r>
            <w:r>
              <w:rPr>
                <w:w w:val="105"/>
                <w:sz w:val="23"/>
              </w:rPr>
              <w:t>3,</w:t>
            </w:r>
            <w:r>
              <w:rPr>
                <w:spacing w:val="-30"/>
                <w:w w:val="105"/>
                <w:sz w:val="23"/>
              </w:rPr>
              <w:t> </w:t>
            </w:r>
            <w:r>
              <w:rPr>
                <w:i/>
                <w:w w:val="105"/>
                <w:sz w:val="23"/>
              </w:rPr>
              <w:t>S</w:t>
            </w:r>
            <w:r>
              <w:rPr>
                <w:i/>
                <w:spacing w:val="-3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1752" w:type="dxa"/>
          </w:tcPr>
          <w:p>
            <w:pPr>
              <w:pStyle w:val="TableParagraph"/>
              <w:tabs>
                <w:tab w:pos="582" w:val="left" w:leader="none"/>
                <w:tab w:pos="1213" w:val="left" w:leader="none"/>
              </w:tabs>
              <w:spacing w:line="260" w:lineRule="exact"/>
              <w:ind w:left="0" w:right="92"/>
              <w:jc w:val="center"/>
              <w:rPr>
                <w:sz w:val="14"/>
              </w:rPr>
            </w:pPr>
            <w:r>
              <w:rPr>
                <w:rFonts w:ascii="Microsoft Sans Serif" w:hAnsi="Microsoft Sans Serif"/>
                <w:spacing w:val="-7"/>
                <w:w w:val="75"/>
                <w:sz w:val="24"/>
              </w:rPr>
              <w:t>–→</w:t>
              <w:tab/>
            </w:r>
            <w:r>
              <w:rPr>
                <w:position w:val="-5"/>
                <w:sz w:val="24"/>
              </w:rPr>
              <w:t>2</w:t>
              <w:tab/>
            </w:r>
            <w:r>
              <w:rPr>
                <w:position w:val="-2"/>
                <w:sz w:val="14"/>
              </w:rPr>
              <w:t>j</w:t>
            </w:r>
            <w:r>
              <w:rPr>
                <w:position w:val="6"/>
                <w:sz w:val="14"/>
                <w:u w:val="single"/>
              </w:rPr>
              <w:t>π</w:t>
            </w:r>
          </w:p>
          <w:p>
            <w:pPr>
              <w:pStyle w:val="TableParagraph"/>
              <w:tabs>
                <w:tab w:pos="766" w:val="left" w:leader="none"/>
              </w:tabs>
              <w:spacing w:line="176" w:lineRule="exact"/>
              <w:ind w:left="0" w:right="95"/>
              <w:jc w:val="center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>V</w:t>
            </w:r>
            <w:r>
              <w:rPr>
                <w:w w:val="105"/>
                <w:sz w:val="14"/>
              </w:rPr>
              <w:t>2 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4"/>
              </w:rPr>
              <w:t>=</w:t>
              <w:tab/>
            </w:r>
            <w:r>
              <w:rPr>
                <w:spacing w:val="-2"/>
                <w:w w:val="105"/>
                <w:position w:val="1"/>
                <w:sz w:val="24"/>
              </w:rPr>
              <w:t>V</w:t>
            </w:r>
            <w:r>
              <w:rPr>
                <w:spacing w:val="-2"/>
                <w:w w:val="105"/>
                <w:position w:val="1"/>
                <w:sz w:val="24"/>
                <w:vertAlign w:val="subscript"/>
              </w:rPr>
              <w:t>dc</w:t>
            </w:r>
            <w:r>
              <w:rPr>
                <w:spacing w:val="-2"/>
                <w:w w:val="105"/>
                <w:position w:val="1"/>
                <w:sz w:val="24"/>
                <w:vertAlign w:val="baseline"/>
              </w:rPr>
              <w:t>e</w:t>
            </w:r>
            <w:r>
              <w:rPr>
                <w:spacing w:val="-11"/>
                <w:w w:val="105"/>
                <w:position w:val="1"/>
                <w:sz w:val="24"/>
                <w:vertAlign w:val="baseline"/>
              </w:rPr>
              <w:t> </w:t>
            </w:r>
            <w:r>
              <w:rPr>
                <w:spacing w:val="-1"/>
                <w:w w:val="105"/>
                <w:position w:val="1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204" w:lineRule="exact"/>
              <w:ind w:left="0" w:right="141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3</w:t>
            </w:r>
          </w:p>
        </w:tc>
      </w:tr>
      <w:tr>
        <w:trPr>
          <w:trHeight w:val="661" w:hRule="atLeast"/>
        </w:trPr>
        <w:tc>
          <w:tcPr>
            <w:tcW w:w="1126" w:type="dxa"/>
          </w:tcPr>
          <w:p>
            <w:pPr>
              <w:pStyle w:val="TableParagraph"/>
              <w:spacing w:before="60"/>
              <w:ind w:left="383" w:right="440"/>
              <w:jc w:val="center"/>
              <w:rPr>
                <w:sz w:val="14"/>
              </w:rPr>
            </w:pPr>
            <w:r>
              <w:rPr>
                <w:sz w:val="24"/>
              </w:rPr>
              <w:t>V</w:t>
            </w:r>
            <w:r>
              <w:rPr>
                <w:position w:val="-5"/>
                <w:sz w:val="14"/>
              </w:rPr>
              <w:t>3</w:t>
            </w:r>
          </w:p>
        </w:tc>
        <w:tc>
          <w:tcPr>
            <w:tcW w:w="1293" w:type="dxa"/>
          </w:tcPr>
          <w:p>
            <w:pPr>
              <w:pStyle w:val="TableParagraph"/>
              <w:spacing w:before="5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[010]</w:t>
            </w:r>
          </w:p>
        </w:tc>
        <w:tc>
          <w:tcPr>
            <w:tcW w:w="1385" w:type="dxa"/>
          </w:tcPr>
          <w:p>
            <w:pPr>
              <w:pStyle w:val="TableParagraph"/>
              <w:spacing w:before="4"/>
              <w:ind w:left="133"/>
              <w:rPr>
                <w:sz w:val="23"/>
              </w:rPr>
            </w:pPr>
            <w:r>
              <w:rPr>
                <w:w w:val="110"/>
                <w:sz w:val="23"/>
              </w:rPr>
              <w:t>S4,S3,S2</w:t>
            </w:r>
          </w:p>
        </w:tc>
        <w:tc>
          <w:tcPr>
            <w:tcW w:w="1752" w:type="dxa"/>
          </w:tcPr>
          <w:p>
            <w:pPr>
              <w:pStyle w:val="TableParagraph"/>
              <w:tabs>
                <w:tab w:pos="549" w:val="left" w:leader="none"/>
                <w:tab w:pos="1153" w:val="left" w:leader="none"/>
              </w:tabs>
              <w:spacing w:line="153" w:lineRule="auto" w:before="28"/>
              <w:ind w:left="0" w:right="93"/>
              <w:jc w:val="center"/>
              <w:rPr>
                <w:sz w:val="14"/>
              </w:rPr>
            </w:pPr>
            <w:r>
              <w:rPr>
                <w:rFonts w:ascii="Microsoft Sans Serif" w:hAnsi="Microsoft Sans Serif"/>
                <w:spacing w:val="-9"/>
                <w:w w:val="75"/>
                <w:position w:val="-5"/>
                <w:sz w:val="24"/>
              </w:rPr>
              <w:t>–→</w:t>
              <w:tab/>
            </w:r>
            <w:r>
              <w:rPr>
                <w:position w:val="-11"/>
                <w:sz w:val="24"/>
              </w:rPr>
              <w:t>2</w:t>
              <w:tab/>
            </w:r>
            <w:r>
              <w:rPr>
                <w:position w:val="-8"/>
                <w:sz w:val="14"/>
              </w:rPr>
              <w:t>j</w:t>
            </w:r>
            <w:r>
              <w:rPr>
                <w:sz w:val="14"/>
                <w:u w:val="single"/>
              </w:rPr>
              <w:t>2π</w:t>
            </w:r>
          </w:p>
          <w:p>
            <w:pPr>
              <w:pStyle w:val="TableParagraph"/>
              <w:tabs>
                <w:tab w:pos="725" w:val="left" w:leader="none"/>
              </w:tabs>
              <w:spacing w:line="173" w:lineRule="exact"/>
              <w:ind w:left="0" w:right="130"/>
              <w:jc w:val="center"/>
              <w:rPr>
                <w:sz w:val="24"/>
              </w:rPr>
            </w:pPr>
            <w:r>
              <w:rPr>
                <w:position w:val="1"/>
                <w:sz w:val="24"/>
              </w:rPr>
              <w:t>V</w:t>
            </w:r>
            <w:r>
              <w:rPr>
                <w:sz w:val="14"/>
              </w:rPr>
              <w:t>3</w:t>
            </w:r>
            <w:r>
              <w:rPr>
                <w:spacing w:val="47"/>
                <w:sz w:val="14"/>
              </w:rPr>
              <w:t> </w:t>
            </w:r>
            <w:r>
              <w:rPr>
                <w:position w:val="1"/>
                <w:sz w:val="24"/>
              </w:rPr>
              <w:t>=</w:t>
              <w:tab/>
              <w:t>V</w:t>
            </w:r>
            <w:r>
              <w:rPr>
                <w:position w:val="1"/>
                <w:sz w:val="24"/>
                <w:vertAlign w:val="subscript"/>
              </w:rPr>
              <w:t>dc</w:t>
            </w:r>
            <w:r>
              <w:rPr>
                <w:position w:val="1"/>
                <w:sz w:val="24"/>
                <w:vertAlign w:val="baseline"/>
              </w:rPr>
              <w:t>e</w:t>
            </w:r>
            <w:r>
              <w:rPr>
                <w:spacing w:val="17"/>
                <w:position w:val="1"/>
                <w:sz w:val="24"/>
                <w:vertAlign w:val="baseline"/>
              </w:rPr>
              <w:t> </w:t>
            </w:r>
            <w:r>
              <w:rPr>
                <w:position w:val="1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204" w:lineRule="exact"/>
              <w:ind w:left="0" w:right="217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</w:tr>
      <w:tr>
        <w:trPr>
          <w:trHeight w:val="659" w:hRule="atLeast"/>
        </w:trPr>
        <w:tc>
          <w:tcPr>
            <w:tcW w:w="1126" w:type="dxa"/>
          </w:tcPr>
          <w:p>
            <w:pPr>
              <w:pStyle w:val="TableParagraph"/>
              <w:spacing w:before="60"/>
              <w:ind w:left="385" w:right="438"/>
              <w:jc w:val="center"/>
              <w:rPr>
                <w:sz w:val="14"/>
              </w:rPr>
            </w:pPr>
            <w:r>
              <w:rPr>
                <w:sz w:val="24"/>
              </w:rPr>
              <w:t>V</w:t>
            </w:r>
            <w:r>
              <w:rPr>
                <w:position w:val="-5"/>
                <w:sz w:val="14"/>
              </w:rPr>
              <w:t>4</w:t>
            </w:r>
          </w:p>
        </w:tc>
        <w:tc>
          <w:tcPr>
            <w:tcW w:w="1293" w:type="dxa"/>
          </w:tcPr>
          <w:p>
            <w:pPr>
              <w:pStyle w:val="TableParagraph"/>
              <w:spacing w:before="2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[011]</w:t>
            </w:r>
          </w:p>
        </w:tc>
        <w:tc>
          <w:tcPr>
            <w:tcW w:w="1385" w:type="dxa"/>
          </w:tcPr>
          <w:p>
            <w:pPr>
              <w:pStyle w:val="TableParagraph"/>
              <w:spacing w:before="1"/>
              <w:ind w:left="133"/>
              <w:rPr>
                <w:sz w:val="23"/>
              </w:rPr>
            </w:pPr>
            <w:r>
              <w:rPr>
                <w:w w:val="110"/>
                <w:sz w:val="23"/>
              </w:rPr>
              <w:t>S4,S3,S5</w:t>
            </w:r>
          </w:p>
        </w:tc>
        <w:tc>
          <w:tcPr>
            <w:tcW w:w="1752" w:type="dxa"/>
          </w:tcPr>
          <w:p>
            <w:pPr>
              <w:pStyle w:val="TableParagraph"/>
              <w:tabs>
                <w:tab w:pos="547" w:val="left" w:leader="none"/>
                <w:tab w:pos="1140" w:val="left" w:leader="none"/>
              </w:tabs>
              <w:spacing w:line="153" w:lineRule="auto" w:before="26"/>
              <w:ind w:left="0" w:right="115"/>
              <w:jc w:val="center"/>
              <w:rPr>
                <w:sz w:val="14"/>
              </w:rPr>
            </w:pPr>
            <w:r>
              <w:rPr>
                <w:rFonts w:ascii="Microsoft Sans Serif" w:hAnsi="Microsoft Sans Serif"/>
                <w:spacing w:val="-10"/>
                <w:w w:val="75"/>
                <w:position w:val="-5"/>
                <w:sz w:val="24"/>
              </w:rPr>
              <w:t>–→</w:t>
              <w:tab/>
            </w:r>
            <w:r>
              <w:rPr>
                <w:position w:val="-11"/>
                <w:sz w:val="24"/>
              </w:rPr>
              <w:t>2</w:t>
              <w:tab/>
            </w:r>
            <w:r>
              <w:rPr>
                <w:position w:val="-8"/>
                <w:sz w:val="14"/>
              </w:rPr>
              <w:t>j</w:t>
            </w:r>
            <w:r>
              <w:rPr>
                <w:sz w:val="14"/>
                <w:u w:val="single"/>
              </w:rPr>
              <w:t>3π</w:t>
            </w:r>
          </w:p>
          <w:p>
            <w:pPr>
              <w:pStyle w:val="TableParagraph"/>
              <w:tabs>
                <w:tab w:pos="720" w:val="left" w:leader="none"/>
              </w:tabs>
              <w:spacing w:line="173" w:lineRule="exact"/>
              <w:ind w:left="0" w:right="150"/>
              <w:jc w:val="center"/>
              <w:rPr>
                <w:sz w:val="24"/>
              </w:rPr>
            </w:pPr>
            <w:r>
              <w:rPr>
                <w:position w:val="1"/>
                <w:sz w:val="24"/>
              </w:rPr>
              <w:t>V</w:t>
            </w:r>
            <w:r>
              <w:rPr>
                <w:sz w:val="14"/>
              </w:rPr>
              <w:t>4</w:t>
            </w:r>
            <w:r>
              <w:rPr>
                <w:spacing w:val="49"/>
                <w:sz w:val="14"/>
              </w:rPr>
              <w:t> </w:t>
            </w:r>
            <w:r>
              <w:rPr>
                <w:position w:val="1"/>
                <w:sz w:val="24"/>
              </w:rPr>
              <w:t>=</w:t>
              <w:tab/>
            </w:r>
            <w:r>
              <w:rPr>
                <w:spacing w:val="-1"/>
                <w:position w:val="1"/>
                <w:sz w:val="24"/>
              </w:rPr>
              <w:t>V</w:t>
            </w:r>
            <w:r>
              <w:rPr>
                <w:spacing w:val="-1"/>
                <w:position w:val="1"/>
                <w:sz w:val="24"/>
                <w:vertAlign w:val="subscript"/>
              </w:rPr>
              <w:t>dc</w:t>
            </w:r>
            <w:r>
              <w:rPr>
                <w:spacing w:val="-1"/>
                <w:position w:val="1"/>
                <w:sz w:val="24"/>
                <w:vertAlign w:val="baseline"/>
              </w:rPr>
              <w:t>e</w:t>
            </w:r>
            <w:r>
              <w:rPr>
                <w:spacing w:val="7"/>
                <w:position w:val="1"/>
                <w:sz w:val="24"/>
                <w:vertAlign w:val="baseline"/>
              </w:rPr>
              <w:t> </w:t>
            </w:r>
            <w:r>
              <w:rPr>
                <w:position w:val="1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204" w:lineRule="exact"/>
              <w:ind w:left="0" w:right="225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>
        <w:trPr>
          <w:trHeight w:val="659" w:hRule="atLeast"/>
        </w:trPr>
        <w:tc>
          <w:tcPr>
            <w:tcW w:w="1126" w:type="dxa"/>
          </w:tcPr>
          <w:p>
            <w:pPr>
              <w:pStyle w:val="TableParagraph"/>
              <w:spacing w:before="60"/>
              <w:ind w:left="383" w:right="440"/>
              <w:jc w:val="center"/>
              <w:rPr>
                <w:sz w:val="14"/>
              </w:rPr>
            </w:pPr>
            <w:r>
              <w:rPr>
                <w:sz w:val="24"/>
              </w:rPr>
              <w:t>V</w:t>
            </w:r>
            <w:r>
              <w:rPr>
                <w:position w:val="-5"/>
                <w:sz w:val="14"/>
              </w:rPr>
              <w:t>5</w:t>
            </w:r>
          </w:p>
        </w:tc>
        <w:tc>
          <w:tcPr>
            <w:tcW w:w="1293" w:type="dxa"/>
          </w:tcPr>
          <w:p>
            <w:pPr>
              <w:pStyle w:val="TableParagraph"/>
              <w:spacing w:before="2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[001]</w:t>
            </w:r>
          </w:p>
        </w:tc>
        <w:tc>
          <w:tcPr>
            <w:tcW w:w="1385" w:type="dxa"/>
          </w:tcPr>
          <w:p>
            <w:pPr>
              <w:pStyle w:val="TableParagraph"/>
              <w:spacing w:before="2"/>
              <w:ind w:left="133"/>
              <w:rPr>
                <w:sz w:val="23"/>
              </w:rPr>
            </w:pPr>
            <w:r>
              <w:rPr>
                <w:w w:val="110"/>
                <w:sz w:val="23"/>
              </w:rPr>
              <w:t>S4,S6,S5</w:t>
            </w:r>
          </w:p>
        </w:tc>
        <w:tc>
          <w:tcPr>
            <w:tcW w:w="1752" w:type="dxa"/>
          </w:tcPr>
          <w:p>
            <w:pPr>
              <w:pStyle w:val="TableParagraph"/>
              <w:tabs>
                <w:tab w:pos="540" w:val="left" w:leader="none"/>
                <w:tab w:pos="1134" w:val="left" w:leader="none"/>
              </w:tabs>
              <w:spacing w:line="153" w:lineRule="auto" w:before="26"/>
              <w:ind w:left="0" w:right="117"/>
              <w:jc w:val="center"/>
              <w:rPr>
                <w:sz w:val="14"/>
              </w:rPr>
            </w:pPr>
            <w:r>
              <w:rPr>
                <w:rFonts w:ascii="Microsoft Sans Serif" w:hAnsi="Microsoft Sans Serif"/>
                <w:spacing w:val="-10"/>
                <w:w w:val="75"/>
                <w:position w:val="-5"/>
                <w:sz w:val="24"/>
              </w:rPr>
              <w:t>–→</w:t>
              <w:tab/>
            </w:r>
            <w:r>
              <w:rPr>
                <w:position w:val="-11"/>
                <w:sz w:val="24"/>
              </w:rPr>
              <w:t>2</w:t>
              <w:tab/>
            </w:r>
            <w:r>
              <w:rPr>
                <w:position w:val="-8"/>
                <w:sz w:val="14"/>
              </w:rPr>
              <w:t>j</w:t>
            </w:r>
            <w:r>
              <w:rPr>
                <w:sz w:val="14"/>
                <w:u w:val="single"/>
              </w:rPr>
              <w:t>4π</w:t>
            </w:r>
          </w:p>
          <w:p>
            <w:pPr>
              <w:pStyle w:val="TableParagraph"/>
              <w:tabs>
                <w:tab w:pos="713" w:val="left" w:leader="none"/>
              </w:tabs>
              <w:spacing w:line="173" w:lineRule="exact"/>
              <w:ind w:left="0" w:right="155"/>
              <w:jc w:val="center"/>
              <w:rPr>
                <w:sz w:val="24"/>
              </w:rPr>
            </w:pPr>
            <w:r>
              <w:rPr>
                <w:position w:val="1"/>
                <w:sz w:val="24"/>
              </w:rPr>
              <w:t>V</w:t>
            </w:r>
            <w:r>
              <w:rPr>
                <w:sz w:val="14"/>
              </w:rPr>
              <w:t>5</w:t>
            </w:r>
            <w:r>
              <w:rPr>
                <w:spacing w:val="45"/>
                <w:sz w:val="14"/>
              </w:rPr>
              <w:t> </w:t>
            </w:r>
            <w:r>
              <w:rPr>
                <w:position w:val="1"/>
                <w:sz w:val="24"/>
              </w:rPr>
              <w:t>=</w:t>
              <w:tab/>
            </w:r>
            <w:r>
              <w:rPr>
                <w:spacing w:val="-1"/>
                <w:position w:val="1"/>
                <w:sz w:val="24"/>
              </w:rPr>
              <w:t>V</w:t>
            </w:r>
            <w:r>
              <w:rPr>
                <w:spacing w:val="-1"/>
                <w:position w:val="1"/>
                <w:sz w:val="24"/>
                <w:vertAlign w:val="subscript"/>
              </w:rPr>
              <w:t>dc</w:t>
            </w:r>
            <w:r>
              <w:rPr>
                <w:spacing w:val="-1"/>
                <w:position w:val="1"/>
                <w:sz w:val="24"/>
                <w:vertAlign w:val="baseline"/>
              </w:rPr>
              <w:t>e</w:t>
            </w:r>
            <w:r>
              <w:rPr>
                <w:spacing w:val="11"/>
                <w:position w:val="1"/>
                <w:sz w:val="24"/>
                <w:vertAlign w:val="baseline"/>
              </w:rPr>
              <w:t> </w:t>
            </w:r>
            <w:r>
              <w:rPr>
                <w:position w:val="1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204" w:lineRule="exact"/>
              <w:ind w:left="0" w:right="237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>
        <w:trPr>
          <w:trHeight w:val="659" w:hRule="atLeast"/>
        </w:trPr>
        <w:tc>
          <w:tcPr>
            <w:tcW w:w="1126" w:type="dxa"/>
          </w:tcPr>
          <w:p>
            <w:pPr>
              <w:pStyle w:val="TableParagraph"/>
              <w:spacing w:before="60"/>
              <w:ind w:left="385" w:right="439"/>
              <w:jc w:val="center"/>
              <w:rPr>
                <w:sz w:val="14"/>
              </w:rPr>
            </w:pPr>
            <w:r>
              <w:rPr>
                <w:sz w:val="24"/>
              </w:rPr>
              <w:t>V</w:t>
            </w:r>
            <w:r>
              <w:rPr>
                <w:position w:val="-5"/>
                <w:sz w:val="14"/>
              </w:rPr>
              <w:t>6</w:t>
            </w:r>
          </w:p>
        </w:tc>
        <w:tc>
          <w:tcPr>
            <w:tcW w:w="1293" w:type="dxa"/>
          </w:tcPr>
          <w:p>
            <w:pPr>
              <w:pStyle w:val="TableParagraph"/>
              <w:spacing w:before="1"/>
              <w:ind w:left="349"/>
              <w:rPr>
                <w:sz w:val="23"/>
              </w:rPr>
            </w:pPr>
            <w:r>
              <w:rPr>
                <w:w w:val="110"/>
                <w:sz w:val="23"/>
              </w:rPr>
              <w:t>[101]</w:t>
            </w:r>
          </w:p>
        </w:tc>
        <w:tc>
          <w:tcPr>
            <w:tcW w:w="1385" w:type="dxa"/>
          </w:tcPr>
          <w:p>
            <w:pPr>
              <w:pStyle w:val="TableParagraph"/>
              <w:spacing w:before="1"/>
              <w:ind w:left="133"/>
              <w:rPr>
                <w:sz w:val="23"/>
              </w:rPr>
            </w:pPr>
            <w:r>
              <w:rPr>
                <w:w w:val="110"/>
                <w:sz w:val="23"/>
              </w:rPr>
              <w:t>S1,S6,S5</w:t>
            </w:r>
          </w:p>
        </w:tc>
        <w:tc>
          <w:tcPr>
            <w:tcW w:w="1752" w:type="dxa"/>
          </w:tcPr>
          <w:p>
            <w:pPr>
              <w:pStyle w:val="TableParagraph"/>
              <w:tabs>
                <w:tab w:pos="584" w:val="left" w:leader="none"/>
                <w:tab w:pos="1220" w:val="left" w:leader="none"/>
              </w:tabs>
              <w:spacing w:line="153" w:lineRule="auto" w:before="26"/>
              <w:ind w:left="0" w:right="16"/>
              <w:jc w:val="center"/>
              <w:rPr>
                <w:sz w:val="14"/>
              </w:rPr>
            </w:pPr>
            <w:r>
              <w:rPr>
                <w:rFonts w:ascii="Microsoft Sans Serif" w:hAnsi="Microsoft Sans Serif"/>
                <w:spacing w:val="-6"/>
                <w:w w:val="75"/>
                <w:position w:val="-5"/>
                <w:sz w:val="24"/>
              </w:rPr>
              <w:t>–→</w:t>
              <w:tab/>
            </w:r>
            <w:r>
              <w:rPr>
                <w:position w:val="-11"/>
                <w:sz w:val="24"/>
              </w:rPr>
              <w:t>2</w:t>
              <w:tab/>
            </w:r>
            <w:r>
              <w:rPr>
                <w:position w:val="-8"/>
                <w:sz w:val="14"/>
              </w:rPr>
              <w:t>j</w:t>
            </w:r>
            <w:r>
              <w:rPr>
                <w:sz w:val="14"/>
                <w:u w:val="single"/>
              </w:rPr>
              <w:t>5π</w:t>
            </w:r>
          </w:p>
          <w:p>
            <w:pPr>
              <w:pStyle w:val="TableParagraph"/>
              <w:tabs>
                <w:tab w:pos="770" w:val="left" w:leader="none"/>
              </w:tabs>
              <w:spacing w:line="173" w:lineRule="exact"/>
              <w:ind w:left="0" w:right="53"/>
              <w:jc w:val="center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>V</w:t>
            </w:r>
            <w:r>
              <w:rPr>
                <w:w w:val="105"/>
                <w:sz w:val="14"/>
              </w:rPr>
              <w:t>6 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4"/>
              </w:rPr>
              <w:t>=</w:t>
              <w:tab/>
              <w:t>V</w:t>
            </w:r>
            <w:r>
              <w:rPr>
                <w:w w:val="105"/>
                <w:position w:val="1"/>
                <w:sz w:val="24"/>
                <w:vertAlign w:val="subscript"/>
              </w:rPr>
              <w:t>dc</w:t>
            </w:r>
            <w:r>
              <w:rPr>
                <w:w w:val="105"/>
                <w:position w:val="1"/>
                <w:sz w:val="24"/>
                <w:vertAlign w:val="baseline"/>
              </w:rPr>
              <w:t>e</w:t>
            </w:r>
            <w:r>
              <w:rPr>
                <w:spacing w:val="19"/>
                <w:w w:val="105"/>
                <w:position w:val="1"/>
                <w:sz w:val="24"/>
                <w:vertAlign w:val="baseline"/>
              </w:rPr>
              <w:t> </w:t>
            </w:r>
            <w:r>
              <w:rPr>
                <w:w w:val="105"/>
                <w:position w:val="1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204" w:lineRule="exact"/>
              <w:ind w:left="0" w:right="135"/>
              <w:jc w:val="center"/>
              <w:rPr>
                <w:sz w:val="24"/>
              </w:rPr>
            </w:pPr>
            <w:r>
              <w:rPr>
                <w:w w:val="109"/>
                <w:sz w:val="24"/>
              </w:rPr>
              <w:t>3</w:t>
            </w:r>
          </w:p>
        </w:tc>
      </w:tr>
      <w:tr>
        <w:trPr>
          <w:trHeight w:val="660" w:hRule="atLeast"/>
        </w:trPr>
        <w:tc>
          <w:tcPr>
            <w:tcW w:w="1126" w:type="dxa"/>
          </w:tcPr>
          <w:p>
            <w:pPr>
              <w:pStyle w:val="TableParagraph"/>
              <w:spacing w:before="60"/>
              <w:ind w:left="385" w:right="439"/>
              <w:jc w:val="center"/>
              <w:rPr>
                <w:sz w:val="14"/>
              </w:rPr>
            </w:pPr>
            <w:r>
              <w:rPr>
                <w:sz w:val="24"/>
              </w:rPr>
              <w:t>V</w:t>
            </w:r>
            <w:r>
              <w:rPr>
                <w:position w:val="-5"/>
                <w:sz w:val="14"/>
              </w:rPr>
              <w:t>7</w:t>
            </w:r>
          </w:p>
        </w:tc>
        <w:tc>
          <w:tcPr>
            <w:tcW w:w="1293" w:type="dxa"/>
          </w:tcPr>
          <w:p>
            <w:pPr>
              <w:pStyle w:val="TableParagraph"/>
              <w:spacing w:before="2"/>
              <w:ind w:left="349"/>
              <w:rPr>
                <w:sz w:val="23"/>
              </w:rPr>
            </w:pPr>
            <w:r>
              <w:rPr>
                <w:w w:val="110"/>
                <w:sz w:val="23"/>
              </w:rPr>
              <w:t>[111]</w:t>
            </w:r>
          </w:p>
        </w:tc>
        <w:tc>
          <w:tcPr>
            <w:tcW w:w="1385" w:type="dxa"/>
          </w:tcPr>
          <w:p>
            <w:pPr>
              <w:pStyle w:val="TableParagraph"/>
              <w:spacing w:before="2"/>
              <w:ind w:left="133"/>
              <w:rPr>
                <w:sz w:val="23"/>
              </w:rPr>
            </w:pPr>
            <w:r>
              <w:rPr>
                <w:w w:val="110"/>
                <w:sz w:val="23"/>
              </w:rPr>
              <w:t>S1,S3,S5</w:t>
            </w:r>
          </w:p>
        </w:tc>
        <w:tc>
          <w:tcPr>
            <w:tcW w:w="1752" w:type="dxa"/>
          </w:tcPr>
          <w:p>
            <w:pPr>
              <w:pStyle w:val="TableParagraph"/>
              <w:tabs>
                <w:tab w:pos="587" w:val="left" w:leader="none"/>
                <w:tab w:pos="1223" w:val="left" w:leader="none"/>
              </w:tabs>
              <w:spacing w:line="153" w:lineRule="auto" w:before="26"/>
              <w:ind w:left="0" w:right="10"/>
              <w:jc w:val="center"/>
              <w:rPr>
                <w:sz w:val="14"/>
              </w:rPr>
            </w:pPr>
            <w:r>
              <w:rPr>
                <w:rFonts w:ascii="Microsoft Sans Serif" w:hAnsi="Microsoft Sans Serif"/>
                <w:spacing w:val="-6"/>
                <w:w w:val="75"/>
                <w:position w:val="-5"/>
                <w:sz w:val="24"/>
              </w:rPr>
              <w:t>–→</w:t>
              <w:tab/>
            </w:r>
            <w:r>
              <w:rPr>
                <w:position w:val="-11"/>
                <w:sz w:val="24"/>
              </w:rPr>
              <w:t>2</w:t>
              <w:tab/>
            </w:r>
            <w:r>
              <w:rPr>
                <w:position w:val="-8"/>
                <w:sz w:val="14"/>
              </w:rPr>
              <w:t>j</w:t>
            </w:r>
            <w:r>
              <w:rPr>
                <w:sz w:val="14"/>
                <w:u w:val="single"/>
              </w:rPr>
              <w:t>6π</w:t>
            </w:r>
          </w:p>
          <w:p>
            <w:pPr>
              <w:pStyle w:val="TableParagraph"/>
              <w:tabs>
                <w:tab w:pos="772" w:val="left" w:leader="none"/>
              </w:tabs>
              <w:spacing w:line="173" w:lineRule="exact"/>
              <w:ind w:left="0" w:right="49"/>
              <w:jc w:val="center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>V</w:t>
            </w:r>
            <w:r>
              <w:rPr>
                <w:w w:val="105"/>
                <w:sz w:val="14"/>
              </w:rPr>
              <w:t>7 </w:t>
            </w:r>
            <w:r>
              <w:rPr>
                <w:spacing w:val="21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4"/>
              </w:rPr>
              <w:t>=</w:t>
              <w:tab/>
              <w:t>V</w:t>
            </w:r>
            <w:r>
              <w:rPr>
                <w:w w:val="105"/>
                <w:position w:val="1"/>
                <w:sz w:val="24"/>
                <w:vertAlign w:val="subscript"/>
              </w:rPr>
              <w:t>dc</w:t>
            </w:r>
            <w:r>
              <w:rPr>
                <w:w w:val="105"/>
                <w:position w:val="1"/>
                <w:sz w:val="24"/>
                <w:vertAlign w:val="baseline"/>
              </w:rPr>
              <w:t>e</w:t>
            </w:r>
            <w:r>
              <w:rPr>
                <w:spacing w:val="20"/>
                <w:w w:val="105"/>
                <w:position w:val="1"/>
                <w:sz w:val="24"/>
                <w:vertAlign w:val="baseline"/>
              </w:rPr>
              <w:t> </w:t>
            </w:r>
            <w:r>
              <w:rPr>
                <w:w w:val="105"/>
                <w:position w:val="1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204" w:lineRule="exact"/>
              <w:ind w:left="0" w:right="130"/>
              <w:jc w:val="center"/>
              <w:rPr>
                <w:sz w:val="24"/>
              </w:rPr>
            </w:pPr>
            <w:r>
              <w:rPr>
                <w:w w:val="109"/>
                <w:sz w:val="24"/>
              </w:rPr>
              <w:t>3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540"/>
      </w:pPr>
      <w:r>
        <w:rPr/>
        <w:pict>
          <v:line style="position:absolute;mso-position-horizontal-relative:page;mso-position-vertical-relative:paragraph;z-index:-18437120" from="389.881714pt,-129.793564pt" to="397.030952pt,-129.793564pt" stroked="true" strokeweight=".59179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436608" from="389.567871pt,-96.343559pt" to="396.71711pt,-96.343559pt" stroked="true" strokeweight=".59179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436096" from="391.844788pt,-62.843563pt" to="399.510358pt,-62.843563pt" stroked="true" strokeweight=".59179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435584" from="391.974304pt,-29.343563pt" to="399.666414pt,-29.343563pt" stroked="true" strokeweight=".591795pt" strokecolor="#000000">
            <v:stroke dashstyle="solid"/>
            <w10:wrap type="none"/>
          </v:line>
        </w:pic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switching</w:t>
      </w:r>
      <w:r>
        <w:rPr>
          <w:spacing w:val="-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vector</w:t>
      </w:r>
      <w:r>
        <w:rPr>
          <w:spacing w:val="23"/>
        </w:rPr>
        <w:t> </w:t>
      </w:r>
      <w:r>
        <w:rPr>
          <w:sz w:val="23"/>
        </w:rPr>
        <w:t>[a,</w:t>
      </w:r>
      <w:r>
        <w:rPr>
          <w:spacing w:val="-30"/>
          <w:sz w:val="23"/>
        </w:rPr>
        <w:t> </w:t>
      </w:r>
      <w:r>
        <w:rPr>
          <w:sz w:val="23"/>
        </w:rPr>
        <w:t>b,</w:t>
      </w:r>
      <w:r>
        <w:rPr>
          <w:spacing w:val="-33"/>
          <w:sz w:val="23"/>
        </w:rPr>
        <w:t> </w:t>
      </w:r>
      <w:r>
        <w:rPr>
          <w:sz w:val="23"/>
        </w:rPr>
        <w:t>c]</w:t>
      </w:r>
      <w:r>
        <w:rPr>
          <w:spacing w:val="38"/>
          <w:sz w:val="23"/>
        </w:rPr>
        <w:t> </w:t>
      </w:r>
      <w:r>
        <w:rPr/>
        <w:t>and</w:t>
      </w:r>
      <w:r>
        <w:rPr>
          <w:spacing w:val="1"/>
        </w:rPr>
        <w:t> </w:t>
      </w:r>
      <w:r>
        <w:rPr/>
        <w:t>line-to-line</w:t>
      </w:r>
      <w:r>
        <w:rPr>
          <w:spacing w:val="-1"/>
        </w:rPr>
        <w:t> </w:t>
      </w:r>
      <w:r>
        <w:rPr/>
        <w:t>voltage vector</w:t>
      </w:r>
    </w:p>
    <w:p>
      <w:pPr>
        <w:spacing w:before="68"/>
        <w:ind w:left="558" w:right="0" w:firstLine="0"/>
        <w:jc w:val="left"/>
        <w:rPr>
          <w:sz w:val="24"/>
        </w:rPr>
      </w:pPr>
      <w:r>
        <w:rPr>
          <w:spacing w:val="-3"/>
          <w:sz w:val="25"/>
        </w:rPr>
        <w:t>[V</w:t>
      </w:r>
      <w:r>
        <w:rPr>
          <w:spacing w:val="-3"/>
          <w:position w:val="-5"/>
          <w:sz w:val="14"/>
        </w:rPr>
        <w:t>ab</w:t>
      </w:r>
      <w:r>
        <w:rPr>
          <w:spacing w:val="-13"/>
          <w:position w:val="-5"/>
          <w:sz w:val="14"/>
        </w:rPr>
        <w:t> </w:t>
      </w:r>
      <w:r>
        <w:rPr>
          <w:spacing w:val="-3"/>
          <w:sz w:val="25"/>
        </w:rPr>
        <w:t>,</w:t>
      </w:r>
      <w:r>
        <w:rPr>
          <w:spacing w:val="-36"/>
          <w:sz w:val="25"/>
        </w:rPr>
        <w:t> </w:t>
      </w:r>
      <w:r>
        <w:rPr>
          <w:spacing w:val="-3"/>
          <w:sz w:val="25"/>
        </w:rPr>
        <w:t>V</w:t>
      </w:r>
      <w:r>
        <w:rPr>
          <w:spacing w:val="-3"/>
          <w:position w:val="-5"/>
          <w:sz w:val="14"/>
        </w:rPr>
        <w:t>bc</w:t>
      </w:r>
      <w:r>
        <w:rPr>
          <w:spacing w:val="-13"/>
          <w:position w:val="-5"/>
          <w:sz w:val="14"/>
        </w:rPr>
        <w:t> </w:t>
      </w:r>
      <w:r>
        <w:rPr>
          <w:spacing w:val="-3"/>
          <w:sz w:val="25"/>
        </w:rPr>
        <w:t>,</w:t>
      </w:r>
      <w:r>
        <w:rPr>
          <w:spacing w:val="-36"/>
          <w:sz w:val="25"/>
        </w:rPr>
        <w:t> </w:t>
      </w:r>
      <w:r>
        <w:rPr>
          <w:spacing w:val="-3"/>
          <w:sz w:val="25"/>
        </w:rPr>
        <w:t>V</w:t>
      </w:r>
      <w:r>
        <w:rPr>
          <w:spacing w:val="-3"/>
          <w:position w:val="-5"/>
          <w:sz w:val="14"/>
        </w:rPr>
        <w:t>ca</w:t>
      </w:r>
      <w:r>
        <w:rPr>
          <w:spacing w:val="-4"/>
          <w:position w:val="-5"/>
          <w:sz w:val="14"/>
        </w:rPr>
        <w:t> </w:t>
      </w:r>
      <w:r>
        <w:rPr>
          <w:spacing w:val="-2"/>
          <w:sz w:val="25"/>
        </w:rPr>
        <w:t>]</w:t>
      </w:r>
      <w:r>
        <w:rPr>
          <w:spacing w:val="-33"/>
          <w:sz w:val="25"/>
        </w:rPr>
        <w:t> </w:t>
      </w:r>
      <w:r>
        <w:rPr>
          <w:spacing w:val="-2"/>
          <w:sz w:val="24"/>
        </w:rPr>
        <w:t>is</w:t>
      </w:r>
      <w:r>
        <w:rPr>
          <w:sz w:val="24"/>
        </w:rPr>
        <w:t> </w:t>
      </w:r>
      <w:r>
        <w:rPr>
          <w:spacing w:val="-2"/>
          <w:sz w:val="24"/>
        </w:rPr>
        <w:t>given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as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(Irfan</w:t>
      </w:r>
      <w:r>
        <w:rPr>
          <w:spacing w:val="1"/>
          <w:sz w:val="24"/>
        </w:rPr>
        <w:t> </w:t>
      </w:r>
      <w:r>
        <w:rPr>
          <w:i/>
          <w:spacing w:val="-2"/>
          <w:sz w:val="24"/>
        </w:rPr>
        <w:t>et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al.,</w:t>
      </w:r>
      <w:r>
        <w:rPr>
          <w:i/>
          <w:sz w:val="24"/>
        </w:rPr>
        <w:t> </w:t>
      </w:r>
      <w:r>
        <w:rPr>
          <w:spacing w:val="-2"/>
          <w:sz w:val="24"/>
        </w:rPr>
        <w:t>2016).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2593" w:val="left" w:leader="none"/>
          <w:tab w:pos="3163" w:val="left" w:leader="none"/>
          <w:tab w:pos="3651" w:val="left" w:leader="none"/>
        </w:tabs>
        <w:spacing w:line="233" w:lineRule="exact" w:before="98"/>
        <w:ind w:left="1307"/>
        <w:rPr>
          <w:rFonts w:ascii="Symbol" w:hAnsi="Symbol"/>
        </w:rPr>
      </w:pPr>
      <w:r>
        <w:rPr>
          <w:rFonts w:ascii="Symbol" w:hAnsi="Symbol"/>
          <w:spacing w:val="-2"/>
          <w:w w:val="110"/>
        </w:rPr>
        <w:t></w:t>
      </w:r>
      <w:r>
        <w:rPr>
          <w:spacing w:val="-2"/>
          <w:w w:val="110"/>
          <w:position w:val="2"/>
        </w:rPr>
        <w:t>V</w:t>
      </w:r>
      <w:r>
        <w:rPr>
          <w:spacing w:val="-2"/>
          <w:w w:val="110"/>
          <w:position w:val="2"/>
          <w:vertAlign w:val="subscript"/>
        </w:rPr>
        <w:t>ab</w:t>
      </w:r>
      <w:r>
        <w:rPr>
          <w:spacing w:val="-23"/>
          <w:w w:val="110"/>
          <w:position w:val="2"/>
          <w:vertAlign w:val="baseline"/>
        </w:rPr>
        <w:t> </w:t>
      </w:r>
      <w:r>
        <w:rPr>
          <w:rFonts w:ascii="Symbol" w:hAnsi="Symbol"/>
          <w:spacing w:val="-2"/>
          <w:w w:val="110"/>
          <w:vertAlign w:val="baseline"/>
        </w:rPr>
        <w:t></w:t>
      </w:r>
      <w:r>
        <w:rPr>
          <w:spacing w:val="-2"/>
          <w:w w:val="110"/>
          <w:vertAlign w:val="baseline"/>
        </w:rPr>
        <w:tab/>
      </w:r>
      <w:r>
        <w:rPr>
          <w:rFonts w:ascii="Symbol" w:hAnsi="Symbol"/>
          <w:w w:val="115"/>
          <w:vertAlign w:val="baseline"/>
        </w:rPr>
        <w:t></w:t>
      </w:r>
      <w:r>
        <w:rPr>
          <w:spacing w:val="-32"/>
          <w:w w:val="115"/>
          <w:vertAlign w:val="baseline"/>
        </w:rPr>
        <w:t> </w:t>
      </w:r>
      <w:r>
        <w:rPr>
          <w:w w:val="115"/>
          <w:position w:val="2"/>
          <w:vertAlign w:val="baseline"/>
        </w:rPr>
        <w:t>1</w:t>
        <w:tab/>
        <w:t>-1</w:t>
        <w:tab/>
        <w:t>0</w:t>
      </w:r>
      <w:r>
        <w:rPr>
          <w:spacing w:val="-27"/>
          <w:w w:val="115"/>
          <w:position w:val="2"/>
          <w:vertAlign w:val="baseline"/>
        </w:rPr>
        <w:t> </w:t>
      </w:r>
      <w:r>
        <w:rPr>
          <w:rFonts w:ascii="Symbol" w:hAnsi="Symbol"/>
          <w:w w:val="115"/>
          <w:vertAlign w:val="baseline"/>
        </w:rPr>
        <w:t></w:t>
      </w:r>
      <w:r>
        <w:rPr>
          <w:spacing w:val="-20"/>
          <w:w w:val="115"/>
          <w:vertAlign w:val="baseline"/>
        </w:rPr>
        <w:t> </w:t>
      </w:r>
      <w:r>
        <w:rPr>
          <w:rFonts w:ascii="Symbol" w:hAnsi="Symbol"/>
          <w:spacing w:val="12"/>
          <w:w w:val="115"/>
          <w:vertAlign w:val="baseline"/>
        </w:rPr>
        <w:t></w:t>
      </w:r>
      <w:r>
        <w:rPr>
          <w:spacing w:val="12"/>
          <w:w w:val="115"/>
          <w:position w:val="2"/>
          <w:vertAlign w:val="baseline"/>
        </w:rPr>
        <w:t>a</w:t>
      </w:r>
      <w:r>
        <w:rPr>
          <w:rFonts w:ascii="Symbol" w:hAnsi="Symbol"/>
          <w:spacing w:val="12"/>
          <w:w w:val="115"/>
          <w:vertAlign w:val="baseline"/>
        </w:rPr>
        <w:t></w:t>
      </w:r>
    </w:p>
    <w:p>
      <w:pPr>
        <w:spacing w:after="0" w:line="233" w:lineRule="exact"/>
        <w:rPr>
          <w:rFonts w:ascii="Symbol" w:hAnsi="Symbol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tabs>
          <w:tab w:pos="3192" w:val="left" w:leader="none"/>
          <w:tab w:pos="3618" w:val="left" w:leader="none"/>
        </w:tabs>
        <w:spacing w:line="228" w:lineRule="exact" w:before="3"/>
        <w:ind w:left="1307"/>
        <w:rPr>
          <w:rFonts w:ascii="Symbol" w:hAnsi="Symbol"/>
        </w:rPr>
      </w:pPr>
      <w:r>
        <w:rPr>
          <w:rFonts w:ascii="Symbol" w:hAnsi="Symbol"/>
          <w:w w:val="115"/>
          <w:position w:val="11"/>
        </w:rPr>
        <w:t></w:t>
      </w:r>
      <w:r>
        <w:rPr>
          <w:w w:val="115"/>
        </w:rPr>
        <w:t>V </w:t>
      </w:r>
      <w:r>
        <w:rPr>
          <w:spacing w:val="36"/>
          <w:w w:val="115"/>
        </w:rPr>
        <w:t> </w:t>
      </w:r>
      <w:r>
        <w:rPr>
          <w:rFonts w:ascii="Symbol" w:hAnsi="Symbol"/>
          <w:w w:val="115"/>
          <w:position w:val="11"/>
        </w:rPr>
        <w:t></w:t>
      </w:r>
      <w:r>
        <w:rPr>
          <w:spacing w:val="1"/>
          <w:w w:val="115"/>
          <w:position w:val="11"/>
        </w:rPr>
        <w:t> </w:t>
      </w:r>
      <w:r>
        <w:rPr>
          <w:w w:val="115"/>
        </w:rPr>
        <w:t>=</w:t>
      </w:r>
      <w:r>
        <w:rPr>
          <w:spacing w:val="-1"/>
          <w:w w:val="115"/>
        </w:rPr>
        <w:t> </w:t>
      </w:r>
      <w:r>
        <w:rPr>
          <w:w w:val="115"/>
        </w:rPr>
        <w:t>V </w:t>
      </w:r>
      <w:r>
        <w:rPr>
          <w:spacing w:val="64"/>
          <w:w w:val="115"/>
        </w:rPr>
        <w:t> </w:t>
      </w:r>
      <w:r>
        <w:rPr>
          <w:rFonts w:ascii="Symbol" w:hAnsi="Symbol"/>
          <w:w w:val="115"/>
          <w:position w:val="11"/>
        </w:rPr>
        <w:t></w:t>
      </w:r>
      <w:r>
        <w:rPr>
          <w:spacing w:val="-30"/>
          <w:w w:val="115"/>
          <w:position w:val="11"/>
        </w:rPr>
        <w:t> </w:t>
      </w:r>
      <w:r>
        <w:rPr>
          <w:w w:val="115"/>
        </w:rPr>
        <w:t>0</w:t>
        <w:tab/>
        <w:t>1</w:t>
        <w:tab/>
        <w:t>-1</w:t>
      </w:r>
      <w:r>
        <w:rPr>
          <w:rFonts w:ascii="Symbol" w:hAnsi="Symbol"/>
          <w:w w:val="115"/>
          <w:position w:val="11"/>
        </w:rPr>
        <w:t></w:t>
      </w:r>
      <w:r>
        <w:rPr>
          <w:spacing w:val="-18"/>
          <w:w w:val="115"/>
          <w:position w:val="11"/>
        </w:rPr>
        <w:t> </w:t>
      </w:r>
      <w:r>
        <w:rPr>
          <w:rFonts w:ascii="Symbol" w:hAnsi="Symbol"/>
          <w:w w:val="115"/>
          <w:position w:val="11"/>
        </w:rPr>
        <w:t></w:t>
      </w:r>
      <w:r>
        <w:rPr>
          <w:w w:val="115"/>
        </w:rPr>
        <w:t>b</w:t>
      </w:r>
      <w:r>
        <w:rPr>
          <w:rFonts w:ascii="Symbol" w:hAnsi="Symbol"/>
          <w:w w:val="115"/>
          <w:position w:val="11"/>
        </w:rPr>
        <w:t></w:t>
      </w:r>
    </w:p>
    <w:p>
      <w:pPr>
        <w:pStyle w:val="BodyText"/>
        <w:spacing w:line="98" w:lineRule="exact" w:before="134"/>
        <w:ind w:left="1287" w:right="939"/>
        <w:jc w:val="center"/>
      </w:pPr>
      <w:r>
        <w:rPr/>
        <w:br w:type="column"/>
      </w:r>
      <w:r>
        <w:rPr/>
        <w:t>(2.18)</w:t>
      </w:r>
    </w:p>
    <w:p>
      <w:pPr>
        <w:spacing w:after="0" w:line="98" w:lineRule="exact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4402" w:space="3472"/>
            <w:col w:w="2846"/>
          </w:cols>
        </w:sectPr>
      </w:pPr>
    </w:p>
    <w:p>
      <w:pPr>
        <w:spacing w:line="227" w:lineRule="exact" w:before="4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15"/>
          <w:position w:val="-5"/>
          <w:sz w:val="24"/>
        </w:rPr>
        <w:t></w:t>
      </w:r>
      <w:r>
        <w:rPr>
          <w:spacing w:val="52"/>
          <w:w w:val="115"/>
          <w:position w:val="-5"/>
          <w:sz w:val="24"/>
        </w:rPr>
        <w:t> </w:t>
      </w:r>
      <w:r>
        <w:rPr>
          <w:w w:val="115"/>
          <w:sz w:val="14"/>
        </w:rPr>
        <w:t>bc </w:t>
      </w:r>
      <w:r>
        <w:rPr>
          <w:rFonts w:ascii="Symbol" w:hAnsi="Symbol"/>
          <w:w w:val="115"/>
          <w:position w:val="-5"/>
          <w:sz w:val="24"/>
        </w:rPr>
        <w:t></w:t>
      </w:r>
    </w:p>
    <w:p>
      <w:pPr>
        <w:tabs>
          <w:tab w:pos="1888" w:val="left" w:leader="none"/>
        </w:tabs>
        <w:spacing w:line="230" w:lineRule="exact" w:before="1"/>
        <w:ind w:left="43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w w:val="115"/>
          <w:position w:val="6"/>
          <w:sz w:val="14"/>
        </w:rPr>
        <w:t>dc</w:t>
      </w:r>
      <w:r>
        <w:rPr>
          <w:spacing w:val="29"/>
          <w:w w:val="115"/>
          <w:position w:val="6"/>
          <w:sz w:val="14"/>
        </w:rPr>
        <w:t> </w:t>
      </w:r>
      <w:r>
        <w:rPr>
          <w:rFonts w:ascii="Symbol" w:hAnsi="Symbol"/>
          <w:w w:val="115"/>
          <w:sz w:val="24"/>
        </w:rPr>
        <w:t></w:t>
      </w:r>
      <w:r>
        <w:rPr>
          <w:w w:val="115"/>
          <w:sz w:val="24"/>
        </w:rPr>
        <w:tab/>
      </w:r>
      <w:r>
        <w:rPr>
          <w:rFonts w:ascii="Symbol" w:hAnsi="Symbol"/>
          <w:w w:val="115"/>
          <w:sz w:val="24"/>
        </w:rPr>
        <w:t></w:t>
      </w:r>
      <w:r>
        <w:rPr>
          <w:spacing w:val="-21"/>
          <w:w w:val="115"/>
          <w:sz w:val="24"/>
        </w:rPr>
        <w:t> </w:t>
      </w:r>
      <w:r>
        <w:rPr>
          <w:rFonts w:ascii="Symbol" w:hAnsi="Symbol"/>
          <w:w w:val="115"/>
          <w:sz w:val="24"/>
        </w:rPr>
        <w:t></w:t>
      </w:r>
      <w:r>
        <w:rPr>
          <w:w w:val="115"/>
          <w:sz w:val="24"/>
        </w:rPr>
        <w:t> </w:t>
      </w:r>
      <w:r>
        <w:rPr>
          <w:spacing w:val="26"/>
          <w:w w:val="115"/>
          <w:sz w:val="24"/>
        </w:rPr>
        <w:t> </w:t>
      </w:r>
      <w:r>
        <w:rPr>
          <w:rFonts w:ascii="Symbol" w:hAnsi="Symbol"/>
          <w:w w:val="115"/>
          <w:sz w:val="24"/>
        </w:rPr>
        <w:t></w:t>
      </w:r>
    </w:p>
    <w:p>
      <w:pPr>
        <w:spacing w:after="0" w:line="23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1903" w:space="40"/>
            <w:col w:w="8777"/>
          </w:cols>
        </w:sectPr>
      </w:pPr>
    </w:p>
    <w:p>
      <w:pPr>
        <w:spacing w:line="371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107"/>
          <w:w w:val="115"/>
          <w:position w:val="8"/>
          <w:sz w:val="24"/>
        </w:rPr>
        <w:t></w:t>
      </w:r>
      <w:r>
        <w:rPr>
          <w:rFonts w:ascii="Symbol" w:hAnsi="Symbol"/>
          <w:spacing w:val="13"/>
          <w:w w:val="115"/>
          <w:sz w:val="24"/>
        </w:rPr>
        <w:t></w:t>
      </w:r>
      <w:r>
        <w:rPr>
          <w:spacing w:val="-25"/>
          <w:w w:val="115"/>
          <w:position w:val="6"/>
          <w:sz w:val="24"/>
        </w:rPr>
        <w:t>V</w:t>
      </w:r>
      <w:r>
        <w:rPr>
          <w:spacing w:val="-3"/>
          <w:w w:val="115"/>
          <w:sz w:val="14"/>
        </w:rPr>
        <w:t>c</w:t>
      </w:r>
      <w:r>
        <w:rPr>
          <w:w w:val="115"/>
          <w:sz w:val="14"/>
        </w:rPr>
        <w:t>a</w:t>
      </w:r>
      <w:r>
        <w:rPr>
          <w:spacing w:val="15"/>
          <w:sz w:val="14"/>
        </w:rPr>
        <w:t> </w:t>
      </w:r>
      <w:r>
        <w:rPr>
          <w:rFonts w:ascii="Symbol" w:hAnsi="Symbol"/>
          <w:spacing w:val="-107"/>
          <w:w w:val="115"/>
          <w:position w:val="8"/>
          <w:sz w:val="24"/>
        </w:rPr>
        <w:t></w:t>
      </w:r>
      <w:r>
        <w:rPr>
          <w:rFonts w:ascii="Symbol" w:hAnsi="Symbol"/>
          <w:w w:val="115"/>
          <w:sz w:val="24"/>
        </w:rPr>
        <w:t></w:t>
      </w:r>
    </w:p>
    <w:p>
      <w:pPr>
        <w:pStyle w:val="BodyText"/>
        <w:tabs>
          <w:tab w:pos="1252" w:val="left" w:leader="none"/>
          <w:tab w:pos="1705" w:val="left" w:leader="none"/>
        </w:tabs>
        <w:spacing w:before="3"/>
        <w:ind w:left="651"/>
        <w:rPr>
          <w:rFonts w:ascii="Symbol" w:hAnsi="Symbol"/>
        </w:rPr>
      </w:pPr>
      <w:r>
        <w:rPr/>
        <w:br w:type="column"/>
      </w:r>
      <w:r>
        <w:rPr>
          <w:rFonts w:ascii="Symbol" w:hAnsi="Symbol"/>
          <w:spacing w:val="-107"/>
          <w:w w:val="115"/>
          <w:position w:val="1"/>
        </w:rPr>
        <w:t></w:t>
      </w:r>
      <w:r>
        <w:rPr>
          <w:rFonts w:ascii="Symbol" w:hAnsi="Symbol"/>
          <w:spacing w:val="6"/>
          <w:w w:val="115"/>
          <w:position w:val="-5"/>
        </w:rPr>
        <w:t></w:t>
      </w:r>
      <w:r>
        <w:rPr>
          <w:spacing w:val="-7"/>
          <w:w w:val="115"/>
        </w:rPr>
        <w:t>-</w:t>
      </w:r>
      <w:r>
        <w:rPr>
          <w:w w:val="115"/>
        </w:rPr>
        <w:t>1</w:t>
      </w:r>
      <w:r>
        <w:rPr/>
        <w:tab/>
      </w:r>
      <w:r>
        <w:rPr>
          <w:w w:val="115"/>
        </w:rPr>
        <w:t>0</w:t>
      </w:r>
      <w:r>
        <w:rPr/>
        <w:tab/>
      </w:r>
      <w:r>
        <w:rPr>
          <w:w w:val="115"/>
        </w:rPr>
        <w:t>1</w:t>
      </w:r>
      <w:r>
        <w:rPr>
          <w:spacing w:val="-17"/>
        </w:rPr>
        <w:t> </w:t>
      </w:r>
      <w:r>
        <w:rPr>
          <w:rFonts w:ascii="Symbol" w:hAnsi="Symbol"/>
          <w:spacing w:val="-107"/>
          <w:w w:val="115"/>
          <w:position w:val="1"/>
        </w:rPr>
        <w:t></w:t>
      </w:r>
      <w:r>
        <w:rPr>
          <w:rFonts w:ascii="Symbol" w:hAnsi="Symbol"/>
          <w:w w:val="115"/>
          <w:position w:val="-5"/>
        </w:rPr>
        <w:t></w:t>
      </w:r>
      <w:r>
        <w:rPr>
          <w:spacing w:val="-13"/>
          <w:position w:val="-5"/>
        </w:rPr>
        <w:t> </w:t>
      </w:r>
      <w:r>
        <w:rPr>
          <w:rFonts w:ascii="Symbol" w:hAnsi="Symbol"/>
          <w:spacing w:val="-107"/>
          <w:w w:val="115"/>
          <w:position w:val="1"/>
        </w:rPr>
        <w:t></w:t>
      </w:r>
      <w:r>
        <w:rPr>
          <w:rFonts w:ascii="Symbol" w:hAnsi="Symbol"/>
          <w:spacing w:val="16"/>
          <w:w w:val="115"/>
          <w:position w:val="-5"/>
        </w:rPr>
        <w:t></w:t>
      </w:r>
      <w:r>
        <w:rPr>
          <w:spacing w:val="21"/>
          <w:w w:val="115"/>
        </w:rPr>
        <w:t>c</w:t>
      </w:r>
      <w:r>
        <w:rPr>
          <w:rFonts w:ascii="Symbol" w:hAnsi="Symbol"/>
          <w:spacing w:val="-107"/>
          <w:w w:val="115"/>
          <w:position w:val="1"/>
        </w:rPr>
        <w:t></w:t>
      </w:r>
      <w:r>
        <w:rPr>
          <w:rFonts w:ascii="Symbol" w:hAnsi="Symbol"/>
          <w:w w:val="115"/>
          <w:position w:val="-5"/>
        </w:rPr>
        <w:t></w:t>
      </w:r>
    </w:p>
    <w:p>
      <w:pPr>
        <w:spacing w:after="0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1903" w:space="40"/>
            <w:col w:w="8777"/>
          </w:cols>
        </w:sectPr>
      </w:pPr>
    </w:p>
    <w:p>
      <w:pPr>
        <w:pStyle w:val="BodyText"/>
        <w:rPr>
          <w:rFonts w:ascii="Symbol" w:hAnsi="Symbol"/>
          <w:sz w:val="17"/>
        </w:rPr>
      </w:pPr>
    </w:p>
    <w:p>
      <w:pPr>
        <w:pStyle w:val="BodyText"/>
        <w:spacing w:before="93"/>
        <w:ind w:left="540"/>
      </w:pPr>
      <w:r>
        <w:rPr/>
        <w:t>Also,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relationship</w:t>
      </w:r>
      <w:r>
        <w:rPr>
          <w:spacing w:val="3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switching variable</w:t>
      </w:r>
      <w:r>
        <w:rPr>
          <w:spacing w:val="2"/>
        </w:rPr>
        <w:t> </w:t>
      </w:r>
      <w:r>
        <w:rPr/>
        <w:t>vector</w:t>
      </w:r>
      <w:r>
        <w:rPr>
          <w:spacing w:val="27"/>
        </w:rPr>
        <w:t> </w:t>
      </w:r>
      <w:r>
        <w:rPr>
          <w:sz w:val="23"/>
        </w:rPr>
        <w:t>[a,</w:t>
      </w:r>
      <w:r>
        <w:rPr>
          <w:spacing w:val="-30"/>
          <w:sz w:val="23"/>
        </w:rPr>
        <w:t> </w:t>
      </w:r>
      <w:r>
        <w:rPr>
          <w:sz w:val="23"/>
        </w:rPr>
        <w:t>b,</w:t>
      </w:r>
      <w:r>
        <w:rPr>
          <w:spacing w:val="-33"/>
          <w:sz w:val="23"/>
        </w:rPr>
        <w:t> </w:t>
      </w:r>
      <w:r>
        <w:rPr>
          <w:sz w:val="23"/>
        </w:rPr>
        <w:t>c]</w:t>
      </w:r>
      <w:r>
        <w:rPr>
          <w:spacing w:val="41"/>
          <w:sz w:val="23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phase</w:t>
      </w:r>
      <w:r>
        <w:rPr>
          <w:spacing w:val="4"/>
        </w:rPr>
        <w:t> </w:t>
      </w:r>
      <w:r>
        <w:rPr/>
        <w:t>voltage</w:t>
      </w:r>
      <w:r>
        <w:rPr>
          <w:spacing w:val="2"/>
        </w:rPr>
        <w:t> </w:t>
      </w:r>
      <w:r>
        <w:rPr/>
        <w:t>vector</w:t>
      </w:r>
    </w:p>
    <w:p>
      <w:pPr>
        <w:pStyle w:val="BodyText"/>
        <w:spacing w:before="7"/>
        <w:rPr>
          <w:sz w:val="21"/>
        </w:rPr>
      </w:pPr>
    </w:p>
    <w:p>
      <w:pPr>
        <w:spacing w:before="85"/>
        <w:ind w:left="558" w:right="0" w:firstLine="0"/>
        <w:jc w:val="left"/>
        <w:rPr>
          <w:sz w:val="24"/>
        </w:rPr>
      </w:pPr>
      <w:r>
        <w:rPr>
          <w:spacing w:val="-3"/>
          <w:position w:val="1"/>
          <w:sz w:val="25"/>
        </w:rPr>
        <w:t>[V</w:t>
      </w:r>
      <w:r>
        <w:rPr>
          <w:spacing w:val="-3"/>
          <w:position w:val="-5"/>
          <w:sz w:val="14"/>
        </w:rPr>
        <w:t>an</w:t>
      </w:r>
      <w:r>
        <w:rPr>
          <w:spacing w:val="-9"/>
          <w:position w:val="-5"/>
          <w:sz w:val="14"/>
        </w:rPr>
        <w:t> </w:t>
      </w:r>
      <w:r>
        <w:rPr>
          <w:spacing w:val="-2"/>
          <w:position w:val="1"/>
          <w:sz w:val="25"/>
        </w:rPr>
        <w:t>,</w:t>
      </w:r>
      <w:r>
        <w:rPr>
          <w:spacing w:val="-36"/>
          <w:position w:val="1"/>
          <w:sz w:val="25"/>
        </w:rPr>
        <w:t> </w:t>
      </w:r>
      <w:r>
        <w:rPr>
          <w:spacing w:val="-2"/>
          <w:position w:val="1"/>
          <w:sz w:val="25"/>
        </w:rPr>
        <w:t>V</w:t>
      </w:r>
      <w:r>
        <w:rPr>
          <w:spacing w:val="-2"/>
          <w:position w:val="-5"/>
          <w:sz w:val="14"/>
        </w:rPr>
        <w:t>bn</w:t>
      </w:r>
      <w:r>
        <w:rPr>
          <w:spacing w:val="-9"/>
          <w:position w:val="-5"/>
          <w:sz w:val="14"/>
        </w:rPr>
        <w:t> </w:t>
      </w:r>
      <w:r>
        <w:rPr>
          <w:spacing w:val="-2"/>
          <w:position w:val="1"/>
          <w:sz w:val="25"/>
        </w:rPr>
        <w:t>,</w:t>
      </w:r>
      <w:r>
        <w:rPr>
          <w:spacing w:val="-36"/>
          <w:position w:val="1"/>
          <w:sz w:val="25"/>
        </w:rPr>
        <w:t> </w:t>
      </w:r>
      <w:r>
        <w:rPr>
          <w:spacing w:val="-2"/>
          <w:position w:val="1"/>
          <w:sz w:val="25"/>
        </w:rPr>
        <w:t>V</w:t>
      </w:r>
      <w:r>
        <w:rPr>
          <w:spacing w:val="-2"/>
          <w:position w:val="-5"/>
          <w:sz w:val="14"/>
        </w:rPr>
        <w:t>cn</w:t>
      </w:r>
      <w:r>
        <w:rPr>
          <w:spacing w:val="-5"/>
          <w:position w:val="-5"/>
          <w:sz w:val="14"/>
        </w:rPr>
        <w:t> </w:t>
      </w:r>
      <w:r>
        <w:rPr>
          <w:spacing w:val="-2"/>
          <w:position w:val="1"/>
          <w:sz w:val="25"/>
        </w:rPr>
        <w:t>]</w:t>
      </w:r>
      <w:r>
        <w:rPr>
          <w:spacing w:val="23"/>
          <w:position w:val="1"/>
          <w:sz w:val="25"/>
        </w:rPr>
        <w:t> </w:t>
      </w:r>
      <w:r>
        <w:rPr>
          <w:spacing w:val="-2"/>
          <w:sz w:val="24"/>
        </w:rPr>
        <w:t>can</w:t>
      </w:r>
      <w:r>
        <w:rPr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expressed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as</w:t>
      </w:r>
      <w:r>
        <w:rPr>
          <w:sz w:val="24"/>
        </w:rPr>
        <w:t> </w:t>
      </w:r>
      <w:r>
        <w:rPr>
          <w:spacing w:val="-2"/>
          <w:sz w:val="24"/>
        </w:rPr>
        <w:t>(Irfan</w:t>
      </w:r>
      <w:r>
        <w:rPr>
          <w:sz w:val="24"/>
        </w:rPr>
        <w:t> </w:t>
      </w:r>
      <w:r>
        <w:rPr>
          <w:i/>
          <w:spacing w:val="-2"/>
          <w:sz w:val="24"/>
        </w:rPr>
        <w:t>et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al.,</w:t>
      </w:r>
      <w:r>
        <w:rPr>
          <w:i/>
          <w:sz w:val="24"/>
        </w:rPr>
        <w:t> </w:t>
      </w:r>
      <w:r>
        <w:rPr>
          <w:spacing w:val="-2"/>
          <w:sz w:val="24"/>
        </w:rPr>
        <w:t>2016).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2651" w:val="left" w:leader="none"/>
          <w:tab w:pos="3221" w:val="left" w:leader="none"/>
          <w:tab w:pos="3676" w:val="left" w:leader="none"/>
        </w:tabs>
        <w:spacing w:line="217" w:lineRule="exact" w:before="98"/>
        <w:ind w:left="1307"/>
        <w:rPr>
          <w:rFonts w:ascii="Symbol" w:hAnsi="Symbol"/>
        </w:rPr>
      </w:pPr>
      <w:r>
        <w:rPr>
          <w:rFonts w:ascii="Symbol" w:hAnsi="Symbol"/>
          <w:w w:val="110"/>
        </w:rPr>
        <w:t></w:t>
      </w:r>
      <w:r>
        <w:rPr>
          <w:w w:val="110"/>
          <w:position w:val="2"/>
        </w:rPr>
        <w:t>V</w:t>
      </w:r>
      <w:r>
        <w:rPr>
          <w:w w:val="110"/>
          <w:position w:val="2"/>
          <w:vertAlign w:val="subscript"/>
        </w:rPr>
        <w:t>an</w:t>
      </w:r>
      <w:r>
        <w:rPr>
          <w:spacing w:val="-14"/>
          <w:w w:val="110"/>
          <w:position w:val="2"/>
          <w:vertAlign w:val="baseline"/>
        </w:rPr>
        <w:t> </w:t>
      </w:r>
      <w:r>
        <w:rPr>
          <w:rFonts w:ascii="Symbol" w:hAnsi="Symbol"/>
          <w:w w:val="110"/>
          <w:vertAlign w:val="baseline"/>
        </w:rPr>
        <w:t></w:t>
      </w:r>
      <w:r>
        <w:rPr>
          <w:w w:val="110"/>
          <w:vertAlign w:val="baseline"/>
        </w:rPr>
        <w:tab/>
      </w:r>
      <w:r>
        <w:rPr>
          <w:rFonts w:ascii="Symbol" w:hAnsi="Symbol"/>
          <w:w w:val="115"/>
          <w:vertAlign w:val="baseline"/>
        </w:rPr>
        <w:t></w:t>
      </w:r>
      <w:r>
        <w:rPr>
          <w:spacing w:val="-27"/>
          <w:w w:val="115"/>
          <w:vertAlign w:val="baseline"/>
        </w:rPr>
        <w:t> </w:t>
      </w:r>
      <w:r>
        <w:rPr>
          <w:w w:val="115"/>
          <w:position w:val="2"/>
          <w:vertAlign w:val="baseline"/>
        </w:rPr>
        <w:t>2</w:t>
        <w:tab/>
        <w:t>-1</w:t>
        <w:tab/>
        <w:t>-1</w:t>
      </w:r>
      <w:r>
        <w:rPr>
          <w:rFonts w:ascii="Symbol" w:hAnsi="Symbol"/>
          <w:w w:val="115"/>
          <w:vertAlign w:val="baseline"/>
        </w:rPr>
        <w:t></w:t>
      </w:r>
      <w:r>
        <w:rPr>
          <w:spacing w:val="-22"/>
          <w:w w:val="115"/>
          <w:vertAlign w:val="baseline"/>
        </w:rPr>
        <w:t> </w:t>
      </w:r>
      <w:r>
        <w:rPr>
          <w:rFonts w:ascii="Symbol" w:hAnsi="Symbol"/>
          <w:spacing w:val="7"/>
          <w:w w:val="115"/>
          <w:vertAlign w:val="baseline"/>
        </w:rPr>
        <w:t></w:t>
      </w:r>
      <w:r>
        <w:rPr>
          <w:spacing w:val="7"/>
          <w:w w:val="115"/>
          <w:position w:val="2"/>
          <w:vertAlign w:val="baseline"/>
        </w:rPr>
        <w:t>a</w:t>
      </w:r>
      <w:r>
        <w:rPr>
          <w:rFonts w:ascii="Symbol" w:hAnsi="Symbol"/>
          <w:spacing w:val="7"/>
          <w:w w:val="115"/>
          <w:vertAlign w:val="baseline"/>
        </w:rPr>
        <w:t></w:t>
      </w:r>
    </w:p>
    <w:p>
      <w:pPr>
        <w:spacing w:after="0" w:line="217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tabs>
          <w:tab w:pos="3254" w:val="left" w:leader="none"/>
          <w:tab w:pos="3675" w:val="left" w:leader="none"/>
        </w:tabs>
        <w:spacing w:line="247" w:lineRule="exact"/>
        <w:ind w:left="1307"/>
        <w:rPr>
          <w:rFonts w:ascii="Symbol" w:hAnsi="Symbol"/>
        </w:rPr>
      </w:pPr>
      <w:r>
        <w:rPr>
          <w:rFonts w:ascii="Symbol" w:hAnsi="Symbol"/>
          <w:w w:val="115"/>
          <w:position w:val="11"/>
        </w:rPr>
        <w:t></w:t>
      </w:r>
      <w:r>
        <w:rPr>
          <w:w w:val="115"/>
        </w:rPr>
        <w:t>V </w:t>
      </w:r>
      <w:r>
        <w:rPr>
          <w:spacing w:val="44"/>
          <w:w w:val="115"/>
        </w:rPr>
        <w:t> </w:t>
      </w:r>
      <w:r>
        <w:rPr>
          <w:rFonts w:ascii="Symbol" w:hAnsi="Symbol"/>
          <w:w w:val="115"/>
          <w:position w:val="11"/>
        </w:rPr>
        <w:t></w:t>
      </w:r>
      <w:r>
        <w:rPr>
          <w:spacing w:val="-2"/>
          <w:w w:val="115"/>
          <w:position w:val="11"/>
        </w:rPr>
        <w:t> </w:t>
      </w:r>
      <w:r>
        <w:rPr>
          <w:w w:val="115"/>
        </w:rPr>
        <w:t>=</w:t>
      </w:r>
      <w:r>
        <w:rPr>
          <w:spacing w:val="17"/>
          <w:w w:val="115"/>
        </w:rPr>
        <w:t> </w:t>
      </w:r>
      <w:r>
        <w:rPr>
          <w:w w:val="115"/>
          <w:position w:val="15"/>
        </w:rPr>
        <w:t>V</w:t>
      </w:r>
      <w:r>
        <w:rPr>
          <w:w w:val="115"/>
          <w:position w:val="9"/>
          <w:sz w:val="14"/>
        </w:rPr>
        <w:t>dc </w:t>
      </w:r>
      <w:r>
        <w:rPr>
          <w:spacing w:val="9"/>
          <w:w w:val="115"/>
          <w:position w:val="9"/>
          <w:sz w:val="14"/>
        </w:rPr>
        <w:t> </w:t>
      </w:r>
      <w:r>
        <w:rPr>
          <w:rFonts w:ascii="Symbol" w:hAnsi="Symbol"/>
          <w:w w:val="115"/>
          <w:position w:val="11"/>
        </w:rPr>
        <w:t></w:t>
      </w:r>
      <w:r>
        <w:rPr>
          <w:w w:val="115"/>
        </w:rPr>
        <w:t>-1</w:t>
        <w:tab/>
        <w:t>2</w:t>
        <w:tab/>
        <w:t>-1</w:t>
      </w:r>
      <w:r>
        <w:rPr>
          <w:rFonts w:ascii="Symbol" w:hAnsi="Symbol"/>
          <w:w w:val="115"/>
          <w:position w:val="11"/>
        </w:rPr>
        <w:t></w:t>
      </w:r>
      <w:r>
        <w:rPr>
          <w:spacing w:val="-17"/>
          <w:w w:val="115"/>
          <w:position w:val="11"/>
        </w:rPr>
        <w:t> </w:t>
      </w:r>
      <w:r>
        <w:rPr>
          <w:rFonts w:ascii="Symbol" w:hAnsi="Symbol"/>
          <w:w w:val="115"/>
          <w:position w:val="11"/>
        </w:rPr>
        <w:t></w:t>
      </w:r>
      <w:r>
        <w:rPr>
          <w:w w:val="115"/>
        </w:rPr>
        <w:t>b</w:t>
      </w:r>
      <w:r>
        <w:rPr>
          <w:rFonts w:ascii="Symbol" w:hAnsi="Symbol"/>
          <w:w w:val="115"/>
          <w:position w:val="11"/>
        </w:rPr>
        <w:t></w:t>
      </w:r>
    </w:p>
    <w:p>
      <w:pPr>
        <w:pStyle w:val="BodyText"/>
        <w:spacing w:before="6"/>
        <w:rPr>
          <w:rFonts w:ascii="Symbol" w:hAnsi="Symbol"/>
          <w:sz w:val="4"/>
        </w:rPr>
      </w:pPr>
    </w:p>
    <w:p>
      <w:pPr>
        <w:pStyle w:val="BodyText"/>
        <w:spacing w:line="20" w:lineRule="exact"/>
        <w:ind w:left="2208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19.25pt;height:.65pt;mso-position-horizontal-relative:char;mso-position-vertical-relative:line" coordorigin="0,0" coordsize="385,13">
            <v:line style="position:absolute" from="0,6" to="385,6" stroked="true" strokeweight=".601695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pStyle w:val="BodyText"/>
        <w:spacing w:line="97" w:lineRule="exact" w:before="149"/>
        <w:ind w:left="1287" w:right="939"/>
        <w:jc w:val="center"/>
      </w:pPr>
      <w:r>
        <w:rPr/>
        <w:br w:type="column"/>
      </w:r>
      <w:r>
        <w:rPr/>
        <w:t>(2.19)</w:t>
      </w:r>
    </w:p>
    <w:p>
      <w:pPr>
        <w:spacing w:after="0" w:line="97" w:lineRule="exact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4460" w:space="3414"/>
            <w:col w:w="2846"/>
          </w:cols>
        </w:sectPr>
      </w:pPr>
    </w:p>
    <w:p>
      <w:pPr>
        <w:spacing w:line="156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15"/>
          <w:position w:val="-5"/>
          <w:sz w:val="24"/>
        </w:rPr>
        <w:t></w:t>
      </w:r>
      <w:r>
        <w:rPr>
          <w:spacing w:val="52"/>
          <w:w w:val="115"/>
          <w:position w:val="-5"/>
          <w:sz w:val="24"/>
        </w:rPr>
        <w:t> </w:t>
      </w:r>
      <w:r>
        <w:rPr>
          <w:w w:val="115"/>
          <w:sz w:val="14"/>
        </w:rPr>
        <w:t>bn</w:t>
      </w:r>
      <w:r>
        <w:rPr>
          <w:spacing w:val="6"/>
          <w:w w:val="115"/>
          <w:sz w:val="14"/>
        </w:rPr>
        <w:t> </w:t>
      </w:r>
      <w:r>
        <w:rPr>
          <w:rFonts w:ascii="Symbol" w:hAnsi="Symbol"/>
          <w:w w:val="115"/>
          <w:position w:val="-5"/>
          <w:sz w:val="24"/>
        </w:rPr>
        <w:t></w:t>
      </w:r>
    </w:p>
    <w:p>
      <w:pPr>
        <w:pStyle w:val="BodyText"/>
        <w:tabs>
          <w:tab w:pos="1931" w:val="left" w:leader="none"/>
        </w:tabs>
        <w:spacing w:line="156" w:lineRule="exact"/>
        <w:ind w:left="385"/>
        <w:rPr>
          <w:rFonts w:ascii="Symbol" w:hAnsi="Symbol"/>
        </w:rPr>
      </w:pPr>
      <w:r>
        <w:rPr/>
        <w:br w:type="column"/>
      </w:r>
      <w:r>
        <w:rPr>
          <w:w w:val="115"/>
          <w:position w:val="-6"/>
        </w:rPr>
        <w:t>3 </w:t>
      </w:r>
      <w:r>
        <w:rPr>
          <w:spacing w:val="31"/>
          <w:w w:val="115"/>
          <w:position w:val="-6"/>
        </w:rPr>
        <w:t> </w:t>
      </w:r>
      <w:r>
        <w:rPr>
          <w:rFonts w:ascii="Symbol" w:hAnsi="Symbol"/>
          <w:w w:val="115"/>
        </w:rPr>
        <w:t></w:t>
      </w:r>
      <w:r>
        <w:rPr>
          <w:w w:val="115"/>
        </w:rPr>
        <w:tab/>
      </w:r>
      <w:r>
        <w:rPr>
          <w:rFonts w:ascii="Symbol" w:hAnsi="Symbol"/>
          <w:w w:val="115"/>
        </w:rPr>
        <w:t></w:t>
      </w:r>
      <w:r>
        <w:rPr>
          <w:spacing w:val="-21"/>
          <w:w w:val="115"/>
        </w:rPr>
        <w:t> </w:t>
      </w:r>
      <w:r>
        <w:rPr>
          <w:rFonts w:ascii="Symbol" w:hAnsi="Symbol"/>
          <w:w w:val="115"/>
        </w:rPr>
        <w:t></w:t>
      </w:r>
      <w:r>
        <w:rPr>
          <w:w w:val="115"/>
        </w:rPr>
        <w:t> </w:t>
      </w:r>
      <w:r>
        <w:rPr>
          <w:spacing w:val="26"/>
          <w:w w:val="115"/>
        </w:rPr>
        <w:t> </w:t>
      </w:r>
      <w:r>
        <w:rPr>
          <w:rFonts w:ascii="Symbol" w:hAnsi="Symbol"/>
          <w:w w:val="115"/>
        </w:rPr>
        <w:t></w:t>
      </w:r>
    </w:p>
    <w:p>
      <w:pPr>
        <w:spacing w:after="0" w:line="156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1919" w:space="40"/>
            <w:col w:w="8761"/>
          </w:cols>
        </w:sectPr>
      </w:pPr>
    </w:p>
    <w:p>
      <w:pPr>
        <w:spacing w:line="371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107"/>
          <w:w w:val="115"/>
          <w:position w:val="8"/>
          <w:sz w:val="24"/>
        </w:rPr>
        <w:t></w:t>
      </w:r>
      <w:r>
        <w:rPr>
          <w:rFonts w:ascii="Symbol" w:hAnsi="Symbol"/>
          <w:spacing w:val="16"/>
          <w:w w:val="115"/>
          <w:sz w:val="24"/>
        </w:rPr>
        <w:t></w:t>
      </w:r>
      <w:r>
        <w:rPr>
          <w:spacing w:val="-25"/>
          <w:w w:val="115"/>
          <w:position w:val="6"/>
          <w:sz w:val="24"/>
        </w:rPr>
        <w:t>V</w:t>
      </w:r>
      <w:r>
        <w:rPr>
          <w:spacing w:val="-3"/>
          <w:w w:val="115"/>
          <w:sz w:val="14"/>
        </w:rPr>
        <w:t>c</w:t>
      </w:r>
      <w:r>
        <w:rPr>
          <w:w w:val="115"/>
          <w:sz w:val="14"/>
        </w:rPr>
        <w:t>n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rFonts w:ascii="Symbol" w:hAnsi="Symbol"/>
          <w:spacing w:val="-107"/>
          <w:w w:val="115"/>
          <w:position w:val="8"/>
          <w:sz w:val="24"/>
        </w:rPr>
        <w:t></w:t>
      </w:r>
      <w:r>
        <w:rPr>
          <w:rFonts w:ascii="Symbol" w:hAnsi="Symbol"/>
          <w:w w:val="115"/>
          <w:sz w:val="24"/>
        </w:rPr>
        <w:t></w:t>
      </w:r>
    </w:p>
    <w:p>
      <w:pPr>
        <w:pStyle w:val="BodyText"/>
        <w:tabs>
          <w:tab w:pos="1262" w:val="left" w:leader="none"/>
          <w:tab w:pos="1752" w:val="left" w:leader="none"/>
        </w:tabs>
        <w:spacing w:before="2"/>
        <w:ind w:left="693"/>
        <w:rPr>
          <w:rFonts w:ascii="Symbol" w:hAnsi="Symbol"/>
        </w:rPr>
      </w:pPr>
      <w:r>
        <w:rPr/>
        <w:br w:type="column"/>
      </w:r>
      <w:r>
        <w:rPr>
          <w:rFonts w:ascii="Symbol" w:hAnsi="Symbol"/>
          <w:spacing w:val="-107"/>
          <w:w w:val="115"/>
          <w:position w:val="1"/>
        </w:rPr>
        <w:t></w:t>
      </w:r>
      <w:r>
        <w:rPr>
          <w:rFonts w:ascii="Symbol" w:hAnsi="Symbol"/>
          <w:spacing w:val="6"/>
          <w:w w:val="115"/>
          <w:position w:val="-5"/>
        </w:rPr>
        <w:t></w:t>
      </w:r>
      <w:r>
        <w:rPr>
          <w:spacing w:val="-7"/>
          <w:w w:val="115"/>
        </w:rPr>
        <w:t>-</w:t>
      </w:r>
      <w:r>
        <w:rPr>
          <w:w w:val="115"/>
        </w:rPr>
        <w:t>1</w:t>
      </w:r>
      <w:r>
        <w:rPr/>
        <w:tab/>
      </w:r>
      <w:r>
        <w:rPr>
          <w:spacing w:val="-7"/>
          <w:w w:val="115"/>
        </w:rPr>
        <w:t>-</w:t>
      </w:r>
      <w:r>
        <w:rPr>
          <w:w w:val="115"/>
        </w:rPr>
        <w:t>1</w:t>
      </w:r>
      <w:r>
        <w:rPr/>
        <w:tab/>
      </w:r>
      <w:r>
        <w:rPr>
          <w:w w:val="115"/>
        </w:rPr>
        <w:t>2</w:t>
      </w:r>
      <w:r>
        <w:rPr>
          <w:spacing w:val="-22"/>
        </w:rPr>
        <w:t> </w:t>
      </w:r>
      <w:r>
        <w:rPr>
          <w:rFonts w:ascii="Symbol" w:hAnsi="Symbol"/>
          <w:spacing w:val="-107"/>
          <w:w w:val="115"/>
          <w:position w:val="1"/>
        </w:rPr>
        <w:t></w:t>
      </w:r>
      <w:r>
        <w:rPr>
          <w:rFonts w:ascii="Symbol" w:hAnsi="Symbol"/>
          <w:w w:val="115"/>
          <w:position w:val="-5"/>
        </w:rPr>
        <w:t></w:t>
      </w:r>
      <w:r>
        <w:rPr>
          <w:spacing w:val="-13"/>
          <w:position w:val="-5"/>
        </w:rPr>
        <w:t> </w:t>
      </w:r>
      <w:r>
        <w:rPr>
          <w:rFonts w:ascii="Symbol" w:hAnsi="Symbol"/>
          <w:spacing w:val="-107"/>
          <w:w w:val="115"/>
          <w:position w:val="1"/>
        </w:rPr>
        <w:t></w:t>
      </w:r>
      <w:r>
        <w:rPr>
          <w:rFonts w:ascii="Symbol" w:hAnsi="Symbol"/>
          <w:spacing w:val="16"/>
          <w:w w:val="115"/>
          <w:position w:val="-5"/>
        </w:rPr>
        <w:t></w:t>
      </w:r>
      <w:r>
        <w:rPr>
          <w:spacing w:val="22"/>
          <w:w w:val="115"/>
        </w:rPr>
        <w:t>c</w:t>
      </w:r>
      <w:r>
        <w:rPr>
          <w:rFonts w:ascii="Symbol" w:hAnsi="Symbol"/>
          <w:spacing w:val="-107"/>
          <w:w w:val="115"/>
          <w:position w:val="1"/>
        </w:rPr>
        <w:t></w:t>
      </w:r>
      <w:r>
        <w:rPr>
          <w:rFonts w:ascii="Symbol" w:hAnsi="Symbol"/>
          <w:w w:val="115"/>
          <w:position w:val="-5"/>
        </w:rPr>
        <w:t></w:t>
      </w:r>
    </w:p>
    <w:p>
      <w:pPr>
        <w:spacing w:after="0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1919" w:space="40"/>
            <w:col w:w="8761"/>
          </w:cols>
        </w:sectPr>
      </w:pPr>
    </w:p>
    <w:p>
      <w:pPr>
        <w:pStyle w:val="BodyText"/>
        <w:spacing w:line="496" w:lineRule="auto" w:before="72"/>
        <w:ind w:left="540" w:right="818"/>
        <w:jc w:val="both"/>
      </w:pPr>
      <w:r>
        <w:rPr/>
        <w:t>According to equations 2.18 and 2.19 the eight switching vectors, output line to neutral voltage</w:t>
      </w:r>
      <w:r>
        <w:rPr>
          <w:spacing w:val="1"/>
        </w:rPr>
        <w:t> </w:t>
      </w:r>
      <w:r>
        <w:rPr/>
        <w:t>and output line to line voltages with reference to dc-link </w:t>
      </w:r>
      <w:r>
        <w:rPr>
          <w:sz w:val="25"/>
        </w:rPr>
        <w:t>V</w:t>
      </w:r>
      <w:r>
        <w:rPr>
          <w:position w:val="-5"/>
          <w:sz w:val="14"/>
        </w:rPr>
        <w:t>dc </w:t>
      </w:r>
      <w:r>
        <w:rPr/>
        <w:t>, are given in Table 2.2 (Phuong,</w:t>
      </w:r>
      <w:r>
        <w:rPr>
          <w:spacing w:val="1"/>
        </w:rPr>
        <w:t> </w:t>
      </w:r>
      <w:r>
        <w:rPr/>
        <w:t>2012)</w:t>
      </w:r>
    </w:p>
    <w:p>
      <w:pPr>
        <w:pStyle w:val="BodyText"/>
        <w:spacing w:line="257" w:lineRule="exact"/>
        <w:ind w:left="540"/>
        <w:jc w:val="both"/>
      </w:pPr>
      <w:r>
        <w:rPr/>
        <w:t>Table</w:t>
      </w:r>
      <w:r>
        <w:rPr>
          <w:spacing w:val="-2"/>
        </w:rPr>
        <w:t> </w:t>
      </w:r>
      <w:r>
        <w:rPr/>
        <w:t>2.2</w:t>
      </w:r>
      <w:r>
        <w:rPr>
          <w:b/>
        </w:rPr>
        <w:t>:</w:t>
      </w:r>
      <w:r>
        <w:rPr>
          <w:b/>
          <w:spacing w:val="-2"/>
        </w:rPr>
        <w:t> </w:t>
      </w:r>
      <w:r>
        <w:rPr/>
        <w:t>Switching</w:t>
      </w:r>
      <w:r>
        <w:rPr>
          <w:spacing w:val="-3"/>
        </w:rPr>
        <w:t> </w:t>
      </w:r>
      <w:r>
        <w:rPr/>
        <w:t>Vectors,</w:t>
      </w:r>
      <w:r>
        <w:rPr>
          <w:spacing w:val="-2"/>
        </w:rPr>
        <w:t> </w:t>
      </w:r>
      <w:r>
        <w:rPr/>
        <w:t>Phase</w:t>
      </w:r>
      <w:r>
        <w:rPr>
          <w:spacing w:val="-2"/>
        </w:rPr>
        <w:t> </w:t>
      </w:r>
      <w:r>
        <w:rPr/>
        <w:t>Voltages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Output Line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Line</w:t>
      </w:r>
      <w:r>
        <w:rPr>
          <w:spacing w:val="-2"/>
        </w:rPr>
        <w:t> </w:t>
      </w:r>
      <w:r>
        <w:rPr/>
        <w:t>Voltages</w:t>
      </w:r>
      <w:r>
        <w:rPr>
          <w:spacing w:val="1"/>
        </w:rPr>
        <w:t> </w:t>
      </w:r>
      <w:r>
        <w:rPr/>
        <w:t>(Phuong,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9"/>
        </w:rPr>
      </w:pPr>
    </w:p>
    <w:tbl>
      <w:tblPr>
        <w:tblW w:w="0" w:type="auto"/>
        <w:jc w:val="left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641"/>
        <w:gridCol w:w="636"/>
        <w:gridCol w:w="818"/>
        <w:gridCol w:w="727"/>
        <w:gridCol w:w="821"/>
        <w:gridCol w:w="816"/>
        <w:gridCol w:w="727"/>
        <w:gridCol w:w="728"/>
        <w:gridCol w:w="655"/>
      </w:tblGrid>
      <w:tr>
        <w:trPr>
          <w:trHeight w:val="551" w:hRule="atLeast"/>
        </w:trPr>
        <w:tc>
          <w:tcPr>
            <w:tcW w:w="1104" w:type="dxa"/>
            <w:vMerge w:val="restart"/>
          </w:tcPr>
          <w:p>
            <w:pPr>
              <w:pStyle w:val="TableParagraph"/>
              <w:ind w:left="287" w:right="140" w:firstLine="60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Vector</w:t>
            </w:r>
          </w:p>
        </w:tc>
        <w:tc>
          <w:tcPr>
            <w:tcW w:w="2095" w:type="dxa"/>
            <w:gridSpan w:val="3"/>
          </w:tcPr>
          <w:p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Switching</w:t>
            </w:r>
          </w:p>
          <w:p>
            <w:pPr>
              <w:pStyle w:val="TableParagraph"/>
              <w:spacing w:line="264" w:lineRule="exact"/>
              <w:ind w:left="359"/>
              <w:rPr>
                <w:sz w:val="24"/>
              </w:rPr>
            </w:pPr>
            <w:r>
              <w:rPr>
                <w:sz w:val="24"/>
              </w:rPr>
              <w:t>Vector</w:t>
            </w:r>
          </w:p>
        </w:tc>
        <w:tc>
          <w:tcPr>
            <w:tcW w:w="2364" w:type="dxa"/>
            <w:gridSpan w:val="3"/>
          </w:tcPr>
          <w:p>
            <w:pPr>
              <w:pStyle w:val="TableParagraph"/>
              <w:spacing w:line="268" w:lineRule="exact"/>
              <w:ind w:left="549" w:right="301"/>
              <w:jc w:val="center"/>
              <w:rPr>
                <w:sz w:val="24"/>
              </w:rPr>
            </w:pP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Neutral</w:t>
            </w:r>
          </w:p>
          <w:p>
            <w:pPr>
              <w:pStyle w:val="TableParagraph"/>
              <w:spacing w:line="264" w:lineRule="exact"/>
              <w:ind w:left="549" w:right="299"/>
              <w:jc w:val="center"/>
              <w:rPr>
                <w:sz w:val="24"/>
              </w:rPr>
            </w:pPr>
            <w:r>
              <w:rPr>
                <w:sz w:val="24"/>
              </w:rPr>
              <w:t>Voltage</w:t>
            </w:r>
          </w:p>
        </w:tc>
        <w:tc>
          <w:tcPr>
            <w:tcW w:w="2110" w:type="dxa"/>
            <w:gridSpan w:val="3"/>
          </w:tcPr>
          <w:p>
            <w:pPr>
              <w:pStyle w:val="TableParagraph"/>
              <w:spacing w:line="268" w:lineRule="exact"/>
              <w:ind w:left="441" w:right="434"/>
              <w:jc w:val="center"/>
              <w:rPr>
                <w:sz w:val="24"/>
              </w:rPr>
            </w:pP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Line</w:t>
            </w:r>
          </w:p>
          <w:p>
            <w:pPr>
              <w:pStyle w:val="TableParagraph"/>
              <w:spacing w:line="264" w:lineRule="exact"/>
              <w:ind w:left="441" w:right="431"/>
              <w:jc w:val="center"/>
              <w:rPr>
                <w:sz w:val="24"/>
              </w:rPr>
            </w:pPr>
            <w:r>
              <w:rPr>
                <w:sz w:val="24"/>
              </w:rPr>
              <w:t>Voltage</w:t>
            </w:r>
          </w:p>
        </w:tc>
      </w:tr>
      <w:tr>
        <w:trPr>
          <w:trHeight w:val="338" w:hRule="atLeast"/>
        </w:trPr>
        <w:tc>
          <w:tcPr>
            <w:tcW w:w="11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36" w:type="dxa"/>
          </w:tcPr>
          <w:p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27" w:type="dxa"/>
          </w:tcPr>
          <w:p>
            <w:pPr>
              <w:pStyle w:val="TableParagraph"/>
              <w:spacing w:line="282" w:lineRule="exac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an</w:t>
            </w:r>
          </w:p>
        </w:tc>
        <w:tc>
          <w:tcPr>
            <w:tcW w:w="821" w:type="dxa"/>
          </w:tcPr>
          <w:p>
            <w:pPr>
              <w:pStyle w:val="TableParagraph"/>
              <w:spacing w:line="282" w:lineRule="exac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bn</w:t>
            </w:r>
          </w:p>
        </w:tc>
        <w:tc>
          <w:tcPr>
            <w:tcW w:w="816" w:type="dxa"/>
          </w:tcPr>
          <w:p>
            <w:pPr>
              <w:pStyle w:val="TableParagraph"/>
              <w:spacing w:line="282" w:lineRule="exact"/>
              <w:ind w:left="10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cn</w:t>
            </w:r>
          </w:p>
        </w:tc>
        <w:tc>
          <w:tcPr>
            <w:tcW w:w="727" w:type="dxa"/>
          </w:tcPr>
          <w:p>
            <w:pPr>
              <w:pStyle w:val="TableParagraph"/>
              <w:spacing w:line="282" w:lineRule="exact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ab</w:t>
            </w:r>
          </w:p>
        </w:tc>
        <w:tc>
          <w:tcPr>
            <w:tcW w:w="728" w:type="dxa"/>
          </w:tcPr>
          <w:p>
            <w:pPr>
              <w:pStyle w:val="TableParagraph"/>
              <w:spacing w:line="282" w:lineRule="exact"/>
              <w:ind w:left="10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bc</w:t>
            </w:r>
          </w:p>
        </w:tc>
        <w:tc>
          <w:tcPr>
            <w:tcW w:w="655" w:type="dxa"/>
          </w:tcPr>
          <w:p>
            <w:pPr>
              <w:pStyle w:val="TableParagraph"/>
              <w:spacing w:line="282" w:lineRule="exact"/>
              <w:ind w:left="106"/>
              <w:rPr>
                <w:sz w:val="16"/>
              </w:rPr>
            </w:pPr>
            <w:r>
              <w:rPr>
                <w:position w:val="3"/>
                <w:sz w:val="24"/>
              </w:rPr>
              <w:t>V</w:t>
            </w:r>
            <w:r>
              <w:rPr>
                <w:sz w:val="16"/>
              </w:rPr>
              <w:t>ca</w:t>
            </w:r>
          </w:p>
        </w:tc>
      </w:tr>
      <w:tr>
        <w:trPr>
          <w:trHeight w:val="405" w:hRule="atLeast"/>
        </w:trPr>
        <w:tc>
          <w:tcPr>
            <w:tcW w:w="1104" w:type="dxa"/>
          </w:tcPr>
          <w:p>
            <w:pPr>
              <w:pStyle w:val="TableParagraph"/>
              <w:spacing w:before="61"/>
              <w:ind w:left="422"/>
              <w:rPr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position w:val="-5"/>
                <w:sz w:val="14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1104" w:type="dxa"/>
          </w:tcPr>
          <w:p>
            <w:pPr>
              <w:pStyle w:val="TableParagraph"/>
              <w:spacing w:before="60"/>
              <w:ind w:left="422"/>
              <w:rPr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position w:val="-5"/>
                <w:sz w:val="14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-1/3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-1/3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>
        <w:trPr>
          <w:trHeight w:val="482" w:hRule="atLeast"/>
        </w:trPr>
        <w:tc>
          <w:tcPr>
            <w:tcW w:w="1104" w:type="dxa"/>
          </w:tcPr>
          <w:p>
            <w:pPr>
              <w:pStyle w:val="TableParagraph"/>
              <w:spacing w:before="60"/>
              <w:ind w:left="422"/>
              <w:rPr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position w:val="-5"/>
                <w:sz w:val="14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-2/3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>
        <w:trPr>
          <w:trHeight w:val="493" w:hRule="atLeast"/>
        </w:trPr>
        <w:tc>
          <w:tcPr>
            <w:tcW w:w="1104" w:type="dxa"/>
          </w:tcPr>
          <w:p>
            <w:pPr>
              <w:pStyle w:val="TableParagraph"/>
              <w:spacing w:before="60"/>
              <w:ind w:left="422"/>
              <w:rPr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position w:val="-5"/>
                <w:sz w:val="14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-1/3</w:t>
            </w:r>
          </w:p>
        </w:tc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-1/3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72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4" w:hRule="atLeast"/>
        </w:trPr>
        <w:tc>
          <w:tcPr>
            <w:tcW w:w="1104" w:type="dxa"/>
          </w:tcPr>
          <w:p>
            <w:pPr>
              <w:pStyle w:val="TableParagraph"/>
              <w:spacing w:before="60"/>
              <w:ind w:left="422"/>
              <w:rPr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position w:val="-5"/>
                <w:sz w:val="14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-2/3</w:t>
            </w:r>
          </w:p>
        </w:tc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72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1104" w:type="dxa"/>
          </w:tcPr>
          <w:p>
            <w:pPr>
              <w:pStyle w:val="TableParagraph"/>
              <w:spacing w:before="60"/>
              <w:ind w:left="422"/>
              <w:rPr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position w:val="-5"/>
                <w:sz w:val="14"/>
              </w:rPr>
              <w:t>5</w:t>
            </w: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-1/3</w:t>
            </w:r>
          </w:p>
        </w:tc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-1/3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65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93" w:hRule="atLeast"/>
        </w:trPr>
        <w:tc>
          <w:tcPr>
            <w:tcW w:w="1104" w:type="dxa"/>
          </w:tcPr>
          <w:p>
            <w:pPr>
              <w:pStyle w:val="TableParagraph"/>
              <w:spacing w:before="60"/>
              <w:ind w:left="422"/>
              <w:rPr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position w:val="-5"/>
                <w:sz w:val="14"/>
              </w:rPr>
              <w:t>6</w:t>
            </w:r>
          </w:p>
        </w:tc>
        <w:tc>
          <w:tcPr>
            <w:tcW w:w="6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8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-2/3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72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6" w:hRule="atLeast"/>
        </w:trPr>
        <w:tc>
          <w:tcPr>
            <w:tcW w:w="1104" w:type="dxa"/>
          </w:tcPr>
          <w:p>
            <w:pPr>
              <w:pStyle w:val="TableParagraph"/>
              <w:spacing w:before="60"/>
              <w:ind w:left="422"/>
              <w:rPr>
                <w:sz w:val="14"/>
              </w:rPr>
            </w:pPr>
            <w:r>
              <w:rPr>
                <w:i/>
                <w:sz w:val="24"/>
              </w:rPr>
              <w:t>V</w:t>
            </w:r>
            <w:r>
              <w:rPr>
                <w:position w:val="-5"/>
                <w:sz w:val="14"/>
              </w:rPr>
              <w:t>7</w:t>
            </w:r>
          </w:p>
        </w:tc>
        <w:tc>
          <w:tcPr>
            <w:tcW w:w="64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8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40" w:right="818"/>
        <w:jc w:val="both"/>
      </w:pPr>
      <w:r>
        <w:rPr/>
        <w:t>The SVPWM scheme is more complicated than that of the conventional SPWM. It requires the</w:t>
      </w:r>
      <w:r>
        <w:rPr>
          <w:spacing w:val="1"/>
        </w:rPr>
        <w:t> </w:t>
      </w:r>
      <w:r>
        <w:rPr/>
        <w:t>determination of a sector, calculation of vector segments, and it involves region identification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modulation</w:t>
      </w:r>
      <w:r>
        <w:rPr>
          <w:spacing w:val="-1"/>
        </w:rPr>
        <w:t> </w:t>
      </w:r>
      <w:r>
        <w:rPr/>
        <w:t>index</w:t>
      </w:r>
      <w:r>
        <w:rPr>
          <w:spacing w:val="1"/>
        </w:rPr>
        <w:t> </w:t>
      </w:r>
      <w:r>
        <w:rPr/>
        <w:t>and calculation</w:t>
      </w:r>
      <w:r>
        <w:rPr>
          <w:spacing w:val="-1"/>
        </w:rPr>
        <w:t> </w:t>
      </w:r>
      <w:r>
        <w:rPr/>
        <w:t>of switching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durations</w:t>
      </w:r>
      <w:r>
        <w:rPr>
          <w:spacing w:val="1"/>
        </w:rPr>
        <w:t> </w:t>
      </w:r>
      <w:r>
        <w:rPr/>
        <w:t>(Phuong, 2012).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ind w:left="540"/>
      </w:pPr>
      <w:bookmarkStart w:name="_TOC_250011" w:id="21"/>
      <w:r>
        <w:rPr>
          <w:color w:val="252525"/>
        </w:rPr>
        <w:t>2.3</w:t>
      </w:r>
      <w:r>
        <w:rPr>
          <w:color w:val="252525"/>
          <w:spacing w:val="-2"/>
        </w:rPr>
        <w:t> </w:t>
      </w:r>
      <w:r>
        <w:rPr>
          <w:color w:val="252525"/>
        </w:rPr>
        <w:t>Review of Similar</w:t>
      </w:r>
      <w:r>
        <w:rPr>
          <w:color w:val="252525"/>
          <w:spacing w:val="-2"/>
        </w:rPr>
        <w:t> </w:t>
      </w:r>
      <w:bookmarkEnd w:id="21"/>
      <w:r>
        <w:rPr>
          <w:color w:val="252525"/>
        </w:rPr>
        <w:t>Works</w:t>
      </w:r>
    </w:p>
    <w:p>
      <w:pPr>
        <w:pStyle w:val="BodyText"/>
        <w:spacing w:before="130"/>
        <w:ind w:left="540"/>
        <w:jc w:val="both"/>
      </w:pPr>
      <w:r>
        <w:rPr>
          <w:color w:val="252525"/>
        </w:rPr>
        <w:t>Some</w:t>
      </w:r>
      <w:r>
        <w:rPr>
          <w:color w:val="252525"/>
          <w:spacing w:val="-2"/>
        </w:rPr>
        <w:t> </w:t>
      </w:r>
      <w:r>
        <w:rPr>
          <w:color w:val="252525"/>
        </w:rPr>
        <w:t>literatures</w:t>
      </w:r>
      <w:r>
        <w:rPr>
          <w:color w:val="252525"/>
          <w:spacing w:val="-1"/>
        </w:rPr>
        <w:t> </w:t>
      </w:r>
      <w:r>
        <w:rPr>
          <w:color w:val="252525"/>
        </w:rPr>
        <w:t>relevant</w:t>
      </w:r>
      <w:r>
        <w:rPr>
          <w:color w:val="252525"/>
          <w:spacing w:val="1"/>
        </w:rPr>
        <w:t> </w:t>
      </w:r>
      <w:r>
        <w:rPr>
          <w:color w:val="252525"/>
        </w:rPr>
        <w:t>to shunt</w:t>
      </w:r>
      <w:r>
        <w:rPr>
          <w:color w:val="252525"/>
          <w:spacing w:val="-2"/>
        </w:rPr>
        <w:t> </w:t>
      </w:r>
      <w:r>
        <w:rPr>
          <w:color w:val="252525"/>
        </w:rPr>
        <w:t>active</w:t>
      </w:r>
      <w:r>
        <w:rPr>
          <w:color w:val="252525"/>
          <w:spacing w:val="-2"/>
        </w:rPr>
        <w:t> </w:t>
      </w:r>
      <w:r>
        <w:rPr>
          <w:color w:val="252525"/>
        </w:rPr>
        <w:t>power</w:t>
      </w:r>
      <w:r>
        <w:rPr>
          <w:color w:val="252525"/>
          <w:spacing w:val="-1"/>
        </w:rPr>
        <w:t> </w:t>
      </w:r>
      <w:r>
        <w:rPr>
          <w:color w:val="252525"/>
        </w:rPr>
        <w:t>filter</w:t>
      </w:r>
      <w:r>
        <w:rPr>
          <w:color w:val="252525"/>
          <w:spacing w:val="-3"/>
        </w:rPr>
        <w:t> </w:t>
      </w:r>
      <w:r>
        <w:rPr>
          <w:color w:val="252525"/>
        </w:rPr>
        <w:t>(SAPF) are</w:t>
      </w:r>
      <w:r>
        <w:rPr>
          <w:color w:val="252525"/>
          <w:spacing w:val="-4"/>
        </w:rPr>
        <w:t> </w:t>
      </w:r>
      <w:r>
        <w:rPr>
          <w:color w:val="252525"/>
        </w:rPr>
        <w:t>described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-1"/>
        </w:rPr>
        <w:t> </w:t>
      </w:r>
      <w:r>
        <w:rPr>
          <w:color w:val="252525"/>
        </w:rPr>
        <w:t>this</w:t>
      </w:r>
      <w:r>
        <w:rPr>
          <w:color w:val="252525"/>
          <w:spacing w:val="-1"/>
        </w:rPr>
        <w:t> </w:t>
      </w:r>
      <w:r>
        <w:rPr>
          <w:color w:val="252525"/>
        </w:rPr>
        <w:t>section.</w:t>
      </w:r>
    </w:p>
    <w:p>
      <w:pPr>
        <w:pStyle w:val="BodyText"/>
      </w:pPr>
    </w:p>
    <w:p>
      <w:pPr>
        <w:pStyle w:val="BodyText"/>
        <w:spacing w:line="480" w:lineRule="auto"/>
        <w:ind w:left="540" w:right="815"/>
        <w:jc w:val="both"/>
      </w:pPr>
      <w:r>
        <w:rPr>
          <w:b/>
          <w:color w:val="252525"/>
        </w:rPr>
        <w:t>Kale &amp; </w:t>
      </w:r>
      <w:r>
        <w:rPr>
          <w:b/>
        </w:rPr>
        <w:t>Ozdemir </w:t>
      </w:r>
      <w:r>
        <w:rPr>
          <w:b/>
          <w:color w:val="252525"/>
        </w:rPr>
        <w:t>(2013) </w:t>
      </w:r>
      <w:r>
        <w:rPr>
          <w:color w:val="252525"/>
        </w:rPr>
        <w:t>developed a new hysteresis band (HB) current control technique to</w:t>
      </w:r>
      <w:r>
        <w:rPr>
          <w:color w:val="252525"/>
          <w:spacing w:val="1"/>
        </w:rPr>
        <w:t> </w:t>
      </w:r>
      <w:r>
        <w:rPr>
          <w:color w:val="252525"/>
        </w:rPr>
        <w:t>reduce the power losses in a shunt active power filter. In this research work, a zero- crossing</w:t>
      </w:r>
      <w:r>
        <w:rPr>
          <w:color w:val="252525"/>
          <w:spacing w:val="1"/>
        </w:rPr>
        <w:t> </w:t>
      </w:r>
      <w:r>
        <w:rPr>
          <w:color w:val="252525"/>
        </w:rPr>
        <w:t>regions during a fundamental frequency cycle was</w:t>
      </w:r>
      <w:r>
        <w:rPr>
          <w:color w:val="252525"/>
          <w:spacing w:val="60"/>
        </w:rPr>
        <w:t> </w:t>
      </w:r>
      <w:r>
        <w:rPr>
          <w:color w:val="252525"/>
        </w:rPr>
        <w:t>avoided. The result for the proposed method</w:t>
      </w:r>
      <w:r>
        <w:rPr>
          <w:color w:val="252525"/>
          <w:spacing w:val="1"/>
        </w:rPr>
        <w:t> </w:t>
      </w:r>
      <w:r>
        <w:rPr>
          <w:color w:val="252525"/>
        </w:rPr>
        <w:t>is</w:t>
      </w:r>
      <w:r>
        <w:rPr>
          <w:color w:val="252525"/>
          <w:spacing w:val="1"/>
        </w:rPr>
        <w:t> </w:t>
      </w:r>
      <w:r>
        <w:rPr>
          <w:color w:val="252525"/>
        </w:rPr>
        <w:t>4.77%</w:t>
      </w:r>
      <w:r>
        <w:rPr>
          <w:color w:val="252525"/>
          <w:spacing w:val="1"/>
        </w:rPr>
        <w:t> </w:t>
      </w:r>
      <w:r>
        <w:rPr>
          <w:color w:val="252525"/>
        </w:rPr>
        <w:t>THD.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extraction</w:t>
      </w:r>
      <w:r>
        <w:rPr>
          <w:color w:val="252525"/>
          <w:spacing w:val="1"/>
        </w:rPr>
        <w:t> </w:t>
      </w:r>
      <w:r>
        <w:rPr>
          <w:color w:val="252525"/>
        </w:rPr>
        <w:t>method</w:t>
      </w:r>
      <w:r>
        <w:rPr>
          <w:color w:val="252525"/>
          <w:spacing w:val="1"/>
        </w:rPr>
        <w:t> </w:t>
      </w:r>
      <w:r>
        <w:rPr>
          <w:color w:val="252525"/>
        </w:rPr>
        <w:t>used</w:t>
      </w:r>
      <w:r>
        <w:rPr>
          <w:color w:val="252525"/>
          <w:spacing w:val="1"/>
        </w:rPr>
        <w:t> </w:t>
      </w:r>
      <w:r>
        <w:rPr>
          <w:color w:val="252525"/>
        </w:rPr>
        <w:t>was</w:t>
      </w:r>
      <w:r>
        <w:rPr>
          <w:color w:val="252525"/>
          <w:spacing w:val="1"/>
        </w:rPr>
        <w:t> </w:t>
      </w:r>
      <w:r>
        <w:rPr>
          <w:color w:val="252525"/>
        </w:rPr>
        <w:t>instantaneous</w:t>
      </w:r>
      <w:r>
        <w:rPr>
          <w:color w:val="252525"/>
          <w:spacing w:val="1"/>
        </w:rPr>
        <w:t> </w:t>
      </w:r>
      <w:r>
        <w:rPr>
          <w:color w:val="252525"/>
        </w:rPr>
        <w:t>reactive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theory.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-57"/>
        </w:rPr>
        <w:t> </w:t>
      </w:r>
      <w:r>
        <w:rPr>
          <w:color w:val="252525"/>
        </w:rPr>
        <w:t>hysteresis current controller method used has low switching frequency which resulted to slow</w:t>
      </w:r>
      <w:r>
        <w:rPr>
          <w:color w:val="252525"/>
          <w:spacing w:val="1"/>
        </w:rPr>
        <w:t> </w:t>
      </w:r>
      <w:r>
        <w:rPr>
          <w:color w:val="252525"/>
        </w:rPr>
        <w:t>dynamic response.</w:t>
      </w:r>
    </w:p>
    <w:p>
      <w:pPr>
        <w:pStyle w:val="BodyText"/>
        <w:spacing w:line="480" w:lineRule="auto" w:before="1"/>
        <w:ind w:left="540" w:right="818"/>
        <w:jc w:val="both"/>
      </w:pPr>
      <w:r>
        <w:rPr>
          <w:b/>
          <w:color w:val="252525"/>
        </w:rPr>
        <w:t>Soomro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(2013) </w:t>
      </w:r>
      <w:r>
        <w:rPr>
          <w:color w:val="252525"/>
        </w:rPr>
        <w:t>designed an application of three-phase shunt active power filter (SAPF)</w:t>
      </w:r>
      <w:r>
        <w:rPr>
          <w:color w:val="252525"/>
          <w:spacing w:val="1"/>
        </w:rPr>
        <w:t> </w:t>
      </w:r>
      <w:r>
        <w:rPr>
          <w:color w:val="252525"/>
        </w:rPr>
        <w:t>using active and reactive power (p-q) theory as control strategy to mitigate harmonics and power</w:t>
      </w:r>
      <w:r>
        <w:rPr>
          <w:color w:val="252525"/>
          <w:spacing w:val="1"/>
        </w:rPr>
        <w:t> </w:t>
      </w:r>
      <w:r>
        <w:rPr>
          <w:color w:val="252525"/>
        </w:rPr>
        <w:t>factor</w:t>
      </w:r>
      <w:r>
        <w:rPr>
          <w:color w:val="252525"/>
          <w:spacing w:val="1"/>
        </w:rPr>
        <w:t> </w:t>
      </w:r>
      <w:r>
        <w:rPr>
          <w:color w:val="252525"/>
        </w:rPr>
        <w:t>correction</w:t>
      </w:r>
      <w:r>
        <w:rPr>
          <w:color w:val="252525"/>
          <w:spacing w:val="1"/>
        </w:rPr>
        <w:t> </w:t>
      </w:r>
      <w:r>
        <w:rPr>
          <w:color w:val="252525"/>
        </w:rPr>
        <w:t>was presented. Hysteresis</w:t>
      </w:r>
      <w:r>
        <w:rPr>
          <w:color w:val="252525"/>
          <w:spacing w:val="1"/>
        </w:rPr>
        <w:t> </w:t>
      </w:r>
      <w:r>
        <w:rPr>
          <w:color w:val="252525"/>
        </w:rPr>
        <w:t>current controller (HCC) was used as a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controller. DC-link voltage is maintained using proportional integral (PI) controller. The result of</w:t>
      </w:r>
      <w:r>
        <w:rPr>
          <w:color w:val="252525"/>
          <w:spacing w:val="-57"/>
        </w:rPr>
        <w:t> </w:t>
      </w:r>
      <w:r>
        <w:rPr>
          <w:color w:val="252525"/>
        </w:rPr>
        <w:t>the method is 1.77% (THD) and 0.9993 power factor. The hysteresis current controller method</w:t>
      </w:r>
      <w:r>
        <w:rPr>
          <w:color w:val="252525"/>
          <w:spacing w:val="1"/>
        </w:rPr>
        <w:t> </w:t>
      </w:r>
      <w:r>
        <w:rPr>
          <w:color w:val="252525"/>
        </w:rPr>
        <w:t>used was known for uneven switching pulse generation which causes switching power losses of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-1"/>
        </w:rPr>
        <w:t> </w:t>
      </w:r>
      <w:r>
        <w:rPr>
          <w:color w:val="252525"/>
        </w:rPr>
        <w:t>inverter.</w:t>
      </w:r>
    </w:p>
    <w:p>
      <w:pPr>
        <w:pStyle w:val="BodyText"/>
        <w:spacing w:line="480" w:lineRule="auto" w:before="1"/>
        <w:ind w:left="540" w:right="814"/>
        <w:jc w:val="both"/>
      </w:pPr>
      <w:r>
        <w:rPr>
          <w:b/>
          <w:color w:val="252525"/>
        </w:rPr>
        <w:t>Sunitha &amp; Kartheck (2013)</w:t>
      </w:r>
      <w:r>
        <w:rPr>
          <w:b/>
          <w:color w:val="252525"/>
          <w:spacing w:val="1"/>
        </w:rPr>
        <w:t> </w:t>
      </w:r>
      <w:r>
        <w:rPr>
          <w:color w:val="252525"/>
        </w:rPr>
        <w:t>developed a method of maintaining reference current for shunt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(SAPF)</w:t>
      </w:r>
      <w:r>
        <w:rPr>
          <w:color w:val="252525"/>
          <w:spacing w:val="1"/>
        </w:rPr>
        <w:t> </w:t>
      </w:r>
      <w:r>
        <w:rPr>
          <w:color w:val="252525"/>
        </w:rPr>
        <w:t>using</w:t>
      </w:r>
      <w:r>
        <w:rPr>
          <w:color w:val="252525"/>
          <w:spacing w:val="1"/>
        </w:rPr>
        <w:t> </w:t>
      </w:r>
      <w:r>
        <w:rPr>
          <w:color w:val="252525"/>
        </w:rPr>
        <w:t>synchronous</w:t>
      </w:r>
      <w:r>
        <w:rPr>
          <w:color w:val="252525"/>
          <w:spacing w:val="1"/>
        </w:rPr>
        <w:t> </w:t>
      </w:r>
      <w:r>
        <w:rPr>
          <w:color w:val="252525"/>
        </w:rPr>
        <w:t>reference</w:t>
      </w:r>
      <w:r>
        <w:rPr>
          <w:color w:val="252525"/>
          <w:spacing w:val="1"/>
        </w:rPr>
        <w:t> </w:t>
      </w:r>
      <w:r>
        <w:rPr>
          <w:color w:val="252525"/>
        </w:rPr>
        <w:t>frame</w:t>
      </w:r>
      <w:r>
        <w:rPr>
          <w:color w:val="252525"/>
          <w:spacing w:val="1"/>
        </w:rPr>
        <w:t> </w:t>
      </w:r>
      <w:r>
        <w:rPr>
          <w:color w:val="252525"/>
        </w:rPr>
        <w:t>(SRF)</w:t>
      </w:r>
      <w:r>
        <w:rPr>
          <w:color w:val="252525"/>
          <w:spacing w:val="1"/>
        </w:rPr>
        <w:t> </w:t>
      </w:r>
      <w:r>
        <w:rPr>
          <w:color w:val="252525"/>
        </w:rPr>
        <w:t>as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control</w:t>
      </w:r>
      <w:r>
        <w:rPr>
          <w:color w:val="252525"/>
          <w:spacing w:val="1"/>
        </w:rPr>
        <w:t> </w:t>
      </w:r>
      <w:r>
        <w:rPr>
          <w:color w:val="252525"/>
        </w:rPr>
        <w:t>method.</w:t>
      </w:r>
      <w:r>
        <w:rPr>
          <w:color w:val="252525"/>
          <w:spacing w:val="-57"/>
        </w:rPr>
        <w:t> </w:t>
      </w:r>
      <w:r>
        <w:rPr>
          <w:color w:val="252525"/>
        </w:rPr>
        <w:t>Sinusoidal pulse width modulation (SPWM) was used switching signal generation. DC-link</w:t>
      </w:r>
      <w:r>
        <w:rPr>
          <w:color w:val="252525"/>
          <w:spacing w:val="1"/>
        </w:rPr>
        <w:t> </w:t>
      </w:r>
      <w:r>
        <w:rPr>
          <w:color w:val="252525"/>
        </w:rPr>
        <w:t>voltage</w:t>
      </w:r>
      <w:r>
        <w:rPr>
          <w:color w:val="252525"/>
          <w:spacing w:val="1"/>
        </w:rPr>
        <w:t> </w:t>
      </w:r>
      <w:r>
        <w:rPr>
          <w:color w:val="252525"/>
        </w:rPr>
        <w:t>was</w:t>
      </w:r>
      <w:r>
        <w:rPr>
          <w:color w:val="252525"/>
          <w:spacing w:val="1"/>
        </w:rPr>
        <w:t> </w:t>
      </w:r>
      <w:r>
        <w:rPr>
          <w:color w:val="252525"/>
        </w:rPr>
        <w:t>maintained</w:t>
      </w:r>
      <w:r>
        <w:rPr>
          <w:color w:val="252525"/>
          <w:spacing w:val="1"/>
        </w:rPr>
        <w:t> </w:t>
      </w:r>
      <w:r>
        <w:rPr>
          <w:color w:val="252525"/>
        </w:rPr>
        <w:t>using</w:t>
      </w:r>
      <w:r>
        <w:rPr>
          <w:color w:val="252525"/>
          <w:spacing w:val="1"/>
        </w:rPr>
        <w:t> </w:t>
      </w:r>
      <w:r>
        <w:rPr>
          <w:color w:val="252525"/>
        </w:rPr>
        <w:t>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</w:t>
      </w:r>
      <w:r>
        <w:rPr>
          <w:color w:val="252525"/>
          <w:spacing w:val="1"/>
        </w:rPr>
        <w:t> </w:t>
      </w:r>
      <w:r>
        <w:rPr>
          <w:color w:val="252525"/>
        </w:rPr>
        <w:t>(PI)</w:t>
      </w:r>
      <w:r>
        <w:rPr>
          <w:color w:val="252525"/>
          <w:spacing w:val="1"/>
        </w:rPr>
        <w:t> </w:t>
      </w:r>
      <w:r>
        <w:rPr>
          <w:color w:val="252525"/>
        </w:rPr>
        <w:t>controller.</w:t>
      </w:r>
      <w:r>
        <w:rPr>
          <w:color w:val="252525"/>
          <w:spacing w:val="1"/>
        </w:rPr>
        <w:t> </w:t>
      </w:r>
      <w:r>
        <w:rPr>
          <w:color w:val="252525"/>
        </w:rPr>
        <w:t>Sinusoidal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width</w:t>
      </w:r>
      <w:r>
        <w:rPr>
          <w:color w:val="252525"/>
          <w:spacing w:val="1"/>
        </w:rPr>
        <w:t> </w:t>
      </w:r>
      <w:r>
        <w:rPr>
          <w:color w:val="252525"/>
        </w:rPr>
        <w:t>modulation</w:t>
      </w:r>
      <w:r>
        <w:rPr>
          <w:color w:val="252525"/>
          <w:spacing w:val="1"/>
        </w:rPr>
        <w:t> </w:t>
      </w:r>
      <w:r>
        <w:rPr>
          <w:color w:val="252525"/>
        </w:rPr>
        <w:t>(SPWM)</w:t>
      </w:r>
      <w:r>
        <w:rPr>
          <w:color w:val="252525"/>
          <w:spacing w:val="1"/>
        </w:rPr>
        <w:t> </w:t>
      </w:r>
      <w:r>
        <w:rPr>
          <w:color w:val="252525"/>
        </w:rPr>
        <w:t>has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narrow</w:t>
      </w:r>
      <w:r>
        <w:rPr>
          <w:color w:val="252525"/>
          <w:spacing w:val="1"/>
        </w:rPr>
        <w:t> </w:t>
      </w:r>
      <w:r>
        <w:rPr>
          <w:color w:val="252525"/>
        </w:rPr>
        <w:t>range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modulation</w:t>
      </w:r>
      <w:r>
        <w:rPr>
          <w:color w:val="252525"/>
          <w:spacing w:val="1"/>
        </w:rPr>
        <w:t> </w:t>
      </w:r>
      <w:r>
        <w:rPr>
          <w:color w:val="252525"/>
        </w:rPr>
        <w:t>index</w:t>
      </w:r>
      <w:r>
        <w:rPr>
          <w:color w:val="252525"/>
          <w:spacing w:val="1"/>
        </w:rPr>
        <w:t> </w:t>
      </w:r>
      <w:r>
        <w:rPr>
          <w:color w:val="252525"/>
        </w:rPr>
        <w:t>which</w:t>
      </w:r>
      <w:r>
        <w:rPr>
          <w:color w:val="252525"/>
          <w:spacing w:val="1"/>
        </w:rPr>
        <w:t> </w:t>
      </w:r>
      <w:r>
        <w:rPr>
          <w:color w:val="252525"/>
        </w:rPr>
        <w:t>limits</w:t>
      </w:r>
      <w:r>
        <w:rPr>
          <w:color w:val="252525"/>
          <w:spacing w:val="1"/>
        </w:rPr>
        <w:t> </w:t>
      </w:r>
      <w:r>
        <w:rPr>
          <w:color w:val="252525"/>
        </w:rPr>
        <w:t>it</w:t>
      </w:r>
      <w:r>
        <w:rPr>
          <w:color w:val="252525"/>
          <w:spacing w:val="60"/>
        </w:rPr>
        <w:t> </w:t>
      </w:r>
      <w:r>
        <w:rPr>
          <w:color w:val="252525"/>
        </w:rPr>
        <w:t>harmonics</w:t>
      </w:r>
      <w:r>
        <w:rPr>
          <w:color w:val="252525"/>
          <w:spacing w:val="1"/>
        </w:rPr>
        <w:t> </w:t>
      </w:r>
      <w:r>
        <w:rPr>
          <w:color w:val="252525"/>
        </w:rPr>
        <w:t>reduction</w:t>
      </w:r>
      <w:r>
        <w:rPr>
          <w:color w:val="252525"/>
          <w:spacing w:val="-1"/>
        </w:rPr>
        <w:t> </w:t>
      </w:r>
      <w:r>
        <w:rPr>
          <w:color w:val="252525"/>
        </w:rPr>
        <w:t>capability.</w:t>
      </w:r>
    </w:p>
    <w:p>
      <w:pPr>
        <w:pStyle w:val="BodyText"/>
        <w:spacing w:line="480" w:lineRule="auto"/>
        <w:ind w:left="540" w:right="816"/>
        <w:jc w:val="both"/>
      </w:pPr>
      <w:r>
        <w:rPr>
          <w:b/>
          <w:color w:val="252525"/>
        </w:rPr>
        <w:t>Rama &amp; Sobharani (2014) </w:t>
      </w:r>
      <w:r>
        <w:rPr>
          <w:color w:val="252525"/>
        </w:rPr>
        <w:t>discussed a shunt active power filter (SAPF) for mitigating the</w:t>
      </w:r>
      <w:r>
        <w:rPr>
          <w:color w:val="252525"/>
          <w:spacing w:val="1"/>
        </w:rPr>
        <w:t> </w:t>
      </w:r>
      <w:r>
        <w:rPr>
          <w:color w:val="252525"/>
        </w:rPr>
        <w:t>power quality problem using instantaneous active and reactive current component (id-iq) control</w:t>
      </w:r>
      <w:r>
        <w:rPr>
          <w:color w:val="252525"/>
          <w:spacing w:val="1"/>
        </w:rPr>
        <w:t> </w:t>
      </w:r>
      <w:r>
        <w:rPr>
          <w:color w:val="252525"/>
        </w:rPr>
        <w:t>strategy.</w:t>
      </w:r>
      <w:r>
        <w:rPr>
          <w:color w:val="252525"/>
          <w:spacing w:val="8"/>
        </w:rPr>
        <w:t> </w:t>
      </w:r>
      <w:r>
        <w:rPr>
          <w:color w:val="252525"/>
        </w:rPr>
        <w:t>Pulse</w:t>
      </w:r>
      <w:r>
        <w:rPr>
          <w:color w:val="252525"/>
          <w:spacing w:val="8"/>
        </w:rPr>
        <w:t> </w:t>
      </w:r>
      <w:r>
        <w:rPr>
          <w:color w:val="252525"/>
        </w:rPr>
        <w:t>width</w:t>
      </w:r>
      <w:r>
        <w:rPr>
          <w:color w:val="252525"/>
          <w:spacing w:val="8"/>
        </w:rPr>
        <w:t> </w:t>
      </w:r>
      <w:r>
        <w:rPr>
          <w:color w:val="252525"/>
        </w:rPr>
        <w:t>modulation</w:t>
      </w:r>
      <w:r>
        <w:rPr>
          <w:color w:val="252525"/>
          <w:spacing w:val="8"/>
        </w:rPr>
        <w:t> </w:t>
      </w:r>
      <w:r>
        <w:rPr>
          <w:color w:val="252525"/>
        </w:rPr>
        <w:t>(PWM)</w:t>
      </w:r>
      <w:r>
        <w:rPr>
          <w:color w:val="252525"/>
          <w:spacing w:val="7"/>
        </w:rPr>
        <w:t> </w:t>
      </w:r>
      <w:r>
        <w:rPr>
          <w:color w:val="252525"/>
        </w:rPr>
        <w:t>was</w:t>
      </w:r>
      <w:r>
        <w:rPr>
          <w:color w:val="252525"/>
          <w:spacing w:val="8"/>
        </w:rPr>
        <w:t> </w:t>
      </w:r>
      <w:r>
        <w:rPr>
          <w:color w:val="252525"/>
        </w:rPr>
        <w:t>used</w:t>
      </w:r>
      <w:r>
        <w:rPr>
          <w:color w:val="252525"/>
          <w:spacing w:val="8"/>
        </w:rPr>
        <w:t> </w:t>
      </w:r>
      <w:r>
        <w:rPr>
          <w:color w:val="252525"/>
        </w:rPr>
        <w:t>for</w:t>
      </w:r>
      <w:r>
        <w:rPr>
          <w:color w:val="252525"/>
          <w:spacing w:val="6"/>
        </w:rPr>
        <w:t> </w:t>
      </w:r>
      <w:r>
        <w:rPr>
          <w:color w:val="252525"/>
        </w:rPr>
        <w:t>the</w:t>
      </w:r>
      <w:r>
        <w:rPr>
          <w:color w:val="252525"/>
          <w:spacing w:val="7"/>
        </w:rPr>
        <w:t> </w:t>
      </w:r>
      <w:r>
        <w:rPr>
          <w:color w:val="252525"/>
        </w:rPr>
        <w:t>control</w:t>
      </w:r>
      <w:r>
        <w:rPr>
          <w:color w:val="252525"/>
          <w:spacing w:val="8"/>
        </w:rPr>
        <w:t> </w:t>
      </w:r>
      <w:r>
        <w:rPr>
          <w:color w:val="252525"/>
        </w:rPr>
        <w:t>of</w:t>
      </w:r>
      <w:r>
        <w:rPr>
          <w:color w:val="252525"/>
          <w:spacing w:val="7"/>
        </w:rPr>
        <w:t> </w:t>
      </w:r>
      <w:r>
        <w:rPr>
          <w:color w:val="252525"/>
        </w:rPr>
        <w:t>compensation</w:t>
      </w:r>
      <w:r>
        <w:rPr>
          <w:color w:val="252525"/>
          <w:spacing w:val="8"/>
        </w:rPr>
        <w:t> </w:t>
      </w:r>
      <w:r>
        <w:rPr>
          <w:color w:val="252525"/>
        </w:rPr>
        <w:t>current.</w:t>
      </w:r>
      <w:r>
        <w:rPr>
          <w:color w:val="252525"/>
          <w:spacing w:val="8"/>
        </w:rPr>
        <w:t> </w:t>
      </w:r>
      <w:r>
        <w:rPr>
          <w:color w:val="252525"/>
        </w:rPr>
        <w:t>DC-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8"/>
        <w:jc w:val="both"/>
      </w:pPr>
      <w:r>
        <w:rPr>
          <w:color w:val="252525"/>
        </w:rPr>
        <w:t>link voltage was maintained using proportional integral (PI) controller. The result of the method</w:t>
      </w:r>
      <w:r>
        <w:rPr>
          <w:color w:val="252525"/>
          <w:spacing w:val="1"/>
        </w:rPr>
        <w:t> </w:t>
      </w:r>
      <w:r>
        <w:rPr>
          <w:color w:val="252525"/>
        </w:rPr>
        <w:t>is 3.77% (THD). Sinusoidal pulse width modulation (SPWM) is also known for high harmonic</w:t>
      </w:r>
      <w:r>
        <w:rPr>
          <w:color w:val="252525"/>
          <w:spacing w:val="1"/>
        </w:rPr>
        <w:t> </w:t>
      </w:r>
      <w:r>
        <w:rPr>
          <w:color w:val="252525"/>
        </w:rPr>
        <w:t>component</w:t>
      </w:r>
      <w:r>
        <w:rPr>
          <w:color w:val="252525"/>
          <w:spacing w:val="-1"/>
        </w:rPr>
        <w:t> </w:t>
      </w:r>
      <w:r>
        <w:rPr>
          <w:color w:val="252525"/>
        </w:rPr>
        <w:t>frequency</w:t>
      </w:r>
      <w:r>
        <w:rPr>
          <w:color w:val="252525"/>
          <w:spacing w:val="-3"/>
        </w:rPr>
        <w:t> </w:t>
      </w:r>
      <w:r>
        <w:rPr>
          <w:color w:val="252525"/>
        </w:rPr>
        <w:t>generation which</w:t>
      </w:r>
      <w:r>
        <w:rPr>
          <w:color w:val="252525"/>
          <w:spacing w:val="-1"/>
        </w:rPr>
        <w:t> </w:t>
      </w:r>
      <w:r>
        <w:rPr>
          <w:color w:val="252525"/>
        </w:rPr>
        <w:t>leads to harmonics distortion</w:t>
      </w:r>
      <w:r>
        <w:rPr>
          <w:color w:val="252525"/>
          <w:spacing w:val="-1"/>
        </w:rPr>
        <w:t> </w:t>
      </w:r>
      <w:r>
        <w:rPr>
          <w:color w:val="252525"/>
        </w:rPr>
        <w:t>of</w:t>
      </w:r>
      <w:r>
        <w:rPr>
          <w:color w:val="252525"/>
          <w:spacing w:val="-1"/>
        </w:rPr>
        <w:t> </w:t>
      </w:r>
      <w:r>
        <w:rPr>
          <w:color w:val="252525"/>
        </w:rPr>
        <w:t>the inverter.</w:t>
      </w:r>
    </w:p>
    <w:p>
      <w:pPr>
        <w:pStyle w:val="BodyText"/>
        <w:spacing w:line="480" w:lineRule="auto"/>
        <w:ind w:left="540" w:right="814"/>
        <w:jc w:val="both"/>
      </w:pPr>
      <w:r>
        <w:rPr>
          <w:b/>
          <w:color w:val="252525"/>
        </w:rPr>
        <w:t>Varaprasad</w:t>
      </w:r>
      <w:r>
        <w:rPr>
          <w:b/>
          <w:color w:val="252525"/>
          <w:spacing w:val="1"/>
        </w:rPr>
        <w:t> </w:t>
      </w:r>
      <w:r>
        <w:rPr>
          <w:b/>
          <w:color w:val="252525"/>
        </w:rPr>
        <w:t>&amp;</w:t>
      </w:r>
      <w:r>
        <w:rPr>
          <w:b/>
          <w:color w:val="252525"/>
          <w:spacing w:val="1"/>
        </w:rPr>
        <w:t> </w:t>
      </w:r>
      <w:r>
        <w:rPr>
          <w:b/>
          <w:color w:val="252525"/>
        </w:rPr>
        <w:t>Siva</w:t>
      </w:r>
      <w:r>
        <w:rPr>
          <w:b/>
          <w:color w:val="252525"/>
          <w:spacing w:val="1"/>
        </w:rPr>
        <w:t> </w:t>
      </w:r>
      <w:r>
        <w:rPr>
          <w:b/>
          <w:color w:val="252525"/>
        </w:rPr>
        <w:t>(2014)</w:t>
      </w:r>
      <w:r>
        <w:rPr>
          <w:b/>
          <w:color w:val="252525"/>
          <w:spacing w:val="1"/>
        </w:rPr>
        <w:t> </w:t>
      </w:r>
      <w:r>
        <w:rPr>
          <w:color w:val="252525"/>
        </w:rPr>
        <w:t>developed</w:t>
      </w:r>
      <w:r>
        <w:rPr>
          <w:color w:val="252525"/>
          <w:spacing w:val="1"/>
        </w:rPr>
        <w:t> </w:t>
      </w:r>
      <w:r>
        <w:rPr>
          <w:color w:val="252525"/>
        </w:rPr>
        <w:t>an</w:t>
      </w:r>
      <w:r>
        <w:rPr>
          <w:color w:val="252525"/>
          <w:spacing w:val="1"/>
        </w:rPr>
        <w:t> </w:t>
      </w:r>
      <w:r>
        <w:rPr>
          <w:color w:val="252525"/>
        </w:rPr>
        <w:t>improved</w:t>
      </w:r>
      <w:r>
        <w:rPr>
          <w:color w:val="252525"/>
          <w:spacing w:val="1"/>
        </w:rPr>
        <w:t> </w:t>
      </w:r>
      <w:r>
        <w:rPr>
          <w:color w:val="252525"/>
        </w:rPr>
        <w:t>space</w:t>
      </w:r>
      <w:r>
        <w:rPr>
          <w:color w:val="252525"/>
          <w:spacing w:val="1"/>
        </w:rPr>
        <w:t> </w:t>
      </w:r>
      <w:r>
        <w:rPr>
          <w:color w:val="252525"/>
        </w:rPr>
        <w:t>vector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width</w:t>
      </w:r>
      <w:r>
        <w:rPr>
          <w:color w:val="252525"/>
          <w:spacing w:val="1"/>
        </w:rPr>
        <w:t> </w:t>
      </w:r>
      <w:r>
        <w:rPr>
          <w:color w:val="252525"/>
        </w:rPr>
        <w:t>modulation</w:t>
      </w:r>
      <w:r>
        <w:rPr>
          <w:color w:val="252525"/>
          <w:spacing w:val="1"/>
        </w:rPr>
        <w:t> </w:t>
      </w:r>
      <w:r>
        <w:rPr>
          <w:color w:val="252525"/>
        </w:rPr>
        <w:t>(SVPWM) techniques based on shunt active power filter (SAPF) using synchronous reference</w:t>
      </w:r>
      <w:r>
        <w:rPr>
          <w:color w:val="252525"/>
          <w:spacing w:val="1"/>
        </w:rPr>
        <w:t> </w:t>
      </w:r>
      <w:r>
        <w:rPr>
          <w:color w:val="252525"/>
        </w:rPr>
        <w:t>frame (SRF) theory as a control method. DC-link voltage was maintained using 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 (PI) controller. The result of the method is 4.47% (THD). </w:t>
      </w:r>
      <w:r>
        <w:rPr/>
        <w:t>Space vector pulse width</w:t>
      </w:r>
      <w:r>
        <w:rPr>
          <w:spacing w:val="1"/>
        </w:rPr>
        <w:t> </w:t>
      </w:r>
      <w:r>
        <w:rPr/>
        <w:t>modulation (SVPWM) is a more sophisticated though it has computational complexity. </w:t>
      </w:r>
      <w:r>
        <w:rPr>
          <w:color w:val="252525"/>
        </w:rPr>
        <w:t>SVPWM</w:t>
      </w:r>
      <w:r>
        <w:rPr>
          <w:color w:val="252525"/>
          <w:spacing w:val="-57"/>
        </w:rPr>
        <w:t> </w:t>
      </w:r>
      <w:r>
        <w:rPr>
          <w:color w:val="252525"/>
        </w:rPr>
        <w:t>has a wide range of modulation index which allows it to have a wider range of harmonics</w:t>
      </w:r>
      <w:r>
        <w:rPr>
          <w:color w:val="252525"/>
          <w:spacing w:val="1"/>
        </w:rPr>
        <w:t> </w:t>
      </w:r>
      <w:r>
        <w:rPr>
          <w:color w:val="252525"/>
        </w:rPr>
        <w:t>reduction</w:t>
      </w:r>
      <w:r>
        <w:rPr>
          <w:color w:val="252525"/>
          <w:spacing w:val="-1"/>
        </w:rPr>
        <w:t> </w:t>
      </w:r>
      <w:r>
        <w:rPr>
          <w:color w:val="252525"/>
        </w:rPr>
        <w:t>capability.</w:t>
      </w:r>
    </w:p>
    <w:p>
      <w:pPr>
        <w:pStyle w:val="BodyText"/>
        <w:spacing w:line="480" w:lineRule="auto" w:before="1"/>
        <w:ind w:left="540" w:right="815"/>
        <w:jc w:val="both"/>
      </w:pPr>
      <w:r>
        <w:rPr>
          <w:b/>
        </w:rPr>
        <w:t>Chenai </w:t>
      </w:r>
      <w:r>
        <w:rPr>
          <w:b/>
          <w:color w:val="252525"/>
        </w:rPr>
        <w:t>&amp; Benchouia (2014) </w:t>
      </w:r>
      <w:r>
        <w:rPr>
          <w:color w:val="252525"/>
        </w:rPr>
        <w:t>developed a shunt active power filter (SAPF) performances based</w:t>
      </w:r>
      <w:r>
        <w:rPr>
          <w:color w:val="252525"/>
          <w:spacing w:val="1"/>
        </w:rPr>
        <w:t> </w:t>
      </w:r>
      <w:r>
        <w:rPr>
          <w:color w:val="252525"/>
        </w:rPr>
        <w:t>on three level (NPC) inverter using conventional pulse width modulation (PWM) logic controller</w:t>
      </w:r>
      <w:r>
        <w:rPr>
          <w:color w:val="252525"/>
          <w:spacing w:val="-57"/>
        </w:rPr>
        <w:t> </w:t>
      </w:r>
      <w:r>
        <w:rPr>
          <w:color w:val="252525"/>
        </w:rPr>
        <w:t>and artificial neural network (ANN) as a switching signal generation techniques. The control</w:t>
      </w:r>
      <w:r>
        <w:rPr>
          <w:color w:val="252525"/>
          <w:spacing w:val="1"/>
        </w:rPr>
        <w:t> </w:t>
      </w:r>
      <w:r>
        <w:rPr>
          <w:color w:val="252525"/>
        </w:rPr>
        <w:t>strategy used was proportional integral (PI) controller with synchronous current detection (SD)</w:t>
      </w:r>
      <w:r>
        <w:rPr>
          <w:color w:val="252525"/>
          <w:spacing w:val="1"/>
        </w:rPr>
        <w:t> </w:t>
      </w:r>
      <w:r>
        <w:rPr>
          <w:color w:val="252525"/>
        </w:rPr>
        <w:t>method.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results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ANN</w:t>
      </w:r>
      <w:r>
        <w:rPr>
          <w:color w:val="252525"/>
          <w:spacing w:val="1"/>
        </w:rPr>
        <w:t> </w:t>
      </w:r>
      <w:r>
        <w:rPr>
          <w:color w:val="252525"/>
        </w:rPr>
        <w:t>(3.96%)</w:t>
      </w:r>
      <w:r>
        <w:rPr>
          <w:color w:val="252525"/>
          <w:spacing w:val="1"/>
        </w:rPr>
        <w:t> </w:t>
      </w:r>
      <w:r>
        <w:rPr>
          <w:color w:val="252525"/>
        </w:rPr>
        <w:t>showed</w:t>
      </w:r>
      <w:r>
        <w:rPr>
          <w:color w:val="252525"/>
          <w:spacing w:val="1"/>
        </w:rPr>
        <w:t> </w:t>
      </w:r>
      <w:r>
        <w:rPr>
          <w:color w:val="252525"/>
        </w:rPr>
        <w:t>little</w:t>
      </w:r>
      <w:r>
        <w:rPr>
          <w:color w:val="252525"/>
          <w:spacing w:val="1"/>
        </w:rPr>
        <w:t> </w:t>
      </w:r>
      <w:r>
        <w:rPr>
          <w:color w:val="252525"/>
        </w:rPr>
        <w:t>improvement</w:t>
      </w:r>
      <w:r>
        <w:rPr>
          <w:color w:val="252525"/>
          <w:spacing w:val="1"/>
        </w:rPr>
        <w:t> </w:t>
      </w:r>
      <w:r>
        <w:rPr>
          <w:color w:val="252525"/>
        </w:rPr>
        <w:t>over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PWM</w:t>
      </w:r>
      <w:r>
        <w:rPr>
          <w:color w:val="252525"/>
          <w:spacing w:val="60"/>
        </w:rPr>
        <w:t> </w:t>
      </w:r>
      <w:r>
        <w:rPr>
          <w:color w:val="252525"/>
        </w:rPr>
        <w:t>(4.32%)</w:t>
      </w:r>
      <w:r>
        <w:rPr>
          <w:color w:val="252525"/>
          <w:spacing w:val="1"/>
        </w:rPr>
        <w:t> </w:t>
      </w:r>
      <w:r>
        <w:rPr>
          <w:color w:val="252525"/>
        </w:rPr>
        <w:t>method. ANN algorithm requires starting values for the angles which does not always converge</w:t>
      </w:r>
      <w:r>
        <w:rPr>
          <w:color w:val="252525"/>
          <w:spacing w:val="1"/>
        </w:rPr>
        <w:t> </w:t>
      </w:r>
      <w:r>
        <w:rPr>
          <w:color w:val="252525"/>
        </w:rPr>
        <w:t>to</w:t>
      </w:r>
      <w:r>
        <w:rPr>
          <w:color w:val="252525"/>
          <w:spacing w:val="-1"/>
        </w:rPr>
        <w:t> </w:t>
      </w:r>
      <w:r>
        <w:rPr>
          <w:color w:val="252525"/>
        </w:rPr>
        <w:t>the</w:t>
      </w:r>
      <w:r>
        <w:rPr>
          <w:color w:val="252525"/>
          <w:spacing w:val="-1"/>
        </w:rPr>
        <w:t> </w:t>
      </w:r>
      <w:r>
        <w:rPr>
          <w:color w:val="252525"/>
        </w:rPr>
        <w:t>required solution.</w:t>
      </w:r>
    </w:p>
    <w:p>
      <w:pPr>
        <w:pStyle w:val="BodyText"/>
        <w:spacing w:line="480" w:lineRule="auto" w:before="1"/>
        <w:ind w:left="540" w:right="818"/>
        <w:jc w:val="both"/>
      </w:pPr>
      <w:r>
        <w:rPr>
          <w:b/>
          <w:color w:val="252525"/>
        </w:rPr>
        <w:t>Balasubramaniam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(2014) </w:t>
      </w:r>
      <w:r>
        <w:rPr>
          <w:color w:val="252525"/>
        </w:rPr>
        <w:t>proposed a method of maintaining reference current of the</w:t>
      </w:r>
      <w:r>
        <w:rPr>
          <w:color w:val="252525"/>
          <w:spacing w:val="1"/>
        </w:rPr>
        <w:t> </w:t>
      </w:r>
      <w:r>
        <w:rPr>
          <w:color w:val="252525"/>
        </w:rPr>
        <w:t>shunt active power filter (SAPF) using synchronous reference frame (SRF) as a control method</w:t>
      </w:r>
      <w:r>
        <w:rPr>
          <w:color w:val="252525"/>
          <w:spacing w:val="1"/>
        </w:rPr>
        <w:t> </w:t>
      </w:r>
      <w:r>
        <w:rPr>
          <w:color w:val="252525"/>
        </w:rPr>
        <w:t>was discussed in the paper. Hysteresis current controller (HCC) is used as a current controller.</w:t>
      </w:r>
      <w:r>
        <w:rPr>
          <w:color w:val="252525"/>
          <w:spacing w:val="1"/>
        </w:rPr>
        <w:t> </w:t>
      </w:r>
      <w:r>
        <w:rPr>
          <w:color w:val="252525"/>
        </w:rPr>
        <w:t>DC-link voltage was maintained using proportional integral (PI) controller. The result of the</w:t>
      </w:r>
      <w:r>
        <w:rPr>
          <w:color w:val="252525"/>
          <w:spacing w:val="1"/>
        </w:rPr>
        <w:t> </w:t>
      </w:r>
      <w:r>
        <w:rPr>
          <w:color w:val="252525"/>
        </w:rPr>
        <w:t>method was 2.72% (THD). The hysteresis current controller method used was known for uneven</w:t>
      </w:r>
      <w:r>
        <w:rPr>
          <w:color w:val="252525"/>
          <w:spacing w:val="1"/>
        </w:rPr>
        <w:t> </w:t>
      </w:r>
      <w:r>
        <w:rPr>
          <w:color w:val="252525"/>
        </w:rPr>
        <w:t>switching</w:t>
      </w:r>
      <w:r>
        <w:rPr>
          <w:color w:val="252525"/>
          <w:spacing w:val="-4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generation which leads</w:t>
      </w:r>
      <w:r>
        <w:rPr>
          <w:color w:val="252525"/>
          <w:spacing w:val="-1"/>
        </w:rPr>
        <w:t> </w:t>
      </w:r>
      <w:r>
        <w:rPr>
          <w:color w:val="252525"/>
        </w:rPr>
        <w:t>to power</w:t>
      </w:r>
      <w:r>
        <w:rPr>
          <w:color w:val="252525"/>
          <w:spacing w:val="-1"/>
        </w:rPr>
        <w:t> </w:t>
      </w:r>
      <w:r>
        <w:rPr>
          <w:color w:val="252525"/>
        </w:rPr>
        <w:t>losses of the</w:t>
      </w:r>
      <w:r>
        <w:rPr>
          <w:color w:val="252525"/>
          <w:spacing w:val="-2"/>
        </w:rPr>
        <w:t> </w:t>
      </w:r>
      <w:r>
        <w:rPr>
          <w:color w:val="252525"/>
        </w:rPr>
        <w:t>inverter and</w:t>
      </w:r>
      <w:r>
        <w:rPr>
          <w:color w:val="252525"/>
          <w:spacing w:val="1"/>
        </w:rPr>
        <w:t> </w:t>
      </w:r>
      <w:r>
        <w:rPr>
          <w:color w:val="252525"/>
        </w:rPr>
        <w:t>acoustic noise.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8"/>
        <w:jc w:val="both"/>
      </w:pPr>
      <w:r>
        <w:rPr>
          <w:b/>
          <w:color w:val="252525"/>
        </w:rPr>
        <w:t>Venkata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(2014) </w:t>
      </w:r>
      <w:r>
        <w:rPr>
          <w:color w:val="252525"/>
        </w:rPr>
        <w:t>developed the design of shunt active power filter (SAPF) for development</w:t>
      </w:r>
      <w:r>
        <w:rPr>
          <w:color w:val="252525"/>
          <w:spacing w:val="-57"/>
        </w:rPr>
        <w:t> </w:t>
      </w:r>
      <w:r>
        <w:rPr>
          <w:color w:val="252525"/>
        </w:rPr>
        <w:t>of power quality using instantaneous active and reactive power (p-q) theory as a control method.</w:t>
      </w:r>
      <w:r>
        <w:rPr>
          <w:color w:val="252525"/>
          <w:spacing w:val="1"/>
        </w:rPr>
        <w:t> </w:t>
      </w:r>
      <w:r>
        <w:rPr>
          <w:color w:val="252525"/>
        </w:rPr>
        <w:t>Hysteresis current controller (HCC) was used to generate switching pulse. DC-link voltage was</w:t>
      </w:r>
      <w:r>
        <w:rPr>
          <w:color w:val="252525"/>
          <w:spacing w:val="1"/>
        </w:rPr>
        <w:t> </w:t>
      </w:r>
      <w:r>
        <w:rPr>
          <w:color w:val="252525"/>
        </w:rPr>
        <w:t>maintained</w:t>
      </w:r>
      <w:r>
        <w:rPr>
          <w:color w:val="252525"/>
          <w:spacing w:val="1"/>
        </w:rPr>
        <w:t> </w:t>
      </w:r>
      <w:r>
        <w:rPr>
          <w:color w:val="252525"/>
        </w:rPr>
        <w:t>using</w:t>
      </w:r>
      <w:r>
        <w:rPr>
          <w:color w:val="252525"/>
          <w:spacing w:val="1"/>
        </w:rPr>
        <w:t> </w:t>
      </w:r>
      <w:r>
        <w:rPr>
          <w:color w:val="252525"/>
        </w:rPr>
        <w:t>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</w:t>
      </w:r>
      <w:r>
        <w:rPr>
          <w:color w:val="252525"/>
          <w:spacing w:val="1"/>
        </w:rPr>
        <w:t> </w:t>
      </w:r>
      <w:r>
        <w:rPr>
          <w:color w:val="252525"/>
        </w:rPr>
        <w:t>(PI)</w:t>
      </w:r>
      <w:r>
        <w:rPr>
          <w:color w:val="252525"/>
          <w:spacing w:val="1"/>
        </w:rPr>
        <w:t> </w:t>
      </w:r>
      <w:r>
        <w:rPr>
          <w:color w:val="252525"/>
        </w:rPr>
        <w:t>controller</w:t>
      </w:r>
      <w:r>
        <w:rPr>
          <w:color w:val="252525"/>
          <w:spacing w:val="1"/>
        </w:rPr>
        <w:t> </w:t>
      </w:r>
      <w:r>
        <w:rPr>
          <w:color w:val="252525"/>
        </w:rPr>
        <w:t>based</w:t>
      </w:r>
      <w:r>
        <w:rPr>
          <w:color w:val="252525"/>
          <w:spacing w:val="1"/>
        </w:rPr>
        <w:t> </w:t>
      </w:r>
      <w:r>
        <w:rPr>
          <w:color w:val="252525"/>
        </w:rPr>
        <w:t>artificial</w:t>
      </w:r>
      <w:r>
        <w:rPr>
          <w:color w:val="252525"/>
          <w:spacing w:val="1"/>
        </w:rPr>
        <w:t> </w:t>
      </w:r>
      <w:r>
        <w:rPr>
          <w:color w:val="252525"/>
        </w:rPr>
        <w:t>neural</w:t>
      </w:r>
      <w:r>
        <w:rPr>
          <w:color w:val="252525"/>
          <w:spacing w:val="1"/>
        </w:rPr>
        <w:t> </w:t>
      </w:r>
      <w:r>
        <w:rPr>
          <w:color w:val="252525"/>
        </w:rPr>
        <w:t>network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proportional integral (PI) controller based particle swarm optimization techniques. The result for</w:t>
      </w:r>
      <w:r>
        <w:rPr>
          <w:color w:val="252525"/>
          <w:spacing w:val="1"/>
        </w:rPr>
        <w:t> </w:t>
      </w:r>
      <w:r>
        <w:rPr>
          <w:color w:val="252525"/>
        </w:rPr>
        <w:t>PI-ANN is 2.34% (THD) and PI-PSO is 1.66% (THD). The hysteresis current controller method</w:t>
      </w:r>
      <w:r>
        <w:rPr>
          <w:color w:val="252525"/>
          <w:spacing w:val="1"/>
        </w:rPr>
        <w:t> </w:t>
      </w:r>
      <w:r>
        <w:rPr>
          <w:color w:val="252525"/>
        </w:rPr>
        <w:t>used</w:t>
      </w:r>
      <w:r>
        <w:rPr>
          <w:color w:val="252525"/>
          <w:spacing w:val="-1"/>
        </w:rPr>
        <w:t> </w:t>
      </w:r>
      <w:r>
        <w:rPr>
          <w:color w:val="252525"/>
        </w:rPr>
        <w:t>was known for high</w:t>
      </w:r>
      <w:r>
        <w:rPr>
          <w:color w:val="252525"/>
          <w:spacing w:val="2"/>
        </w:rPr>
        <w:t> </w:t>
      </w:r>
      <w:r>
        <w:rPr>
          <w:color w:val="252525"/>
        </w:rPr>
        <w:t>switching</w:t>
      </w:r>
      <w:r>
        <w:rPr>
          <w:color w:val="252525"/>
          <w:spacing w:val="-3"/>
        </w:rPr>
        <w:t> </w:t>
      </w:r>
      <w:r>
        <w:rPr>
          <w:color w:val="252525"/>
        </w:rPr>
        <w:t>frequency</w:t>
      </w:r>
      <w:r>
        <w:rPr>
          <w:color w:val="252525"/>
          <w:spacing w:val="-5"/>
        </w:rPr>
        <w:t> </w:t>
      </w:r>
      <w:r>
        <w:rPr>
          <w:color w:val="252525"/>
        </w:rPr>
        <w:t>which causes distortion at the</w:t>
      </w:r>
      <w:r>
        <w:rPr>
          <w:color w:val="252525"/>
          <w:spacing w:val="-1"/>
        </w:rPr>
        <w:t> </w:t>
      </w:r>
      <w:r>
        <w:rPr>
          <w:color w:val="252525"/>
        </w:rPr>
        <w:t>inverter</w:t>
      </w:r>
      <w:r>
        <w:rPr>
          <w:color w:val="252525"/>
          <w:spacing w:val="-2"/>
        </w:rPr>
        <w:t> </w:t>
      </w:r>
      <w:r>
        <w:rPr>
          <w:color w:val="252525"/>
        </w:rPr>
        <w:t>output.</w:t>
      </w:r>
    </w:p>
    <w:p>
      <w:pPr>
        <w:pStyle w:val="BodyText"/>
        <w:spacing w:line="480" w:lineRule="auto" w:before="1"/>
        <w:ind w:left="540" w:right="812"/>
        <w:jc w:val="both"/>
      </w:pPr>
      <w:r>
        <w:rPr>
          <w:b/>
          <w:color w:val="252525"/>
        </w:rPr>
        <w:t>Akash &amp; Makund (2015)</w:t>
      </w:r>
      <w:r>
        <w:rPr>
          <w:b/>
          <w:color w:val="252525"/>
          <w:spacing w:val="1"/>
        </w:rPr>
        <w:t> </w:t>
      </w:r>
      <w:r>
        <w:rPr>
          <w:color w:val="252525"/>
        </w:rPr>
        <w:t>developed shunt active power filter (SAPF) was discussed for steady</w:t>
      </w:r>
      <w:r>
        <w:rPr>
          <w:color w:val="252525"/>
          <w:spacing w:val="1"/>
        </w:rPr>
        <w:t> </w:t>
      </w:r>
      <w:r>
        <w:rPr>
          <w:color w:val="252525"/>
        </w:rPr>
        <w:t>load condition using hysteresis current controller (HCC) and sinusoidal pulse width modulation</w:t>
      </w:r>
      <w:r>
        <w:rPr>
          <w:color w:val="252525"/>
          <w:spacing w:val="1"/>
        </w:rPr>
        <w:t> </w:t>
      </w:r>
      <w:r>
        <w:rPr>
          <w:color w:val="252525"/>
        </w:rPr>
        <w:t>(SPWM)</w:t>
      </w:r>
      <w:r>
        <w:rPr>
          <w:color w:val="252525"/>
          <w:spacing w:val="1"/>
        </w:rPr>
        <w:t> </w:t>
      </w:r>
      <w:r>
        <w:rPr>
          <w:color w:val="252525"/>
        </w:rPr>
        <w:t>as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control</w:t>
      </w:r>
      <w:r>
        <w:rPr>
          <w:color w:val="252525"/>
          <w:spacing w:val="1"/>
        </w:rPr>
        <w:t> </w:t>
      </w:r>
      <w:r>
        <w:rPr>
          <w:color w:val="252525"/>
        </w:rPr>
        <w:t>techniques.</w:t>
      </w:r>
      <w:r>
        <w:rPr>
          <w:color w:val="252525"/>
          <w:spacing w:val="1"/>
        </w:rPr>
        <w:t> </w:t>
      </w:r>
      <w:r>
        <w:rPr>
          <w:color w:val="252525"/>
        </w:rPr>
        <w:t>Synchronous</w:t>
      </w:r>
      <w:r>
        <w:rPr>
          <w:color w:val="252525"/>
          <w:spacing w:val="1"/>
        </w:rPr>
        <w:t> </w:t>
      </w:r>
      <w:r>
        <w:rPr>
          <w:color w:val="252525"/>
        </w:rPr>
        <w:t>reference</w:t>
      </w:r>
      <w:r>
        <w:rPr>
          <w:color w:val="252525"/>
          <w:spacing w:val="1"/>
        </w:rPr>
        <w:t> </w:t>
      </w:r>
      <w:r>
        <w:rPr>
          <w:color w:val="252525"/>
        </w:rPr>
        <w:t>frame</w:t>
      </w:r>
      <w:r>
        <w:rPr>
          <w:color w:val="252525"/>
          <w:spacing w:val="1"/>
        </w:rPr>
        <w:t> </w:t>
      </w:r>
      <w:r>
        <w:rPr>
          <w:color w:val="252525"/>
        </w:rPr>
        <w:t>(SRF)</w:t>
      </w:r>
      <w:r>
        <w:rPr>
          <w:color w:val="252525"/>
          <w:spacing w:val="1"/>
        </w:rPr>
        <w:t> </w:t>
      </w:r>
      <w:r>
        <w:rPr>
          <w:color w:val="252525"/>
        </w:rPr>
        <w:t>was</w:t>
      </w:r>
      <w:r>
        <w:rPr>
          <w:color w:val="252525"/>
          <w:spacing w:val="1"/>
        </w:rPr>
        <w:t> </w:t>
      </w:r>
      <w:r>
        <w:rPr>
          <w:color w:val="252525"/>
        </w:rPr>
        <w:t>used</w:t>
      </w:r>
      <w:r>
        <w:rPr>
          <w:color w:val="252525"/>
          <w:spacing w:val="1"/>
        </w:rPr>
        <w:t> </w:t>
      </w:r>
      <w:r>
        <w:rPr>
          <w:color w:val="252525"/>
        </w:rPr>
        <w:t>as</w:t>
      </w:r>
      <w:r>
        <w:rPr>
          <w:color w:val="252525"/>
          <w:spacing w:val="60"/>
        </w:rPr>
        <w:t> </w:t>
      </w:r>
      <w:r>
        <w:rPr>
          <w:color w:val="252525"/>
        </w:rPr>
        <w:t>a</w:t>
      </w:r>
      <w:r>
        <w:rPr>
          <w:color w:val="252525"/>
          <w:spacing w:val="-57"/>
        </w:rPr>
        <w:t> </w:t>
      </w:r>
      <w:r>
        <w:rPr>
          <w:color w:val="252525"/>
        </w:rPr>
        <w:t>control method. DC-link voltage was maintained using proportional integral (PI) controller. The</w:t>
      </w:r>
      <w:r>
        <w:rPr>
          <w:color w:val="252525"/>
          <w:spacing w:val="1"/>
        </w:rPr>
        <w:t> </w:t>
      </w:r>
      <w:r>
        <w:rPr>
          <w:color w:val="252525"/>
        </w:rPr>
        <w:t>result of the method is 1.17% (THD).</w:t>
      </w:r>
      <w:r>
        <w:rPr>
          <w:color w:val="252525"/>
          <w:spacing w:val="1"/>
        </w:rPr>
        <w:t> </w:t>
      </w:r>
      <w:r>
        <w:rPr>
          <w:color w:val="252525"/>
        </w:rPr>
        <w:t>The hysteresis current controller method used was known</w:t>
      </w:r>
      <w:r>
        <w:rPr>
          <w:color w:val="252525"/>
          <w:spacing w:val="1"/>
        </w:rPr>
        <w:t> </w:t>
      </w:r>
      <w:r>
        <w:rPr>
          <w:color w:val="252525"/>
        </w:rPr>
        <w:t>for uneven switching pulse generation. Sinusoidal pulse width modulation (SPWM) was also</w:t>
      </w:r>
      <w:r>
        <w:rPr>
          <w:color w:val="252525"/>
          <w:spacing w:val="1"/>
        </w:rPr>
        <w:t> </w:t>
      </w:r>
      <w:r>
        <w:rPr>
          <w:color w:val="252525"/>
        </w:rPr>
        <w:t>known for high harmonic component frequency generation and therefore has more harmonics</w:t>
      </w:r>
      <w:r>
        <w:rPr>
          <w:color w:val="252525"/>
          <w:spacing w:val="1"/>
        </w:rPr>
        <w:t> </w:t>
      </w:r>
      <w:r>
        <w:rPr>
          <w:color w:val="252525"/>
        </w:rPr>
        <w:t>distortion</w:t>
      </w:r>
      <w:r>
        <w:rPr>
          <w:color w:val="252525"/>
          <w:spacing w:val="-1"/>
        </w:rPr>
        <w:t> </w:t>
      </w:r>
      <w:r>
        <w:rPr>
          <w:color w:val="252525"/>
        </w:rPr>
        <w:t>at the</w:t>
      </w:r>
      <w:r>
        <w:rPr>
          <w:color w:val="252525"/>
          <w:spacing w:val="-1"/>
        </w:rPr>
        <w:t> </w:t>
      </w:r>
      <w:r>
        <w:rPr>
          <w:color w:val="252525"/>
        </w:rPr>
        <w:t>output waveform.</w:t>
      </w:r>
    </w:p>
    <w:p>
      <w:pPr>
        <w:pStyle w:val="BodyText"/>
        <w:spacing w:line="480" w:lineRule="auto" w:before="1"/>
        <w:ind w:left="540" w:right="820"/>
        <w:jc w:val="both"/>
      </w:pPr>
      <w:r>
        <w:rPr>
          <w:b/>
        </w:rPr>
        <w:t>Kumar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(2015) </w:t>
      </w:r>
      <w:r>
        <w:rPr>
          <w:color w:val="252525"/>
        </w:rPr>
        <w:t>discussed a reference current generation using self tuning filter (STF)</w:t>
      </w:r>
      <w:r>
        <w:rPr>
          <w:color w:val="252525"/>
          <w:spacing w:val="1"/>
        </w:rPr>
        <w:t> </w:t>
      </w:r>
      <w:r>
        <w:rPr>
          <w:color w:val="252525"/>
        </w:rPr>
        <w:t>method</w:t>
      </w:r>
      <w:r>
        <w:rPr>
          <w:color w:val="252525"/>
          <w:spacing w:val="1"/>
        </w:rPr>
        <w:t> </w:t>
      </w:r>
      <w:r>
        <w:rPr>
          <w:color w:val="252525"/>
        </w:rPr>
        <w:t>with</w:t>
      </w:r>
      <w:r>
        <w:rPr>
          <w:color w:val="252525"/>
          <w:spacing w:val="1"/>
        </w:rPr>
        <w:t> </w:t>
      </w:r>
      <w:r>
        <w:rPr>
          <w:color w:val="252525"/>
        </w:rPr>
        <w:t>instantaneous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reactive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(p-q)</w:t>
      </w:r>
      <w:r>
        <w:rPr>
          <w:color w:val="252525"/>
          <w:spacing w:val="1"/>
        </w:rPr>
        <w:t> </w:t>
      </w:r>
      <w:r>
        <w:rPr>
          <w:color w:val="252525"/>
        </w:rPr>
        <w:t>theory.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reference</w:t>
      </w:r>
      <w:r>
        <w:rPr>
          <w:color w:val="252525"/>
          <w:spacing w:val="1"/>
        </w:rPr>
        <w:t> </w:t>
      </w:r>
      <w:r>
        <w:rPr>
          <w:color w:val="252525"/>
        </w:rPr>
        <w:t>currents</w:t>
      </w:r>
      <w:r>
        <w:rPr>
          <w:color w:val="252525"/>
          <w:spacing w:val="1"/>
        </w:rPr>
        <w:t> </w:t>
      </w:r>
      <w:r>
        <w:rPr>
          <w:color w:val="252525"/>
        </w:rPr>
        <w:t>generated</w:t>
      </w:r>
      <w:r>
        <w:rPr>
          <w:color w:val="252525"/>
          <w:spacing w:val="1"/>
        </w:rPr>
        <w:t> </w:t>
      </w:r>
      <w:r>
        <w:rPr>
          <w:color w:val="252525"/>
        </w:rPr>
        <w:t>was</w:t>
      </w:r>
      <w:r>
        <w:rPr>
          <w:color w:val="252525"/>
          <w:spacing w:val="1"/>
        </w:rPr>
        <w:t> </w:t>
      </w:r>
      <w:r>
        <w:rPr>
          <w:color w:val="252525"/>
        </w:rPr>
        <w:t>further</w:t>
      </w:r>
      <w:r>
        <w:rPr>
          <w:color w:val="252525"/>
          <w:spacing w:val="1"/>
        </w:rPr>
        <w:t> </w:t>
      </w:r>
      <w:r>
        <w:rPr>
          <w:color w:val="252525"/>
        </w:rPr>
        <w:t>used</w:t>
      </w:r>
      <w:r>
        <w:rPr>
          <w:color w:val="252525"/>
          <w:spacing w:val="1"/>
        </w:rPr>
        <w:t> </w:t>
      </w:r>
      <w:r>
        <w:rPr>
          <w:color w:val="252525"/>
        </w:rPr>
        <w:t>to</w:t>
      </w:r>
      <w:r>
        <w:rPr>
          <w:color w:val="252525"/>
          <w:spacing w:val="1"/>
        </w:rPr>
        <w:t> </w:t>
      </w:r>
      <w:r>
        <w:rPr>
          <w:color w:val="252525"/>
        </w:rPr>
        <w:t>generate</w:t>
      </w:r>
      <w:r>
        <w:rPr>
          <w:color w:val="252525"/>
          <w:spacing w:val="1"/>
        </w:rPr>
        <w:t> </w:t>
      </w:r>
      <w:r>
        <w:rPr>
          <w:color w:val="252525"/>
        </w:rPr>
        <w:t>gate</w:t>
      </w:r>
      <w:r>
        <w:rPr>
          <w:color w:val="252525"/>
          <w:spacing w:val="1"/>
        </w:rPr>
        <w:t> </w:t>
      </w:r>
      <w:r>
        <w:rPr>
          <w:color w:val="252525"/>
        </w:rPr>
        <w:t>pulses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inverter.</w:t>
      </w:r>
      <w:r>
        <w:rPr>
          <w:color w:val="252525"/>
          <w:spacing w:val="1"/>
        </w:rPr>
        <w:t> </w:t>
      </w:r>
      <w:r>
        <w:rPr>
          <w:color w:val="252525"/>
        </w:rPr>
        <w:t>This</w:t>
      </w:r>
      <w:r>
        <w:rPr>
          <w:color w:val="252525"/>
          <w:spacing w:val="1"/>
        </w:rPr>
        <w:t> </w:t>
      </w:r>
      <w:r>
        <w:rPr>
          <w:color w:val="252525"/>
        </w:rPr>
        <w:t>method</w:t>
      </w:r>
      <w:r>
        <w:rPr>
          <w:color w:val="252525"/>
          <w:spacing w:val="1"/>
        </w:rPr>
        <w:t> </w:t>
      </w:r>
      <w:r>
        <w:rPr>
          <w:color w:val="252525"/>
        </w:rPr>
        <w:t>reduced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harmonic</w:t>
      </w:r>
      <w:r>
        <w:rPr>
          <w:color w:val="252525"/>
          <w:spacing w:val="-1"/>
        </w:rPr>
        <w:t> </w:t>
      </w:r>
      <w:r>
        <w:rPr>
          <w:color w:val="252525"/>
        </w:rPr>
        <w:t>to 4.98%. The switching</w:t>
      </w:r>
      <w:r>
        <w:rPr>
          <w:color w:val="252525"/>
          <w:spacing w:val="-4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generation method used</w:t>
      </w:r>
      <w:r>
        <w:rPr>
          <w:color w:val="252525"/>
          <w:spacing w:val="-1"/>
        </w:rPr>
        <w:t> </w:t>
      </w:r>
      <w:r>
        <w:rPr>
          <w:color w:val="252525"/>
        </w:rPr>
        <w:t>was not stated.</w:t>
      </w:r>
    </w:p>
    <w:p>
      <w:pPr>
        <w:pStyle w:val="BodyText"/>
        <w:spacing w:line="480" w:lineRule="auto" w:before="1"/>
        <w:ind w:left="540" w:right="815"/>
        <w:jc w:val="both"/>
      </w:pPr>
      <w:r>
        <w:rPr>
          <w:b/>
          <w:color w:val="252525"/>
        </w:rPr>
        <w:t>Soomro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(2015) </w:t>
      </w:r>
      <w:r>
        <w:rPr>
          <w:color w:val="252525"/>
        </w:rPr>
        <w:t>developed a design and application of three-phase shunt active power filter</w:t>
      </w:r>
      <w:r>
        <w:rPr>
          <w:color w:val="252525"/>
          <w:spacing w:val="-57"/>
        </w:rPr>
        <w:t> </w:t>
      </w:r>
      <w:r>
        <w:rPr>
          <w:color w:val="252525"/>
        </w:rPr>
        <w:t>(SAPF)</w:t>
      </w:r>
      <w:r>
        <w:rPr>
          <w:color w:val="252525"/>
          <w:spacing w:val="1"/>
        </w:rPr>
        <w:t> </w:t>
      </w:r>
      <w:r>
        <w:rPr>
          <w:color w:val="252525"/>
        </w:rPr>
        <w:t>using</w:t>
      </w:r>
      <w:r>
        <w:rPr>
          <w:color w:val="252525"/>
          <w:spacing w:val="1"/>
        </w:rPr>
        <w:t> </w:t>
      </w:r>
      <w:r>
        <w:rPr>
          <w:color w:val="252525"/>
        </w:rPr>
        <w:t>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</w:t>
      </w:r>
      <w:r>
        <w:rPr>
          <w:color w:val="252525"/>
          <w:spacing w:val="1"/>
        </w:rPr>
        <w:t> </w:t>
      </w:r>
      <w:r>
        <w:rPr>
          <w:color w:val="252525"/>
        </w:rPr>
        <w:t>(PI)</w:t>
      </w:r>
      <w:r>
        <w:rPr>
          <w:color w:val="252525"/>
          <w:spacing w:val="1"/>
        </w:rPr>
        <w:t> </w:t>
      </w:r>
      <w:r>
        <w:rPr>
          <w:color w:val="252525"/>
        </w:rPr>
        <w:t>with</w:t>
      </w:r>
      <w:r>
        <w:rPr>
          <w:color w:val="252525"/>
          <w:spacing w:val="1"/>
        </w:rPr>
        <w:t> </w:t>
      </w:r>
      <w:r>
        <w:rPr>
          <w:color w:val="252525"/>
        </w:rPr>
        <w:t>instantaneous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reactive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60"/>
        </w:rPr>
        <w:t> </w:t>
      </w:r>
      <w:r>
        <w:rPr>
          <w:color w:val="252525"/>
        </w:rPr>
        <w:t>(p-q)</w:t>
      </w:r>
      <w:r>
        <w:rPr>
          <w:color w:val="252525"/>
          <w:spacing w:val="-57"/>
        </w:rPr>
        <w:t> </w:t>
      </w:r>
      <w:r>
        <w:rPr>
          <w:color w:val="252525"/>
        </w:rPr>
        <w:t>theory as control strategy to mitigate harmonics and power factor correction. Hysteresis current</w:t>
      </w:r>
      <w:r>
        <w:rPr>
          <w:color w:val="252525"/>
          <w:spacing w:val="1"/>
        </w:rPr>
        <w:t> </w:t>
      </w:r>
      <w:r>
        <w:rPr>
          <w:color w:val="252525"/>
        </w:rPr>
        <w:t>controller</w:t>
      </w:r>
      <w:r>
        <w:rPr>
          <w:color w:val="252525"/>
          <w:spacing w:val="5"/>
        </w:rPr>
        <w:t> </w:t>
      </w:r>
      <w:r>
        <w:rPr>
          <w:color w:val="252525"/>
        </w:rPr>
        <w:t>(HCC)</w:t>
      </w:r>
      <w:r>
        <w:rPr>
          <w:color w:val="252525"/>
          <w:spacing w:val="8"/>
        </w:rPr>
        <w:t> </w:t>
      </w:r>
      <w:r>
        <w:rPr>
          <w:color w:val="252525"/>
        </w:rPr>
        <w:t>was</w:t>
      </w:r>
      <w:r>
        <w:rPr>
          <w:color w:val="252525"/>
          <w:spacing w:val="6"/>
        </w:rPr>
        <w:t> </w:t>
      </w:r>
      <w:r>
        <w:rPr>
          <w:color w:val="252525"/>
        </w:rPr>
        <w:t>used</w:t>
      </w:r>
      <w:r>
        <w:rPr>
          <w:color w:val="252525"/>
          <w:spacing w:val="6"/>
        </w:rPr>
        <w:t> </w:t>
      </w:r>
      <w:r>
        <w:rPr>
          <w:color w:val="252525"/>
        </w:rPr>
        <w:t>as</w:t>
      </w:r>
      <w:r>
        <w:rPr>
          <w:color w:val="252525"/>
          <w:spacing w:val="7"/>
        </w:rPr>
        <w:t> </w:t>
      </w:r>
      <w:r>
        <w:rPr>
          <w:color w:val="252525"/>
        </w:rPr>
        <w:t>a</w:t>
      </w:r>
      <w:r>
        <w:rPr>
          <w:color w:val="252525"/>
          <w:spacing w:val="7"/>
        </w:rPr>
        <w:t> </w:t>
      </w:r>
      <w:r>
        <w:rPr>
          <w:color w:val="252525"/>
        </w:rPr>
        <w:t>current</w:t>
      </w:r>
      <w:r>
        <w:rPr>
          <w:color w:val="252525"/>
          <w:spacing w:val="7"/>
        </w:rPr>
        <w:t> </w:t>
      </w:r>
      <w:r>
        <w:rPr>
          <w:color w:val="252525"/>
        </w:rPr>
        <w:t>controller.</w:t>
      </w:r>
      <w:r>
        <w:rPr>
          <w:color w:val="252525"/>
          <w:spacing w:val="5"/>
        </w:rPr>
        <w:t> </w:t>
      </w:r>
      <w:r>
        <w:rPr>
          <w:color w:val="252525"/>
        </w:rPr>
        <w:t>The</w:t>
      </w:r>
      <w:r>
        <w:rPr>
          <w:color w:val="252525"/>
          <w:spacing w:val="5"/>
        </w:rPr>
        <w:t> </w:t>
      </w:r>
      <w:r>
        <w:rPr>
          <w:color w:val="252525"/>
        </w:rPr>
        <w:t>result</w:t>
      </w:r>
      <w:r>
        <w:rPr>
          <w:color w:val="252525"/>
          <w:spacing w:val="7"/>
        </w:rPr>
        <w:t> </w:t>
      </w:r>
      <w:r>
        <w:rPr>
          <w:color w:val="252525"/>
        </w:rPr>
        <w:t>of</w:t>
      </w:r>
      <w:r>
        <w:rPr>
          <w:color w:val="252525"/>
          <w:spacing w:val="5"/>
        </w:rPr>
        <w:t> </w:t>
      </w:r>
      <w:r>
        <w:rPr>
          <w:color w:val="252525"/>
        </w:rPr>
        <w:t>the</w:t>
      </w:r>
      <w:r>
        <w:rPr>
          <w:color w:val="252525"/>
          <w:spacing w:val="6"/>
        </w:rPr>
        <w:t> </w:t>
      </w:r>
      <w:r>
        <w:rPr>
          <w:color w:val="252525"/>
        </w:rPr>
        <w:t>method</w:t>
      </w:r>
      <w:r>
        <w:rPr>
          <w:color w:val="252525"/>
          <w:spacing w:val="5"/>
        </w:rPr>
        <w:t> </w:t>
      </w:r>
      <w:r>
        <w:rPr>
          <w:color w:val="252525"/>
        </w:rPr>
        <w:t>is</w:t>
      </w:r>
      <w:r>
        <w:rPr>
          <w:color w:val="252525"/>
          <w:spacing w:val="7"/>
        </w:rPr>
        <w:t> </w:t>
      </w:r>
      <w:r>
        <w:rPr>
          <w:color w:val="252525"/>
        </w:rPr>
        <w:t>1.77%</w:t>
      </w:r>
      <w:r>
        <w:rPr>
          <w:color w:val="252525"/>
          <w:spacing w:val="6"/>
        </w:rPr>
        <w:t> </w:t>
      </w:r>
      <w:r>
        <w:rPr>
          <w:color w:val="252525"/>
        </w:rPr>
        <w:t>(THD)</w:t>
      </w:r>
      <w:r>
        <w:rPr>
          <w:color w:val="252525"/>
          <w:spacing w:val="5"/>
        </w:rPr>
        <w:t> </w:t>
      </w:r>
      <w:r>
        <w:rPr>
          <w:color w:val="252525"/>
        </w:rPr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8"/>
        <w:jc w:val="both"/>
      </w:pPr>
      <w:r>
        <w:rPr>
          <w:color w:val="252525"/>
        </w:rPr>
        <w:t>0.9993 power factor. The hysteresis</w:t>
      </w:r>
      <w:r>
        <w:rPr>
          <w:color w:val="252525"/>
          <w:spacing w:val="1"/>
        </w:rPr>
        <w:t> </w:t>
      </w:r>
      <w:r>
        <w:rPr>
          <w:color w:val="252525"/>
        </w:rPr>
        <w:t>current controller method used was known for uneven</w:t>
      </w:r>
      <w:r>
        <w:rPr>
          <w:color w:val="252525"/>
          <w:spacing w:val="1"/>
        </w:rPr>
        <w:t> </w:t>
      </w:r>
      <w:r>
        <w:rPr>
          <w:color w:val="252525"/>
        </w:rPr>
        <w:t>switching</w:t>
      </w:r>
      <w:r>
        <w:rPr>
          <w:color w:val="252525"/>
          <w:spacing w:val="-4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generation</w:t>
      </w:r>
      <w:r>
        <w:rPr>
          <w:color w:val="252525"/>
          <w:spacing w:val="1"/>
        </w:rPr>
        <w:t> </w:t>
      </w:r>
      <w:r>
        <w:rPr>
          <w:color w:val="252525"/>
        </w:rPr>
        <w:t>which leads switching</w:t>
      </w:r>
      <w:r>
        <w:rPr>
          <w:color w:val="252525"/>
          <w:spacing w:val="-3"/>
        </w:rPr>
        <w:t> </w:t>
      </w:r>
      <w:r>
        <w:rPr>
          <w:color w:val="252525"/>
        </w:rPr>
        <w:t>losses at the</w:t>
      </w:r>
      <w:r>
        <w:rPr>
          <w:color w:val="252525"/>
          <w:spacing w:val="-1"/>
        </w:rPr>
        <w:t> </w:t>
      </w:r>
      <w:r>
        <w:rPr>
          <w:color w:val="252525"/>
        </w:rPr>
        <w:t>inverter</w:t>
      </w:r>
      <w:r>
        <w:rPr>
          <w:color w:val="252525"/>
          <w:spacing w:val="-3"/>
        </w:rPr>
        <w:t> </w:t>
      </w:r>
      <w:r>
        <w:rPr>
          <w:color w:val="252525"/>
        </w:rPr>
        <w:t>output.</w:t>
      </w:r>
    </w:p>
    <w:p>
      <w:pPr>
        <w:pStyle w:val="BodyText"/>
        <w:spacing w:line="480" w:lineRule="auto"/>
        <w:ind w:left="540" w:right="815"/>
        <w:jc w:val="both"/>
      </w:pPr>
      <w:r>
        <w:rPr>
          <w:b/>
          <w:color w:val="252525"/>
        </w:rPr>
        <w:t>Chelli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(2015) </w:t>
      </w:r>
      <w:r>
        <w:rPr>
          <w:color w:val="252525"/>
        </w:rPr>
        <w:t>developed an improved performance of shunt active power filter (SAPF) to</w:t>
      </w:r>
      <w:r>
        <w:rPr>
          <w:color w:val="252525"/>
          <w:spacing w:val="1"/>
        </w:rPr>
        <w:t> </w:t>
      </w:r>
      <w:r>
        <w:rPr>
          <w:color w:val="252525"/>
        </w:rPr>
        <w:t>compensate for harmonic distortion in three phase four-wire system.</w:t>
      </w:r>
      <w:r>
        <w:rPr>
          <w:color w:val="252525"/>
          <w:spacing w:val="60"/>
        </w:rPr>
        <w:t> </w:t>
      </w:r>
      <w:r>
        <w:rPr>
          <w:color w:val="252525"/>
        </w:rPr>
        <w:t>A novel instantaneous</w:t>
      </w:r>
      <w:r>
        <w:rPr>
          <w:color w:val="252525"/>
          <w:spacing w:val="1"/>
        </w:rPr>
        <w:t> </w:t>
      </w:r>
      <w:r>
        <w:rPr>
          <w:color w:val="252525"/>
        </w:rPr>
        <w:t>active and reactive power (p-q) theory is used as a control strategy based on phased locked loop</w:t>
      </w:r>
      <w:r>
        <w:rPr>
          <w:color w:val="252525"/>
          <w:spacing w:val="1"/>
        </w:rPr>
        <w:t> </w:t>
      </w:r>
      <w:r>
        <w:rPr>
          <w:color w:val="252525"/>
        </w:rPr>
        <w:t>(PLL)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unbalance</w:t>
      </w:r>
      <w:r>
        <w:rPr>
          <w:color w:val="252525"/>
          <w:spacing w:val="1"/>
        </w:rPr>
        <w:t> </w:t>
      </w:r>
      <w:r>
        <w:rPr>
          <w:color w:val="252525"/>
        </w:rPr>
        <w:t>main</w:t>
      </w:r>
      <w:r>
        <w:rPr>
          <w:color w:val="252525"/>
          <w:spacing w:val="1"/>
        </w:rPr>
        <w:t> </w:t>
      </w:r>
      <w:r>
        <w:rPr>
          <w:color w:val="252525"/>
        </w:rPr>
        <w:t>voltages</w:t>
      </w:r>
      <w:r>
        <w:rPr>
          <w:color w:val="252525"/>
          <w:spacing w:val="1"/>
        </w:rPr>
        <w:t> </w:t>
      </w:r>
      <w:r>
        <w:rPr>
          <w:color w:val="252525"/>
        </w:rPr>
        <w:t>to</w:t>
      </w:r>
      <w:r>
        <w:rPr>
          <w:color w:val="252525"/>
          <w:spacing w:val="1"/>
        </w:rPr>
        <w:t> </w:t>
      </w:r>
      <w:r>
        <w:rPr>
          <w:color w:val="252525"/>
        </w:rPr>
        <w:t>control</w:t>
      </w:r>
      <w:r>
        <w:rPr>
          <w:color w:val="252525"/>
          <w:spacing w:val="1"/>
        </w:rPr>
        <w:t> </w:t>
      </w:r>
      <w:r>
        <w:rPr>
          <w:color w:val="252525"/>
        </w:rPr>
        <w:t>shunt</w:t>
      </w:r>
      <w:r>
        <w:rPr>
          <w:color w:val="252525"/>
          <w:spacing w:val="1"/>
        </w:rPr>
        <w:t> </w:t>
      </w:r>
      <w:r>
        <w:rPr>
          <w:color w:val="252525"/>
        </w:rPr>
        <w:t>active power</w:t>
      </w:r>
      <w:r>
        <w:rPr>
          <w:color w:val="252525"/>
          <w:spacing w:val="1"/>
        </w:rPr>
        <w:t> </w:t>
      </w:r>
      <w:r>
        <w:rPr>
          <w:color w:val="252525"/>
        </w:rPr>
        <w:t>filter (SAPF).</w:t>
      </w:r>
      <w:r>
        <w:rPr>
          <w:color w:val="252525"/>
          <w:spacing w:val="60"/>
        </w:rPr>
        <w:t> </w:t>
      </w:r>
      <w:r>
        <w:rPr>
          <w:color w:val="252525"/>
        </w:rPr>
        <w:t>Hysteresis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49"/>
        </w:rPr>
        <w:t> </w:t>
      </w:r>
      <w:r>
        <w:rPr>
          <w:color w:val="252525"/>
        </w:rPr>
        <w:t>control</w:t>
      </w:r>
      <w:r>
        <w:rPr>
          <w:color w:val="252525"/>
          <w:spacing w:val="49"/>
        </w:rPr>
        <w:t> </w:t>
      </w:r>
      <w:r>
        <w:rPr>
          <w:color w:val="252525"/>
        </w:rPr>
        <w:t>was</w:t>
      </w:r>
      <w:r>
        <w:rPr>
          <w:color w:val="252525"/>
          <w:spacing w:val="49"/>
        </w:rPr>
        <w:t> </w:t>
      </w:r>
      <w:r>
        <w:rPr>
          <w:color w:val="252525"/>
        </w:rPr>
        <w:t>used</w:t>
      </w:r>
      <w:r>
        <w:rPr>
          <w:color w:val="252525"/>
          <w:spacing w:val="49"/>
        </w:rPr>
        <w:t> </w:t>
      </w:r>
      <w:r>
        <w:rPr>
          <w:color w:val="252525"/>
        </w:rPr>
        <w:t>to</w:t>
      </w:r>
      <w:r>
        <w:rPr>
          <w:color w:val="252525"/>
          <w:spacing w:val="49"/>
        </w:rPr>
        <w:t> </w:t>
      </w:r>
      <w:r>
        <w:rPr>
          <w:color w:val="252525"/>
        </w:rPr>
        <w:t>generate</w:t>
      </w:r>
      <w:r>
        <w:rPr>
          <w:color w:val="252525"/>
          <w:spacing w:val="48"/>
        </w:rPr>
        <w:t> </w:t>
      </w:r>
      <w:r>
        <w:rPr>
          <w:color w:val="252525"/>
        </w:rPr>
        <w:t>switching</w:t>
      </w:r>
      <w:r>
        <w:rPr>
          <w:color w:val="252525"/>
          <w:spacing w:val="49"/>
        </w:rPr>
        <w:t> </w:t>
      </w:r>
      <w:r>
        <w:rPr>
          <w:color w:val="252525"/>
        </w:rPr>
        <w:t>pulse</w:t>
      </w:r>
      <w:r>
        <w:rPr>
          <w:color w:val="252525"/>
          <w:spacing w:val="48"/>
        </w:rPr>
        <w:t> </w:t>
      </w:r>
      <w:r>
        <w:rPr>
          <w:color w:val="252525"/>
        </w:rPr>
        <w:t>signal</w:t>
      </w:r>
      <w:r>
        <w:rPr>
          <w:color w:val="252525"/>
          <w:spacing w:val="49"/>
        </w:rPr>
        <w:t> </w:t>
      </w:r>
      <w:r>
        <w:rPr>
          <w:color w:val="252525"/>
        </w:rPr>
        <w:t>for</w:t>
      </w:r>
      <w:r>
        <w:rPr>
          <w:color w:val="252525"/>
          <w:spacing w:val="47"/>
        </w:rPr>
        <w:t> </w:t>
      </w:r>
      <w:r>
        <w:rPr>
          <w:color w:val="252525"/>
        </w:rPr>
        <w:t>the</w:t>
      </w:r>
      <w:r>
        <w:rPr>
          <w:color w:val="252525"/>
          <w:spacing w:val="51"/>
        </w:rPr>
        <w:t> </w:t>
      </w:r>
      <w:r>
        <w:rPr>
          <w:color w:val="252525"/>
        </w:rPr>
        <w:t>gate.</w:t>
      </w:r>
      <w:r>
        <w:rPr>
          <w:color w:val="252525"/>
          <w:spacing w:val="48"/>
        </w:rPr>
        <w:t> </w:t>
      </w:r>
      <w:r>
        <w:rPr>
          <w:color w:val="252525"/>
        </w:rPr>
        <w:t>The</w:t>
      </w:r>
      <w:r>
        <w:rPr>
          <w:color w:val="252525"/>
          <w:spacing w:val="47"/>
        </w:rPr>
        <w:t> </w:t>
      </w:r>
      <w:r>
        <w:rPr>
          <w:color w:val="252525"/>
        </w:rPr>
        <w:t>results</w:t>
      </w:r>
      <w:r>
        <w:rPr>
          <w:color w:val="252525"/>
          <w:spacing w:val="49"/>
        </w:rPr>
        <w:t> </w:t>
      </w:r>
      <w:r>
        <w:rPr>
          <w:color w:val="252525"/>
        </w:rPr>
        <w:t>of</w:t>
      </w:r>
      <w:r>
        <w:rPr>
          <w:color w:val="252525"/>
          <w:spacing w:val="48"/>
        </w:rPr>
        <w:t> </w:t>
      </w:r>
      <w:r>
        <w:rPr>
          <w:color w:val="252525"/>
        </w:rPr>
        <w:t>the</w:t>
      </w:r>
      <w:r>
        <w:rPr>
          <w:color w:val="252525"/>
          <w:spacing w:val="-57"/>
        </w:rPr>
        <w:t> </w:t>
      </w:r>
      <w:r>
        <w:rPr>
          <w:color w:val="252525"/>
        </w:rPr>
        <w:t>method were 1.69%, 1.89% and 1.85% (THD) for phase A, B and C. The hysteresis current</w:t>
      </w:r>
      <w:r>
        <w:rPr>
          <w:color w:val="252525"/>
          <w:spacing w:val="1"/>
        </w:rPr>
        <w:t> </w:t>
      </w:r>
      <w:r>
        <w:rPr>
          <w:color w:val="252525"/>
        </w:rPr>
        <w:t>controller</w:t>
      </w:r>
      <w:r>
        <w:rPr>
          <w:color w:val="252525"/>
          <w:spacing w:val="1"/>
        </w:rPr>
        <w:t> </w:t>
      </w:r>
      <w:r>
        <w:rPr>
          <w:color w:val="252525"/>
        </w:rPr>
        <w:t>method</w:t>
      </w:r>
      <w:r>
        <w:rPr>
          <w:color w:val="252525"/>
          <w:spacing w:val="1"/>
        </w:rPr>
        <w:t> </w:t>
      </w:r>
      <w:r>
        <w:rPr>
          <w:color w:val="252525"/>
        </w:rPr>
        <w:t>also</w:t>
      </w:r>
      <w:r>
        <w:rPr>
          <w:color w:val="252525"/>
          <w:spacing w:val="1"/>
        </w:rPr>
        <w:t> </w:t>
      </w:r>
      <w:r>
        <w:rPr>
          <w:color w:val="252525"/>
        </w:rPr>
        <w:t>has</w:t>
      </w:r>
      <w:r>
        <w:rPr>
          <w:color w:val="252525"/>
          <w:spacing w:val="1"/>
        </w:rPr>
        <w:t> </w:t>
      </w:r>
      <w:r>
        <w:rPr>
          <w:color w:val="252525"/>
        </w:rPr>
        <w:t>an</w:t>
      </w:r>
      <w:r>
        <w:rPr>
          <w:color w:val="252525"/>
          <w:spacing w:val="1"/>
        </w:rPr>
        <w:t> </w:t>
      </w:r>
      <w:r>
        <w:rPr>
          <w:color w:val="252525"/>
        </w:rPr>
        <w:t>uneven</w:t>
      </w:r>
      <w:r>
        <w:rPr>
          <w:color w:val="252525"/>
          <w:spacing w:val="1"/>
        </w:rPr>
        <w:t> </w:t>
      </w:r>
      <w:r>
        <w:rPr>
          <w:color w:val="252525"/>
        </w:rPr>
        <w:t>switching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generation</w:t>
      </w:r>
      <w:r>
        <w:rPr>
          <w:color w:val="252525"/>
          <w:spacing w:val="1"/>
        </w:rPr>
        <w:t> </w:t>
      </w:r>
      <w:r>
        <w:rPr>
          <w:color w:val="252525"/>
        </w:rPr>
        <w:t>due</w:t>
      </w:r>
      <w:r>
        <w:rPr>
          <w:color w:val="252525"/>
          <w:spacing w:val="1"/>
        </w:rPr>
        <w:t> </w:t>
      </w:r>
      <w:r>
        <w:rPr>
          <w:color w:val="252525"/>
        </w:rPr>
        <w:t>to</w:t>
      </w:r>
      <w:r>
        <w:rPr>
          <w:color w:val="252525"/>
          <w:spacing w:val="1"/>
        </w:rPr>
        <w:t> </w:t>
      </w:r>
      <w:r>
        <w:rPr>
          <w:color w:val="252525"/>
        </w:rPr>
        <w:t>high</w:t>
      </w:r>
      <w:r>
        <w:rPr>
          <w:color w:val="252525"/>
          <w:spacing w:val="60"/>
        </w:rPr>
        <w:t> </w:t>
      </w:r>
      <w:r>
        <w:rPr>
          <w:color w:val="252525"/>
        </w:rPr>
        <w:t>switching</w:t>
      </w:r>
      <w:r>
        <w:rPr>
          <w:color w:val="252525"/>
          <w:spacing w:val="1"/>
        </w:rPr>
        <w:t> </w:t>
      </w:r>
      <w:r>
        <w:rPr>
          <w:color w:val="252525"/>
        </w:rPr>
        <w:t>frequency</w:t>
      </w:r>
      <w:r>
        <w:rPr>
          <w:color w:val="252525"/>
          <w:spacing w:val="-4"/>
        </w:rPr>
        <w:t> </w:t>
      </w:r>
      <w:r>
        <w:rPr>
          <w:color w:val="252525"/>
        </w:rPr>
        <w:t>generation.</w:t>
      </w:r>
    </w:p>
    <w:p>
      <w:pPr>
        <w:pStyle w:val="BodyText"/>
        <w:spacing w:line="480" w:lineRule="auto" w:before="1"/>
        <w:ind w:left="540" w:right="816"/>
        <w:jc w:val="both"/>
      </w:pPr>
      <w:r>
        <w:rPr>
          <w:b/>
          <w:color w:val="252525"/>
        </w:rPr>
        <w:t>Kumar (2015) </w:t>
      </w:r>
      <w:r>
        <w:rPr>
          <w:color w:val="252525"/>
        </w:rPr>
        <w:t>developed the application of space vector pulse width modulation (SVPWM)</w:t>
      </w:r>
      <w:r>
        <w:rPr>
          <w:color w:val="252525"/>
          <w:spacing w:val="1"/>
        </w:rPr>
        <w:t> </w:t>
      </w:r>
      <w:r>
        <w:rPr>
          <w:color w:val="252525"/>
        </w:rPr>
        <w:t>based hysteresis current</w:t>
      </w:r>
      <w:r>
        <w:rPr>
          <w:color w:val="252525"/>
          <w:spacing w:val="1"/>
        </w:rPr>
        <w:t> </w:t>
      </w:r>
      <w:r>
        <w:rPr>
          <w:color w:val="252525"/>
        </w:rPr>
        <w:t>control techniques</w:t>
      </w:r>
      <w:r>
        <w:rPr>
          <w:color w:val="252525"/>
          <w:spacing w:val="1"/>
        </w:rPr>
        <w:t> </w:t>
      </w:r>
      <w:r>
        <w:rPr>
          <w:color w:val="252525"/>
        </w:rPr>
        <w:t>as switching signal</w:t>
      </w:r>
      <w:r>
        <w:rPr>
          <w:color w:val="252525"/>
          <w:spacing w:val="60"/>
        </w:rPr>
        <w:t> </w:t>
      </w:r>
      <w:r>
        <w:rPr>
          <w:color w:val="252525"/>
        </w:rPr>
        <w:t>generation method for shunt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(SAPF)</w:t>
      </w:r>
      <w:r>
        <w:rPr>
          <w:color w:val="252525"/>
          <w:spacing w:val="1"/>
        </w:rPr>
        <w:t> </w:t>
      </w:r>
      <w:r>
        <w:rPr>
          <w:color w:val="252525"/>
        </w:rPr>
        <w:t>to</w:t>
      </w:r>
      <w:r>
        <w:rPr>
          <w:color w:val="252525"/>
          <w:spacing w:val="1"/>
        </w:rPr>
        <w:t> </w:t>
      </w:r>
      <w:r>
        <w:rPr>
          <w:color w:val="252525"/>
        </w:rPr>
        <w:t>eliminate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harmonics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improved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factor.</w:t>
      </w:r>
      <w:r>
        <w:rPr>
          <w:color w:val="252525"/>
          <w:spacing w:val="-57"/>
        </w:rPr>
        <w:t> </w:t>
      </w:r>
      <w:r>
        <w:rPr>
          <w:color w:val="252525"/>
        </w:rPr>
        <w:t>Instantaneous active and reactive power (p-q) theory was used as control strategy. DC-link</w:t>
      </w:r>
      <w:r>
        <w:rPr>
          <w:color w:val="252525"/>
          <w:spacing w:val="1"/>
        </w:rPr>
        <w:t> </w:t>
      </w:r>
      <w:r>
        <w:rPr>
          <w:color w:val="252525"/>
        </w:rPr>
        <w:t>voltage was maintained using proportional integral (PI) controller. </w:t>
      </w:r>
      <w:r>
        <w:rPr/>
        <w:t>Space vector pulse width</w:t>
      </w:r>
      <w:r>
        <w:rPr>
          <w:spacing w:val="1"/>
        </w:rPr>
        <w:t> </w:t>
      </w:r>
      <w:r>
        <w:rPr/>
        <w:t>modulation (SVPWM) </w:t>
      </w:r>
      <w:r>
        <w:rPr>
          <w:color w:val="252525"/>
        </w:rPr>
        <w:t>was used to make the fixed switching pattern associated with hysteresis</w:t>
      </w:r>
      <w:r>
        <w:rPr>
          <w:color w:val="252525"/>
          <w:spacing w:val="1"/>
        </w:rPr>
        <w:t> </w:t>
      </w:r>
      <w:r>
        <w:rPr>
          <w:color w:val="252525"/>
        </w:rPr>
        <w:t>band</w:t>
      </w:r>
      <w:r>
        <w:rPr>
          <w:color w:val="252525"/>
          <w:spacing w:val="-1"/>
        </w:rPr>
        <w:t> </w:t>
      </w:r>
      <w:r>
        <w:rPr>
          <w:color w:val="252525"/>
        </w:rPr>
        <w:t>to be</w:t>
      </w:r>
      <w:r>
        <w:rPr>
          <w:color w:val="252525"/>
          <w:spacing w:val="-1"/>
        </w:rPr>
        <w:t> </w:t>
      </w:r>
      <w:r>
        <w:rPr>
          <w:color w:val="252525"/>
        </w:rPr>
        <w:t>variable, therefore</w:t>
      </w:r>
      <w:r>
        <w:rPr>
          <w:color w:val="252525"/>
          <w:spacing w:val="-2"/>
        </w:rPr>
        <w:t> </w:t>
      </w:r>
      <w:r>
        <w:rPr>
          <w:color w:val="252525"/>
        </w:rPr>
        <w:t>sacrificed the high</w:t>
      </w:r>
      <w:r>
        <w:rPr>
          <w:color w:val="252525"/>
          <w:spacing w:val="-1"/>
        </w:rPr>
        <w:t> </w:t>
      </w:r>
      <w:r>
        <w:rPr>
          <w:color w:val="252525"/>
        </w:rPr>
        <w:t>dynamic</w:t>
      </w:r>
      <w:r>
        <w:rPr>
          <w:color w:val="252525"/>
          <w:spacing w:val="1"/>
        </w:rPr>
        <w:t> </w:t>
      </w:r>
      <w:r>
        <w:rPr>
          <w:color w:val="252525"/>
        </w:rPr>
        <w:t>response for</w:t>
      </w:r>
      <w:r>
        <w:rPr>
          <w:color w:val="252525"/>
          <w:spacing w:val="2"/>
        </w:rPr>
        <w:t> </w:t>
      </w:r>
      <w:r>
        <w:rPr>
          <w:color w:val="252525"/>
        </w:rPr>
        <w:t>low</w:t>
      </w:r>
      <w:r>
        <w:rPr>
          <w:color w:val="252525"/>
          <w:spacing w:val="2"/>
        </w:rPr>
        <w:t> </w:t>
      </w:r>
      <w:r>
        <w:rPr>
          <w:color w:val="252525"/>
        </w:rPr>
        <w:t>response.</w:t>
      </w:r>
    </w:p>
    <w:p>
      <w:pPr>
        <w:pStyle w:val="BodyText"/>
        <w:spacing w:line="480" w:lineRule="auto" w:before="1"/>
        <w:ind w:left="540" w:right="819"/>
        <w:jc w:val="both"/>
      </w:pPr>
      <w:r>
        <w:rPr/>
        <w:t>SVPWM is known for its computational complexity, though is more sophisticated because of its</w:t>
      </w:r>
      <w:r>
        <w:rPr>
          <w:spacing w:val="1"/>
        </w:rPr>
        <w:t> </w:t>
      </w:r>
      <w:r>
        <w:rPr/>
        <w:t>harmonics current compensation capability. This is due to the fact that the switching technique</w:t>
      </w:r>
      <w:r>
        <w:rPr>
          <w:spacing w:val="1"/>
        </w:rPr>
        <w:t> </w:t>
      </w:r>
      <w:r>
        <w:rPr/>
        <w:t>defines</w:t>
      </w:r>
      <w:r>
        <w:rPr>
          <w:spacing w:val="-1"/>
        </w:rPr>
        <w:t> </w:t>
      </w:r>
      <w:r>
        <w:rPr/>
        <w:t>the state</w:t>
      </w:r>
      <w:r>
        <w:rPr>
          <w:spacing w:val="-1"/>
        </w:rPr>
        <w:t> </w:t>
      </w:r>
      <w:r>
        <w:rPr/>
        <w:t>of all the inverter</w:t>
      </w:r>
      <w:r>
        <w:rPr>
          <w:spacing w:val="1"/>
        </w:rPr>
        <w:t> </w:t>
      </w:r>
      <w:r>
        <w:rPr/>
        <w:t>as one</w:t>
      </w:r>
      <w:r>
        <w:rPr>
          <w:spacing w:val="-1"/>
        </w:rPr>
        <w:t> </w:t>
      </w:r>
      <w:r>
        <w:rPr/>
        <w:t>block.</w:t>
      </w:r>
    </w:p>
    <w:p>
      <w:pPr>
        <w:pStyle w:val="BodyText"/>
        <w:spacing w:line="480" w:lineRule="auto" w:before="1"/>
        <w:ind w:left="540" w:right="817"/>
        <w:jc w:val="both"/>
      </w:pPr>
      <w:r>
        <w:rPr>
          <w:b/>
          <w:color w:val="252525"/>
        </w:rPr>
        <w:t>Irfan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(2016) </w:t>
      </w:r>
      <w:r>
        <w:rPr>
          <w:color w:val="252525"/>
        </w:rPr>
        <w:t>developed an efficient Space vector pulse width modulation (SVPWM) for</w:t>
      </w:r>
      <w:r>
        <w:rPr>
          <w:color w:val="252525"/>
          <w:spacing w:val="1"/>
        </w:rPr>
        <w:t> </w:t>
      </w:r>
      <w:r>
        <w:rPr>
          <w:color w:val="252525"/>
        </w:rPr>
        <w:t>shunt active power filter (SAPF) as current controller. The performance of SVPWM and PWM</w:t>
      </w:r>
      <w:r>
        <w:rPr>
          <w:color w:val="252525"/>
          <w:spacing w:val="1"/>
        </w:rPr>
        <w:t> </w:t>
      </w:r>
      <w:r>
        <w:rPr>
          <w:color w:val="252525"/>
        </w:rPr>
        <w:t>was</w:t>
      </w:r>
      <w:r>
        <w:rPr>
          <w:color w:val="252525"/>
          <w:spacing w:val="18"/>
        </w:rPr>
        <w:t> </w:t>
      </w:r>
      <w:r>
        <w:rPr>
          <w:color w:val="252525"/>
        </w:rPr>
        <w:t>compared</w:t>
      </w:r>
      <w:r>
        <w:rPr>
          <w:color w:val="252525"/>
          <w:spacing w:val="18"/>
        </w:rPr>
        <w:t> </w:t>
      </w:r>
      <w:r>
        <w:rPr>
          <w:color w:val="252525"/>
        </w:rPr>
        <w:t>using</w:t>
      </w:r>
      <w:r>
        <w:rPr>
          <w:color w:val="252525"/>
          <w:spacing w:val="16"/>
        </w:rPr>
        <w:t> </w:t>
      </w:r>
      <w:r>
        <w:rPr>
          <w:color w:val="252525"/>
        </w:rPr>
        <w:t>instantaneous</w:t>
      </w:r>
      <w:r>
        <w:rPr>
          <w:color w:val="252525"/>
          <w:spacing w:val="21"/>
        </w:rPr>
        <w:t> </w:t>
      </w:r>
      <w:r>
        <w:rPr>
          <w:color w:val="252525"/>
        </w:rPr>
        <w:t>active</w:t>
      </w:r>
      <w:r>
        <w:rPr>
          <w:color w:val="252525"/>
          <w:spacing w:val="17"/>
        </w:rPr>
        <w:t> </w:t>
      </w:r>
      <w:r>
        <w:rPr>
          <w:color w:val="252525"/>
        </w:rPr>
        <w:t>and</w:t>
      </w:r>
      <w:r>
        <w:rPr>
          <w:color w:val="252525"/>
          <w:spacing w:val="21"/>
        </w:rPr>
        <w:t> </w:t>
      </w:r>
      <w:r>
        <w:rPr>
          <w:color w:val="252525"/>
        </w:rPr>
        <w:t>reactive</w:t>
      </w:r>
      <w:r>
        <w:rPr>
          <w:color w:val="252525"/>
          <w:spacing w:val="18"/>
        </w:rPr>
        <w:t> </w:t>
      </w:r>
      <w:r>
        <w:rPr>
          <w:color w:val="252525"/>
        </w:rPr>
        <w:t>power</w:t>
      </w:r>
      <w:r>
        <w:rPr>
          <w:color w:val="252525"/>
          <w:spacing w:val="18"/>
        </w:rPr>
        <w:t> </w:t>
      </w:r>
      <w:r>
        <w:rPr>
          <w:color w:val="252525"/>
        </w:rPr>
        <w:t>(p-q)</w:t>
      </w:r>
      <w:r>
        <w:rPr>
          <w:color w:val="252525"/>
          <w:spacing w:val="17"/>
        </w:rPr>
        <w:t> </w:t>
      </w:r>
      <w:r>
        <w:rPr>
          <w:color w:val="252525"/>
        </w:rPr>
        <w:t>theory</w:t>
      </w:r>
      <w:r>
        <w:rPr>
          <w:color w:val="252525"/>
          <w:spacing w:val="17"/>
        </w:rPr>
        <w:t> </w:t>
      </w:r>
      <w:r>
        <w:rPr>
          <w:color w:val="252525"/>
        </w:rPr>
        <w:t>as</w:t>
      </w:r>
      <w:r>
        <w:rPr>
          <w:color w:val="252525"/>
          <w:spacing w:val="19"/>
        </w:rPr>
        <w:t> </w:t>
      </w:r>
      <w:r>
        <w:rPr>
          <w:color w:val="252525"/>
        </w:rPr>
        <w:t>a</w:t>
      </w:r>
      <w:r>
        <w:rPr>
          <w:color w:val="252525"/>
          <w:spacing w:val="20"/>
        </w:rPr>
        <w:t> </w:t>
      </w:r>
      <w:r>
        <w:rPr>
          <w:color w:val="252525"/>
        </w:rPr>
        <w:t>control</w:t>
      </w:r>
      <w:r>
        <w:rPr>
          <w:color w:val="252525"/>
          <w:spacing w:val="18"/>
        </w:rPr>
        <w:t> </w:t>
      </w:r>
      <w:r>
        <w:rPr>
          <w:color w:val="252525"/>
        </w:rPr>
        <w:t>strategy.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6"/>
        <w:jc w:val="both"/>
      </w:pPr>
      <w:r>
        <w:rPr/>
        <w:t>Space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(SVPWM)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trigonometric computational complexity. </w:t>
      </w:r>
      <w:r>
        <w:rPr>
          <w:color w:val="252525"/>
        </w:rPr>
        <w:t>SVPWM has a wide range of modulation index which</w:t>
      </w:r>
      <w:r>
        <w:rPr>
          <w:color w:val="252525"/>
          <w:spacing w:val="1"/>
        </w:rPr>
        <w:t> </w:t>
      </w:r>
      <w:r>
        <w:rPr>
          <w:color w:val="252525"/>
        </w:rPr>
        <w:t>allows</w:t>
      </w:r>
      <w:r>
        <w:rPr>
          <w:color w:val="252525"/>
          <w:spacing w:val="-1"/>
        </w:rPr>
        <w:t> </w:t>
      </w:r>
      <w:r>
        <w:rPr>
          <w:color w:val="252525"/>
        </w:rPr>
        <w:t>it to have</w:t>
      </w:r>
      <w:r>
        <w:rPr>
          <w:color w:val="252525"/>
          <w:spacing w:val="-2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wider</w:t>
      </w:r>
      <w:r>
        <w:rPr>
          <w:color w:val="252525"/>
          <w:spacing w:val="1"/>
        </w:rPr>
        <w:t> </w:t>
      </w:r>
      <w:r>
        <w:rPr>
          <w:color w:val="252525"/>
        </w:rPr>
        <w:t>range</w:t>
      </w:r>
      <w:r>
        <w:rPr>
          <w:color w:val="252525"/>
          <w:spacing w:val="-1"/>
        </w:rPr>
        <w:t> </w:t>
      </w:r>
      <w:r>
        <w:rPr>
          <w:color w:val="252525"/>
        </w:rPr>
        <w:t>of harmonics reduction capability.</w:t>
      </w:r>
    </w:p>
    <w:p>
      <w:pPr>
        <w:pStyle w:val="BodyText"/>
        <w:spacing w:line="480" w:lineRule="auto"/>
        <w:ind w:left="540" w:right="816"/>
        <w:jc w:val="both"/>
      </w:pPr>
      <w:r>
        <w:rPr>
          <w:b/>
          <w:color w:val="252525"/>
        </w:rPr>
        <w:t>Prakash</w:t>
      </w:r>
      <w:r>
        <w:rPr>
          <w:b/>
          <w:color w:val="252525"/>
          <w:spacing w:val="1"/>
        </w:rPr>
        <w:t> </w:t>
      </w:r>
      <w:r>
        <w:rPr>
          <w:b/>
          <w:i/>
          <w:color w:val="252525"/>
        </w:rPr>
        <w:t>et</w:t>
      </w:r>
      <w:r>
        <w:rPr>
          <w:b/>
          <w:i/>
          <w:color w:val="252525"/>
          <w:spacing w:val="1"/>
        </w:rPr>
        <w:t> </w:t>
      </w:r>
      <w:r>
        <w:rPr>
          <w:b/>
          <w:i/>
          <w:color w:val="252525"/>
        </w:rPr>
        <w:t>al.,</w:t>
      </w:r>
      <w:r>
        <w:rPr>
          <w:b/>
          <w:i/>
          <w:color w:val="252525"/>
          <w:spacing w:val="1"/>
        </w:rPr>
        <w:t> </w:t>
      </w:r>
      <w:r>
        <w:rPr>
          <w:b/>
          <w:color w:val="252525"/>
        </w:rPr>
        <w:t>(2016)</w:t>
      </w:r>
      <w:r>
        <w:rPr>
          <w:b/>
          <w:color w:val="252525"/>
          <w:spacing w:val="1"/>
        </w:rPr>
        <w:t> </w:t>
      </w:r>
      <w:r>
        <w:rPr>
          <w:color w:val="252525"/>
        </w:rPr>
        <w:t>developed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</w:t>
      </w:r>
      <w:r>
        <w:rPr>
          <w:color w:val="252525"/>
          <w:spacing w:val="1"/>
        </w:rPr>
        <w:t> </w:t>
      </w:r>
      <w:r>
        <w:rPr>
          <w:color w:val="252525"/>
        </w:rPr>
        <w:t>artificial</w:t>
      </w:r>
      <w:r>
        <w:rPr>
          <w:color w:val="252525"/>
          <w:spacing w:val="1"/>
        </w:rPr>
        <w:t> </w:t>
      </w:r>
      <w:r>
        <w:rPr>
          <w:color w:val="252525"/>
        </w:rPr>
        <w:t>neural</w:t>
      </w:r>
      <w:r>
        <w:rPr>
          <w:color w:val="252525"/>
          <w:spacing w:val="1"/>
        </w:rPr>
        <w:t> </w:t>
      </w:r>
      <w:r>
        <w:rPr>
          <w:color w:val="252525"/>
        </w:rPr>
        <w:t>network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extraction method (PI-ANN). Hysteresis current controller (HCC) was used as switching signal</w:t>
      </w:r>
      <w:r>
        <w:rPr>
          <w:color w:val="252525"/>
          <w:spacing w:val="1"/>
        </w:rPr>
        <w:t> </w:t>
      </w:r>
      <w:r>
        <w:rPr>
          <w:color w:val="252525"/>
        </w:rPr>
        <w:t>generation for the inverter. The performance of the proposed controller was compared with</w:t>
      </w:r>
      <w:r>
        <w:rPr>
          <w:color w:val="252525"/>
          <w:spacing w:val="1"/>
        </w:rPr>
        <w:t> </w:t>
      </w:r>
      <w:r>
        <w:rPr>
          <w:color w:val="252525"/>
        </w:rPr>
        <w:t>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</w:t>
      </w:r>
      <w:r>
        <w:rPr>
          <w:color w:val="252525"/>
          <w:spacing w:val="1"/>
        </w:rPr>
        <w:t> </w:t>
      </w:r>
      <w:r>
        <w:rPr>
          <w:color w:val="252525"/>
        </w:rPr>
        <w:t>instantaneous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reactive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component</w:t>
      </w:r>
      <w:r>
        <w:rPr>
          <w:color w:val="252525"/>
          <w:spacing w:val="1"/>
        </w:rPr>
        <w:t> </w:t>
      </w:r>
      <w:r>
        <w:rPr>
          <w:color w:val="252525"/>
        </w:rPr>
        <w:t>(PI-id-iq)</w:t>
      </w:r>
      <w:r>
        <w:rPr>
          <w:color w:val="252525"/>
          <w:spacing w:val="1"/>
        </w:rPr>
        <w:t> </w:t>
      </w:r>
      <w:r>
        <w:rPr>
          <w:color w:val="252525"/>
        </w:rPr>
        <w:t>control</w:t>
      </w:r>
      <w:r>
        <w:rPr>
          <w:color w:val="252525"/>
          <w:spacing w:val="-57"/>
        </w:rPr>
        <w:t> </w:t>
      </w:r>
      <w:r>
        <w:rPr>
          <w:color w:val="252525"/>
        </w:rPr>
        <w:t>method under balanced and unbalanced sinusoidal voltage condition. The result of the proposed</w:t>
      </w:r>
      <w:r>
        <w:rPr>
          <w:color w:val="252525"/>
          <w:spacing w:val="1"/>
        </w:rPr>
        <w:t> </w:t>
      </w:r>
      <w:r>
        <w:rPr>
          <w:color w:val="252525"/>
        </w:rPr>
        <w:t>method is 0.97% (THD). The hysteresis current controller method also has an uneven switching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-1"/>
        </w:rPr>
        <w:t> </w:t>
      </w:r>
      <w:r>
        <w:rPr>
          <w:color w:val="252525"/>
        </w:rPr>
        <w:t>generation due</w:t>
      </w:r>
      <w:r>
        <w:rPr>
          <w:color w:val="252525"/>
          <w:spacing w:val="-1"/>
        </w:rPr>
        <w:t> </w:t>
      </w:r>
      <w:r>
        <w:rPr>
          <w:color w:val="252525"/>
        </w:rPr>
        <w:t>to high switching</w:t>
      </w:r>
      <w:r>
        <w:rPr>
          <w:color w:val="252525"/>
          <w:spacing w:val="-3"/>
        </w:rPr>
        <w:t> </w:t>
      </w:r>
      <w:r>
        <w:rPr>
          <w:color w:val="252525"/>
        </w:rPr>
        <w:t>frequency</w:t>
      </w:r>
      <w:r>
        <w:rPr>
          <w:color w:val="252525"/>
          <w:spacing w:val="-3"/>
        </w:rPr>
        <w:t> </w:t>
      </w:r>
      <w:r>
        <w:rPr>
          <w:color w:val="252525"/>
        </w:rPr>
        <w:t>generation.</w:t>
      </w:r>
    </w:p>
    <w:p>
      <w:pPr>
        <w:pStyle w:val="BodyText"/>
        <w:spacing w:line="480" w:lineRule="auto" w:before="1"/>
        <w:ind w:left="540" w:right="818"/>
        <w:jc w:val="both"/>
      </w:pPr>
      <w:r>
        <w:rPr>
          <w:b/>
          <w:color w:val="252525"/>
        </w:rPr>
        <w:t>Abhijit &amp; Kompelli (2016) </w:t>
      </w:r>
      <w:r>
        <w:rPr>
          <w:color w:val="252525"/>
        </w:rPr>
        <w:t>developed a shunt active power filter (SAPF) for harmonic current</w:t>
      </w:r>
      <w:r>
        <w:rPr>
          <w:color w:val="252525"/>
          <w:spacing w:val="1"/>
        </w:rPr>
        <w:t> </w:t>
      </w:r>
      <w:r>
        <w:rPr>
          <w:color w:val="252525"/>
        </w:rPr>
        <w:t>elimination using synchronous reference frame (SRF) theory as control strategy. DC-link voltage</w:t>
      </w:r>
      <w:r>
        <w:rPr>
          <w:color w:val="252525"/>
          <w:spacing w:val="-57"/>
        </w:rPr>
        <w:t> </w:t>
      </w:r>
      <w:r>
        <w:rPr>
          <w:color w:val="252525"/>
        </w:rPr>
        <w:t>is maintained using fuzzy logic controller. Hysteresis current controller (HCC) was used to</w:t>
      </w:r>
      <w:r>
        <w:rPr>
          <w:color w:val="252525"/>
          <w:spacing w:val="1"/>
        </w:rPr>
        <w:t> </w:t>
      </w:r>
      <w:r>
        <w:rPr>
          <w:color w:val="252525"/>
        </w:rPr>
        <w:t>generate switching pulse for the inverter. The result of the method used is 1.75% (THD). The</w:t>
      </w:r>
      <w:r>
        <w:rPr>
          <w:color w:val="252525"/>
          <w:spacing w:val="1"/>
        </w:rPr>
        <w:t> </w:t>
      </w:r>
      <w:r>
        <w:rPr>
          <w:color w:val="252525"/>
        </w:rPr>
        <w:t>hysteresis current controller method also has an uneven switching pulse generation due to high</w:t>
      </w:r>
      <w:r>
        <w:rPr>
          <w:color w:val="252525"/>
          <w:spacing w:val="1"/>
        </w:rPr>
        <w:t> </w:t>
      </w:r>
      <w:r>
        <w:rPr>
          <w:color w:val="252525"/>
        </w:rPr>
        <w:t>switching</w:t>
      </w:r>
      <w:r>
        <w:rPr>
          <w:color w:val="252525"/>
          <w:spacing w:val="-3"/>
        </w:rPr>
        <w:t> </w:t>
      </w:r>
      <w:r>
        <w:rPr>
          <w:color w:val="252525"/>
        </w:rPr>
        <w:t>frequency</w:t>
      </w:r>
      <w:r>
        <w:rPr>
          <w:color w:val="252525"/>
          <w:spacing w:val="-3"/>
        </w:rPr>
        <w:t> </w:t>
      </w:r>
      <w:r>
        <w:rPr>
          <w:color w:val="252525"/>
        </w:rPr>
        <w:t>generation.</w:t>
      </w:r>
    </w:p>
    <w:p>
      <w:pPr>
        <w:pStyle w:val="BodyText"/>
        <w:spacing w:line="480" w:lineRule="auto" w:before="1"/>
        <w:ind w:left="540" w:right="817"/>
        <w:jc w:val="both"/>
      </w:pPr>
      <w:r>
        <w:rPr>
          <w:b/>
          <w:color w:val="252525"/>
        </w:rPr>
        <w:t>Akash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(2016) </w:t>
      </w:r>
      <w:r>
        <w:rPr>
          <w:color w:val="252525"/>
        </w:rPr>
        <w:t>developed fuzzy logic controller for DC-link voltage regulation for shunt</w:t>
      </w:r>
      <w:r>
        <w:rPr>
          <w:color w:val="252525"/>
          <w:spacing w:val="1"/>
        </w:rPr>
        <w:t> </w:t>
      </w:r>
      <w:r>
        <w:rPr>
          <w:color w:val="252525"/>
        </w:rPr>
        <w:t>active power filter (SAPF). Instantaneous active and reactive power (p-q) theory was used as</w:t>
      </w:r>
      <w:r>
        <w:rPr>
          <w:color w:val="252525"/>
          <w:spacing w:val="1"/>
        </w:rPr>
        <w:t> </w:t>
      </w:r>
      <w:r>
        <w:rPr>
          <w:color w:val="252525"/>
        </w:rPr>
        <w:t>control strategy. Hysteresis current controller was used to generate the gate pulse for the inverter.</w:t>
      </w:r>
      <w:r>
        <w:rPr>
          <w:color w:val="252525"/>
          <w:spacing w:val="-57"/>
        </w:rPr>
        <w:t> </w:t>
      </w:r>
      <w:r>
        <w:rPr>
          <w:color w:val="252525"/>
        </w:rPr>
        <w:t>The result of the method used is 1.66% (THD). The hysteresis current controller method also has</w:t>
      </w:r>
      <w:r>
        <w:rPr>
          <w:color w:val="252525"/>
          <w:spacing w:val="-57"/>
        </w:rPr>
        <w:t> </w:t>
      </w:r>
      <w:r>
        <w:rPr>
          <w:color w:val="252525"/>
        </w:rPr>
        <w:t>an</w:t>
      </w:r>
      <w:r>
        <w:rPr>
          <w:color w:val="252525"/>
          <w:spacing w:val="-1"/>
        </w:rPr>
        <w:t> </w:t>
      </w:r>
      <w:r>
        <w:rPr>
          <w:color w:val="252525"/>
        </w:rPr>
        <w:t>uneven switching</w:t>
      </w:r>
      <w:r>
        <w:rPr>
          <w:color w:val="252525"/>
          <w:spacing w:val="-3"/>
        </w:rPr>
        <w:t> </w:t>
      </w:r>
      <w:r>
        <w:rPr>
          <w:color w:val="252525"/>
        </w:rPr>
        <w:t>pulse</w:t>
      </w:r>
      <w:r>
        <w:rPr>
          <w:color w:val="252525"/>
          <w:spacing w:val="-1"/>
        </w:rPr>
        <w:t> </w:t>
      </w:r>
      <w:r>
        <w:rPr>
          <w:color w:val="252525"/>
        </w:rPr>
        <w:t>generation due</w:t>
      </w:r>
      <w:r>
        <w:rPr>
          <w:color w:val="252525"/>
          <w:spacing w:val="-1"/>
        </w:rPr>
        <w:t> </w:t>
      </w:r>
      <w:r>
        <w:rPr>
          <w:color w:val="252525"/>
        </w:rPr>
        <w:t>to high</w:t>
      </w:r>
      <w:r>
        <w:rPr>
          <w:color w:val="252525"/>
          <w:spacing w:val="2"/>
        </w:rPr>
        <w:t> </w:t>
      </w:r>
      <w:r>
        <w:rPr>
          <w:color w:val="252525"/>
        </w:rPr>
        <w:t>switching</w:t>
      </w:r>
      <w:r>
        <w:rPr>
          <w:color w:val="252525"/>
          <w:spacing w:val="-3"/>
        </w:rPr>
        <w:t> </w:t>
      </w:r>
      <w:r>
        <w:rPr>
          <w:color w:val="252525"/>
        </w:rPr>
        <w:t>frequency</w:t>
      </w:r>
      <w:r>
        <w:rPr>
          <w:color w:val="252525"/>
          <w:spacing w:val="-3"/>
        </w:rPr>
        <w:t> </w:t>
      </w:r>
      <w:r>
        <w:rPr>
          <w:color w:val="252525"/>
        </w:rPr>
        <w:t>generation.</w:t>
      </w:r>
    </w:p>
    <w:p>
      <w:pPr>
        <w:pStyle w:val="BodyText"/>
        <w:spacing w:line="480" w:lineRule="auto" w:before="1"/>
        <w:ind w:left="540" w:right="822"/>
        <w:jc w:val="both"/>
      </w:pPr>
      <w:r>
        <w:rPr>
          <w:b/>
          <w:color w:val="252525"/>
        </w:rPr>
        <w:t>Rama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(2016) </w:t>
      </w:r>
      <w:r>
        <w:rPr>
          <w:color w:val="252525"/>
        </w:rPr>
        <w:t>developed an approach to determine reference current of three phase shunt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2"/>
        </w:rPr>
        <w:t> </w:t>
      </w:r>
      <w:r>
        <w:rPr>
          <w:color w:val="252525"/>
        </w:rPr>
        <w:t>power</w:t>
      </w:r>
      <w:r>
        <w:rPr>
          <w:color w:val="252525"/>
          <w:spacing w:val="2"/>
        </w:rPr>
        <w:t> </w:t>
      </w:r>
      <w:r>
        <w:rPr>
          <w:color w:val="252525"/>
        </w:rPr>
        <w:t>filter</w:t>
      </w:r>
      <w:r>
        <w:rPr>
          <w:color w:val="252525"/>
          <w:spacing w:val="4"/>
        </w:rPr>
        <w:t> </w:t>
      </w:r>
      <w:r>
        <w:rPr>
          <w:color w:val="252525"/>
        </w:rPr>
        <w:t>(SAPF)</w:t>
      </w:r>
      <w:r>
        <w:rPr>
          <w:color w:val="252525"/>
          <w:spacing w:val="2"/>
        </w:rPr>
        <w:t> </w:t>
      </w:r>
      <w:r>
        <w:rPr>
          <w:color w:val="252525"/>
        </w:rPr>
        <w:t>using</w:t>
      </w:r>
      <w:r>
        <w:rPr>
          <w:color w:val="252525"/>
          <w:spacing w:val="2"/>
        </w:rPr>
        <w:t> </w:t>
      </w:r>
      <w:r>
        <w:rPr>
          <w:color w:val="252525"/>
        </w:rPr>
        <w:t>synchronous</w:t>
      </w:r>
      <w:r>
        <w:rPr>
          <w:color w:val="252525"/>
          <w:spacing w:val="2"/>
        </w:rPr>
        <w:t> </w:t>
      </w:r>
      <w:r>
        <w:rPr>
          <w:color w:val="252525"/>
        </w:rPr>
        <w:t>reference</w:t>
      </w:r>
      <w:r>
        <w:rPr>
          <w:color w:val="252525"/>
          <w:spacing w:val="2"/>
        </w:rPr>
        <w:t> </w:t>
      </w:r>
      <w:r>
        <w:rPr>
          <w:color w:val="252525"/>
        </w:rPr>
        <w:t>frame</w:t>
      </w:r>
      <w:r>
        <w:rPr>
          <w:color w:val="252525"/>
          <w:spacing w:val="5"/>
        </w:rPr>
        <w:t> </w:t>
      </w:r>
      <w:r>
        <w:rPr>
          <w:color w:val="252525"/>
        </w:rPr>
        <w:t>(SRF)</w:t>
      </w:r>
      <w:r>
        <w:rPr>
          <w:color w:val="252525"/>
          <w:spacing w:val="2"/>
        </w:rPr>
        <w:t> </w:t>
      </w:r>
      <w:r>
        <w:rPr>
          <w:color w:val="252525"/>
        </w:rPr>
        <w:t>control</w:t>
      </w:r>
      <w:r>
        <w:rPr>
          <w:color w:val="252525"/>
          <w:spacing w:val="3"/>
        </w:rPr>
        <w:t> </w:t>
      </w:r>
      <w:r>
        <w:rPr>
          <w:color w:val="252525"/>
        </w:rPr>
        <w:t>strategy.</w:t>
      </w:r>
      <w:r>
        <w:rPr>
          <w:color w:val="252525"/>
          <w:spacing w:val="3"/>
        </w:rPr>
        <w:t> </w:t>
      </w:r>
      <w:r>
        <w:rPr>
          <w:color w:val="252525"/>
        </w:rPr>
        <w:t>Hysteresis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5"/>
        <w:jc w:val="both"/>
      </w:pPr>
      <w:r>
        <w:rPr>
          <w:color w:val="252525"/>
        </w:rPr>
        <w:t>band current control was used for switching pulse signal generation. The result of the method</w:t>
      </w:r>
      <w:r>
        <w:rPr>
          <w:color w:val="252525"/>
          <w:spacing w:val="1"/>
        </w:rPr>
        <w:t> </w:t>
      </w:r>
      <w:r>
        <w:rPr>
          <w:color w:val="252525"/>
        </w:rPr>
        <w:t>used is 3.32% (THD) for diode bridge rectifier and 4.35% (THD) for thyristor bridge rectifier.</w:t>
      </w:r>
      <w:r>
        <w:rPr>
          <w:color w:val="252525"/>
          <w:spacing w:val="1"/>
        </w:rPr>
        <w:t> </w:t>
      </w:r>
      <w:r>
        <w:rPr>
          <w:color w:val="252525"/>
        </w:rPr>
        <w:t>The switching frequency of the hysteresis current controller method used is high and therefore</w:t>
      </w:r>
      <w:r>
        <w:rPr>
          <w:color w:val="252525"/>
          <w:spacing w:val="1"/>
        </w:rPr>
        <w:t> </w:t>
      </w:r>
      <w:r>
        <w:rPr>
          <w:color w:val="252525"/>
        </w:rPr>
        <w:t>leads</w:t>
      </w:r>
      <w:r>
        <w:rPr>
          <w:color w:val="252525"/>
          <w:spacing w:val="-1"/>
        </w:rPr>
        <w:t> </w:t>
      </w:r>
      <w:r>
        <w:rPr>
          <w:color w:val="252525"/>
        </w:rPr>
        <w:t>to switching</w:t>
      </w:r>
      <w:r>
        <w:rPr>
          <w:color w:val="252525"/>
          <w:spacing w:val="-2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losses and</w:t>
      </w:r>
      <w:r>
        <w:rPr>
          <w:color w:val="252525"/>
          <w:spacing w:val="-1"/>
        </w:rPr>
        <w:t> </w:t>
      </w:r>
      <w:r>
        <w:rPr>
          <w:color w:val="252525"/>
        </w:rPr>
        <w:t>acoustic noise.</w:t>
      </w:r>
    </w:p>
    <w:p>
      <w:pPr>
        <w:pStyle w:val="BodyText"/>
        <w:spacing w:line="480" w:lineRule="auto"/>
        <w:ind w:left="540" w:right="818"/>
        <w:jc w:val="both"/>
      </w:pPr>
      <w:r>
        <w:rPr>
          <w:b/>
          <w:color w:val="252525"/>
        </w:rPr>
        <w:t>Niklesh &amp; Sandeep (2017) </w:t>
      </w:r>
      <w:r>
        <w:rPr>
          <w:color w:val="252525"/>
        </w:rPr>
        <w:t>discussed a shunt active power filter (SAPF) based on instantaneous</w:t>
      </w:r>
      <w:r>
        <w:rPr>
          <w:color w:val="252525"/>
          <w:spacing w:val="1"/>
        </w:rPr>
        <w:t> </w:t>
      </w:r>
      <w:r>
        <w:rPr>
          <w:color w:val="252525"/>
        </w:rPr>
        <w:t>active and reactive power (p-q) theory and instantaneous active and reactive current component</w:t>
      </w:r>
      <w:r>
        <w:rPr>
          <w:color w:val="252525"/>
          <w:spacing w:val="1"/>
        </w:rPr>
        <w:t> </w:t>
      </w:r>
      <w:r>
        <w:rPr>
          <w:color w:val="252525"/>
        </w:rPr>
        <w:t>(id-iq) techniques as control strategy. Hysteresis band current control was used for switching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signal</w:t>
      </w:r>
      <w:r>
        <w:rPr>
          <w:color w:val="252525"/>
          <w:spacing w:val="1"/>
        </w:rPr>
        <w:t> </w:t>
      </w:r>
      <w:r>
        <w:rPr>
          <w:color w:val="252525"/>
        </w:rPr>
        <w:t>generation.</w:t>
      </w:r>
      <w:r>
        <w:rPr>
          <w:color w:val="252525"/>
          <w:spacing w:val="1"/>
        </w:rPr>
        <w:t> </w:t>
      </w:r>
      <w:r>
        <w:rPr>
          <w:color w:val="252525"/>
        </w:rPr>
        <w:t>DC-link</w:t>
      </w:r>
      <w:r>
        <w:rPr>
          <w:color w:val="252525"/>
          <w:spacing w:val="1"/>
        </w:rPr>
        <w:t> </w:t>
      </w:r>
      <w:r>
        <w:rPr>
          <w:color w:val="252525"/>
        </w:rPr>
        <w:t>voltage</w:t>
      </w:r>
      <w:r>
        <w:rPr>
          <w:color w:val="252525"/>
          <w:spacing w:val="1"/>
        </w:rPr>
        <w:t> </w:t>
      </w:r>
      <w:r>
        <w:rPr>
          <w:color w:val="252525"/>
        </w:rPr>
        <w:t>was</w:t>
      </w:r>
      <w:r>
        <w:rPr>
          <w:color w:val="252525"/>
          <w:spacing w:val="1"/>
        </w:rPr>
        <w:t> </w:t>
      </w:r>
      <w:r>
        <w:rPr>
          <w:color w:val="252525"/>
        </w:rPr>
        <w:t>maintained</w:t>
      </w:r>
      <w:r>
        <w:rPr>
          <w:color w:val="252525"/>
          <w:spacing w:val="1"/>
        </w:rPr>
        <w:t> </w:t>
      </w:r>
      <w:r>
        <w:rPr>
          <w:color w:val="252525"/>
        </w:rPr>
        <w:t>using</w:t>
      </w:r>
      <w:r>
        <w:rPr>
          <w:color w:val="252525"/>
          <w:spacing w:val="1"/>
        </w:rPr>
        <w:t> </w:t>
      </w:r>
      <w:r>
        <w:rPr>
          <w:color w:val="252525"/>
        </w:rPr>
        <w:t>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</w:t>
      </w:r>
      <w:r>
        <w:rPr>
          <w:color w:val="252525"/>
          <w:spacing w:val="1"/>
        </w:rPr>
        <w:t> </w:t>
      </w:r>
      <w:r>
        <w:rPr>
          <w:color w:val="252525"/>
        </w:rPr>
        <w:t>(PI)</w:t>
      </w:r>
      <w:r>
        <w:rPr>
          <w:color w:val="252525"/>
          <w:spacing w:val="1"/>
        </w:rPr>
        <w:t> </w:t>
      </w:r>
      <w:r>
        <w:rPr>
          <w:color w:val="252525"/>
        </w:rPr>
        <w:t>controller.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hysteresis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controller</w:t>
      </w:r>
      <w:r>
        <w:rPr>
          <w:color w:val="252525"/>
          <w:spacing w:val="1"/>
        </w:rPr>
        <w:t> </w:t>
      </w:r>
      <w:r>
        <w:rPr>
          <w:color w:val="252525"/>
        </w:rPr>
        <w:t>method</w:t>
      </w:r>
      <w:r>
        <w:rPr>
          <w:color w:val="252525"/>
          <w:spacing w:val="1"/>
        </w:rPr>
        <w:t> </w:t>
      </w:r>
      <w:r>
        <w:rPr>
          <w:color w:val="252525"/>
        </w:rPr>
        <w:t>also</w:t>
      </w:r>
      <w:r>
        <w:rPr>
          <w:color w:val="252525"/>
          <w:spacing w:val="1"/>
        </w:rPr>
        <w:t> </w:t>
      </w:r>
      <w:r>
        <w:rPr>
          <w:color w:val="252525"/>
        </w:rPr>
        <w:t>has</w:t>
      </w:r>
      <w:r>
        <w:rPr>
          <w:color w:val="252525"/>
          <w:spacing w:val="1"/>
        </w:rPr>
        <w:t> </w:t>
      </w:r>
      <w:r>
        <w:rPr>
          <w:color w:val="252525"/>
        </w:rPr>
        <w:t>an</w:t>
      </w:r>
      <w:r>
        <w:rPr>
          <w:color w:val="252525"/>
          <w:spacing w:val="1"/>
        </w:rPr>
        <w:t> </w:t>
      </w:r>
      <w:r>
        <w:rPr>
          <w:color w:val="252525"/>
        </w:rPr>
        <w:t>uneven</w:t>
      </w:r>
      <w:r>
        <w:rPr>
          <w:color w:val="252525"/>
          <w:spacing w:val="1"/>
        </w:rPr>
        <w:t> </w:t>
      </w:r>
      <w:r>
        <w:rPr>
          <w:color w:val="252525"/>
        </w:rPr>
        <w:t>switching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generation due</w:t>
      </w:r>
      <w:r>
        <w:rPr>
          <w:color w:val="252525"/>
          <w:spacing w:val="-1"/>
        </w:rPr>
        <w:t> </w:t>
      </w:r>
      <w:r>
        <w:rPr>
          <w:color w:val="252525"/>
        </w:rPr>
        <w:t>to high switching</w:t>
      </w:r>
      <w:r>
        <w:rPr>
          <w:color w:val="252525"/>
          <w:spacing w:val="-4"/>
        </w:rPr>
        <w:t> </w:t>
      </w:r>
      <w:r>
        <w:rPr>
          <w:color w:val="252525"/>
        </w:rPr>
        <w:t>frequency</w:t>
      </w:r>
      <w:r>
        <w:rPr>
          <w:color w:val="252525"/>
          <w:spacing w:val="-3"/>
        </w:rPr>
        <w:t> </w:t>
      </w:r>
      <w:r>
        <w:rPr>
          <w:color w:val="252525"/>
        </w:rPr>
        <w:t>generation.</w:t>
      </w:r>
    </w:p>
    <w:p>
      <w:pPr>
        <w:pStyle w:val="BodyText"/>
        <w:spacing w:line="480" w:lineRule="auto" w:before="1"/>
        <w:ind w:left="540" w:right="815"/>
        <w:jc w:val="both"/>
      </w:pPr>
      <w:r>
        <w:rPr>
          <w:b/>
        </w:rPr>
        <w:t>Shashibhushan &amp; Nikhil </w:t>
      </w:r>
      <w:r>
        <w:rPr>
          <w:b/>
          <w:color w:val="252525"/>
        </w:rPr>
        <w:t>(2017) </w:t>
      </w:r>
      <w:r>
        <w:rPr>
          <w:color w:val="252525"/>
        </w:rPr>
        <w:t>developed shunt active power filter (SAPF) was compared for</w:t>
      </w:r>
      <w:r>
        <w:rPr>
          <w:color w:val="252525"/>
          <w:spacing w:val="1"/>
        </w:rPr>
        <w:t> </w:t>
      </w:r>
      <w:r>
        <w:rPr>
          <w:color w:val="252525"/>
        </w:rPr>
        <w:t>steady load condition for both hysteresis current controller (HCC) and sinusoidal pulse width</w:t>
      </w:r>
      <w:r>
        <w:rPr>
          <w:color w:val="252525"/>
          <w:spacing w:val="1"/>
        </w:rPr>
        <w:t> </w:t>
      </w:r>
      <w:r>
        <w:rPr>
          <w:color w:val="252525"/>
        </w:rPr>
        <w:t>modulation (SPWM) as current control</w:t>
      </w:r>
      <w:r>
        <w:rPr>
          <w:color w:val="252525"/>
          <w:spacing w:val="1"/>
        </w:rPr>
        <w:t> </w:t>
      </w:r>
      <w:r>
        <w:rPr>
          <w:color w:val="252525"/>
        </w:rPr>
        <w:t>techniques. Synchronous</w:t>
      </w:r>
      <w:r>
        <w:rPr>
          <w:color w:val="252525"/>
          <w:spacing w:val="1"/>
        </w:rPr>
        <w:t> </w:t>
      </w:r>
      <w:r>
        <w:rPr>
          <w:color w:val="252525"/>
        </w:rPr>
        <w:t>reference frame</w:t>
      </w:r>
      <w:r>
        <w:rPr>
          <w:color w:val="252525"/>
          <w:spacing w:val="1"/>
        </w:rPr>
        <w:t> </w:t>
      </w:r>
      <w:r>
        <w:rPr>
          <w:color w:val="252525"/>
        </w:rPr>
        <w:t>(SRF)</w:t>
      </w:r>
      <w:r>
        <w:rPr>
          <w:color w:val="252525"/>
          <w:spacing w:val="60"/>
        </w:rPr>
        <w:t> </w:t>
      </w:r>
      <w:r>
        <w:rPr>
          <w:color w:val="252525"/>
        </w:rPr>
        <w:t>was</w:t>
      </w:r>
      <w:r>
        <w:rPr>
          <w:color w:val="252525"/>
          <w:spacing w:val="1"/>
        </w:rPr>
        <w:t> </w:t>
      </w:r>
      <w:r>
        <w:rPr>
          <w:color w:val="252525"/>
        </w:rPr>
        <w:t>used as</w:t>
      </w:r>
      <w:r>
        <w:rPr>
          <w:color w:val="252525"/>
          <w:spacing w:val="1"/>
        </w:rPr>
        <w:t> </w:t>
      </w:r>
      <w:r>
        <w:rPr>
          <w:color w:val="252525"/>
        </w:rPr>
        <w:t>a control</w:t>
      </w:r>
      <w:r>
        <w:rPr>
          <w:color w:val="252525"/>
          <w:spacing w:val="1"/>
        </w:rPr>
        <w:t> </w:t>
      </w:r>
      <w:r>
        <w:rPr>
          <w:color w:val="252525"/>
        </w:rPr>
        <w:t>method.</w:t>
      </w:r>
      <w:r>
        <w:rPr>
          <w:color w:val="252525"/>
          <w:spacing w:val="1"/>
        </w:rPr>
        <w:t> </w:t>
      </w:r>
      <w:r>
        <w:rPr>
          <w:color w:val="252525"/>
        </w:rPr>
        <w:t>DC-link</w:t>
      </w:r>
      <w:r>
        <w:rPr>
          <w:color w:val="252525"/>
          <w:spacing w:val="1"/>
        </w:rPr>
        <w:t> </w:t>
      </w:r>
      <w:r>
        <w:rPr>
          <w:color w:val="252525"/>
        </w:rPr>
        <w:t>voltage was</w:t>
      </w:r>
      <w:r>
        <w:rPr>
          <w:color w:val="252525"/>
          <w:spacing w:val="1"/>
        </w:rPr>
        <w:t> </w:t>
      </w:r>
      <w:r>
        <w:rPr>
          <w:color w:val="252525"/>
        </w:rPr>
        <w:t>maintained</w:t>
      </w:r>
      <w:r>
        <w:rPr>
          <w:color w:val="252525"/>
          <w:spacing w:val="1"/>
        </w:rPr>
        <w:t> </w:t>
      </w:r>
      <w:r>
        <w:rPr>
          <w:color w:val="252525"/>
        </w:rPr>
        <w:t>using 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</w:t>
      </w:r>
      <w:r>
        <w:rPr>
          <w:color w:val="252525"/>
          <w:spacing w:val="1"/>
        </w:rPr>
        <w:t> </w:t>
      </w:r>
      <w:r>
        <w:rPr>
          <w:color w:val="252525"/>
        </w:rPr>
        <w:t>(PI)</w:t>
      </w:r>
      <w:r>
        <w:rPr>
          <w:color w:val="252525"/>
          <w:spacing w:val="1"/>
        </w:rPr>
        <w:t> </w:t>
      </w:r>
      <w:r>
        <w:rPr>
          <w:color w:val="252525"/>
        </w:rPr>
        <w:t>controller. SPWM achieved a harmonic reduction of 2.17%. The hysteresis current controller</w:t>
      </w:r>
      <w:r>
        <w:rPr>
          <w:color w:val="252525"/>
          <w:spacing w:val="1"/>
        </w:rPr>
        <w:t> </w:t>
      </w:r>
      <w:r>
        <w:rPr>
          <w:color w:val="252525"/>
        </w:rPr>
        <w:t>method</w:t>
      </w:r>
      <w:r>
        <w:rPr>
          <w:color w:val="252525"/>
          <w:spacing w:val="1"/>
        </w:rPr>
        <w:t> </w:t>
      </w:r>
      <w:r>
        <w:rPr>
          <w:color w:val="252525"/>
        </w:rPr>
        <w:t>used</w:t>
      </w:r>
      <w:r>
        <w:rPr>
          <w:color w:val="252525"/>
          <w:spacing w:val="1"/>
        </w:rPr>
        <w:t> </w:t>
      </w:r>
      <w:r>
        <w:rPr>
          <w:color w:val="252525"/>
        </w:rPr>
        <w:t>was</w:t>
      </w:r>
      <w:r>
        <w:rPr>
          <w:color w:val="252525"/>
          <w:spacing w:val="1"/>
        </w:rPr>
        <w:t> </w:t>
      </w:r>
      <w:r>
        <w:rPr>
          <w:color w:val="252525"/>
        </w:rPr>
        <w:t>known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uneven</w:t>
      </w:r>
      <w:r>
        <w:rPr>
          <w:color w:val="252525"/>
          <w:spacing w:val="1"/>
        </w:rPr>
        <w:t> </w:t>
      </w:r>
      <w:r>
        <w:rPr>
          <w:color w:val="252525"/>
        </w:rPr>
        <w:t>switching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generation.</w:t>
      </w:r>
      <w:r>
        <w:rPr>
          <w:color w:val="252525"/>
          <w:spacing w:val="1"/>
        </w:rPr>
        <w:t> </w:t>
      </w:r>
      <w:r>
        <w:rPr>
          <w:color w:val="252525"/>
        </w:rPr>
        <w:t>Sinusoidal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width</w:t>
      </w:r>
      <w:r>
        <w:rPr>
          <w:color w:val="252525"/>
          <w:spacing w:val="1"/>
        </w:rPr>
        <w:t> </w:t>
      </w:r>
      <w:r>
        <w:rPr>
          <w:color w:val="252525"/>
        </w:rPr>
        <w:t>modulation (SPWM) was also known for high harmonic component frequency generation and</w:t>
      </w:r>
      <w:r>
        <w:rPr>
          <w:color w:val="252525"/>
          <w:spacing w:val="1"/>
        </w:rPr>
        <w:t> </w:t>
      </w:r>
      <w:r>
        <w:rPr>
          <w:color w:val="252525"/>
        </w:rPr>
        <w:t>therefore</w:t>
      </w:r>
      <w:r>
        <w:rPr>
          <w:color w:val="252525"/>
          <w:spacing w:val="-2"/>
        </w:rPr>
        <w:t> </w:t>
      </w:r>
      <w:r>
        <w:rPr>
          <w:color w:val="252525"/>
        </w:rPr>
        <w:t>has more</w:t>
      </w:r>
      <w:r>
        <w:rPr>
          <w:color w:val="252525"/>
          <w:spacing w:val="-1"/>
        </w:rPr>
        <w:t> </w:t>
      </w:r>
      <w:r>
        <w:rPr>
          <w:color w:val="252525"/>
        </w:rPr>
        <w:t>harmonics distortion at the</w:t>
      </w:r>
      <w:r>
        <w:rPr>
          <w:color w:val="252525"/>
          <w:spacing w:val="-2"/>
        </w:rPr>
        <w:t> </w:t>
      </w:r>
      <w:r>
        <w:rPr>
          <w:color w:val="252525"/>
        </w:rPr>
        <w:t>output waveform.</w:t>
      </w:r>
    </w:p>
    <w:p>
      <w:pPr>
        <w:pStyle w:val="BodyText"/>
        <w:spacing w:line="480" w:lineRule="auto" w:before="1"/>
        <w:ind w:left="540" w:right="813"/>
        <w:jc w:val="both"/>
      </w:pPr>
      <w:r>
        <w:rPr>
          <w:b/>
        </w:rPr>
        <w:t>Suleiman </w:t>
      </w:r>
      <w:r>
        <w:rPr>
          <w:b/>
          <w:i/>
        </w:rPr>
        <w:t>et al., </w:t>
      </w:r>
      <w:r>
        <w:rPr>
          <w:b/>
        </w:rPr>
        <w:t>(2017) </w:t>
      </w:r>
      <w:r>
        <w:rPr>
          <w:color w:val="252525"/>
        </w:rPr>
        <w:t>developed </w:t>
      </w:r>
      <w:r>
        <w:rPr/>
        <w:t>a modified synchronous reference frame (MSRF) as a control</w:t>
      </w:r>
      <w:r>
        <w:rPr>
          <w:spacing w:val="1"/>
        </w:rPr>
        <w:t> </w:t>
      </w:r>
      <w:r>
        <w:rPr/>
        <w:t>strategy for three phase shunt active power filter (SAPF). Fuzzy logic controller (FLC) based</w:t>
      </w:r>
      <w:r>
        <w:rPr>
          <w:spacing w:val="1"/>
        </w:rPr>
        <w:t> </w:t>
      </w:r>
      <w:r>
        <w:rPr/>
        <w:t>current control pulse width modulation (PWM) was used to generate switching signal for the</w:t>
      </w:r>
      <w:r>
        <w:rPr>
          <w:spacing w:val="1"/>
        </w:rPr>
        <w:t> </w:t>
      </w:r>
      <w:r>
        <w:rPr/>
        <w:t>inverter. The result was 0.92 %THD. The major drawback of fuzzy logic controller is over</w:t>
      </w:r>
      <w:r>
        <w:rPr>
          <w:spacing w:val="1"/>
        </w:rPr>
        <w:t> </w:t>
      </w:r>
      <w:r>
        <w:rPr/>
        <w:t>dependency</w:t>
      </w:r>
      <w:r>
        <w:rPr>
          <w:spacing w:val="4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expert</w:t>
      </w:r>
      <w:r>
        <w:rPr>
          <w:spacing w:val="10"/>
        </w:rPr>
        <w:t> </w:t>
      </w:r>
      <w:r>
        <w:rPr/>
        <w:t>knowledge</w:t>
      </w:r>
      <w:r>
        <w:rPr>
          <w:spacing w:val="8"/>
        </w:rPr>
        <w:t> </w:t>
      </w:r>
      <w:r>
        <w:rPr/>
        <w:t>which</w:t>
      </w:r>
      <w:r>
        <w:rPr>
          <w:spacing w:val="10"/>
        </w:rPr>
        <w:t> </w:t>
      </w:r>
      <w:r>
        <w:rPr/>
        <w:t>may</w:t>
      </w:r>
      <w:r>
        <w:rPr>
          <w:spacing w:val="7"/>
        </w:rPr>
        <w:t> </w:t>
      </w:r>
      <w:r>
        <w:rPr/>
        <w:t>not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available</w:t>
      </w:r>
      <w:r>
        <w:rPr>
          <w:spacing w:val="8"/>
        </w:rPr>
        <w:t> </w:t>
      </w:r>
      <w:r>
        <w:rPr/>
        <w:t>or</w:t>
      </w:r>
      <w:r>
        <w:rPr>
          <w:spacing w:val="12"/>
        </w:rPr>
        <w:t> </w:t>
      </w:r>
      <w:r>
        <w:rPr/>
        <w:t>accurate</w:t>
      </w:r>
      <w:r>
        <w:rPr>
          <w:spacing w:val="9"/>
        </w:rPr>
        <w:t> </w:t>
      </w:r>
      <w:r>
        <w:rPr/>
        <w:t>most</w:t>
      </w:r>
      <w:r>
        <w:rPr>
          <w:spacing w:val="10"/>
        </w:rPr>
        <w:t> </w:t>
      </w:r>
      <w:r>
        <w:rPr/>
        <w:t>time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24"/>
        <w:jc w:val="both"/>
      </w:pP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fuzzy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tedious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sometimes impossible.</w:t>
      </w:r>
    </w:p>
    <w:p>
      <w:pPr>
        <w:pStyle w:val="BodyText"/>
        <w:spacing w:line="480" w:lineRule="auto"/>
        <w:ind w:left="540" w:right="817"/>
        <w:jc w:val="both"/>
      </w:pPr>
      <w:r>
        <w:rPr>
          <w:b/>
        </w:rPr>
        <w:t>Mohamed </w:t>
      </w:r>
      <w:r>
        <w:rPr>
          <w:b/>
          <w:i/>
          <w:color w:val="252525"/>
        </w:rPr>
        <w:t>et al., </w:t>
      </w:r>
      <w:r>
        <w:rPr>
          <w:b/>
          <w:color w:val="252525"/>
        </w:rPr>
        <w:t>(2017) </w:t>
      </w:r>
      <w:r>
        <w:rPr>
          <w:color w:val="252525"/>
        </w:rPr>
        <w:t>developed control strategy that combines synchronous reference frame</w:t>
      </w:r>
      <w:r>
        <w:rPr>
          <w:color w:val="252525"/>
          <w:spacing w:val="1"/>
        </w:rPr>
        <w:t> </w:t>
      </w:r>
      <w:r>
        <w:rPr>
          <w:color w:val="252525"/>
        </w:rPr>
        <w:t>and the unit vector template generation method</w:t>
      </w:r>
      <w:r>
        <w:rPr>
          <w:color w:val="252525"/>
          <w:spacing w:val="1"/>
        </w:rPr>
        <w:t> </w:t>
      </w:r>
      <w:r>
        <w:rPr>
          <w:color w:val="252525"/>
        </w:rPr>
        <w:t>for shunt active power filters for harmonic</w:t>
      </w:r>
      <w:r>
        <w:rPr>
          <w:color w:val="252525"/>
          <w:spacing w:val="1"/>
        </w:rPr>
        <w:t> </w:t>
      </w:r>
      <w:r>
        <w:rPr>
          <w:color w:val="252525"/>
        </w:rPr>
        <w:t>reduction. The result of the method used is 3.87% (THD) and the result of the technique was</w:t>
      </w:r>
      <w:r>
        <w:rPr>
          <w:color w:val="252525"/>
          <w:spacing w:val="1"/>
        </w:rPr>
        <w:t> </w:t>
      </w:r>
      <w:r>
        <w:rPr>
          <w:color w:val="252525"/>
        </w:rPr>
        <w:t>validated using IEEE-519 Standard. The switching frequency of the hysteresis current controller</w:t>
      </w:r>
      <w:r>
        <w:rPr>
          <w:color w:val="252525"/>
          <w:spacing w:val="1"/>
        </w:rPr>
        <w:t> </w:t>
      </w:r>
      <w:r>
        <w:rPr>
          <w:color w:val="252525"/>
        </w:rPr>
        <w:t>method</w:t>
      </w:r>
      <w:r>
        <w:rPr>
          <w:color w:val="252525"/>
          <w:spacing w:val="-1"/>
        </w:rPr>
        <w:t> </w:t>
      </w:r>
      <w:r>
        <w:rPr>
          <w:color w:val="252525"/>
        </w:rPr>
        <w:t>used</w:t>
      </w:r>
      <w:r>
        <w:rPr>
          <w:color w:val="252525"/>
          <w:spacing w:val="-1"/>
        </w:rPr>
        <w:t> </w:t>
      </w:r>
      <w:r>
        <w:rPr>
          <w:color w:val="252525"/>
        </w:rPr>
        <w:t>is high</w:t>
      </w:r>
      <w:r>
        <w:rPr>
          <w:color w:val="252525"/>
          <w:spacing w:val="-1"/>
        </w:rPr>
        <w:t> </w:t>
      </w:r>
      <w:r>
        <w:rPr>
          <w:color w:val="252525"/>
        </w:rPr>
        <w:t>and</w:t>
      </w:r>
      <w:r>
        <w:rPr>
          <w:color w:val="252525"/>
          <w:spacing w:val="2"/>
        </w:rPr>
        <w:t> </w:t>
      </w:r>
      <w:r>
        <w:rPr>
          <w:color w:val="252525"/>
        </w:rPr>
        <w:t>therefore</w:t>
      </w:r>
      <w:r>
        <w:rPr>
          <w:color w:val="252525"/>
          <w:spacing w:val="-1"/>
        </w:rPr>
        <w:t> </w:t>
      </w:r>
      <w:r>
        <w:rPr>
          <w:color w:val="252525"/>
        </w:rPr>
        <w:t>leads</w:t>
      </w:r>
      <w:r>
        <w:rPr>
          <w:color w:val="252525"/>
          <w:spacing w:val="-1"/>
        </w:rPr>
        <w:t> </w:t>
      </w:r>
      <w:r>
        <w:rPr>
          <w:color w:val="252525"/>
        </w:rPr>
        <w:t>to switching</w:t>
      </w:r>
      <w:r>
        <w:rPr>
          <w:color w:val="252525"/>
          <w:spacing w:val="-3"/>
        </w:rPr>
        <w:t> </w:t>
      </w:r>
      <w:r>
        <w:rPr>
          <w:color w:val="252525"/>
        </w:rPr>
        <w:t>power losses</w:t>
      </w:r>
      <w:r>
        <w:rPr>
          <w:color w:val="252525"/>
          <w:spacing w:val="-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acoustic</w:t>
      </w:r>
      <w:r>
        <w:rPr>
          <w:color w:val="252525"/>
          <w:spacing w:val="-1"/>
        </w:rPr>
        <w:t> </w:t>
      </w:r>
      <w:r>
        <w:rPr>
          <w:color w:val="252525"/>
        </w:rPr>
        <w:t>noise.</w:t>
      </w:r>
    </w:p>
    <w:p>
      <w:pPr>
        <w:pStyle w:val="BodyText"/>
        <w:spacing w:line="480" w:lineRule="auto" w:before="1"/>
        <w:ind w:left="540" w:right="816"/>
        <w:jc w:val="both"/>
      </w:pPr>
      <w:r>
        <w:rPr>
          <w:b/>
          <w:color w:val="252525"/>
        </w:rPr>
        <w:t>Abdeldjabbar &amp; Tayeb (2017) </w:t>
      </w:r>
      <w:r>
        <w:rPr>
          <w:color w:val="252525"/>
        </w:rPr>
        <w:t>proposed a fuzzy hysteresis band technique for the current</w:t>
      </w:r>
      <w:r>
        <w:rPr>
          <w:color w:val="252525"/>
          <w:spacing w:val="1"/>
        </w:rPr>
        <w:t> </w:t>
      </w:r>
      <w:r>
        <w:rPr>
          <w:color w:val="252525"/>
        </w:rPr>
        <w:t>control for shunt active power filter (SAPF) was discussed. The control strategy for reference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generation</w:t>
      </w:r>
      <w:r>
        <w:rPr>
          <w:color w:val="252525"/>
          <w:spacing w:val="1"/>
        </w:rPr>
        <w:t> </w:t>
      </w:r>
      <w:r>
        <w:rPr>
          <w:color w:val="252525"/>
        </w:rPr>
        <w:t>was</w:t>
      </w:r>
      <w:r>
        <w:rPr>
          <w:color w:val="252525"/>
          <w:spacing w:val="1"/>
        </w:rPr>
        <w:t> </w:t>
      </w:r>
      <w:r>
        <w:rPr>
          <w:color w:val="252525"/>
        </w:rPr>
        <w:t>proportional</w:t>
      </w:r>
      <w:r>
        <w:rPr>
          <w:color w:val="252525"/>
          <w:spacing w:val="1"/>
        </w:rPr>
        <w:t> </w:t>
      </w:r>
      <w:r>
        <w:rPr>
          <w:color w:val="252525"/>
        </w:rPr>
        <w:t>integral</w:t>
      </w:r>
      <w:r>
        <w:rPr>
          <w:color w:val="252525"/>
          <w:spacing w:val="1"/>
        </w:rPr>
        <w:t> </w:t>
      </w:r>
      <w:r>
        <w:rPr>
          <w:color w:val="252525"/>
        </w:rPr>
        <w:t>(PI)</w:t>
      </w:r>
      <w:r>
        <w:rPr>
          <w:color w:val="252525"/>
          <w:spacing w:val="1"/>
        </w:rPr>
        <w:t> </w:t>
      </w:r>
      <w:r>
        <w:rPr>
          <w:color w:val="252525"/>
        </w:rPr>
        <w:t>controller</w:t>
      </w:r>
      <w:r>
        <w:rPr>
          <w:color w:val="252525"/>
          <w:spacing w:val="1"/>
        </w:rPr>
        <w:t> </w:t>
      </w:r>
      <w:r>
        <w:rPr>
          <w:color w:val="252525"/>
        </w:rPr>
        <w:t>with</w:t>
      </w:r>
      <w:r>
        <w:rPr>
          <w:color w:val="252525"/>
          <w:spacing w:val="1"/>
        </w:rPr>
        <w:t> </w:t>
      </w:r>
      <w:r>
        <w:rPr>
          <w:color w:val="252525"/>
        </w:rPr>
        <w:t>instantaneous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60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reactive power (p-q) theory. The result of the method used is 1.08% (THD), though the result is</w:t>
      </w:r>
      <w:r>
        <w:rPr>
          <w:color w:val="252525"/>
          <w:spacing w:val="1"/>
        </w:rPr>
        <w:t> </w:t>
      </w:r>
      <w:r>
        <w:rPr>
          <w:color w:val="252525"/>
        </w:rPr>
        <w:t>still within the IEEE-519 Standard. The work did not consider unbalanced voltage condition.</w:t>
      </w:r>
      <w:r>
        <w:rPr>
          <w:color w:val="252525"/>
          <w:spacing w:val="1"/>
        </w:rPr>
        <w:t> </w:t>
      </w:r>
      <w:r>
        <w:rPr>
          <w:color w:val="252525"/>
        </w:rPr>
        <w:t>Fuzzy logic was used to make the fixed switching pattern associated with hysteresis band to be</w:t>
      </w:r>
      <w:r>
        <w:rPr>
          <w:color w:val="252525"/>
          <w:spacing w:val="1"/>
        </w:rPr>
        <w:t> </w:t>
      </w:r>
      <w:r>
        <w:rPr>
          <w:color w:val="252525"/>
        </w:rPr>
        <w:t>variable,</w:t>
      </w:r>
      <w:r>
        <w:rPr>
          <w:color w:val="252525"/>
          <w:spacing w:val="-1"/>
        </w:rPr>
        <w:t> </w:t>
      </w:r>
      <w:r>
        <w:rPr>
          <w:color w:val="252525"/>
        </w:rPr>
        <w:t>therefore</w:t>
      </w:r>
      <w:r>
        <w:rPr>
          <w:color w:val="252525"/>
          <w:spacing w:val="-2"/>
        </w:rPr>
        <w:t> </w:t>
      </w:r>
      <w:r>
        <w:rPr>
          <w:color w:val="252525"/>
        </w:rPr>
        <w:t>sacrificed the high dynamic</w:t>
      </w:r>
      <w:r>
        <w:rPr>
          <w:color w:val="252525"/>
          <w:spacing w:val="-1"/>
        </w:rPr>
        <w:t> </w:t>
      </w:r>
      <w:r>
        <w:rPr>
          <w:color w:val="252525"/>
        </w:rPr>
        <w:t>response</w:t>
      </w:r>
      <w:r>
        <w:rPr>
          <w:color w:val="252525"/>
          <w:spacing w:val="-1"/>
        </w:rPr>
        <w:t> </w:t>
      </w:r>
      <w:r>
        <w:rPr>
          <w:color w:val="252525"/>
        </w:rPr>
        <w:t>for</w:t>
      </w:r>
      <w:r>
        <w:rPr>
          <w:color w:val="252525"/>
          <w:spacing w:val="-2"/>
        </w:rPr>
        <w:t> </w:t>
      </w:r>
      <w:r>
        <w:rPr>
          <w:color w:val="252525"/>
        </w:rPr>
        <w:t>low response.</w:t>
      </w:r>
    </w:p>
    <w:p>
      <w:pPr>
        <w:pStyle w:val="BodyText"/>
        <w:spacing w:line="480" w:lineRule="auto" w:before="1"/>
        <w:ind w:left="540" w:right="816"/>
        <w:jc w:val="both"/>
      </w:pPr>
      <w:r>
        <w:rPr>
          <w:color w:val="252525"/>
        </w:rPr>
        <w:t>The literatures reviewed showed that harmonics reduction have been given a significant attention</w:t>
      </w:r>
      <w:r>
        <w:rPr>
          <w:color w:val="252525"/>
          <w:spacing w:val="-57"/>
        </w:rPr>
        <w:t> </w:t>
      </w:r>
      <w:r>
        <w:rPr>
          <w:color w:val="252525"/>
        </w:rPr>
        <w:t>in the field of power engineering. The authors showed that most of the work done on harmonic</w:t>
      </w:r>
      <w:r>
        <w:rPr>
          <w:color w:val="252525"/>
          <w:spacing w:val="1"/>
        </w:rPr>
        <w:t> </w:t>
      </w:r>
      <w:r>
        <w:rPr>
          <w:color w:val="252525"/>
        </w:rPr>
        <w:t>reduction is based on balanced sinusoidal voltage source which does not occur often in reality.</w:t>
      </w:r>
      <w:r>
        <w:rPr>
          <w:color w:val="252525"/>
          <w:spacing w:val="1"/>
        </w:rPr>
        <w:t> </w:t>
      </w:r>
      <w:r>
        <w:rPr>
          <w:color w:val="252525"/>
        </w:rPr>
        <w:t>However,</w:t>
      </w:r>
      <w:r>
        <w:rPr>
          <w:color w:val="252525"/>
          <w:spacing w:val="1"/>
        </w:rPr>
        <w:t> </w:t>
      </w:r>
      <w:r>
        <w:rPr>
          <w:color w:val="252525"/>
        </w:rPr>
        <w:t>Shunt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(SAPF)</w:t>
      </w:r>
      <w:r>
        <w:rPr>
          <w:color w:val="252525"/>
          <w:spacing w:val="1"/>
        </w:rPr>
        <w:t> </w:t>
      </w:r>
      <w:r>
        <w:rPr>
          <w:color w:val="252525"/>
        </w:rPr>
        <w:t>is</w:t>
      </w:r>
      <w:r>
        <w:rPr>
          <w:color w:val="252525"/>
          <w:spacing w:val="1"/>
        </w:rPr>
        <w:t> </w:t>
      </w:r>
      <w:r>
        <w:rPr>
          <w:color w:val="252525"/>
        </w:rPr>
        <w:t>presented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this</w:t>
      </w:r>
      <w:r>
        <w:rPr>
          <w:color w:val="252525"/>
          <w:spacing w:val="1"/>
        </w:rPr>
        <w:t> </w:t>
      </w:r>
      <w:r>
        <w:rPr>
          <w:color w:val="252525"/>
        </w:rPr>
        <w:t>work,</w:t>
      </w:r>
      <w:r>
        <w:rPr>
          <w:color w:val="252525"/>
          <w:spacing w:val="1"/>
        </w:rPr>
        <w:t> </w:t>
      </w:r>
      <w:r>
        <w:rPr>
          <w:color w:val="252525"/>
        </w:rPr>
        <w:t>using</w:t>
      </w:r>
      <w:r>
        <w:rPr>
          <w:color w:val="252525"/>
          <w:spacing w:val="1"/>
        </w:rPr>
        <w:t> </w:t>
      </w:r>
      <w:r>
        <w:rPr>
          <w:color w:val="252525"/>
        </w:rPr>
        <w:t>synchronous</w:t>
      </w:r>
      <w:r>
        <w:rPr>
          <w:color w:val="252525"/>
          <w:spacing w:val="1"/>
        </w:rPr>
        <w:t> </w:t>
      </w:r>
      <w:r>
        <w:rPr>
          <w:color w:val="252525"/>
        </w:rPr>
        <w:t>reference frame as harmonic current extraction method and space vector pulse width modulation</w:t>
      </w:r>
      <w:r>
        <w:rPr>
          <w:color w:val="252525"/>
          <w:spacing w:val="1"/>
        </w:rPr>
        <w:t> </w:t>
      </w:r>
      <w:r>
        <w:rPr>
          <w:color w:val="252525"/>
        </w:rPr>
        <w:t>(SVPWM)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controller</w:t>
      </w:r>
      <w:r>
        <w:rPr>
          <w:color w:val="252525"/>
          <w:spacing w:val="1"/>
        </w:rPr>
        <w:t> </w:t>
      </w:r>
      <w:r>
        <w:rPr>
          <w:color w:val="252525"/>
        </w:rPr>
        <w:t>as</w:t>
      </w:r>
      <w:r>
        <w:rPr>
          <w:color w:val="252525"/>
          <w:spacing w:val="1"/>
        </w:rPr>
        <w:t> </w:t>
      </w:r>
      <w:r>
        <w:rPr>
          <w:color w:val="252525"/>
        </w:rPr>
        <w:t>current</w:t>
      </w:r>
      <w:r>
        <w:rPr>
          <w:color w:val="252525"/>
          <w:spacing w:val="1"/>
        </w:rPr>
        <w:t> </w:t>
      </w:r>
      <w:r>
        <w:rPr>
          <w:color w:val="252525"/>
        </w:rPr>
        <w:t>controller</w:t>
      </w:r>
      <w:r>
        <w:rPr>
          <w:color w:val="252525"/>
          <w:spacing w:val="1"/>
        </w:rPr>
        <w:t> </w:t>
      </w:r>
      <w:r>
        <w:rPr>
          <w:color w:val="252525"/>
        </w:rPr>
        <w:t>to</w:t>
      </w:r>
      <w:r>
        <w:rPr>
          <w:color w:val="252525"/>
          <w:spacing w:val="1"/>
        </w:rPr>
        <w:t> </w:t>
      </w:r>
      <w:r>
        <w:rPr>
          <w:color w:val="252525"/>
        </w:rPr>
        <w:t>eliminate</w:t>
      </w:r>
      <w:r>
        <w:rPr>
          <w:color w:val="252525"/>
          <w:spacing w:val="1"/>
        </w:rPr>
        <w:t> </w:t>
      </w:r>
      <w:r>
        <w:rPr>
          <w:color w:val="252525"/>
        </w:rPr>
        <w:t>high</w:t>
      </w:r>
      <w:r>
        <w:rPr>
          <w:color w:val="252525"/>
          <w:spacing w:val="1"/>
        </w:rPr>
        <w:t> </w:t>
      </w:r>
      <w:r>
        <w:rPr>
          <w:color w:val="252525"/>
        </w:rPr>
        <w:t>harmonic</w:t>
      </w:r>
      <w:r>
        <w:rPr>
          <w:color w:val="252525"/>
          <w:spacing w:val="1"/>
        </w:rPr>
        <w:t> </w:t>
      </w:r>
      <w:r>
        <w:rPr>
          <w:color w:val="252525"/>
        </w:rPr>
        <w:t>component</w:t>
      </w:r>
      <w:r>
        <w:rPr>
          <w:color w:val="252525"/>
          <w:spacing w:val="1"/>
        </w:rPr>
        <w:t> </w:t>
      </w:r>
      <w:r>
        <w:rPr>
          <w:color w:val="252525"/>
        </w:rPr>
        <w:t>frequency</w:t>
      </w:r>
      <w:r>
        <w:rPr>
          <w:color w:val="252525"/>
          <w:spacing w:val="1"/>
        </w:rPr>
        <w:t> </w:t>
      </w:r>
      <w:r>
        <w:rPr>
          <w:color w:val="252525"/>
        </w:rPr>
        <w:t>generation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narrow</w:t>
      </w:r>
      <w:r>
        <w:rPr>
          <w:color w:val="252525"/>
          <w:spacing w:val="1"/>
        </w:rPr>
        <w:t> </w:t>
      </w:r>
      <w:r>
        <w:rPr>
          <w:color w:val="252525"/>
        </w:rPr>
        <w:t>range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modulation</w:t>
      </w:r>
      <w:r>
        <w:rPr>
          <w:color w:val="252525"/>
          <w:spacing w:val="1"/>
        </w:rPr>
        <w:t> </w:t>
      </w:r>
      <w:r>
        <w:rPr>
          <w:color w:val="252525"/>
        </w:rPr>
        <w:t>index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sinusoidal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60"/>
        </w:rPr>
        <w:t> </w:t>
      </w:r>
      <w:r>
        <w:rPr>
          <w:color w:val="252525"/>
        </w:rPr>
        <w:t>width</w:t>
      </w:r>
      <w:r>
        <w:rPr>
          <w:color w:val="252525"/>
          <w:spacing w:val="1"/>
        </w:rPr>
        <w:t> </w:t>
      </w:r>
      <w:r>
        <w:rPr>
          <w:color w:val="252525"/>
        </w:rPr>
        <w:t>modulation (SPWM). Harmonics compensation under both balanced and </w:t>
      </w:r>
      <w:r>
        <w:rPr/>
        <w:t>unbalanced sinusoidal</w:t>
      </w:r>
      <w:r>
        <w:rPr>
          <w:spacing w:val="1"/>
        </w:rPr>
        <w:t> </w:t>
      </w:r>
      <w:r>
        <w:rPr/>
        <w:t>voltage conditions 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both RL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RC</w:t>
      </w:r>
      <w:r>
        <w:rPr>
          <w:spacing w:val="1"/>
        </w:rPr>
        <w:t> </w:t>
      </w:r>
      <w:r>
        <w:rPr/>
        <w:t>non linear loads.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line="480" w:lineRule="auto" w:before="76"/>
        <w:ind w:left="3571" w:right="3936"/>
        <w:jc w:val="center"/>
      </w:pPr>
      <w:bookmarkStart w:name="_TOC_250010" w:id="22"/>
      <w:r>
        <w:rPr/>
        <w:t>CHAPTER</w:t>
      </w:r>
      <w:r>
        <w:rPr>
          <w:spacing w:val="-14"/>
        </w:rPr>
        <w:t> </w:t>
      </w:r>
      <w:r>
        <w:rPr/>
        <w:t>THREE</w:t>
      </w:r>
      <w:r>
        <w:rPr>
          <w:spacing w:val="-57"/>
        </w:rPr>
        <w:t> </w:t>
      </w:r>
      <w:bookmarkEnd w:id="22"/>
      <w:r>
        <w:rPr/>
        <w:t>METHODOLOGY</w:t>
      </w:r>
    </w:p>
    <w:p>
      <w:pPr>
        <w:pStyle w:val="Heading4"/>
        <w:numPr>
          <w:ilvl w:val="1"/>
          <w:numId w:val="13"/>
        </w:numPr>
        <w:tabs>
          <w:tab w:pos="1321" w:val="left" w:leader="none"/>
        </w:tabs>
        <w:spacing w:line="240" w:lineRule="auto" w:before="1" w:after="0"/>
        <w:ind w:left="1320" w:right="0" w:hanging="781"/>
        <w:jc w:val="both"/>
      </w:pPr>
      <w:bookmarkStart w:name="_TOC_250009" w:id="23"/>
      <w:bookmarkEnd w:id="23"/>
      <w:r>
        <w:rPr/>
        <w:t>Introduction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480" w:lineRule="auto"/>
        <w:ind w:left="540" w:right="818"/>
        <w:jc w:val="both"/>
      </w:pPr>
      <w:r>
        <w:rPr/>
        <w:t>The methods for designing a three-phase three-wire Shunt Active Power Filter (SAPF) based on</w:t>
      </w:r>
      <w:r>
        <w:rPr>
          <w:spacing w:val="1"/>
        </w:rPr>
        <w:t> </w:t>
      </w:r>
      <w:r>
        <w:rPr/>
        <w:t>VSI are presented in this chapter. The controller is categorized into three parts, extraction of</w:t>
      </w:r>
      <w:r>
        <w:rPr>
          <w:spacing w:val="1"/>
        </w:rPr>
        <w:t> </w:t>
      </w:r>
      <w:r>
        <w:rPr/>
        <w:t>reference signal generation, DC bus voltage control and current control. Strategies to generate</w:t>
      </w:r>
      <w:r>
        <w:rPr>
          <w:spacing w:val="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commands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implemented in time-domain techniques.</w:t>
      </w:r>
    </w:p>
    <w:p>
      <w:pPr>
        <w:pStyle w:val="Heading4"/>
        <w:numPr>
          <w:ilvl w:val="1"/>
          <w:numId w:val="13"/>
        </w:numPr>
        <w:tabs>
          <w:tab w:pos="1261" w:val="left" w:leader="none"/>
        </w:tabs>
        <w:spacing w:line="240" w:lineRule="auto" w:before="6" w:after="0"/>
        <w:ind w:left="1260" w:right="0" w:hanging="721"/>
        <w:jc w:val="both"/>
        <w:rPr>
          <w:color w:val="252525"/>
        </w:rPr>
      </w:pPr>
      <w:bookmarkStart w:name="_TOC_250008" w:id="24"/>
      <w:bookmarkEnd w:id="24"/>
      <w:r>
        <w:rPr>
          <w:color w:val="252525"/>
        </w:rPr>
        <w:t>Methodology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40"/>
        <w:jc w:val="both"/>
      </w:pPr>
      <w:r>
        <w:rPr>
          <w:color w:val="252525"/>
        </w:rPr>
        <w:t>The</w:t>
      </w:r>
      <w:r>
        <w:rPr>
          <w:color w:val="252525"/>
          <w:spacing w:val="-3"/>
        </w:rPr>
        <w:t> </w:t>
      </w:r>
      <w:r>
        <w:rPr>
          <w:color w:val="252525"/>
        </w:rPr>
        <w:t>objectives of</w:t>
      </w:r>
      <w:r>
        <w:rPr>
          <w:color w:val="252525"/>
          <w:spacing w:val="-1"/>
        </w:rPr>
        <w:t> </w:t>
      </w:r>
      <w:r>
        <w:rPr>
          <w:color w:val="252525"/>
        </w:rPr>
        <w:t>this work</w:t>
      </w:r>
      <w:r>
        <w:rPr>
          <w:color w:val="252525"/>
          <w:spacing w:val="-1"/>
        </w:rPr>
        <w:t> </w:t>
      </w:r>
      <w:r>
        <w:rPr>
          <w:color w:val="252525"/>
        </w:rPr>
        <w:t>were achieved</w:t>
      </w:r>
      <w:r>
        <w:rPr>
          <w:color w:val="252525"/>
          <w:spacing w:val="-1"/>
        </w:rPr>
        <w:t> </w:t>
      </w:r>
      <w:r>
        <w:rPr>
          <w:color w:val="252525"/>
        </w:rPr>
        <w:t>with the</w:t>
      </w:r>
      <w:r>
        <w:rPr>
          <w:color w:val="252525"/>
          <w:spacing w:val="-2"/>
        </w:rPr>
        <w:t> </w:t>
      </w:r>
      <w:r>
        <w:rPr>
          <w:color w:val="252525"/>
        </w:rPr>
        <w:t>following</w:t>
      </w:r>
      <w:r>
        <w:rPr>
          <w:color w:val="252525"/>
          <w:spacing w:val="-3"/>
        </w:rPr>
        <w:t> </w:t>
      </w:r>
      <w:r>
        <w:rPr>
          <w:color w:val="252525"/>
        </w:rPr>
        <w:t>steps.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421"/>
        <w:jc w:val="left"/>
        <w:rPr>
          <w:sz w:val="24"/>
        </w:rPr>
      </w:pPr>
      <w:r>
        <w:rPr>
          <w:color w:val="252525"/>
          <w:sz w:val="24"/>
        </w:rPr>
        <w:t>Design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power filters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parameters.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parameters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are as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follows: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721"/>
        <w:jc w:val="left"/>
        <w:rPr>
          <w:sz w:val="24"/>
        </w:rPr>
      </w:pPr>
      <w:r>
        <w:rPr>
          <w:color w:val="252525"/>
          <w:sz w:val="24"/>
        </w:rPr>
        <w:t>Selection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DC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bus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voltage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721"/>
        <w:jc w:val="left"/>
        <w:rPr>
          <w:sz w:val="24"/>
        </w:rPr>
      </w:pPr>
      <w:r>
        <w:rPr>
          <w:color w:val="252525"/>
          <w:sz w:val="24"/>
        </w:rPr>
        <w:t>Selection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coupling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inductor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721"/>
        <w:jc w:val="left"/>
        <w:rPr>
          <w:sz w:val="24"/>
        </w:rPr>
      </w:pPr>
      <w:r>
        <w:rPr>
          <w:color w:val="252525"/>
          <w:sz w:val="24"/>
        </w:rPr>
        <w:t>Selection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DC storage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capacitor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61" w:val="left" w:leader="none"/>
        </w:tabs>
        <w:spacing w:line="480" w:lineRule="auto" w:before="0" w:after="0"/>
        <w:ind w:left="1260" w:right="825" w:hanging="360"/>
        <w:jc w:val="left"/>
        <w:rPr>
          <w:sz w:val="24"/>
        </w:rPr>
      </w:pPr>
      <w:r>
        <w:rPr>
          <w:color w:val="252525"/>
          <w:sz w:val="24"/>
        </w:rPr>
        <w:t>Design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45"/>
          <w:sz w:val="24"/>
        </w:rPr>
        <w:t> </w:t>
      </w:r>
      <w:r>
        <w:rPr>
          <w:color w:val="252525"/>
          <w:sz w:val="24"/>
        </w:rPr>
        <w:t>control</w:t>
      </w:r>
      <w:r>
        <w:rPr>
          <w:color w:val="252525"/>
          <w:spacing w:val="46"/>
          <w:sz w:val="24"/>
        </w:rPr>
        <w:t> </w:t>
      </w:r>
      <w:r>
        <w:rPr>
          <w:color w:val="252525"/>
          <w:sz w:val="24"/>
        </w:rPr>
        <w:t>Strategy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method</w:t>
      </w:r>
      <w:r>
        <w:rPr>
          <w:color w:val="252525"/>
          <w:spacing w:val="45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reference</w:t>
      </w:r>
      <w:r>
        <w:rPr>
          <w:color w:val="252525"/>
          <w:spacing w:val="46"/>
          <w:sz w:val="24"/>
        </w:rPr>
        <w:t> </w:t>
      </w:r>
      <w:r>
        <w:rPr>
          <w:color w:val="252525"/>
          <w:sz w:val="24"/>
        </w:rPr>
        <w:t>signal</w:t>
      </w:r>
      <w:r>
        <w:rPr>
          <w:color w:val="252525"/>
          <w:spacing w:val="46"/>
          <w:sz w:val="24"/>
        </w:rPr>
        <w:t> </w:t>
      </w:r>
      <w:r>
        <w:rPr>
          <w:color w:val="252525"/>
          <w:sz w:val="24"/>
        </w:rPr>
        <w:t>generation</w:t>
      </w:r>
      <w:r>
        <w:rPr>
          <w:color w:val="252525"/>
          <w:spacing w:val="45"/>
          <w:sz w:val="24"/>
        </w:rPr>
        <w:t> </w:t>
      </w:r>
      <w:r>
        <w:rPr>
          <w:color w:val="252525"/>
          <w:sz w:val="24"/>
        </w:rPr>
        <w:t>using</w:t>
      </w:r>
      <w:r>
        <w:rPr>
          <w:color w:val="252525"/>
          <w:spacing w:val="46"/>
          <w:sz w:val="24"/>
        </w:rPr>
        <w:t> </w:t>
      </w:r>
      <w:r>
        <w:rPr>
          <w:color w:val="252525"/>
          <w:sz w:val="24"/>
        </w:rPr>
        <w:t>synchronous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reference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frame (SRF) theory.</w:t>
      </w:r>
    </w:p>
    <w:p>
      <w:pPr>
        <w:pStyle w:val="ListParagraph"/>
        <w:numPr>
          <w:ilvl w:val="2"/>
          <w:numId w:val="13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color w:val="252525"/>
          <w:sz w:val="24"/>
        </w:rPr>
        <w:t>Design</w:t>
      </w:r>
      <w:r>
        <w:rPr>
          <w:color w:val="252525"/>
          <w:spacing w:val="14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70"/>
          <w:sz w:val="24"/>
        </w:rPr>
        <w:t> </w:t>
      </w:r>
      <w:r>
        <w:rPr>
          <w:color w:val="252525"/>
          <w:sz w:val="24"/>
        </w:rPr>
        <w:t>space</w:t>
      </w:r>
      <w:r>
        <w:rPr>
          <w:color w:val="252525"/>
          <w:spacing w:val="72"/>
          <w:sz w:val="24"/>
        </w:rPr>
        <w:t> </w:t>
      </w:r>
      <w:r>
        <w:rPr>
          <w:color w:val="252525"/>
          <w:sz w:val="24"/>
        </w:rPr>
        <w:t>vector</w:t>
      </w:r>
      <w:r>
        <w:rPr>
          <w:color w:val="252525"/>
          <w:spacing w:val="73"/>
          <w:sz w:val="24"/>
        </w:rPr>
        <w:t> </w:t>
      </w:r>
      <w:r>
        <w:rPr>
          <w:color w:val="252525"/>
          <w:sz w:val="24"/>
        </w:rPr>
        <w:t>pulse</w:t>
      </w:r>
      <w:r>
        <w:rPr>
          <w:color w:val="252525"/>
          <w:spacing w:val="71"/>
          <w:sz w:val="24"/>
        </w:rPr>
        <w:t> </w:t>
      </w:r>
      <w:r>
        <w:rPr>
          <w:color w:val="252525"/>
          <w:sz w:val="24"/>
        </w:rPr>
        <w:t>width</w:t>
      </w:r>
      <w:r>
        <w:rPr>
          <w:color w:val="252525"/>
          <w:spacing w:val="72"/>
          <w:sz w:val="24"/>
        </w:rPr>
        <w:t> </w:t>
      </w:r>
      <w:r>
        <w:rPr>
          <w:color w:val="252525"/>
          <w:sz w:val="24"/>
        </w:rPr>
        <w:t>modulation</w:t>
      </w:r>
      <w:r>
        <w:rPr>
          <w:color w:val="252525"/>
          <w:spacing w:val="71"/>
          <w:sz w:val="24"/>
        </w:rPr>
        <w:t> </w:t>
      </w:r>
      <w:r>
        <w:rPr>
          <w:color w:val="252525"/>
          <w:sz w:val="24"/>
        </w:rPr>
        <w:t>(SVPWM).</w:t>
      </w:r>
      <w:r>
        <w:rPr>
          <w:color w:val="252525"/>
          <w:spacing w:val="71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70"/>
          <w:sz w:val="24"/>
        </w:rPr>
        <w:t> </w:t>
      </w:r>
      <w:r>
        <w:rPr>
          <w:color w:val="252525"/>
          <w:sz w:val="24"/>
        </w:rPr>
        <w:t>procedures</w:t>
      </w:r>
      <w:r>
        <w:rPr>
          <w:color w:val="252525"/>
          <w:spacing w:val="74"/>
          <w:sz w:val="24"/>
        </w:rPr>
        <w:t> </w:t>
      </w:r>
      <w:r>
        <w:rPr>
          <w:color w:val="252525"/>
          <w:sz w:val="24"/>
        </w:rPr>
        <w:t>are</w:t>
      </w:r>
      <w:r>
        <w:rPr>
          <w:color w:val="252525"/>
          <w:spacing w:val="72"/>
          <w:sz w:val="24"/>
        </w:rPr>
        <w:t> </w:t>
      </w:r>
      <w:r>
        <w:rPr>
          <w:color w:val="252525"/>
          <w:sz w:val="24"/>
        </w:rPr>
        <w:t>as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90"/>
        <w:ind w:left="1260"/>
      </w:pPr>
      <w:r>
        <w:rPr>
          <w:color w:val="252525"/>
        </w:rPr>
        <w:t>follows: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3"/>
          <w:numId w:val="13"/>
        </w:numPr>
        <w:tabs>
          <w:tab w:pos="2700" w:val="left" w:leader="none"/>
          <w:tab w:pos="2701" w:val="left" w:leader="none"/>
        </w:tabs>
        <w:spacing w:line="240" w:lineRule="auto" w:before="1" w:after="0"/>
        <w:ind w:left="2700" w:right="0" w:hanging="721"/>
        <w:jc w:val="left"/>
        <w:rPr>
          <w:sz w:val="14"/>
        </w:rPr>
      </w:pPr>
      <w:r>
        <w:rPr>
          <w:color w:val="252525"/>
          <w:spacing w:val="-3"/>
          <w:sz w:val="24"/>
        </w:rPr>
        <w:t>Determination</w:t>
      </w:r>
      <w:r>
        <w:rPr>
          <w:color w:val="252525"/>
          <w:sz w:val="24"/>
        </w:rPr>
        <w:t> </w:t>
      </w:r>
      <w:r>
        <w:rPr>
          <w:color w:val="252525"/>
          <w:spacing w:val="-3"/>
          <w:sz w:val="24"/>
        </w:rPr>
        <w:t>of</w:t>
      </w:r>
      <w:r>
        <w:rPr>
          <w:color w:val="252525"/>
          <w:spacing w:val="38"/>
          <w:sz w:val="24"/>
        </w:rPr>
        <w:t> </w:t>
      </w:r>
      <w:r>
        <w:rPr>
          <w:spacing w:val="-3"/>
          <w:position w:val="1"/>
          <w:sz w:val="25"/>
        </w:rPr>
        <w:t>V</w:t>
      </w:r>
      <w:r>
        <w:rPr>
          <w:spacing w:val="-3"/>
          <w:position w:val="-5"/>
          <w:sz w:val="14"/>
        </w:rPr>
        <w:t>d</w:t>
      </w:r>
      <w:r>
        <w:rPr>
          <w:spacing w:val="7"/>
          <w:position w:val="-5"/>
          <w:sz w:val="14"/>
        </w:rPr>
        <w:t> </w:t>
      </w:r>
      <w:r>
        <w:rPr>
          <w:color w:val="252525"/>
          <w:spacing w:val="-3"/>
          <w:sz w:val="24"/>
        </w:rPr>
        <w:t>,</w:t>
      </w:r>
      <w:r>
        <w:rPr>
          <w:color w:val="252525"/>
          <w:spacing w:val="-25"/>
          <w:sz w:val="24"/>
        </w:rPr>
        <w:t> </w:t>
      </w:r>
      <w:r>
        <w:rPr>
          <w:spacing w:val="-3"/>
          <w:sz w:val="23"/>
        </w:rPr>
        <w:t>V</w:t>
      </w:r>
      <w:r>
        <w:rPr>
          <w:spacing w:val="-3"/>
          <w:position w:val="-5"/>
          <w:sz w:val="13"/>
        </w:rPr>
        <w:t>q</w:t>
      </w:r>
      <w:r>
        <w:rPr>
          <w:spacing w:val="8"/>
          <w:position w:val="-5"/>
          <w:sz w:val="13"/>
        </w:rPr>
        <w:t> </w:t>
      </w:r>
      <w:r>
        <w:rPr>
          <w:color w:val="252525"/>
          <w:spacing w:val="-2"/>
          <w:sz w:val="24"/>
        </w:rPr>
        <w:t>,</w:t>
      </w:r>
      <w:r>
        <w:rPr>
          <w:color w:val="252525"/>
          <w:spacing w:val="-24"/>
          <w:sz w:val="24"/>
        </w:rPr>
        <w:t> </w:t>
      </w:r>
      <w:r>
        <w:rPr>
          <w:spacing w:val="-2"/>
          <w:position w:val="1"/>
          <w:sz w:val="25"/>
        </w:rPr>
        <w:t>V</w:t>
      </w:r>
      <w:r>
        <w:rPr>
          <w:spacing w:val="-2"/>
          <w:position w:val="-5"/>
          <w:sz w:val="14"/>
        </w:rPr>
        <w:t>ref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before="1"/>
        <w:ind w:left="76"/>
      </w:pPr>
      <w:r>
        <w:rPr>
          <w:color w:val="252525"/>
        </w:rPr>
        <w:t>and</w:t>
      </w:r>
      <w:r>
        <w:rPr>
          <w:color w:val="252525"/>
          <w:spacing w:val="-2"/>
        </w:rPr>
        <w:t> </w:t>
      </w:r>
      <w:r>
        <w:rPr>
          <w:color w:val="252525"/>
        </w:rPr>
        <w:t>angle</w:t>
      </w:r>
      <w:r>
        <w:rPr>
          <w:color w:val="252525"/>
          <w:spacing w:val="30"/>
        </w:rPr>
        <w:t> </w:t>
      </w:r>
      <w:r>
        <w:rPr/>
        <w:t>α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5477" w:space="40"/>
            <w:col w:w="5203"/>
          </w:cols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3"/>
        </w:numPr>
        <w:tabs>
          <w:tab w:pos="2700" w:val="left" w:leader="none"/>
          <w:tab w:pos="2701" w:val="left" w:leader="none"/>
        </w:tabs>
        <w:spacing w:line="240" w:lineRule="auto" w:before="84" w:after="0"/>
        <w:ind w:left="2700" w:right="0" w:hanging="721"/>
        <w:jc w:val="left"/>
        <w:rPr>
          <w:sz w:val="14"/>
        </w:rPr>
      </w:pPr>
      <w:r>
        <w:rPr>
          <w:color w:val="252525"/>
          <w:w w:val="95"/>
          <w:sz w:val="24"/>
        </w:rPr>
        <w:t>Determination</w:t>
      </w:r>
      <w:r>
        <w:rPr>
          <w:color w:val="252525"/>
          <w:spacing w:val="12"/>
          <w:w w:val="95"/>
          <w:sz w:val="24"/>
        </w:rPr>
        <w:t> </w:t>
      </w:r>
      <w:r>
        <w:rPr>
          <w:color w:val="252525"/>
          <w:w w:val="95"/>
          <w:sz w:val="24"/>
        </w:rPr>
        <w:t>of</w:t>
      </w:r>
      <w:r>
        <w:rPr>
          <w:color w:val="252525"/>
          <w:spacing w:val="12"/>
          <w:w w:val="95"/>
          <w:sz w:val="24"/>
        </w:rPr>
        <w:t> </w:t>
      </w:r>
      <w:r>
        <w:rPr>
          <w:color w:val="252525"/>
          <w:w w:val="95"/>
          <w:sz w:val="24"/>
        </w:rPr>
        <w:t>time</w:t>
      </w:r>
      <w:r>
        <w:rPr>
          <w:color w:val="252525"/>
          <w:spacing w:val="13"/>
          <w:w w:val="95"/>
          <w:sz w:val="24"/>
        </w:rPr>
        <w:t> </w:t>
      </w:r>
      <w:r>
        <w:rPr>
          <w:color w:val="252525"/>
          <w:w w:val="95"/>
          <w:sz w:val="24"/>
        </w:rPr>
        <w:t>duration</w:t>
      </w:r>
      <w:r>
        <w:rPr>
          <w:color w:val="252525"/>
          <w:spacing w:val="54"/>
          <w:w w:val="95"/>
          <w:sz w:val="24"/>
        </w:rPr>
        <w:t> </w:t>
      </w:r>
      <w:r>
        <w:rPr>
          <w:w w:val="95"/>
          <w:position w:val="1"/>
          <w:sz w:val="25"/>
        </w:rPr>
        <w:t>T</w:t>
      </w:r>
      <w:r>
        <w:rPr>
          <w:w w:val="95"/>
          <w:position w:val="-5"/>
          <w:sz w:val="14"/>
        </w:rPr>
        <w:t>0</w:t>
      </w:r>
      <w:r>
        <w:rPr>
          <w:spacing w:val="27"/>
          <w:w w:val="95"/>
          <w:position w:val="-5"/>
          <w:sz w:val="14"/>
        </w:rPr>
        <w:t> </w:t>
      </w:r>
      <w:r>
        <w:rPr>
          <w:color w:val="252525"/>
          <w:w w:val="95"/>
          <w:sz w:val="24"/>
        </w:rPr>
        <w:t>,</w:t>
      </w:r>
      <w:r>
        <w:rPr>
          <w:color w:val="252525"/>
          <w:spacing w:val="-21"/>
          <w:w w:val="95"/>
          <w:sz w:val="24"/>
        </w:rPr>
        <w:t> </w:t>
      </w:r>
      <w:r>
        <w:rPr>
          <w:w w:val="95"/>
          <w:position w:val="1"/>
          <w:sz w:val="25"/>
        </w:rPr>
        <w:t>T</w:t>
      </w:r>
      <w:r>
        <w:rPr>
          <w:w w:val="95"/>
          <w:position w:val="-5"/>
          <w:sz w:val="14"/>
        </w:rPr>
        <w:t>1</w:t>
      </w:r>
      <w:r>
        <w:rPr>
          <w:spacing w:val="33"/>
          <w:w w:val="95"/>
          <w:position w:val="-5"/>
          <w:sz w:val="14"/>
        </w:rPr>
        <w:t> </w:t>
      </w:r>
      <w:r>
        <w:rPr>
          <w:color w:val="252525"/>
          <w:w w:val="95"/>
          <w:sz w:val="24"/>
        </w:rPr>
        <w:t>and</w:t>
      </w:r>
      <w:r>
        <w:rPr>
          <w:color w:val="252525"/>
          <w:spacing w:val="54"/>
          <w:w w:val="95"/>
          <w:sz w:val="24"/>
        </w:rPr>
        <w:t> </w:t>
      </w:r>
      <w:r>
        <w:rPr>
          <w:w w:val="95"/>
          <w:position w:val="1"/>
          <w:sz w:val="25"/>
        </w:rPr>
        <w:t>T</w:t>
      </w:r>
      <w:r>
        <w:rPr>
          <w:w w:val="95"/>
          <w:position w:val="-5"/>
          <w:sz w:val="14"/>
        </w:rPr>
        <w:t>2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3"/>
          <w:numId w:val="13"/>
        </w:numPr>
        <w:tabs>
          <w:tab w:pos="2700" w:val="left" w:leader="none"/>
          <w:tab w:pos="2701" w:val="left" w:leader="none"/>
        </w:tabs>
        <w:spacing w:line="240" w:lineRule="auto" w:before="90" w:after="0"/>
        <w:ind w:left="2700" w:right="0" w:hanging="721"/>
        <w:jc w:val="left"/>
        <w:rPr>
          <w:sz w:val="24"/>
        </w:rPr>
      </w:pPr>
      <w:r>
        <w:rPr>
          <w:color w:val="252525"/>
          <w:sz w:val="24"/>
        </w:rPr>
        <w:t>Determination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switching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time of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each transistor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(S</w:t>
      </w:r>
      <w:r>
        <w:rPr>
          <w:color w:val="252525"/>
          <w:sz w:val="24"/>
          <w:vertAlign w:val="subscript"/>
        </w:rPr>
        <w:t>1</w:t>
      </w:r>
      <w:r>
        <w:rPr>
          <w:color w:val="252525"/>
          <w:sz w:val="24"/>
          <w:vertAlign w:val="baseline"/>
        </w:rPr>
        <w:t>-</w:t>
      </w:r>
      <w:r>
        <w:rPr>
          <w:color w:val="252525"/>
          <w:spacing w:val="-1"/>
          <w:sz w:val="24"/>
          <w:vertAlign w:val="baseline"/>
        </w:rPr>
        <w:t> </w:t>
      </w:r>
      <w:r>
        <w:rPr>
          <w:color w:val="252525"/>
          <w:sz w:val="24"/>
          <w:vertAlign w:val="baseline"/>
        </w:rPr>
        <w:t>S</w:t>
      </w:r>
      <w:r>
        <w:rPr>
          <w:color w:val="252525"/>
          <w:sz w:val="24"/>
          <w:vertAlign w:val="subscript"/>
        </w:rPr>
        <w:t>6</w:t>
      </w:r>
      <w:r>
        <w:rPr>
          <w:color w:val="252525"/>
          <w:sz w:val="24"/>
          <w:vertAlign w:val="baseline"/>
        </w:rPr>
        <w:t>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Heading4"/>
        <w:numPr>
          <w:ilvl w:val="1"/>
          <w:numId w:val="13"/>
        </w:numPr>
        <w:tabs>
          <w:tab w:pos="901" w:val="left" w:leader="none"/>
        </w:tabs>
        <w:spacing w:line="240" w:lineRule="auto" w:before="76" w:after="0"/>
        <w:ind w:left="900" w:right="0" w:hanging="361"/>
        <w:jc w:val="both"/>
      </w:pPr>
      <w:bookmarkStart w:name="_TOC_250007" w:id="25"/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Shunt</w:t>
      </w:r>
      <w:r>
        <w:rPr>
          <w:spacing w:val="-2"/>
        </w:rPr>
        <w:t> </w:t>
      </w:r>
      <w:r>
        <w:rPr/>
        <w:t>Active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Filter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bookmarkEnd w:id="25"/>
      <w:r>
        <w:rPr/>
        <w:t>Parameters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40" w:right="814"/>
        <w:jc w:val="both"/>
      </w:pPr>
      <w:r>
        <w:rPr/>
        <w:pict>
          <v:group style="position:absolute;margin-left:118.824997pt;margin-top:238.208145pt;width:420.7pt;height:251.7pt;mso-position-horizontal-relative:page;mso-position-vertical-relative:paragraph;z-index:15771648" coordorigin="2376,4764" coordsize="8414,5034">
            <v:shape style="position:absolute;left:7518;top:5410;width:2653;height:3033" coordorigin="7518,5411" coordsize="2653,3033" path="m7518,5411l10171,5411,10171,8444m7518,8444l10171,8444e" filled="false" stroked="true" strokeweight=".75pt" strokecolor="#000000">
              <v:path arrowok="t"/>
              <v:stroke dashstyle="solid"/>
            </v:shape>
            <v:shape style="position:absolute;left:5689;top:6102;width:843;height:231" coordorigin="5689,6103" coordsize="843,231" path="m5689,6214l5900,6214m5906,6200l6000,6334m6000,6334l6071,6122m6082,6111l6153,6323m6153,6315l6225,6103m6225,6111l6296,6323m6296,6315l6367,6103m6367,6111l6438,6323m6532,6200l6438,6334e" filled="false" stroked="true" strokeweight="1.5pt" strokecolor="#000000">
              <v:path arrowok="t"/>
              <v:stroke dashstyle="solid"/>
            </v:shape>
            <v:line style="position:absolute" from="6540,6199" to="7520,6199" stroked="true" strokeweight=".5pt" strokecolor="#000000">
              <v:stroke dashstyle="solid"/>
            </v:line>
            <v:shape style="position:absolute;left:5689;top:6509;width:843;height:637" coordorigin="5689,6510" coordsize="843,637" path="m5689,6606l5900,6606m5906,6607l6000,6741m6000,6741l6071,6529m6082,6518l6153,6730m6153,6722l6225,6510m6225,6518l6296,6730m6296,6722l6367,6510m6367,6518l6438,6730m6532,6607l6438,6741m5689,7012l5900,7012m5906,7013l6000,7147m6000,7147l6071,6935m6082,6924l6153,7136m6153,7128l6225,6916m6225,6924l6296,7136m6296,7128l6367,6916m6367,6924l6438,7136m6532,7013l6438,7147e" filled="false" stroked="true" strokeweight="1.5pt" strokecolor="#000000">
              <v:path arrowok="t"/>
              <v:stroke dashstyle="solid"/>
            </v:shape>
            <v:line style="position:absolute" from="7519,5984" to="7520,7483" stroked="true" strokeweight=".75pt" strokecolor="#000000">
              <v:stroke dashstyle="solid"/>
            </v:line>
            <v:shape style="position:absolute;left:6540;top:6606;width:2894;height:408" coordorigin="6540,6607" coordsize="2894,408" path="m6540,6607l8463,6607m6540,7015l9434,7015e" filled="false" stroked="true" strokeweight=".5pt" strokecolor="#000000">
              <v:path arrowok="t"/>
              <v:stroke dashstyle="solid"/>
            </v:shape>
            <v:shape style="position:absolute;left:7284;top:5410;width:616;height:710" coordorigin="7284,5411" coordsize="616,710" path="m7284,6034l7504,5847m7519,5411l7520,5837m7519,5691l7894,5691,7900,6121m7523,6121l7898,6121e" filled="false" stroked="true" strokeweight=".75pt" strokecolor="#000000">
              <v:path arrowok="t"/>
              <v:stroke dashstyle="solid"/>
            </v:shape>
            <v:shape style="position:absolute;left:7780;top:5829;width:225;height:212" type="#_x0000_t75" stroked="false">
              <v:imagedata r:id="rId58" o:title=""/>
            </v:shape>
            <v:shape style="position:absolute;left:8254;top:5403;width:616;height:710" coordorigin="8254,5404" coordsize="616,710" path="m8254,6027l8474,5840m8489,5404l8490,5830m8489,5684l8864,5684,8870,6114m8493,6114l8868,6114e" filled="false" stroked="true" strokeweight=".75pt" strokecolor="#000000">
              <v:path arrowok="t"/>
              <v:stroke dashstyle="solid"/>
            </v:shape>
            <v:shape style="position:absolute;left:8750;top:5822;width:225;height:212" type="#_x0000_t75" stroked="false">
              <v:imagedata r:id="rId58" o:title=""/>
            </v:shape>
            <v:shape style="position:absolute;left:9226;top:5410;width:614;height:710" coordorigin="9226,5411" coordsize="614,710" path="m9226,6034l9445,5847m9460,5411l9461,5837m9460,5691l9834,5691,9840,6121m9464,6121l9839,6121e" filled="false" stroked="true" strokeweight=".75pt" strokecolor="#000000">
              <v:path arrowok="t"/>
              <v:stroke dashstyle="solid"/>
            </v:shape>
            <v:shape style="position:absolute;left:9721;top:5829;width:224;height:212" type="#_x0000_t75" stroked="false">
              <v:imagedata r:id="rId59" o:title=""/>
            </v:shape>
            <v:shape style="position:absolute;left:8475;top:6016;width:975;height:1818" coordorigin="8475,6017" coordsize="975,1818" path="m8475,6017l8476,7516m9449,6017l9450,7516m9212,7835l9432,7648e" filled="false" stroked="true" strokeweight=".75pt" strokecolor="#000000">
              <v:path arrowok="t"/>
              <v:stroke dashstyle="solid"/>
            </v:shape>
            <v:line style="position:absolute" from="9450,7489" to="9450,7645" stroked="true" strokeweight=".9pt" strokecolor="#000000">
              <v:stroke dashstyle="solid"/>
            </v:line>
            <v:shape style="position:absolute;left:9446;top:7491;width:381;height:430" coordorigin="9446,7492" coordsize="381,430" path="m9446,7492l9821,7492,9827,7922m9451,7922l9825,7922e" filled="false" stroked="true" strokeweight=".75pt" strokecolor="#000000">
              <v:path arrowok="t"/>
              <v:stroke dashstyle="solid"/>
            </v:shape>
            <v:shape style="position:absolute;left:9708;top:7630;width:224;height:212" type="#_x0000_t75" stroked="false">
              <v:imagedata r:id="rId59" o:title=""/>
            </v:shape>
            <v:line style="position:absolute" from="8243,7843" to="8463,7656" stroked="true" strokeweight=".75pt" strokecolor="#000000">
              <v:stroke dashstyle="solid"/>
            </v:line>
            <v:line style="position:absolute" from="8480,7497" to="8480,7653" stroked="true" strokeweight=".9pt" strokecolor="#000000">
              <v:stroke dashstyle="solid"/>
            </v:line>
            <v:shape style="position:absolute;left:8477;top:7499;width:381;height:430" coordorigin="8477,7500" coordsize="381,430" path="m8477,7500l8852,7500,8858,7930m8482,7930l8856,7930e" filled="false" stroked="true" strokeweight=".75pt" strokecolor="#000000">
              <v:path arrowok="t"/>
              <v:stroke dashstyle="solid"/>
            </v:shape>
            <v:shape style="position:absolute;left:8739;top:7638;width:224;height:212" type="#_x0000_t75" stroked="false">
              <v:imagedata r:id="rId59" o:title=""/>
            </v:shape>
            <v:line style="position:absolute" from="7278,7845" to="7497,7658" stroked="true" strokeweight=".75pt" strokecolor="#000000">
              <v:stroke dashstyle="solid"/>
            </v:line>
            <v:line style="position:absolute" from="7515,7499" to="7515,7655" stroked="true" strokeweight=".9pt" strokecolor="#000000">
              <v:stroke dashstyle="solid"/>
            </v:line>
            <v:shape style="position:absolute;left:7512;top:7501;width:380;height:430" coordorigin="7512,7502" coordsize="380,430" path="m7512,7502l7886,7502,7892,7932m7516,7932l7891,7932e" filled="false" stroked="true" strokeweight=".75pt" strokecolor="#000000">
              <v:path arrowok="t"/>
              <v:stroke dashstyle="solid"/>
            </v:shape>
            <v:shape style="position:absolute;left:7773;top:7640;width:224;height:212" type="#_x0000_t75" stroked="false">
              <v:imagedata r:id="rId59" o:title=""/>
            </v:shape>
            <v:shape style="position:absolute;left:7523;top:7922;width:1922;height:509" coordorigin="7523,7923" coordsize="1922,509" path="m9444,7923l9445,8423m8475,7923l8476,8423m7523,7932l7524,8432e" filled="false" stroked="true" strokeweight=".75pt" strokecolor="#000000">
              <v:path arrowok="t"/>
              <v:stroke dashstyle="solid"/>
            </v:shape>
            <v:rect style="position:absolute;left:10079;top:6740;width:214;height:104" filled="true" fillcolor="#ffffff" stroked="false">
              <v:fill type="solid"/>
            </v:rect>
            <v:shape style="position:absolute;left:9969;top:6740;width:431;height:101" coordorigin="9969,6741" coordsize="431,101" path="m9969,6741l10391,6741m9978,6842l10400,6842e" filled="false" stroked="true" strokeweight=".5pt" strokecolor="#000000">
              <v:path arrowok="t"/>
              <v:stroke dashstyle="solid"/>
            </v:shape>
            <v:shape style="position:absolute;left:10280;top:5410;width:510;height:3033" coordorigin="10280,5411" coordsize="510,3033" path="m10293,5411l10790,5411m10280,8444l10777,8444e" filled="false" stroked="true" strokeweight=".75pt" strokecolor="#000000">
              <v:path arrowok="t"/>
              <v:stroke dashstyle="dash"/>
            </v:shape>
            <v:line style="position:absolute" from="5427,6216" to="5772,6216" stroked="true" strokeweight="2.25pt" strokecolor="#000000">
              <v:stroke dashstyle="solid"/>
            </v:line>
            <v:shape style="position:absolute;left:5311;top:5980;width:132;height:239" coordorigin="5311,5980" coordsize="132,239" path="m5311,6208l5330,6124,5348,6050,5366,5999,5383,5980,5400,6012,5417,6085,5432,6165,5443,6218e" filled="false" stroked="true" strokeweight="1.5pt" strokecolor="#000000">
              <v:path arrowok="t"/>
              <v:stroke dashstyle="solid"/>
            </v:shape>
            <v:line style="position:absolute" from="3456,5367" to="3479,9197" stroked="true" strokeweight=".75pt" strokecolor="#000000">
              <v:stroke dashstyle="solid"/>
            </v:line>
            <v:shape style="position:absolute;left:3479;top:5990;width:1126;height:120" coordorigin="3479,5990" coordsize="1126,120" path="m3599,5990l3479,6051,3599,6110,3599,6060,3573,6060,3569,6056,3569,6045,3573,6040,3599,6040,3599,5990xm3599,6040l3573,6040,3569,6045,3569,6056,3573,6060,3599,6060,3599,6040xm3599,6060l3579,6060,3599,6060,3599,6060xm4601,6039l3599,6040,3599,6060,4601,6059,4605,6054,4605,6043,4601,6039xe" filled="true" fillcolor="#000000" stroked="false">
              <v:path arrowok="t"/>
              <v:fill type="solid"/>
            </v:shape>
            <v:line style="position:absolute" from="3038,5364" to="3038,9197" stroked="true" strokeweight=".75pt" strokecolor="#000000">
              <v:stroke dashstyle="solid"/>
            </v:line>
            <v:shape style="position:absolute;left:3044;top:6619;width:1697;height:391" coordorigin="3044,6620" coordsize="1697,391" path="m3044,6620l4731,6620m3475,7011l4741,7011e" filled="false" stroked="true" strokeweight=".5pt" strokecolor="#000000">
              <v:path arrowok="t"/>
              <v:stroke dashstyle="solid"/>
            </v:shape>
            <v:line style="position:absolute" from="2600,5367" to="2600,9197" stroked="true" strokeweight=".75pt" strokecolor="#000000">
              <v:stroke dashstyle="solid"/>
            </v:line>
            <v:shape style="position:absolute;left:2403;top:5445;width:120;height:663" coordorigin="2404,5446" coordsize="120,663" path="m2469,5536l2458,5536,2454,5540,2453,6099,2453,6104,2457,6109,2469,6109,2473,6104,2474,5540,2469,5536xm2464,5446l2404,5566,2454,5566,2454,5540,2458,5536,2509,5536,2464,5446xm2509,5536l2469,5536,2474,5540,2474,5566,2524,5566,2509,5536xe" filled="true" fillcolor="#000000" stroked="false">
              <v:path arrowok="t"/>
              <v:fill type="solid"/>
            </v:shape>
            <v:rect style="position:absolute;left:2384;top:4771;width:1291;height:595" filled="false" stroked="true" strokeweight=".75pt" strokecolor="#000000">
              <v:stroke dashstyle="solid"/>
            </v:rect>
            <v:line style="position:absolute" from="2513,5055" to="3365,5055" stroked="true" strokeweight="1pt" strokecolor="#000000">
              <v:stroke dashstyle="solid"/>
            </v:line>
            <v:shape style="position:absolute;left:2651;top:4874;width:476;height:335" type="#_x0000_t75" stroked="false">
              <v:imagedata r:id="rId60" o:title=""/>
            </v:shape>
            <v:line style="position:absolute" from="2613,6217" to="4721,6217" stroked="true" strokeweight=".5pt" strokecolor="#000000">
              <v:stroke dashstyle="solid"/>
            </v:line>
            <v:line style="position:absolute" from="4703,6223" to="4947,6223" stroked="true" strokeweight="2.320pt" strokecolor="#000000">
              <v:stroke dashstyle="solid"/>
            </v:line>
            <v:shape style="position:absolute;left:4942;top:5988;width:370;height:247" coordorigin="4942,5988" coordsize="370,247" path="m4942,6219l4961,6134,4979,6061,4997,6009,5014,5990,5031,6023,5048,6095,5063,6175,5074,6229m5060,6224l5079,6139,5097,6066,5115,6014,5132,5995,5149,6028,5166,6100,5181,6180,5192,6234m5180,6218l5199,6133,5217,6059,5235,6007,5252,5988,5269,6021,5286,6094,5301,6174,5312,6228e" filled="false" stroked="true" strokeweight="1.5pt" strokecolor="#000000">
              <v:path arrowok="t"/>
              <v:stroke dashstyle="solid"/>
            </v:shape>
            <v:line style="position:absolute" from="5367,7012" to="5712,7012" stroked="true" strokeweight="2.2pt" strokecolor="#000000">
              <v:stroke dashstyle="solid"/>
            </v:line>
            <v:line style="position:absolute" from="4642,7015" to="4886,7015" stroked="true" strokeweight="2.320pt" strokecolor="#000000">
              <v:stroke dashstyle="solid"/>
            </v:line>
            <v:shape style="position:absolute;left:4879;top:6737;width:501;height:292" coordorigin="4880,6737" coordsize="501,292" path="m4880,7013l4899,6915,4919,6830,4937,6770,4954,6748,4971,6785,4987,6869,5002,6961,5012,7023m4998,7018l5017,6920,5037,6835,5055,6775,5072,6753,5089,6790,5105,6874,5120,6966,5130,7028m5249,7002l5268,6904,5288,6819,5306,6759,5323,6737,5340,6774,5356,6858,5371,6950,5380,7012m5118,7012l5137,6914,5157,6828,5175,6768,5192,6746,5209,6784,5225,6868,5240,6960,5249,7022e" filled="false" stroked="true" strokeweight="1.5pt" strokecolor="#000000">
              <v:path arrowok="t"/>
              <v:stroke dashstyle="solid"/>
            </v:shape>
            <v:line style="position:absolute" from="5427,6607" to="5772,6607" stroked="true" strokeweight="2.2pt" strokecolor="#000000">
              <v:stroke dashstyle="solid"/>
            </v:line>
            <v:line style="position:absolute" from="4703,6610" to="4947,6610" stroked="true" strokeweight="2.320pt" strokecolor="#000000">
              <v:stroke dashstyle="solid"/>
            </v:line>
            <v:shape style="position:absolute;left:4939;top:6330;width:501;height:294" coordorigin="4940,6330" coordsize="501,294" path="m4940,6608l4960,6509,4979,6424,4997,6363,5015,6341,5031,6379,5047,6463,5062,6556,5071,6618m5058,6613l5078,6514,5097,6429,5115,6368,5133,6346,5149,6384,5165,6468,5180,6561,5189,6623m5309,6597l5329,6498,5348,6413,5366,6352,5384,6330,5400,6368,5416,6452,5431,6545,5440,6607m5178,6607l5198,6508,5217,6422,5235,6361,5253,6339,5269,6377,5285,6462,5300,6555,5309,6617e" filled="false" stroked="true" strokeweight="1.5pt" strokecolor="#000000">
              <v:path arrowok="t"/>
              <v:stroke dashstyle="solid"/>
            </v:shape>
            <v:shape style="position:absolute;left:4429;top:4915;width:1932;height:51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sz w:val="22"/>
                      </w:rPr>
                      <w:t>Q</w:t>
                    </w:r>
                    <w:r>
                      <w:rPr>
                        <w:b/>
                        <w:spacing w:val="-1"/>
                        <w:sz w:val="22"/>
                        <w:vertAlign w:val="subscript"/>
                      </w:rPr>
                      <w:t>f-max</w:t>
                    </w:r>
                    <w:r>
                      <w:rPr>
                        <w:b/>
                        <w:spacing w:val="-2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=</w:t>
                    </w:r>
                    <w:r>
                      <w:rPr>
                        <w:b/>
                        <w:spacing w:val="-2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(5</w:t>
                    </w:r>
                    <w:r>
                      <w:rPr>
                        <w:b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–</w:t>
                    </w:r>
                    <w:r>
                      <w:rPr>
                        <w:b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49)</w:t>
                    </w:r>
                    <w:r>
                      <w:rPr>
                        <w:b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kVA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sz w:val="22"/>
                      </w:rPr>
                      <w:t>I</w:t>
                    </w:r>
                    <w:r>
                      <w:rPr>
                        <w:b/>
                        <w:spacing w:val="-1"/>
                        <w:sz w:val="22"/>
                        <w:vertAlign w:val="subscript"/>
                      </w:rPr>
                      <w:t>f-max</w:t>
                    </w:r>
                    <w:r>
                      <w:rPr>
                        <w:b/>
                        <w:spacing w:val="-2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=</w:t>
                    </w:r>
                    <w:r>
                      <w:rPr>
                        <w:b/>
                        <w:spacing w:val="-2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(10</w:t>
                    </w:r>
                    <w:r>
                      <w:rPr>
                        <w:b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–</w:t>
                    </w:r>
                    <w:r>
                      <w:rPr>
                        <w:b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100)</w:t>
                    </w:r>
                    <w:r>
                      <w:rPr>
                        <w:b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b/>
                        <w:sz w:val="22"/>
                        <w:vertAlign w:val="baseline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758;top:4917;width:2443;height:3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position w:val="4"/>
                        <w:sz w:val="28"/>
                      </w:rPr>
                      <w:t>f</w:t>
                    </w:r>
                    <w:r>
                      <w:rPr>
                        <w:rFonts w:ascii="Tahoma" w:hAnsi="Tahoma"/>
                        <w:b/>
                        <w:sz w:val="18"/>
                      </w:rPr>
                      <w:t>sw</w:t>
                    </w:r>
                    <w:r>
                      <w:rPr>
                        <w:rFonts w:ascii="Tahoma" w:hAnsi="Tahoma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18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18"/>
                      </w:rPr>
                      <w:t>max =</w:t>
                    </w:r>
                    <w:r>
                      <w:rPr>
                        <w:rFonts w:ascii="Tahoma" w:hAnsi="Tahoma"/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18"/>
                      </w:rPr>
                      <w:t>upto..</w:t>
                    </w:r>
                    <w:r>
                      <w:rPr>
                        <w:rFonts w:ascii="Tahoma" w:hAnsi="Tahoma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18"/>
                      </w:rPr>
                      <w:t>20</w:t>
                    </w:r>
                    <w:r>
                      <w:rPr>
                        <w:rFonts w:ascii="Tahoma" w:hAnsi="Tahoma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18"/>
                      </w:rPr>
                      <w:t>kHz</w:t>
                    </w:r>
                  </w:p>
                </w:txbxContent>
              </v:textbox>
              <w10:wrap type="none"/>
            </v:shape>
            <v:shape style="position:absolute;left:5660;top:5718;width:1140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position w:val="4"/>
                        <w:sz w:val="28"/>
                      </w:rPr>
                      <w:t>R</w:t>
                    </w:r>
                    <w:r>
                      <w:rPr>
                        <w:b/>
                        <w:sz w:val="18"/>
                      </w:rPr>
                      <w:t>f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= (0 –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2) Ω</w:t>
                    </w:r>
                  </w:p>
                </w:txbxContent>
              </v:textbox>
              <w10:wrap type="none"/>
            </v:shape>
            <v:shape style="position:absolute;left:7098;top:5608;width:2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S1</w:t>
                    </w:r>
                  </w:p>
                </w:txbxContent>
              </v:textbox>
              <w10:wrap type="none"/>
            </v:shape>
            <v:shape style="position:absolute;left:8070;top:5620;width:2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S3</w:t>
                    </w:r>
                  </w:p>
                </w:txbxContent>
              </v:textbox>
              <w10:wrap type="none"/>
            </v:shape>
            <v:shape style="position:absolute;left:9001;top:5678;width:2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S5</w:t>
                    </w:r>
                  </w:p>
                </w:txbxContent>
              </v:textbox>
              <w10:wrap type="none"/>
            </v:shape>
            <v:shape style="position:absolute;left:9578;top:6554;width:298;height:259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position w:val="3"/>
                        <w:sz w:val="22"/>
                      </w:rPr>
                      <w:t>C</w:t>
                    </w:r>
                    <w:r>
                      <w:rPr>
                        <w:sz w:val="14"/>
                      </w:rPr>
                      <w:t>dc</w:t>
                    </w:r>
                  </w:p>
                </w:txbxContent>
              </v:textbox>
              <w10:wrap type="none"/>
            </v:shape>
            <v:shape style="position:absolute;left:4174;top:7065;width:1693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position w:val="4"/>
                        <w:sz w:val="28"/>
                      </w:rPr>
                      <w:t>L</w:t>
                    </w:r>
                    <w:r>
                      <w:rPr>
                        <w:b/>
                        <w:sz w:val="18"/>
                      </w:rPr>
                      <w:t>f</w:t>
                    </w:r>
                    <w:r>
                      <w:rPr>
                        <w:b/>
                        <w:spacing w:val="4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=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(0.01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– 20)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mH)</w:t>
                    </w:r>
                  </w:p>
                </w:txbxContent>
              </v:textbox>
              <w10:wrap type="none"/>
            </v:shape>
            <v:shape style="position:absolute;left:7079;top:7462;width:2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S4</w:t>
                    </w:r>
                  </w:p>
                </w:txbxContent>
              </v:textbox>
              <w10:wrap type="none"/>
            </v:shape>
            <v:shape style="position:absolute;left:8048;top:7459;width:2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S6</w:t>
                    </w:r>
                  </w:p>
                </w:txbxContent>
              </v:textbox>
              <w10:wrap type="none"/>
            </v:shape>
            <v:shape style="position:absolute;left:9013;top:7459;width:2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S2</w:t>
                    </w:r>
                  </w:p>
                </w:txbxContent>
              </v:textbox>
              <w10:wrap type="none"/>
            </v:shape>
            <v:shape style="position:absolute;left:7427;top:8505;width:1943;height:309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h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=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(0.025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–</w:t>
                    </w:r>
                    <w:r>
                      <w:rPr>
                        <w:b/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0.2)I</w:t>
                    </w:r>
                    <w:r>
                      <w:rPr>
                        <w:b/>
                        <w:sz w:val="26"/>
                        <w:vertAlign w:val="subscript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384;top:9196;width:1291;height:594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39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Grid</w:t>
                    </w:r>
                  </w:p>
                </w:txbxContent>
              </v:textbox>
              <v:stroke dashstyle="shortdot"/>
              <w10:wrap type="none"/>
            </v:shape>
            <w10:wrap type="none"/>
          </v:group>
        </w:pict>
      </w:r>
      <w:r>
        <w:rPr/>
        <w:pict>
          <v:shape style="position:absolute;margin-left:91.286644pt;margin-top:248.819138pt;width:16pt;height:96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sz w:val="24"/>
                      <w:vertAlign w:val="subscript"/>
                    </w:rPr>
                    <w:t>Load</w:t>
                  </w:r>
                  <w:r>
                    <w:rPr>
                      <w:b/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=</w:t>
                  </w:r>
                  <w:r>
                    <w:rPr>
                      <w:b/>
                      <w:spacing w:val="1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(10</w:t>
                  </w:r>
                  <w:r>
                    <w:rPr>
                      <w:b/>
                      <w:spacing w:val="1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- 100) 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661179pt;margin-top:240.330246pt;width:16.4pt;height:30.8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Load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071167pt;margin-top:289.934265pt;width:17.45pt;height:132.550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1"/>
                      <w:sz w:val="26"/>
                    </w:rPr>
                    <w:t>---V</w:t>
                  </w:r>
                  <w:r>
                    <w:rPr>
                      <w:b/>
                      <w:spacing w:val="-1"/>
                      <w:sz w:val="26"/>
                      <w:vertAlign w:val="subscript"/>
                    </w:rPr>
                    <w:t>dc</w:t>
                  </w:r>
                  <w:r>
                    <w:rPr>
                      <w:b/>
                      <w:sz w:val="26"/>
                      <w:vertAlign w:val="baseline"/>
                    </w:rPr>
                    <w:t> =</w:t>
                  </w:r>
                  <w:r>
                    <w:rPr>
                      <w:b/>
                      <w:spacing w:val="1"/>
                      <w:sz w:val="26"/>
                      <w:vertAlign w:val="baseline"/>
                    </w:rPr>
                    <w:t> </w:t>
                  </w:r>
                  <w:r>
                    <w:rPr>
                      <w:b/>
                      <w:sz w:val="26"/>
                      <w:vertAlign w:val="baseline"/>
                    </w:rPr>
                    <w:t>(1.2 – 4)V</w:t>
                  </w:r>
                  <w:r>
                    <w:rPr>
                      <w:b/>
                      <w:sz w:val="26"/>
                      <w:vertAlign w:val="subscript"/>
                    </w:rPr>
                    <w:t>t-max</w:t>
                  </w:r>
                  <w:r>
                    <w:rPr>
                      <w:b/>
                      <w:spacing w:val="-21"/>
                      <w:sz w:val="26"/>
                      <w:vertAlign w:val="baseline"/>
                    </w:rPr>
                    <w:t> </w:t>
                  </w:r>
                  <w:r>
                    <w:rPr>
                      <w:b/>
                      <w:sz w:val="26"/>
                      <w:vertAlign w:val="subscript"/>
                    </w:rPr>
                    <w:t>---</w:t>
                  </w:r>
                </w:p>
              </w:txbxContent>
            </v:textbox>
            <w10:wrap type="none"/>
          </v:shape>
        </w:pict>
      </w:r>
      <w:r>
        <w:rPr/>
        <w:t>The selection of shunt active power filter is based on the design approach presented and detailed</w:t>
      </w:r>
      <w:r>
        <w:rPr>
          <w:spacing w:val="1"/>
        </w:rPr>
        <w:t> </w:t>
      </w:r>
      <w:r>
        <w:rPr/>
        <w:t>in Section 2.2.4, the initial target of maximum harmonic compensating current, I</w:t>
      </w:r>
      <w:r>
        <w:rPr>
          <w:vertAlign w:val="subscript"/>
        </w:rPr>
        <w:t>fmax</w:t>
      </w:r>
      <w:r>
        <w:rPr>
          <w:i/>
          <w:vertAlign w:val="baseline"/>
        </w:rPr>
        <w:t>, </w:t>
      </w:r>
      <w:r>
        <w:rPr>
          <w:vertAlign w:val="baseline"/>
        </w:rPr>
        <w:t>has been set</w:t>
      </w:r>
      <w:r>
        <w:rPr>
          <w:spacing w:val="-57"/>
          <w:vertAlign w:val="baseline"/>
        </w:rPr>
        <w:t> </w:t>
      </w:r>
      <w:r>
        <w:rPr>
          <w:vertAlign w:val="baseline"/>
        </w:rPr>
        <w:t>at 100A which requires an APF</w:t>
      </w:r>
      <w:r>
        <w:rPr>
          <w:vertAlign w:val="subscript"/>
        </w:rPr>
        <w:t>sh</w:t>
      </w:r>
      <w:r>
        <w:rPr>
          <w:vertAlign w:val="baseline"/>
        </w:rPr>
        <w:t> of 48.8 kVA rated capacity (H</w:t>
      </w:r>
      <w:r>
        <w:rPr>
          <w:vertAlign w:val="subscript"/>
        </w:rPr>
        <w:t>sh</w:t>
      </w:r>
      <w:r>
        <w:rPr>
          <w:vertAlign w:val="baseline"/>
        </w:rPr>
        <w:t>) in a 400</w:t>
      </w:r>
      <w:r>
        <w:rPr>
          <w:i/>
          <w:vertAlign w:val="baseline"/>
        </w:rPr>
        <w:t>V</w:t>
      </w:r>
      <w:r>
        <w:rPr>
          <w:vertAlign w:val="subscript"/>
        </w:rPr>
        <w:t>(p-p)</w:t>
      </w:r>
      <w:r>
        <w:rPr>
          <w:vertAlign w:val="baseline"/>
        </w:rPr>
        <w:t> 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 The fswmax of IGBT limit is around 20 kHz. The wide range of values of I</w:t>
      </w:r>
      <w:r>
        <w:rPr>
          <w:vertAlign w:val="subscript"/>
        </w:rPr>
        <w:t>fmax</w:t>
      </w:r>
      <w:r>
        <w:rPr>
          <w:vertAlign w:val="baseline"/>
        </w:rPr>
        <w:t>, h, L</w:t>
      </w:r>
      <w:r>
        <w:rPr>
          <w:vertAlign w:val="subscript"/>
        </w:rPr>
        <w:t>f</w:t>
      </w:r>
      <w:r>
        <w:rPr>
          <w:vertAlign w:val="baseline"/>
        </w:rPr>
        <w:t>, R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dc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chosen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VSI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rating,</w:t>
      </w:r>
      <w:r>
        <w:rPr>
          <w:spacing w:val="1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vsi-h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loss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harmonic</w:t>
      </w:r>
      <w:r>
        <w:rPr>
          <w:spacing w:val="1"/>
          <w:vertAlign w:val="baseline"/>
        </w:rPr>
        <w:t> </w:t>
      </w:r>
      <w:r>
        <w:rPr>
          <w:vertAlign w:val="baseline"/>
        </w:rPr>
        <w:t>compensation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2.10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2.11.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topology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switching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configuration of a 3-ph, 3-wire APF</w:t>
      </w:r>
      <w:r>
        <w:rPr>
          <w:vertAlign w:val="subscript"/>
        </w:rPr>
        <w:t>sh</w:t>
      </w:r>
      <w:r>
        <w:rPr>
          <w:vertAlign w:val="baseline"/>
        </w:rPr>
        <w:t> together with the generalized chosen parameters range 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in 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3.1.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530" w:right="418"/>
        <w:jc w:val="center"/>
      </w:pPr>
      <w:r>
        <w:rPr/>
        <w:pict>
          <v:shape style="position:absolute;margin-left:91.286644pt;margin-top:-136.131256pt;width:16pt;height:118.1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</w:t>
                  </w:r>
                  <w:r>
                    <w:rPr>
                      <w:b/>
                      <w:sz w:val="24"/>
                      <w:vertAlign w:val="subscript"/>
                    </w:rPr>
                    <w:t>t</w:t>
                  </w:r>
                  <w:r>
                    <w:rPr>
                      <w:b/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subscript"/>
                    </w:rPr>
                    <w:t>(L-L)</w:t>
                  </w:r>
                  <w:r>
                    <w:rPr>
                      <w:b/>
                      <w:spacing w:val="-19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subscript"/>
                    </w:rPr>
                    <w:t>3ph</w:t>
                  </w:r>
                  <w:r>
                    <w:rPr>
                      <w:b/>
                      <w:spacing w:val="-22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=400V;</w:t>
                  </w:r>
                  <w:r>
                    <w:rPr>
                      <w:b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b/>
                      <w:sz w:val="24"/>
                      <w:vertAlign w:val="baseline"/>
                    </w:rPr>
                    <w:t>50Hz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3.1: A</w:t>
      </w:r>
      <w:r>
        <w:rPr>
          <w:spacing w:val="-1"/>
        </w:rPr>
        <w:t> </w:t>
      </w:r>
      <w:r>
        <w:rPr/>
        <w:t>3-ph, 3-wire</w:t>
      </w:r>
      <w:r>
        <w:rPr>
          <w:spacing w:val="-2"/>
        </w:rPr>
        <w:t> </w:t>
      </w:r>
      <w:r>
        <w:rPr/>
        <w:t>SAPF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grid</w:t>
      </w:r>
      <w:r>
        <w:rPr>
          <w:spacing w:val="-1"/>
        </w:rPr>
        <w:t> </w:t>
      </w:r>
      <w:r>
        <w:rPr/>
        <w:t>and load</w:t>
      </w:r>
      <w:r>
        <w:rPr>
          <w:spacing w:val="-1"/>
        </w:rPr>
        <w:t> </w:t>
      </w:r>
      <w:r>
        <w:rPr/>
        <w:t>at PCC</w:t>
      </w:r>
    </w:p>
    <w:p>
      <w:pPr>
        <w:spacing w:after="0"/>
        <w:jc w:val="center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2"/>
          <w:numId w:val="14"/>
        </w:numPr>
        <w:tabs>
          <w:tab w:pos="1081" w:val="left" w:leader="none"/>
        </w:tabs>
        <w:spacing w:line="240" w:lineRule="auto" w:before="76" w:after="0"/>
        <w:ind w:left="1080" w:right="0" w:hanging="541"/>
        <w:jc w:val="left"/>
      </w:pPr>
      <w:bookmarkStart w:name="_TOC_250006" w:id="26"/>
      <w:r>
        <w:rPr/>
        <w:t>Selection</w:t>
      </w:r>
      <w:r>
        <w:rPr>
          <w:spacing w:val="-2"/>
        </w:rPr>
        <w:t> </w:t>
      </w:r>
      <w:r>
        <w:rPr/>
        <w:t>of DC</w:t>
      </w:r>
      <w:r>
        <w:rPr>
          <w:spacing w:val="-2"/>
        </w:rPr>
        <w:t> </w:t>
      </w:r>
      <w:r>
        <w:rPr/>
        <w:t>Reference</w:t>
      </w:r>
      <w:r>
        <w:rPr>
          <w:spacing w:val="-1"/>
        </w:rPr>
        <w:t> </w:t>
      </w:r>
      <w:bookmarkEnd w:id="26"/>
      <w:r>
        <w:rPr/>
        <w:t>Voltage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540"/>
      </w:pPr>
      <w:r>
        <w:rPr/>
        <w:t>The</w:t>
      </w:r>
      <w:r>
        <w:rPr>
          <w:spacing w:val="-3"/>
        </w:rPr>
        <w:t> </w:t>
      </w:r>
      <w:r>
        <w:rPr/>
        <w:t>minimum 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Vdc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 2.12 (Shafiuzzaman, 2013)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5" w:top="1360" w:bottom="1200" w:left="900" w:right="620"/>
        </w:sectPr>
      </w:pPr>
    </w:p>
    <w:p>
      <w:pPr>
        <w:spacing w:before="104"/>
        <w:ind w:left="0" w:right="0" w:firstLine="0"/>
        <w:jc w:val="righ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4883968">
            <wp:simplePos x="0" y="0"/>
            <wp:positionH relativeFrom="page">
              <wp:posOffset>1803860</wp:posOffset>
            </wp:positionH>
            <wp:positionV relativeFrom="paragraph">
              <wp:posOffset>66845</wp:posOffset>
            </wp:positionV>
            <wp:extent cx="204987" cy="174228"/>
            <wp:effectExtent l="0" t="0" r="0" b="0"/>
            <wp:wrapNone/>
            <wp:docPr id="5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87" cy="17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24"/>
        </w:rPr>
        <w:t>V</w:t>
      </w:r>
      <w:r>
        <w:rPr>
          <w:w w:val="120"/>
          <w:position w:val="-5"/>
          <w:sz w:val="14"/>
        </w:rPr>
        <w:t>dc</w:t>
      </w:r>
      <w:r>
        <w:rPr>
          <w:spacing w:val="23"/>
          <w:w w:val="120"/>
          <w:position w:val="-5"/>
          <w:sz w:val="14"/>
        </w:rPr>
        <w:t> </w:t>
      </w:r>
      <w:r>
        <w:rPr>
          <w:rFonts w:ascii="Symbol" w:hAnsi="Symbol"/>
          <w:w w:val="120"/>
          <w:sz w:val="24"/>
        </w:rPr>
        <w:t></w:t>
      </w:r>
    </w:p>
    <w:p>
      <w:pPr>
        <w:pStyle w:val="BodyText"/>
        <w:spacing w:before="121"/>
        <w:ind w:left="196"/>
      </w:pPr>
      <w:r>
        <w:rPr/>
        <w:br w:type="column"/>
      </w:r>
      <w:r>
        <w:rPr>
          <w:spacing w:val="-6"/>
          <w:w w:val="120"/>
        </w:rPr>
        <w:t>3Vpcc</w:t>
      </w:r>
      <w:r>
        <w:rPr>
          <w:spacing w:val="-36"/>
          <w:w w:val="120"/>
        </w:rPr>
        <w:t> </w:t>
      </w:r>
      <w:r>
        <w:rPr>
          <w:spacing w:val="-6"/>
          <w:w w:val="120"/>
        </w:rPr>
        <w:t>-</w:t>
      </w:r>
      <w:r>
        <w:rPr>
          <w:spacing w:val="-35"/>
          <w:w w:val="120"/>
        </w:rPr>
        <w:t> </w:t>
      </w:r>
      <w:r>
        <w:rPr>
          <w:spacing w:val="-6"/>
          <w:w w:val="120"/>
        </w:rPr>
        <w:t>max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1878" w:space="40"/>
            <w:col w:w="8802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90"/>
        <w:ind w:left="600"/>
      </w:pPr>
      <w:r>
        <w:rPr/>
        <w:t>Vpcc-max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400V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40"/>
      </w:pPr>
      <w:r>
        <w:rPr/>
        <w:t>The</w:t>
      </w:r>
      <w:r>
        <w:rPr>
          <w:spacing w:val="-3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of V</w:t>
      </w:r>
      <w:r>
        <w:rPr>
          <w:vertAlign w:val="subscript"/>
        </w:rPr>
        <w:t>dc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693V. Therefore,</w:t>
      </w:r>
      <w:r>
        <w:rPr>
          <w:spacing w:val="-1"/>
          <w:vertAlign w:val="baseline"/>
        </w:rPr>
        <w:t> </w:t>
      </w:r>
      <w:r>
        <w:rPr>
          <w:vertAlign w:val="baseline"/>
        </w:rPr>
        <w:t>700V was chosen.</w:t>
      </w:r>
    </w:p>
    <w:p>
      <w:pPr>
        <w:pStyle w:val="Heading4"/>
        <w:numPr>
          <w:ilvl w:val="2"/>
          <w:numId w:val="14"/>
        </w:numPr>
        <w:tabs>
          <w:tab w:pos="1081" w:val="left" w:leader="none"/>
        </w:tabs>
        <w:spacing w:line="240" w:lineRule="auto" w:before="242" w:after="0"/>
        <w:ind w:left="1080" w:right="0" w:hanging="541"/>
        <w:jc w:val="left"/>
        <w:rPr>
          <w:color w:val="252525"/>
        </w:rPr>
      </w:pPr>
      <w:bookmarkStart w:name="_TOC_250005" w:id="27"/>
      <w:r>
        <w:rPr>
          <w:color w:val="252525"/>
        </w:rPr>
        <w:t>Selection</w:t>
      </w:r>
      <w:r>
        <w:rPr>
          <w:color w:val="252525"/>
          <w:spacing w:val="-2"/>
        </w:rPr>
        <w:t> </w:t>
      </w:r>
      <w:r>
        <w:rPr>
          <w:color w:val="252525"/>
        </w:rPr>
        <w:t>of Coupling</w:t>
      </w:r>
      <w:r>
        <w:rPr>
          <w:color w:val="252525"/>
          <w:spacing w:val="-2"/>
        </w:rPr>
        <w:t> </w:t>
      </w:r>
      <w:bookmarkEnd w:id="27"/>
      <w:r>
        <w:rPr>
          <w:color w:val="252525"/>
        </w:rPr>
        <w:t>Inductor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40"/>
      </w:pPr>
      <w:r>
        <w:rPr/>
        <w:t>The</w:t>
      </w:r>
      <w:r>
        <w:rPr>
          <w:spacing w:val="-2"/>
        </w:rPr>
        <w:t> </w:t>
      </w:r>
      <w:r>
        <w:rPr/>
        <w:t>minimum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</w:t>
      </w:r>
      <w:r>
        <w:rPr>
          <w:vertAlign w:val="subscript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 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2.13 (Shafiuzzaman,</w:t>
      </w:r>
      <w:r>
        <w:rPr>
          <w:spacing w:val="-1"/>
          <w:vertAlign w:val="baseline"/>
        </w:rPr>
        <w:t> </w:t>
      </w:r>
      <w:r>
        <w:rPr>
          <w:vertAlign w:val="baseline"/>
        </w:rPr>
        <w:t>2013)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224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8432000" from="134.738541pt,20.301020pt" to="193.576353pt,20.301020pt" stroked="true" strokeweight=".587953pt" strokecolor="#000000">
            <v:stroke dashstyle="solid"/>
            <w10:wrap type="none"/>
          </v:line>
        </w:pict>
      </w:r>
      <w:r>
        <w:rPr/>
        <w:t>Lf</w:t>
      </w:r>
      <w:r>
        <w:rPr>
          <w:spacing w:val="22"/>
        </w:rPr>
        <w:t> </w:t>
      </w:r>
      <w:r>
        <w:rPr>
          <w:rFonts w:ascii="Symbol" w:hAnsi="Symbol"/>
        </w:rPr>
        <w:t></w:t>
      </w:r>
    </w:p>
    <w:p>
      <w:pPr>
        <w:spacing w:line="261" w:lineRule="auto" w:before="90"/>
        <w:ind w:left="5" w:right="7369" w:firstLine="447"/>
        <w:jc w:val="left"/>
        <w:rPr>
          <w:sz w:val="13"/>
        </w:rPr>
      </w:pPr>
      <w:r>
        <w:rPr/>
        <w:br w:type="column"/>
      </w:r>
      <w:r>
        <w:rPr>
          <w:w w:val="105"/>
          <w:position w:val="6"/>
          <w:sz w:val="24"/>
        </w:rPr>
        <w:t>V</w:t>
      </w:r>
      <w:r>
        <w:rPr>
          <w:w w:val="105"/>
          <w:sz w:val="13"/>
        </w:rPr>
        <w:t>dc</w:t>
      </w:r>
      <w:r>
        <w:rPr>
          <w:spacing w:val="1"/>
          <w:w w:val="105"/>
          <w:sz w:val="13"/>
        </w:rPr>
        <w:t> </w:t>
      </w:r>
      <w:r>
        <w:rPr>
          <w:sz w:val="24"/>
        </w:rPr>
        <w:t>12fswkI</w:t>
      </w:r>
      <w:r>
        <w:rPr>
          <w:position w:val="-5"/>
          <w:sz w:val="13"/>
        </w:rPr>
        <w:t>f</w:t>
      </w:r>
      <w:r>
        <w:rPr>
          <w:spacing w:val="-3"/>
          <w:position w:val="-5"/>
          <w:sz w:val="13"/>
        </w:rPr>
        <w:t> </w:t>
      </w:r>
      <w:r>
        <w:rPr>
          <w:position w:val="-5"/>
          <w:sz w:val="13"/>
        </w:rPr>
        <w:t>-max</w:t>
      </w:r>
    </w:p>
    <w:p>
      <w:pPr>
        <w:spacing w:after="0" w:line="261" w:lineRule="auto"/>
        <w:jc w:val="left"/>
        <w:rPr>
          <w:sz w:val="13"/>
        </w:rPr>
        <w:sectPr>
          <w:type w:val="continuous"/>
          <w:pgSz w:w="12240" w:h="15840"/>
          <w:pgMar w:top="1360" w:bottom="2920" w:left="900" w:right="620"/>
          <w:cols w:num="2" w:equalWidth="0">
            <w:col w:w="1738" w:space="40"/>
            <w:col w:w="8942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480" w:lineRule="auto" w:before="90"/>
        <w:ind w:left="540" w:right="5777"/>
      </w:pPr>
      <w:r>
        <w:rPr/>
        <w:t>The</w:t>
      </w:r>
      <w:r>
        <w:rPr>
          <w:spacing w:val="-5"/>
        </w:rPr>
        <w:t> </w:t>
      </w:r>
      <w:r>
        <w:rPr/>
        <w:t>converter</w:t>
      </w:r>
      <w:r>
        <w:rPr>
          <w:spacing w:val="-2"/>
        </w:rPr>
        <w:t> </w:t>
      </w:r>
      <w:r>
        <w:rPr/>
        <w:t>maximum</w:t>
      </w:r>
      <w:r>
        <w:rPr>
          <w:spacing w:val="-3"/>
        </w:rPr>
        <w:t> </w:t>
      </w:r>
      <w:r>
        <w:rPr/>
        <w:t>ripple</w:t>
      </w:r>
      <w:r>
        <w:rPr>
          <w:spacing w:val="-3"/>
        </w:rPr>
        <w:t> </w:t>
      </w:r>
      <w:r>
        <w:rPr/>
        <w:t>current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10A</w:t>
      </w:r>
      <w:r>
        <w:rPr>
          <w:spacing w:val="-57"/>
        </w:rPr>
        <w:t> </w:t>
      </w:r>
      <w:r>
        <w:rPr/>
        <w:t>Vdc = 693V (for modulation index = 1.7)</w:t>
      </w:r>
      <w:r>
        <w:rPr>
          <w:spacing w:val="1"/>
        </w:rPr>
        <w:t> </w:t>
      </w:r>
      <w:r>
        <w:rPr/>
        <w:t>Switching</w:t>
      </w:r>
      <w:r>
        <w:rPr>
          <w:spacing w:val="-3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20 KHz.</w:t>
      </w:r>
    </w:p>
    <w:p>
      <w:pPr>
        <w:pStyle w:val="BodyText"/>
        <w:ind w:left="540"/>
      </w:pP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minimum</w:t>
      </w:r>
      <w:r>
        <w:rPr/>
        <w:t> value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</w:t>
      </w:r>
      <w:r>
        <w:rPr>
          <w:vertAlign w:val="subscript"/>
        </w:rPr>
        <w:t>f</w:t>
      </w:r>
      <w:r>
        <w:rPr>
          <w:spacing w:val="-20"/>
          <w:vertAlign w:val="baseline"/>
        </w:rPr>
        <w:t> </w:t>
      </w:r>
      <w:r>
        <w:rPr>
          <w:vertAlign w:val="baseline"/>
        </w:rPr>
        <w:t>was calculated to be</w:t>
      </w:r>
      <w:r>
        <w:rPr>
          <w:spacing w:val="-1"/>
          <w:vertAlign w:val="baseline"/>
        </w:rPr>
        <w:t> </w:t>
      </w:r>
      <w:r>
        <w:rPr>
          <w:vertAlign w:val="baseline"/>
        </w:rPr>
        <w:t>2.88mH.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3mH was chosen.</w:t>
      </w:r>
    </w:p>
    <w:p>
      <w:pPr>
        <w:pStyle w:val="BodyText"/>
        <w:spacing w:before="8"/>
      </w:pPr>
    </w:p>
    <w:p>
      <w:pPr>
        <w:pStyle w:val="Heading4"/>
        <w:numPr>
          <w:ilvl w:val="2"/>
          <w:numId w:val="14"/>
        </w:numPr>
        <w:tabs>
          <w:tab w:pos="1081" w:val="left" w:leader="none"/>
        </w:tabs>
        <w:spacing w:line="240" w:lineRule="auto" w:before="0" w:after="0"/>
        <w:ind w:left="1080" w:right="0" w:hanging="541"/>
        <w:jc w:val="left"/>
      </w:pPr>
      <w:bookmarkStart w:name="_TOC_250004" w:id="28"/>
      <w:r>
        <w:rPr/>
        <w:t>Selection</w:t>
      </w:r>
      <w:r>
        <w:rPr>
          <w:spacing w:val="-2"/>
        </w:rPr>
        <w:t> </w:t>
      </w:r>
      <w:r>
        <w:rPr/>
        <w:t>of DC</w:t>
      </w:r>
      <w:r>
        <w:rPr>
          <w:spacing w:val="-2"/>
        </w:rPr>
        <w:t> </w:t>
      </w:r>
      <w:r>
        <w:rPr/>
        <w:t>Side</w:t>
      </w:r>
      <w:r>
        <w:rPr>
          <w:spacing w:val="-2"/>
        </w:rPr>
        <w:t> </w:t>
      </w:r>
      <w:bookmarkEnd w:id="28"/>
      <w:r>
        <w:rPr/>
        <w:t>Capacitor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540"/>
      </w:pPr>
      <w:r>
        <w:rPr/>
        <w:t>The</w:t>
      </w:r>
      <w:r>
        <w:rPr>
          <w:spacing w:val="-3"/>
        </w:rPr>
        <w:t> </w:t>
      </w:r>
      <w:r>
        <w:rPr/>
        <w:t>minimum value</w:t>
      </w:r>
      <w:r>
        <w:rPr>
          <w:spacing w:val="-1"/>
        </w:rPr>
        <w:t> </w:t>
      </w:r>
      <w:r>
        <w:rPr/>
        <w:t>of C</w:t>
      </w:r>
      <w:r>
        <w:rPr>
          <w:vertAlign w:val="subscript"/>
        </w:rPr>
        <w:t>dc</w:t>
      </w:r>
      <w:r>
        <w:rPr>
          <w:vertAlign w:val="baseline"/>
        </w:rPr>
        <w:t> was calculated using (2.14)</w:t>
      </w:r>
      <w:r>
        <w:rPr>
          <w:spacing w:val="-2"/>
          <w:vertAlign w:val="baseline"/>
        </w:rPr>
        <w:t> </w:t>
      </w:r>
      <w:r>
        <w:rPr>
          <w:vertAlign w:val="baseline"/>
        </w:rPr>
        <w:t>(Shafiuzzaman, 2013)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line="350" w:lineRule="exact" w:before="238"/>
        <w:ind w:left="1294" w:right="0" w:firstLine="0"/>
        <w:jc w:val="left"/>
        <w:rPr>
          <w:sz w:val="13"/>
        </w:rPr>
      </w:pPr>
      <w:r>
        <w:rPr>
          <w:w w:val="110"/>
          <w:position w:val="8"/>
          <w:sz w:val="24"/>
        </w:rPr>
        <w:t>C</w:t>
      </w:r>
      <w:r>
        <w:rPr>
          <w:w w:val="110"/>
          <w:position w:val="2"/>
          <w:sz w:val="13"/>
        </w:rPr>
        <w:t>dc</w:t>
      </w:r>
      <w:r>
        <w:rPr>
          <w:spacing w:val="31"/>
          <w:w w:val="110"/>
          <w:position w:val="2"/>
          <w:sz w:val="13"/>
        </w:rPr>
        <w:t> </w:t>
      </w:r>
      <w:r>
        <w:rPr>
          <w:w w:val="110"/>
          <w:position w:val="8"/>
          <w:sz w:val="24"/>
        </w:rPr>
        <w:t>=</w:t>
      </w:r>
      <w:r>
        <w:rPr>
          <w:spacing w:val="-4"/>
          <w:w w:val="110"/>
          <w:position w:val="8"/>
          <w:sz w:val="24"/>
        </w:rPr>
        <w:t> </w:t>
      </w:r>
      <w:r>
        <w:rPr>
          <w:w w:val="110"/>
          <w:position w:val="-10"/>
          <w:sz w:val="24"/>
        </w:rPr>
        <w:t>V</w:t>
      </w:r>
      <w:r>
        <w:rPr>
          <w:w w:val="110"/>
          <w:sz w:val="13"/>
        </w:rPr>
        <w:t>2</w:t>
      </w:r>
    </w:p>
    <w:p>
      <w:pPr>
        <w:pStyle w:val="BodyText"/>
        <w:spacing w:before="89"/>
        <w:ind w:right="20"/>
        <w:jc w:val="right"/>
      </w:pPr>
      <w:r>
        <w:rPr/>
        <w:br w:type="column"/>
      </w:r>
      <w:r>
        <w:rPr>
          <w:w w:val="105"/>
        </w:rPr>
        <w:t>2S.n.T</w:t>
      </w:r>
    </w:p>
    <w:p>
      <w:pPr>
        <w:spacing w:line="170" w:lineRule="exact" w:before="53"/>
        <w:ind w:left="0" w:right="0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-18431488" from="139.194229pt,1.929021pt" to="209.600495pt,1.929021pt" stroked="true" strokeweight=".566104pt" strokecolor="#000000">
            <v:stroke dashstyle="solid"/>
            <w10:wrap type="none"/>
          </v:line>
        </w:pict>
      </w:r>
      <w:r>
        <w:rPr>
          <w:w w:val="105"/>
          <w:sz w:val="24"/>
        </w:rPr>
        <w:t>-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V</w:t>
      </w:r>
      <w:r>
        <w:rPr>
          <w:w w:val="105"/>
          <w:position w:val="11"/>
          <w:sz w:val="13"/>
        </w:rPr>
        <w:t>2</w:t>
      </w:r>
    </w:p>
    <w:p>
      <w:pPr>
        <w:pStyle w:val="BodyText"/>
        <w:spacing w:line="354" w:lineRule="exact" w:before="234"/>
        <w:ind w:left="374"/>
      </w:pPr>
      <w:r>
        <w:rPr/>
        <w:br w:type="column"/>
      </w:r>
      <w:r>
        <w:rPr>
          <w:spacing w:val="-1"/>
          <w:position w:val="24"/>
        </w:rPr>
        <w:t>=</w:t>
      </w:r>
      <w:r>
        <w:rPr>
          <w:spacing w:val="-3"/>
          <w:position w:val="24"/>
        </w:rPr>
        <w:t> </w:t>
      </w:r>
      <w:r>
        <w:rPr>
          <w:rFonts w:ascii="Symbol" w:hAnsi="Symbol"/>
          <w:spacing w:val="-1"/>
          <w:sz w:val="31"/>
        </w:rPr>
        <w:t></w:t>
      </w:r>
      <w:r>
        <w:rPr>
          <w:spacing w:val="-1"/>
          <w:position w:val="2"/>
        </w:rPr>
        <w:t>(1+</w:t>
      </w:r>
      <w:r>
        <w:rPr>
          <w:spacing w:val="-22"/>
          <w:position w:val="2"/>
        </w:rPr>
        <w:t> </w:t>
      </w:r>
      <w:r>
        <w:rPr>
          <w:spacing w:val="-1"/>
          <w:position w:val="2"/>
        </w:rPr>
        <w:t>z)V</w:t>
      </w:r>
    </w:p>
    <w:p>
      <w:pPr>
        <w:pStyle w:val="BodyText"/>
        <w:spacing w:before="89"/>
        <w:ind w:left="13"/>
      </w:pPr>
      <w:r>
        <w:rPr/>
        <w:br w:type="column"/>
      </w:r>
      <w:r>
        <w:rPr>
          <w:w w:val="105"/>
        </w:rPr>
        <w:t>2S.n.T</w:t>
      </w:r>
    </w:p>
    <w:p>
      <w:pPr>
        <w:spacing w:line="202" w:lineRule="exact" w:before="22"/>
        <w:ind w:left="8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8430976" from="223.042114pt,1.940728pt" to="349.470405pt,1.940728pt" stroked="true" strokeweight=".566104pt" strokecolor="#000000">
            <v:stroke dashstyle="solid"/>
            <w10:wrap type="none"/>
          </v:line>
        </w:pict>
      </w:r>
      <w:r>
        <w:rPr>
          <w:rFonts w:ascii="Symbol" w:hAnsi="Symbol"/>
          <w:spacing w:val="-1"/>
          <w:w w:val="79"/>
          <w:sz w:val="31"/>
        </w:rPr>
        <w:t></w:t>
      </w:r>
      <w:r>
        <w:rPr>
          <w:w w:val="111"/>
          <w:position w:val="16"/>
          <w:sz w:val="13"/>
        </w:rPr>
        <w:t>2</w:t>
      </w:r>
      <w:r>
        <w:rPr>
          <w:position w:val="16"/>
          <w:sz w:val="13"/>
        </w:rPr>
        <w:t> </w:t>
      </w:r>
      <w:r>
        <w:rPr>
          <w:spacing w:val="-6"/>
          <w:position w:val="16"/>
          <w:sz w:val="13"/>
        </w:rPr>
        <w:t> </w:t>
      </w:r>
      <w:r>
        <w:rPr>
          <w:spacing w:val="16"/>
          <w:w w:val="104"/>
          <w:position w:val="2"/>
          <w:sz w:val="24"/>
        </w:rPr>
        <w:t>-</w:t>
      </w:r>
      <w:r>
        <w:rPr>
          <w:rFonts w:ascii="Symbol" w:hAnsi="Symbol"/>
          <w:spacing w:val="-7"/>
          <w:w w:val="79"/>
          <w:sz w:val="31"/>
        </w:rPr>
        <w:t></w:t>
      </w:r>
      <w:r>
        <w:rPr>
          <w:spacing w:val="-4"/>
          <w:w w:val="104"/>
          <w:position w:val="2"/>
          <w:sz w:val="24"/>
        </w:rPr>
        <w:t>(</w:t>
      </w:r>
      <w:r>
        <w:rPr>
          <w:spacing w:val="12"/>
          <w:w w:val="104"/>
          <w:position w:val="2"/>
          <w:sz w:val="24"/>
        </w:rPr>
        <w:t>1</w:t>
      </w:r>
      <w:r>
        <w:rPr>
          <w:w w:val="104"/>
          <w:position w:val="2"/>
          <w:sz w:val="24"/>
        </w:rPr>
        <w:t>-</w:t>
      </w:r>
      <w:r>
        <w:rPr>
          <w:spacing w:val="-26"/>
          <w:position w:val="2"/>
          <w:sz w:val="24"/>
        </w:rPr>
        <w:t> </w:t>
      </w:r>
      <w:r>
        <w:rPr>
          <w:spacing w:val="-11"/>
          <w:w w:val="104"/>
          <w:position w:val="2"/>
          <w:sz w:val="24"/>
        </w:rPr>
        <w:t>z</w:t>
      </w:r>
      <w:r>
        <w:rPr>
          <w:spacing w:val="-10"/>
          <w:w w:val="104"/>
          <w:position w:val="2"/>
          <w:sz w:val="24"/>
        </w:rPr>
        <w:t>)</w:t>
      </w:r>
      <w:r>
        <w:rPr>
          <w:spacing w:val="-6"/>
          <w:w w:val="104"/>
          <w:position w:val="2"/>
          <w:sz w:val="24"/>
        </w:rPr>
        <w:t>V</w:t>
      </w:r>
    </w:p>
    <w:p>
      <w:pPr>
        <w:pStyle w:val="BodyText"/>
        <w:spacing w:line="163" w:lineRule="auto" w:before="112"/>
        <w:ind w:left="376"/>
      </w:pPr>
      <w:r>
        <w:rPr/>
        <w:br w:type="column"/>
      </w:r>
      <w:r>
        <w:rPr>
          <w:w w:val="105"/>
          <w:position w:val="-14"/>
        </w:rPr>
        <w:t>= </w:t>
      </w:r>
      <w:r>
        <w:rPr>
          <w:w w:val="105"/>
        </w:rPr>
        <w:t>S.n.T</w:t>
      </w:r>
    </w:p>
    <w:p>
      <w:pPr>
        <w:tabs>
          <w:tab w:pos="594" w:val="left" w:leader="none"/>
        </w:tabs>
        <w:spacing w:line="138" w:lineRule="exact" w:before="0"/>
        <w:ind w:left="86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-18430464" from="362.936493pt,-2.336179pt" to="391.623361pt,-2.336179pt" stroked="true" strokeweight=".566104pt" strokecolor="#000000">
            <v:stroke dashstyle="solid"/>
            <w10:wrap type="none"/>
          </v:line>
        </w:pict>
      </w:r>
      <w:r>
        <w:rPr>
          <w:rFonts w:ascii="Symbol" w:hAnsi="Symbol"/>
          <w:spacing w:val="-1"/>
          <w:w w:val="79"/>
          <w:position w:val="-4"/>
          <w:sz w:val="31"/>
        </w:rPr>
        <w:t></w:t>
      </w:r>
      <w:r>
        <w:rPr>
          <w:w w:val="111"/>
          <w:position w:val="11"/>
          <w:sz w:val="13"/>
        </w:rPr>
        <w:t>2</w:t>
      </w:r>
      <w:r>
        <w:rPr>
          <w:position w:val="11"/>
          <w:sz w:val="13"/>
        </w:rPr>
        <w:tab/>
      </w:r>
      <w:r>
        <w:rPr>
          <w:spacing w:val="-4"/>
          <w:w w:val="104"/>
          <w:sz w:val="24"/>
        </w:rPr>
        <w:t>2</w:t>
      </w:r>
      <w:r>
        <w:rPr>
          <w:spacing w:val="-5"/>
          <w:w w:val="104"/>
          <w:sz w:val="24"/>
        </w:rPr>
        <w:t>z</w:t>
      </w:r>
      <w:r>
        <w:rPr>
          <w:spacing w:val="9"/>
          <w:w w:val="104"/>
          <w:sz w:val="24"/>
        </w:rPr>
        <w:t>V</w:t>
      </w:r>
      <w:r>
        <w:rPr>
          <w:w w:val="111"/>
          <w:position w:val="11"/>
          <w:sz w:val="13"/>
        </w:rPr>
        <w:t>2</w:t>
      </w:r>
    </w:p>
    <w:p>
      <w:pPr>
        <w:spacing w:after="0" w:line="138" w:lineRule="exact"/>
        <w:jc w:val="left"/>
        <w:rPr>
          <w:sz w:val="13"/>
        </w:rPr>
        <w:sectPr>
          <w:type w:val="continuous"/>
          <w:pgSz w:w="12240" w:h="15840"/>
          <w:pgMar w:top="1360" w:bottom="2920" w:left="900" w:right="620"/>
          <w:cols w:num="5" w:equalWidth="0">
            <w:col w:w="2163" w:space="40"/>
            <w:col w:w="741" w:space="39"/>
            <w:col w:w="1461" w:space="39"/>
            <w:col w:w="1256" w:space="40"/>
            <w:col w:w="4941"/>
          </w:cols>
        </w:sectPr>
      </w:pPr>
    </w:p>
    <w:p>
      <w:pPr>
        <w:tabs>
          <w:tab w:pos="2836" w:val="left" w:leader="none"/>
        </w:tabs>
        <w:spacing w:before="1"/>
        <w:ind w:left="2057" w:right="0" w:firstLine="0"/>
        <w:jc w:val="left"/>
        <w:rPr>
          <w:sz w:val="13"/>
        </w:rPr>
      </w:pPr>
      <w:r>
        <w:rPr>
          <w:w w:val="110"/>
          <w:sz w:val="13"/>
        </w:rPr>
        <w:t>dc-max</w:t>
        <w:tab/>
        <w:t>dc-min</w:t>
      </w:r>
    </w:p>
    <w:p>
      <w:pPr>
        <w:tabs>
          <w:tab w:pos="2425" w:val="left" w:leader="none"/>
          <w:tab w:pos="3470" w:val="left" w:leader="none"/>
        </w:tabs>
        <w:spacing w:before="2"/>
        <w:ind w:left="1128" w:right="0" w:firstLine="0"/>
        <w:jc w:val="left"/>
        <w:rPr>
          <w:sz w:val="13"/>
        </w:rPr>
      </w:pPr>
      <w:r>
        <w:rPr/>
        <w:br w:type="column"/>
      </w:r>
      <w:r>
        <w:rPr>
          <w:w w:val="110"/>
          <w:sz w:val="13"/>
        </w:rPr>
        <w:t>dc</w:t>
        <w:tab/>
        <w:t>dc</w:t>
        <w:tab/>
      </w:r>
      <w:r>
        <w:rPr>
          <w:w w:val="110"/>
          <w:position w:val="3"/>
          <w:sz w:val="13"/>
        </w:rPr>
        <w:t>dc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top="1360" w:bottom="2920" w:left="900" w:right="620"/>
          <w:cols w:num="2" w:equalWidth="0">
            <w:col w:w="3251" w:space="40"/>
            <w:col w:w="7429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 w:before="90"/>
        <w:ind w:left="540" w:right="5068"/>
      </w:pPr>
      <w:r>
        <w:rPr/>
        <w:t>The allowable compensator power transfer is 20kVA</w:t>
      </w:r>
      <w:r>
        <w:rPr>
          <w:spacing w:val="-57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cycle, n =</w:t>
      </w:r>
      <w:r>
        <w:rPr>
          <w:spacing w:val="-3"/>
        </w:rPr>
        <w:t> </w:t>
      </w:r>
      <w:r>
        <w:rPr/>
        <w:t>0.5</w:t>
      </w:r>
      <w:r>
        <w:rPr>
          <w:spacing w:val="2"/>
        </w:rPr>
        <w:t> </w:t>
      </w:r>
      <w:r>
        <w:rPr/>
        <w:t>(i.e. half cycle)</w:t>
      </w:r>
    </w:p>
    <w:p>
      <w:pPr>
        <w:pStyle w:val="BodyText"/>
        <w:spacing w:line="480" w:lineRule="auto" w:before="1"/>
        <w:ind w:left="540" w:right="5986"/>
      </w:pPr>
      <w:r>
        <w:rPr/>
        <w:t>Period,</w:t>
      </w:r>
      <w:r>
        <w:rPr>
          <w:spacing w:val="-3"/>
        </w:rPr>
        <w:t> </w:t>
      </w:r>
      <w:r>
        <w:rPr/>
        <w:t>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cycle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0.02Sec</w:t>
      </w:r>
      <w:r>
        <w:rPr>
          <w:spacing w:val="-57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Vdc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10%</w:t>
      </w:r>
      <w:r>
        <w:rPr>
          <w:spacing w:val="-1"/>
        </w:rPr>
        <w:t> </w:t>
      </w:r>
      <w:r>
        <w:rPr/>
        <w:t>(i.e. z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0.1)</w:t>
      </w:r>
    </w:p>
    <w:p>
      <w:pPr>
        <w:pStyle w:val="BodyText"/>
        <w:ind w:left="540"/>
      </w:pPr>
      <w:r>
        <w:rPr/>
        <w:t>Vdc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693V</w:t>
      </w:r>
      <w:r>
        <w:rPr>
          <w:spacing w:val="1"/>
        </w:rPr>
        <w:t> </w:t>
      </w:r>
      <w:r>
        <w:rPr/>
        <w:t>(for</w:t>
      </w:r>
      <w:r>
        <w:rPr>
          <w:spacing w:val="-1"/>
        </w:rPr>
        <w:t> </w:t>
      </w:r>
      <w:r>
        <w:rPr/>
        <w:t>modulation</w:t>
      </w:r>
      <w:r>
        <w:rPr>
          <w:spacing w:val="-1"/>
        </w:rPr>
        <w:t> </w:t>
      </w:r>
      <w:r>
        <w:rPr/>
        <w:t>index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1.7)</w:t>
      </w:r>
    </w:p>
    <w:p>
      <w:pPr>
        <w:pStyle w:val="BodyText"/>
      </w:pPr>
    </w:p>
    <w:p>
      <w:pPr>
        <w:pStyle w:val="BodyText"/>
        <w:ind w:left="540"/>
      </w:pPr>
      <w:r>
        <w:rPr/>
        <w:t>The</w:t>
      </w:r>
      <w:r>
        <w:rPr>
          <w:spacing w:val="-3"/>
        </w:rPr>
        <w:t> </w:t>
      </w:r>
      <w:r>
        <w:rPr/>
        <w:t>minimum</w:t>
      </w:r>
      <w:r>
        <w:rPr>
          <w:spacing w:val="-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of C</w:t>
      </w:r>
      <w:r>
        <w:rPr>
          <w:vertAlign w:val="subscript"/>
        </w:rPr>
        <w:t>dc</w:t>
      </w:r>
      <w:r>
        <w:rPr>
          <w:vertAlign w:val="baseline"/>
        </w:rPr>
        <w:t> was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2082µF.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Therefore, 3000µF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chosen.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2" w:lineRule="auto" w:before="72" w:after="15"/>
        <w:ind w:left="1980" w:right="1495" w:hanging="1440"/>
      </w:pPr>
      <w:r>
        <w:rPr/>
        <w:t>The design SAPF parameters is therefore summarized in Table 3.1 (Suleiman </w:t>
      </w:r>
      <w:r>
        <w:rPr>
          <w:i/>
        </w:rPr>
        <w:t>et al., </w:t>
      </w:r>
      <w:r>
        <w:rPr/>
        <w:t>2017)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 SAPF</w:t>
      </w:r>
      <w:r>
        <w:rPr>
          <w:spacing w:val="-2"/>
        </w:rPr>
        <w:t> </w:t>
      </w:r>
      <w:r>
        <w:rPr/>
        <w:t>Parameters (Suleiman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2017)</w:t>
      </w:r>
    </w:p>
    <w:p>
      <w:pPr>
        <w:pStyle w:val="BodyText"/>
        <w:spacing w:line="20" w:lineRule="exact"/>
        <w:ind w:left="540"/>
        <w:rPr>
          <w:sz w:val="2"/>
        </w:rPr>
      </w:pPr>
      <w:r>
        <w:rPr>
          <w:sz w:val="2"/>
        </w:rPr>
        <w:pict>
          <v:group style="width:410.35pt;height:.5pt;mso-position-horizontal-relative:char;mso-position-vertical-relative:line" coordorigin="0,0" coordsize="8207,10">
            <v:rect style="position:absolute;left:0;top:0;width:820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3723" w:val="left" w:leader="none"/>
        </w:tabs>
        <w:ind w:left="648"/>
      </w:pPr>
      <w:r>
        <w:rPr>
          <w:color w:val="252525"/>
        </w:rPr>
        <w:t>PARAMETER</w:t>
        <w:tab/>
        <w:t>VALUE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0" w:lineRule="exact"/>
        <w:ind w:left="526"/>
        <w:rPr>
          <w:sz w:val="2"/>
        </w:rPr>
      </w:pPr>
      <w:r>
        <w:rPr>
          <w:sz w:val="2"/>
        </w:rPr>
        <w:pict>
          <v:group style="width:411.1pt;height:.5pt;mso-position-horizontal-relative:char;mso-position-vertical-relative:line" coordorigin="0,0" coordsize="8222,10">
            <v:rect style="position:absolute;left:0;top:0;width:822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20"/>
        <w:ind w:left="540"/>
      </w:pPr>
      <w:r>
        <w:rPr>
          <w:color w:val="252525"/>
        </w:rPr>
        <w:t>SUPPLY</w:t>
      </w:r>
    </w:p>
    <w:p>
      <w:pPr>
        <w:spacing w:before="10"/>
        <w:ind w:left="540" w:right="0" w:firstLine="0"/>
        <w:jc w:val="left"/>
        <w:rPr>
          <w:sz w:val="25"/>
        </w:rPr>
      </w:pPr>
      <w:r>
        <w:rPr/>
        <w:br w:type="column"/>
      </w:r>
      <w:r>
        <w:rPr>
          <w:spacing w:val="-4"/>
          <w:sz w:val="25"/>
        </w:rPr>
        <w:t>V</w:t>
      </w:r>
      <w:r>
        <w:rPr>
          <w:spacing w:val="-4"/>
          <w:position w:val="-5"/>
          <w:sz w:val="14"/>
        </w:rPr>
        <w:t>S</w:t>
      </w:r>
      <w:r>
        <w:rPr>
          <w:spacing w:val="39"/>
          <w:position w:val="-5"/>
          <w:sz w:val="14"/>
        </w:rPr>
        <w:t> </w:t>
      </w:r>
      <w:r>
        <w:rPr>
          <w:spacing w:val="-4"/>
          <w:sz w:val="25"/>
        </w:rPr>
        <w:t>=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220V</w:t>
      </w:r>
      <w:r>
        <w:rPr>
          <w:spacing w:val="-20"/>
          <w:sz w:val="25"/>
        </w:rPr>
        <w:t> </w:t>
      </w:r>
      <w:r>
        <w:rPr>
          <w:color w:val="252525"/>
          <w:spacing w:val="-4"/>
          <w:sz w:val="24"/>
        </w:rPr>
        <w:t>,</w:t>
      </w:r>
      <w:r>
        <w:rPr>
          <w:color w:val="252525"/>
          <w:spacing w:val="36"/>
          <w:sz w:val="24"/>
        </w:rPr>
        <w:t> </w:t>
      </w:r>
      <w:r>
        <w:rPr>
          <w:spacing w:val="-4"/>
          <w:sz w:val="25"/>
        </w:rPr>
        <w:t>F</w:t>
      </w:r>
      <w:r>
        <w:rPr>
          <w:spacing w:val="-4"/>
          <w:position w:val="-5"/>
          <w:sz w:val="14"/>
        </w:rPr>
        <w:t>S</w:t>
      </w:r>
      <w:r>
        <w:rPr>
          <w:spacing w:val="37"/>
          <w:position w:val="-5"/>
          <w:sz w:val="14"/>
        </w:rPr>
        <w:t> </w:t>
      </w:r>
      <w:r>
        <w:rPr>
          <w:spacing w:val="-4"/>
          <w:sz w:val="25"/>
        </w:rPr>
        <w:t>=</w:t>
      </w:r>
      <w:r>
        <w:rPr>
          <w:spacing w:val="-16"/>
          <w:sz w:val="25"/>
        </w:rPr>
        <w:t> </w:t>
      </w:r>
      <w:r>
        <w:rPr>
          <w:spacing w:val="-4"/>
          <w:sz w:val="25"/>
        </w:rPr>
        <w:t>50H</w:t>
      </w:r>
      <w:r>
        <w:rPr>
          <w:spacing w:val="-4"/>
          <w:position w:val="-5"/>
          <w:sz w:val="14"/>
        </w:rPr>
        <w:t>Z</w:t>
      </w:r>
      <w:r>
        <w:rPr>
          <w:spacing w:val="11"/>
          <w:position w:val="-5"/>
          <w:sz w:val="14"/>
        </w:rPr>
        <w:t> </w:t>
      </w:r>
      <w:r>
        <w:rPr>
          <w:color w:val="252525"/>
          <w:spacing w:val="-4"/>
          <w:sz w:val="24"/>
        </w:rPr>
        <w:t>,</w:t>
      </w:r>
      <w:r>
        <w:rPr>
          <w:color w:val="252525"/>
          <w:spacing w:val="36"/>
          <w:sz w:val="24"/>
        </w:rPr>
        <w:t> </w:t>
      </w:r>
      <w:r>
        <w:rPr>
          <w:spacing w:val="-4"/>
          <w:sz w:val="25"/>
        </w:rPr>
        <w:t>R</w:t>
      </w:r>
      <w:r>
        <w:rPr>
          <w:spacing w:val="-4"/>
          <w:position w:val="-5"/>
          <w:sz w:val="14"/>
        </w:rPr>
        <w:t>S</w:t>
      </w:r>
      <w:r>
        <w:rPr>
          <w:spacing w:val="37"/>
          <w:position w:val="-5"/>
          <w:sz w:val="14"/>
        </w:rPr>
        <w:t> </w:t>
      </w:r>
      <w:r>
        <w:rPr>
          <w:spacing w:val="-3"/>
          <w:sz w:val="25"/>
        </w:rPr>
        <w:t>=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0.15Ω</w:t>
      </w:r>
      <w:r>
        <w:rPr>
          <w:spacing w:val="10"/>
          <w:sz w:val="25"/>
        </w:rPr>
        <w:t> </w:t>
      </w:r>
      <w:r>
        <w:rPr>
          <w:spacing w:val="-3"/>
          <w:sz w:val="25"/>
        </w:rPr>
        <w:t>L</w:t>
      </w:r>
      <w:r>
        <w:rPr>
          <w:spacing w:val="-3"/>
          <w:position w:val="-5"/>
          <w:sz w:val="14"/>
        </w:rPr>
        <w:t>S</w:t>
      </w:r>
      <w:r>
        <w:rPr>
          <w:spacing w:val="37"/>
          <w:position w:val="-5"/>
          <w:sz w:val="14"/>
        </w:rPr>
        <w:t> </w:t>
      </w:r>
      <w:r>
        <w:rPr>
          <w:spacing w:val="-3"/>
          <w:sz w:val="25"/>
        </w:rPr>
        <w:t>=</w:t>
      </w:r>
      <w:r>
        <w:rPr>
          <w:spacing w:val="-13"/>
          <w:sz w:val="25"/>
        </w:rPr>
        <w:t> </w:t>
      </w:r>
      <w:r>
        <w:rPr>
          <w:spacing w:val="-3"/>
          <w:sz w:val="25"/>
        </w:rPr>
        <w:t>0.03mH</w:t>
      </w:r>
    </w:p>
    <w:p>
      <w:pPr>
        <w:spacing w:after="0"/>
        <w:jc w:val="left"/>
        <w:rPr>
          <w:sz w:val="25"/>
        </w:rPr>
        <w:sectPr>
          <w:type w:val="continuous"/>
          <w:pgSz w:w="12240" w:h="15840"/>
          <w:pgMar w:top="1360" w:bottom="2920" w:left="900" w:right="620"/>
          <w:cols w:num="2" w:equalWidth="0">
            <w:col w:w="1471" w:space="1600"/>
            <w:col w:w="76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103"/>
        <w:ind w:left="540"/>
      </w:pPr>
      <w:r>
        <w:rPr>
          <w:color w:val="252525"/>
        </w:rPr>
        <w:t>LOAD</w:t>
      </w:r>
      <w:r>
        <w:rPr>
          <w:color w:val="252525"/>
          <w:spacing w:val="-5"/>
        </w:rPr>
        <w:t> </w:t>
      </w:r>
      <w:r>
        <w:rPr/>
        <w:t>INDUCTANCE</w:t>
      </w:r>
    </w:p>
    <w:p>
      <w:pPr>
        <w:spacing w:before="94"/>
        <w:ind w:left="540" w:right="0" w:firstLine="0"/>
        <w:jc w:val="left"/>
        <w:rPr>
          <w:sz w:val="25"/>
        </w:rPr>
      </w:pPr>
      <w:r>
        <w:rPr/>
        <w:br w:type="column"/>
      </w:r>
      <w:r>
        <w:rPr>
          <w:spacing w:val="-1"/>
          <w:sz w:val="25"/>
        </w:rPr>
        <w:t>R</w:t>
      </w:r>
      <w:r>
        <w:rPr>
          <w:spacing w:val="-1"/>
          <w:position w:val="-5"/>
          <w:sz w:val="14"/>
        </w:rPr>
        <w:t>L</w:t>
      </w:r>
      <w:r>
        <w:rPr>
          <w:spacing w:val="43"/>
          <w:position w:val="-5"/>
          <w:sz w:val="14"/>
        </w:rPr>
        <w:t> </w:t>
      </w:r>
      <w:r>
        <w:rPr>
          <w:sz w:val="25"/>
        </w:rPr>
        <w:t>=</w:t>
      </w:r>
      <w:r>
        <w:rPr>
          <w:spacing w:val="-8"/>
          <w:sz w:val="25"/>
        </w:rPr>
        <w:t> </w:t>
      </w:r>
      <w:r>
        <w:rPr>
          <w:sz w:val="25"/>
        </w:rPr>
        <w:t>40Ω</w:t>
      </w:r>
      <w:r>
        <w:rPr>
          <w:spacing w:val="-28"/>
          <w:sz w:val="25"/>
        </w:rPr>
        <w:t> </w:t>
      </w:r>
      <w:r>
        <w:rPr>
          <w:color w:val="252525"/>
          <w:sz w:val="24"/>
        </w:rPr>
        <w:t>,</w:t>
      </w:r>
      <w:r>
        <w:rPr>
          <w:color w:val="252525"/>
          <w:spacing w:val="37"/>
          <w:sz w:val="24"/>
        </w:rPr>
        <w:t> </w:t>
      </w:r>
      <w:r>
        <w:rPr>
          <w:sz w:val="25"/>
        </w:rPr>
        <w:t>L</w:t>
      </w:r>
      <w:r>
        <w:rPr>
          <w:position w:val="-5"/>
          <w:sz w:val="14"/>
        </w:rPr>
        <w:t>L</w:t>
      </w:r>
      <w:r>
        <w:rPr>
          <w:spacing w:val="44"/>
          <w:position w:val="-5"/>
          <w:sz w:val="14"/>
        </w:rPr>
        <w:t> </w:t>
      </w:r>
      <w:r>
        <w:rPr>
          <w:sz w:val="25"/>
        </w:rPr>
        <w:t>=</w:t>
      </w:r>
      <w:r>
        <w:rPr>
          <w:spacing w:val="-8"/>
          <w:sz w:val="25"/>
        </w:rPr>
        <w:t> </w:t>
      </w:r>
      <w:r>
        <w:rPr>
          <w:sz w:val="25"/>
        </w:rPr>
        <w:t>2mH</w:t>
      </w:r>
    </w:p>
    <w:p>
      <w:pPr>
        <w:spacing w:after="0"/>
        <w:jc w:val="left"/>
        <w:rPr>
          <w:sz w:val="25"/>
        </w:rPr>
        <w:sectPr>
          <w:type w:val="continuous"/>
          <w:pgSz w:w="12240" w:h="15840"/>
          <w:pgMar w:top="1360" w:bottom="2920" w:left="900" w:right="620"/>
          <w:cols w:num="2" w:equalWidth="0">
            <w:col w:w="2865" w:space="179"/>
            <w:col w:w="76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104"/>
        <w:ind w:left="540"/>
      </w:pPr>
      <w:r>
        <w:rPr>
          <w:color w:val="252525"/>
        </w:rPr>
        <w:t>SAPF</w:t>
      </w:r>
    </w:p>
    <w:p>
      <w:pPr>
        <w:spacing w:before="90"/>
        <w:ind w:left="540" w:right="0" w:firstLine="0"/>
        <w:jc w:val="left"/>
        <w:rPr>
          <w:sz w:val="25"/>
        </w:rPr>
      </w:pPr>
      <w:r>
        <w:rPr/>
        <w:br w:type="column"/>
      </w:r>
      <w:r>
        <w:rPr>
          <w:spacing w:val="-4"/>
          <w:sz w:val="25"/>
        </w:rPr>
        <w:t>V</w:t>
      </w:r>
      <w:r>
        <w:rPr>
          <w:spacing w:val="-4"/>
          <w:position w:val="-5"/>
          <w:sz w:val="14"/>
        </w:rPr>
        <w:t>dc</w:t>
      </w:r>
      <w:r>
        <w:rPr>
          <w:spacing w:val="43"/>
          <w:position w:val="-5"/>
          <w:sz w:val="14"/>
        </w:rPr>
        <w:t> </w:t>
      </w:r>
      <w:r>
        <w:rPr>
          <w:spacing w:val="-3"/>
          <w:sz w:val="25"/>
        </w:rPr>
        <w:t>=</w:t>
      </w:r>
      <w:r>
        <w:rPr>
          <w:spacing w:val="-12"/>
          <w:sz w:val="25"/>
        </w:rPr>
        <w:t> </w:t>
      </w:r>
      <w:r>
        <w:rPr>
          <w:spacing w:val="-3"/>
          <w:sz w:val="25"/>
        </w:rPr>
        <w:t>700</w:t>
      </w:r>
      <w:r>
        <w:rPr>
          <w:spacing w:val="-20"/>
          <w:sz w:val="25"/>
        </w:rPr>
        <w:t> </w:t>
      </w:r>
      <w:r>
        <w:rPr>
          <w:color w:val="252525"/>
          <w:spacing w:val="-3"/>
          <w:position w:val="-11"/>
          <w:sz w:val="24"/>
        </w:rPr>
        <w:t>,</w:t>
      </w:r>
      <w:r>
        <w:rPr>
          <w:color w:val="252525"/>
          <w:spacing w:val="-24"/>
          <w:position w:val="-11"/>
          <w:sz w:val="24"/>
        </w:rPr>
        <w:t> </w:t>
      </w:r>
      <w:r>
        <w:rPr>
          <w:spacing w:val="-3"/>
          <w:sz w:val="25"/>
        </w:rPr>
        <w:t>L</w:t>
      </w:r>
      <w:r>
        <w:rPr>
          <w:spacing w:val="-3"/>
          <w:position w:val="-5"/>
          <w:sz w:val="14"/>
        </w:rPr>
        <w:t>C</w:t>
      </w:r>
      <w:r>
        <w:rPr>
          <w:spacing w:val="43"/>
          <w:position w:val="-5"/>
          <w:sz w:val="14"/>
        </w:rPr>
        <w:t> </w:t>
      </w:r>
      <w:r>
        <w:rPr>
          <w:spacing w:val="-3"/>
          <w:sz w:val="25"/>
        </w:rPr>
        <w:t>=</w:t>
      </w:r>
      <w:r>
        <w:rPr>
          <w:spacing w:val="-15"/>
          <w:sz w:val="25"/>
        </w:rPr>
        <w:t> </w:t>
      </w:r>
      <w:r>
        <w:rPr>
          <w:spacing w:val="-3"/>
          <w:sz w:val="25"/>
        </w:rPr>
        <w:t>3mH</w:t>
      </w:r>
      <w:r>
        <w:rPr>
          <w:spacing w:val="-16"/>
          <w:sz w:val="25"/>
        </w:rPr>
        <w:t> </w:t>
      </w:r>
      <w:r>
        <w:rPr>
          <w:color w:val="252525"/>
          <w:spacing w:val="-3"/>
          <w:position w:val="-11"/>
          <w:sz w:val="24"/>
        </w:rPr>
        <w:t>,</w:t>
      </w:r>
      <w:r>
        <w:rPr>
          <w:color w:val="252525"/>
          <w:spacing w:val="33"/>
          <w:position w:val="-11"/>
          <w:sz w:val="24"/>
        </w:rPr>
        <w:t> </w:t>
      </w:r>
      <w:r>
        <w:rPr>
          <w:spacing w:val="-3"/>
          <w:sz w:val="25"/>
        </w:rPr>
        <w:t>C</w:t>
      </w:r>
      <w:r>
        <w:rPr>
          <w:spacing w:val="-3"/>
          <w:position w:val="-5"/>
          <w:sz w:val="14"/>
        </w:rPr>
        <w:t>dc</w:t>
      </w:r>
      <w:r>
        <w:rPr>
          <w:spacing w:val="43"/>
          <w:position w:val="-5"/>
          <w:sz w:val="14"/>
        </w:rPr>
        <w:t> </w:t>
      </w:r>
      <w:r>
        <w:rPr>
          <w:spacing w:val="-3"/>
          <w:sz w:val="25"/>
        </w:rPr>
        <w:t>=</w:t>
      </w:r>
      <w:r>
        <w:rPr>
          <w:spacing w:val="-17"/>
          <w:sz w:val="25"/>
        </w:rPr>
        <w:t> </w:t>
      </w:r>
      <w:r>
        <w:rPr>
          <w:spacing w:val="-3"/>
          <w:sz w:val="25"/>
        </w:rPr>
        <w:t>3000μF</w:t>
      </w:r>
    </w:p>
    <w:p>
      <w:pPr>
        <w:spacing w:after="0"/>
        <w:jc w:val="left"/>
        <w:rPr>
          <w:sz w:val="25"/>
        </w:rPr>
        <w:sectPr>
          <w:type w:val="continuous"/>
          <w:pgSz w:w="12240" w:h="15840"/>
          <w:pgMar w:top="1360" w:bottom="2920" w:left="900" w:right="620"/>
          <w:cols w:num="2" w:equalWidth="0">
            <w:col w:w="1155" w:space="2036"/>
            <w:col w:w="75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0" w:lineRule="exact"/>
        <w:ind w:left="540"/>
        <w:rPr>
          <w:sz w:val="2"/>
        </w:rPr>
      </w:pPr>
      <w:r>
        <w:rPr>
          <w:sz w:val="2"/>
        </w:rPr>
        <w:pict>
          <v:group style="width:401.35pt;height:.5pt;mso-position-horizontal-relative:char;mso-position-vertical-relative:line" coordorigin="0,0" coordsize="8027,10">
            <v:rect style="position:absolute;left:0;top:0;width:802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7"/>
        </w:rPr>
      </w:pPr>
    </w:p>
    <w:p>
      <w:pPr>
        <w:pStyle w:val="Heading4"/>
        <w:numPr>
          <w:ilvl w:val="1"/>
          <w:numId w:val="13"/>
        </w:numPr>
        <w:tabs>
          <w:tab w:pos="1260" w:val="left" w:leader="none"/>
          <w:tab w:pos="1261" w:val="left" w:leader="none"/>
        </w:tabs>
        <w:spacing w:line="240" w:lineRule="auto" w:before="90" w:after="0"/>
        <w:ind w:left="1260" w:right="0" w:hanging="721"/>
        <w:jc w:val="left"/>
      </w:pPr>
      <w:bookmarkStart w:name="_TOC_250003" w:id="29"/>
      <w:r>
        <w:rPr/>
        <w:t>Modeling</w:t>
      </w:r>
      <w:r>
        <w:rPr>
          <w:spacing w:val="-2"/>
        </w:rPr>
        <w:t> </w:t>
      </w:r>
      <w:r>
        <w:rPr/>
        <w:t>of Shunt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Power Filter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29"/>
      <w:r>
        <w:rPr/>
        <w:t>d-q</w:t>
      </w:r>
    </w:p>
    <w:p>
      <w:pPr>
        <w:pStyle w:val="BodyText"/>
        <w:spacing w:before="130"/>
        <w:ind w:left="540"/>
      </w:pPr>
      <w:r>
        <w:rPr/>
        <w:t>The</w:t>
      </w:r>
      <w:r>
        <w:rPr>
          <w:spacing w:val="-3"/>
        </w:rPr>
        <w:t> </w:t>
      </w:r>
      <w:r>
        <w:rPr/>
        <w:t>SRF</w:t>
      </w:r>
      <w:r>
        <w:rPr>
          <w:spacing w:val="-2"/>
        </w:rPr>
        <w:t> </w:t>
      </w:r>
      <w:r>
        <w:rPr/>
        <w:t>method is implemented by</w:t>
      </w:r>
      <w:r>
        <w:rPr>
          <w:spacing w:val="-5"/>
        </w:rPr>
        <w:t> </w:t>
      </w:r>
      <w:r>
        <w:rPr/>
        <w:t>transforming the three-phase</w:t>
      </w:r>
      <w:r>
        <w:rPr>
          <w:spacing w:val="-1"/>
        </w:rPr>
        <w:t> </w:t>
      </w:r>
      <w:r>
        <w:rPr/>
        <w:t>source</w:t>
      </w:r>
      <w:r>
        <w:rPr>
          <w:spacing w:val="1"/>
        </w:rPr>
        <w:t> </w:t>
      </w:r>
      <w:r>
        <w:rPr/>
        <w:t>Va, Vb and</w:t>
      </w:r>
      <w:r>
        <w:rPr>
          <w:spacing w:val="-1"/>
        </w:rPr>
        <w:t> </w:t>
      </w:r>
      <w:r>
        <w:rPr/>
        <w:t>Vc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load</w: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94"/>
        <w:ind w:left="540"/>
        <w:rPr>
          <w:sz w:val="14"/>
        </w:rPr>
      </w:pPr>
      <w:r>
        <w:rPr/>
        <w:t>current</w:t>
      </w:r>
      <w:r>
        <w:rPr>
          <w:spacing w:val="78"/>
        </w:rPr>
        <w:t> </w:t>
      </w:r>
      <w:r>
        <w:rPr>
          <w:sz w:val="25"/>
        </w:rPr>
        <w:t>i</w:t>
      </w:r>
      <w:r>
        <w:rPr>
          <w:position w:val="-5"/>
          <w:sz w:val="14"/>
        </w:rPr>
        <w:t>a</w:t>
      </w:r>
    </w:p>
    <w:p>
      <w:pPr>
        <w:spacing w:before="94"/>
        <w:ind w:left="137" w:right="0" w:firstLine="0"/>
        <w:jc w:val="left"/>
        <w:rPr>
          <w:sz w:val="14"/>
        </w:rPr>
      </w:pPr>
      <w:r>
        <w:rPr/>
        <w:br w:type="column"/>
      </w:r>
      <w:r>
        <w:rPr>
          <w:sz w:val="24"/>
        </w:rPr>
        <w:t>,</w:t>
      </w:r>
      <w:r>
        <w:rPr>
          <w:spacing w:val="81"/>
          <w:sz w:val="24"/>
        </w:rPr>
        <w:t> </w:t>
      </w:r>
      <w:r>
        <w:rPr>
          <w:sz w:val="25"/>
        </w:rPr>
        <w:t>i</w:t>
      </w:r>
      <w:r>
        <w:rPr>
          <w:position w:val="-5"/>
          <w:sz w:val="14"/>
        </w:rPr>
        <w:t>b</w:t>
      </w:r>
    </w:p>
    <w:p>
      <w:pPr>
        <w:spacing w:before="94"/>
        <w:ind w:left="127" w:right="0" w:firstLine="0"/>
        <w:jc w:val="left"/>
        <w:rPr>
          <w:sz w:val="14"/>
        </w:rPr>
      </w:pPr>
      <w:r>
        <w:rPr/>
        <w:br w:type="column"/>
      </w:r>
      <w:r>
        <w:rPr>
          <w:sz w:val="24"/>
        </w:rPr>
        <w:t>,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80"/>
          <w:sz w:val="24"/>
        </w:rPr>
        <w:t> </w:t>
      </w:r>
      <w:r>
        <w:rPr>
          <w:sz w:val="25"/>
        </w:rPr>
        <w:t>i</w:t>
      </w:r>
      <w:r>
        <w:rPr>
          <w:position w:val="-5"/>
          <w:sz w:val="14"/>
        </w:rPr>
        <w:t>c</w:t>
      </w:r>
    </w:p>
    <w:p>
      <w:pPr>
        <w:pStyle w:val="BodyText"/>
        <w:spacing w:before="103"/>
        <w:ind w:left="235"/>
      </w:pPr>
      <w:r>
        <w:rPr/>
        <w:br w:type="column"/>
      </w:r>
      <w:r>
        <w:rPr/>
        <w:t>into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three-phase</w:t>
      </w:r>
      <w:r>
        <w:rPr>
          <w:spacing w:val="58"/>
        </w:rPr>
        <w:t> </w:t>
      </w:r>
      <w:r>
        <w:rPr/>
        <w:t>(d-q-0)</w:t>
      </w:r>
      <w:r>
        <w:rPr>
          <w:spacing w:val="59"/>
        </w:rPr>
        <w:t> </w:t>
      </w:r>
      <w:r>
        <w:rPr/>
        <w:t>synchronous</w:t>
      </w:r>
      <w:r>
        <w:rPr>
          <w:spacing w:val="62"/>
        </w:rPr>
        <w:t> </w:t>
      </w:r>
      <w:r>
        <w:rPr/>
        <w:t>reference</w:t>
      </w:r>
      <w:r>
        <w:rPr>
          <w:spacing w:val="58"/>
        </w:rPr>
        <w:t> </w:t>
      </w:r>
      <w:r>
        <w:rPr/>
        <w:t>frame</w:t>
      </w:r>
      <w:r>
        <w:rPr>
          <w:spacing w:val="59"/>
        </w:rPr>
        <w:t> </w:t>
      </w:r>
      <w:r>
        <w:rPr/>
        <w:t>in</w:t>
      </w:r>
      <w:r>
        <w:rPr>
          <w:spacing w:val="60"/>
        </w:rPr>
        <w:t> </w:t>
      </w:r>
      <w:r>
        <w:rPr/>
        <w:t>DC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4" w:equalWidth="0">
            <w:col w:w="1508" w:space="40"/>
            <w:col w:w="498" w:space="39"/>
            <w:col w:w="936" w:space="40"/>
            <w:col w:w="7659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90"/>
        <w:ind w:left="540"/>
      </w:pPr>
      <w:r>
        <w:rPr/>
        <w:t>quantities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expressed 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tabs>
          <w:tab w:pos="2233" w:val="left" w:leader="none"/>
          <w:tab w:pos="3299" w:val="left" w:leader="none"/>
          <w:tab w:pos="4676" w:val="left" w:leader="none"/>
        </w:tabs>
        <w:spacing w:line="235" w:lineRule="exact" w:before="95"/>
        <w:ind w:left="1422"/>
        <w:rPr>
          <w:rFonts w:ascii="Symbol" w:hAnsi="Symbol"/>
        </w:rPr>
      </w:pPr>
      <w:r>
        <w:rPr/>
        <w:pict>
          <v:group style="position:absolute;margin-left:148.532623pt;margin-top:16.987909pt;width:16.650pt;height:30.5pt;mso-position-horizontal-relative:page;mso-position-vertical-relative:paragraph;z-index:-18428416" coordorigin="2971,340" coordsize="333,610">
            <v:line style="position:absolute" from="3138,667" to="3284,667" stroked="true" strokeweight=".57573pt" strokecolor="#000000">
              <v:stroke dashstyle="solid"/>
            </v:line>
            <v:shape style="position:absolute;left:2984;top:355;width:150;height:592" coordorigin="2984,356" coordsize="150,592" path="m2984,753l3007,724m3008,723l3068,947m3068,947l3134,356e" filled="false" stroked="true" strokeweight=".140355pt" strokecolor="#000000">
              <v:path arrowok="t"/>
              <v:stroke dashstyle="solid"/>
            </v:shape>
            <v:shape style="position:absolute;left:2970;top:339;width:333;height:598" coordorigin="2971,340" coordsize="333,598" path="m3303,340l3118,340,3057,886,3005,699,2971,741,2977,746,2991,728,3051,938,3064,938,3129,352,3303,352,3303,34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Symbol" w:hAnsi="Symbol"/>
        </w:rPr>
        <w:t></w:t>
      </w:r>
      <w:r>
        <w:rPr>
          <w:position w:val="2"/>
        </w:rPr>
        <w:t>i</w:t>
      </w:r>
      <w:r>
        <w:rPr>
          <w:position w:val="2"/>
          <w:vertAlign w:val="subscript"/>
        </w:rPr>
        <w:t>d</w:t>
      </w:r>
      <w:r>
        <w:rPr>
          <w:spacing w:val="-20"/>
          <w:position w:val="2"/>
          <w:vertAlign w:val="baseline"/>
        </w:rPr>
        <w:t> </w:t>
      </w:r>
      <w:r>
        <w:rPr>
          <w:rFonts w:ascii="Symbol" w:hAnsi="Symbol"/>
          <w:vertAlign w:val="baseline"/>
        </w:rPr>
        <w:t></w:t>
      </w:r>
      <w:r>
        <w:rPr>
          <w:vertAlign w:val="baseline"/>
        </w:rPr>
        <w:tab/>
      </w:r>
      <w:r>
        <w:rPr>
          <w:rFonts w:ascii="Symbol" w:hAnsi="Symbol"/>
          <w:position w:val="5"/>
          <w:vertAlign w:val="baseline"/>
        </w:rPr>
        <w:t></w:t>
      </w:r>
      <w:r>
        <w:rPr>
          <w:spacing w:val="-26"/>
          <w:position w:val="5"/>
          <w:vertAlign w:val="baseline"/>
        </w:rPr>
        <w:t> </w:t>
      </w:r>
      <w:r>
        <w:rPr>
          <w:position w:val="2"/>
          <w:vertAlign w:val="baseline"/>
        </w:rPr>
        <w:t>cosθ</w:t>
        <w:tab/>
        <w:t>cos(θ</w:t>
      </w:r>
      <w:r>
        <w:rPr>
          <w:spacing w:val="-17"/>
          <w:position w:val="2"/>
          <w:vertAlign w:val="baseline"/>
        </w:rPr>
        <w:t> </w:t>
      </w:r>
      <w:r>
        <w:rPr>
          <w:position w:val="2"/>
          <w:vertAlign w:val="baseline"/>
        </w:rPr>
        <w:t>-120)</w:t>
        <w:tab/>
        <w:t>cos(θ</w:t>
      </w:r>
      <w:r>
        <w:rPr>
          <w:spacing w:val="-9"/>
          <w:position w:val="2"/>
          <w:vertAlign w:val="baseline"/>
        </w:rPr>
        <w:t> </w:t>
      </w:r>
      <w:r>
        <w:rPr>
          <w:position w:val="2"/>
          <w:vertAlign w:val="baseline"/>
        </w:rPr>
        <w:t>+120)</w:t>
      </w:r>
      <w:r>
        <w:rPr>
          <w:spacing w:val="-21"/>
          <w:position w:val="2"/>
          <w:vertAlign w:val="baseline"/>
        </w:rPr>
        <w:t> </w:t>
      </w:r>
      <w:r>
        <w:rPr>
          <w:rFonts w:ascii="Symbol" w:hAnsi="Symbol"/>
          <w:position w:val="5"/>
          <w:vertAlign w:val="baseline"/>
        </w:rPr>
        <w:t></w:t>
      </w:r>
      <w:r>
        <w:rPr>
          <w:spacing w:val="-9"/>
          <w:position w:val="5"/>
          <w:vertAlign w:val="baseline"/>
        </w:rPr>
        <w:t> </w:t>
      </w:r>
      <w:r>
        <w:rPr>
          <w:rFonts w:ascii="Symbol" w:hAnsi="Symbol"/>
          <w:vertAlign w:val="baseline"/>
        </w:rPr>
        <w:t></w:t>
      </w:r>
      <w:r>
        <w:rPr>
          <w:position w:val="2"/>
          <w:vertAlign w:val="baseline"/>
        </w:rPr>
        <w:t>i</w:t>
      </w:r>
      <w:r>
        <w:rPr>
          <w:position w:val="2"/>
          <w:vertAlign w:val="subscript"/>
        </w:rPr>
        <w:t>a</w:t>
      </w:r>
      <w:r>
        <w:rPr>
          <w:spacing w:val="-4"/>
          <w:position w:val="2"/>
          <w:vertAlign w:val="baseline"/>
        </w:rPr>
        <w:t> </w:t>
      </w:r>
      <w:r>
        <w:rPr>
          <w:rFonts w:ascii="Symbol" w:hAnsi="Symbol"/>
          <w:vertAlign w:val="baseline"/>
        </w:rPr>
        <w:t></w:t>
      </w:r>
    </w:p>
    <w:p>
      <w:pPr>
        <w:spacing w:after="0" w:line="235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185" w:lineRule="exact" w:before="45"/>
        <w:jc w:val="right"/>
      </w:pPr>
      <w:r>
        <w:rPr/>
        <w:pict>
          <v:shape style="position:absolute;margin-left:346.100433pt;margin-top:2.255367pt;width:4.8pt;height:14.7pt;mso-position-horizontal-relative:page;mso-position-vertical-relative:paragraph;z-index:-184263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3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420715pt;margin-top:2.255367pt;width:4.8pt;height:14.7pt;mso-position-horizontal-relative:page;mso-position-vertical-relative:paragraph;z-index:-184253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3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</w:rPr>
        <w:t></w:t>
      </w:r>
      <w:r>
        <w:rPr>
          <w:w w:val="105"/>
          <w:position w:val="-10"/>
        </w:rPr>
        <w:t>i</w:t>
      </w:r>
      <w:r>
        <w:rPr>
          <w:spacing w:val="54"/>
          <w:w w:val="105"/>
          <w:position w:val="-10"/>
        </w:rPr>
        <w:t> </w:t>
      </w:r>
      <w:r>
        <w:rPr>
          <w:rFonts w:ascii="Symbol" w:hAnsi="Symbol"/>
          <w:w w:val="105"/>
        </w:rPr>
        <w:t></w:t>
      </w:r>
      <w:r>
        <w:rPr>
          <w:spacing w:val="-1"/>
          <w:w w:val="105"/>
        </w:rPr>
        <w:t> </w:t>
      </w:r>
      <w:r>
        <w:rPr>
          <w:w w:val="105"/>
          <w:position w:val="-10"/>
        </w:rPr>
        <w:t>=</w:t>
      </w:r>
    </w:p>
    <w:p>
      <w:pPr>
        <w:pStyle w:val="BodyText"/>
        <w:tabs>
          <w:tab w:pos="3837" w:val="left" w:leader="none"/>
        </w:tabs>
        <w:spacing w:line="236" w:lineRule="exact"/>
        <w:ind w:left="206"/>
        <w:rPr>
          <w:rFonts w:ascii="Symbol" w:hAnsi="Symbol"/>
        </w:rPr>
      </w:pPr>
      <w:r>
        <w:rPr/>
        <w:br w:type="column"/>
      </w:r>
      <w:r>
        <w:rPr>
          <w:w w:val="105"/>
        </w:rPr>
        <w:t>2</w:t>
      </w:r>
      <w:r>
        <w:rPr>
          <w:spacing w:val="7"/>
          <w:w w:val="105"/>
        </w:rPr>
        <w:t> </w:t>
      </w:r>
      <w:r>
        <w:rPr>
          <w:rFonts w:ascii="Symbol" w:hAnsi="Symbol"/>
          <w:w w:val="105"/>
          <w:position w:val="1"/>
        </w:rPr>
        <w:t></w:t>
      </w:r>
      <w:r>
        <w:rPr>
          <w:w w:val="105"/>
          <w:position w:val="1"/>
        </w:rPr>
        <w:tab/>
      </w:r>
      <w:r>
        <w:rPr>
          <w:rFonts w:ascii="Symbol" w:hAnsi="Symbol"/>
          <w:w w:val="105"/>
          <w:position w:val="1"/>
        </w:rPr>
        <w:t></w:t>
      </w:r>
    </w:p>
    <w:p>
      <w:pPr>
        <w:pStyle w:val="BodyText"/>
        <w:tabs>
          <w:tab w:pos="1233" w:val="left" w:leader="none"/>
          <w:tab w:pos="2609" w:val="left" w:leader="none"/>
          <w:tab w:pos="4069" w:val="left" w:leader="none"/>
        </w:tabs>
        <w:spacing w:line="6" w:lineRule="exact"/>
        <w:ind w:left="510"/>
      </w:pPr>
      <w:r>
        <w:rPr>
          <w:w w:val="105"/>
        </w:rPr>
        <w:t>-sinθ</w:t>
        <w:tab/>
      </w:r>
      <w:r>
        <w:rPr/>
        <w:t>-sin(θ</w:t>
      </w:r>
      <w:r>
        <w:rPr>
          <w:spacing w:val="-16"/>
        </w:rPr>
        <w:t> </w:t>
      </w:r>
      <w:r>
        <w:rPr/>
        <w:t>-120)</w:t>
        <w:tab/>
        <w:t>-sin(θ</w:t>
      </w:r>
      <w:r>
        <w:rPr>
          <w:spacing w:val="-11"/>
        </w:rPr>
        <w:t> </w:t>
      </w:r>
      <w:r>
        <w:rPr/>
        <w:t>+120)</w:t>
        <w:tab/>
      </w:r>
      <w:r>
        <w:rPr>
          <w:w w:val="105"/>
        </w:rPr>
        <w:t>i</w:t>
      </w:r>
    </w:p>
    <w:p>
      <w:pPr>
        <w:pStyle w:val="BodyText"/>
        <w:spacing w:line="57" w:lineRule="exact" w:before="174"/>
        <w:ind w:left="1422"/>
      </w:pPr>
      <w:r>
        <w:rPr/>
        <w:br w:type="column"/>
      </w:r>
      <w:r>
        <w:rPr/>
        <w:t>(3.1)</w:t>
      </w:r>
    </w:p>
    <w:p>
      <w:pPr>
        <w:spacing w:after="0" w:line="57" w:lineRule="exact"/>
        <w:sectPr>
          <w:type w:val="continuous"/>
          <w:pgSz w:w="12240" w:h="15840"/>
          <w:pgMar w:top="1360" w:bottom="2920" w:left="900" w:right="620"/>
          <w:cols w:num="3" w:equalWidth="0">
            <w:col w:w="2008" w:space="40"/>
            <w:col w:w="4398" w:space="1576"/>
            <w:col w:w="2698"/>
          </w:cols>
        </w:sectPr>
      </w:pPr>
    </w:p>
    <w:p>
      <w:pPr>
        <w:spacing w:line="230" w:lineRule="exact" w:before="33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05"/>
          <w:sz w:val="24"/>
        </w:rPr>
        <w:t></w:t>
      </w:r>
      <w:r>
        <w:rPr>
          <w:spacing w:val="13"/>
          <w:w w:val="105"/>
          <w:sz w:val="24"/>
        </w:rPr>
        <w:t> </w:t>
      </w:r>
      <w:r>
        <w:rPr>
          <w:w w:val="105"/>
          <w:position w:val="6"/>
          <w:sz w:val="14"/>
        </w:rPr>
        <w:t>q</w:t>
      </w:r>
      <w:r>
        <w:rPr>
          <w:spacing w:val="2"/>
          <w:w w:val="105"/>
          <w:position w:val="6"/>
          <w:sz w:val="14"/>
        </w:rPr>
        <w:t> </w:t>
      </w:r>
      <w:r>
        <w:rPr>
          <w:rFonts w:ascii="Symbol" w:hAnsi="Symbol"/>
          <w:w w:val="105"/>
          <w:sz w:val="24"/>
        </w:rPr>
        <w:t></w:t>
      </w:r>
    </w:p>
    <w:p>
      <w:pPr>
        <w:tabs>
          <w:tab w:pos="4040" w:val="left" w:leader="none"/>
        </w:tabs>
        <w:spacing w:line="264" w:lineRule="exact" w:before="0"/>
        <w:ind w:left="40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w w:val="105"/>
          <w:position w:val="-10"/>
          <w:sz w:val="24"/>
        </w:rPr>
        <w:t>3</w:t>
      </w:r>
      <w:r>
        <w:rPr>
          <w:spacing w:val="7"/>
          <w:w w:val="105"/>
          <w:position w:val="-10"/>
          <w:sz w:val="24"/>
        </w:rPr>
        <w:t> </w:t>
      </w:r>
      <w:r>
        <w:rPr>
          <w:rFonts w:ascii="Symbol" w:hAnsi="Symbol"/>
          <w:w w:val="105"/>
          <w:sz w:val="24"/>
        </w:rPr>
        <w:t></w:t>
      </w:r>
      <w:r>
        <w:rPr>
          <w:w w:val="105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spacing w:val="-16"/>
          <w:sz w:val="24"/>
        </w:rPr>
        <w:t> </w:t>
      </w:r>
      <w:r>
        <w:rPr>
          <w:rFonts w:ascii="Symbol" w:hAnsi="Symbol"/>
          <w:position w:val="-4"/>
          <w:sz w:val="24"/>
        </w:rPr>
        <w:t></w:t>
      </w:r>
      <w:r>
        <w:rPr>
          <w:spacing w:val="28"/>
          <w:position w:val="-4"/>
          <w:sz w:val="24"/>
        </w:rPr>
        <w:t> </w:t>
      </w:r>
      <w:r>
        <w:rPr>
          <w:position w:val="1"/>
          <w:sz w:val="14"/>
        </w:rPr>
        <w:t>b</w:t>
      </w:r>
      <w:r>
        <w:rPr>
          <w:spacing w:val="5"/>
          <w:position w:val="1"/>
          <w:sz w:val="14"/>
        </w:rPr>
        <w:t> </w:t>
      </w:r>
      <w:r>
        <w:rPr>
          <w:rFonts w:ascii="Symbol" w:hAnsi="Symbol"/>
          <w:position w:val="-4"/>
          <w:sz w:val="24"/>
        </w:rPr>
        <w:t></w:t>
      </w:r>
    </w:p>
    <w:p>
      <w:pPr>
        <w:spacing w:after="0" w:line="264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1805" w:space="40"/>
            <w:col w:w="8875"/>
          </w:cols>
        </w:sectPr>
      </w:pPr>
    </w:p>
    <w:p>
      <w:pPr>
        <w:tabs>
          <w:tab w:pos="4991" w:val="left" w:leader="none"/>
          <w:tab w:pos="5375" w:val="left" w:leader="none"/>
          <w:tab w:pos="5884" w:val="left" w:leader="none"/>
        </w:tabs>
        <w:spacing w:before="4"/>
        <w:ind w:left="1422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167.476791pt;margin-top:-2.292447pt;width:30.35pt;height:22.95pt;mso-position-horizontal-relative:page;mso-position-vertical-relative:paragraph;z-index:-18427904" coordorigin="3350,-46" coordsize="607,459">
            <v:shape style="position:absolute;left:3520;top:61;width:432;height:305" type="#_x0000_t75" stroked="false">
              <v:imagedata r:id="rId62" o:title=""/>
            </v:shape>
            <v:shape style="position:absolute;left:3349;top:-46;width:223;height:402" type="#_x0000_t202" filled="false" stroked="false">
              <v:textbox inset="0,0,0,0">
                <w:txbxContent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pacing w:val="-4"/>
                        <w:w w:val="105"/>
                        <w:sz w:val="24"/>
                      </w:rPr>
                      <w:t></w:t>
                    </w:r>
                    <w:r>
                      <w:rPr>
                        <w:spacing w:val="-4"/>
                        <w:w w:val="105"/>
                        <w:position w:val="-1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49;top:119;width:116;height:2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3"/>
                        <w:sz w:val="24"/>
                      </w:rPr>
                      <w:t></w:t>
                    </w:r>
                  </w:p>
                </w:txbxContent>
              </v:textbox>
              <w10:wrap type="none"/>
            </v:shape>
            <v:shape style="position:absolute;left:3811;top:90;width:1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4.084625pt;margin-top:3.087718pt;width:26.2pt;height:15.25pt;mso-position-horizontal-relative:page;mso-position-vertical-relative:paragraph;z-index:-18427392" coordorigin="4482,62" coordsize="524,305">
            <v:shape style="position:absolute;left:4574;top:61;width:431;height:305" type="#_x0000_t75" stroked="false">
              <v:imagedata r:id="rId63" o:title=""/>
            </v:shape>
            <v:shape style="position:absolute;left:4481;top:61;width:524;height:305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</w:tabs>
                      <w:spacing w:before="1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  <w:tab/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889600">
            <wp:simplePos x="0" y="0"/>
            <wp:positionH relativeFrom="page">
              <wp:posOffset>3800596</wp:posOffset>
            </wp:positionH>
            <wp:positionV relativeFrom="paragraph">
              <wp:posOffset>39214</wp:posOffset>
            </wp:positionV>
            <wp:extent cx="273689" cy="193418"/>
            <wp:effectExtent l="0" t="0" r="0" b="0"/>
            <wp:wrapNone/>
            <wp:docPr id="6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9" cy="19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9.218292pt;margin-top:-2.292447pt;width:21.25pt;height:17.5pt;mso-position-horizontal-relative:page;mso-position-vertical-relative:paragraph;z-index:-18425856" type="#_x0000_t202" filled="false" stroked="false">
            <v:textbox inset="0,0,0,0">
              <w:txbxContent>
                <w:p>
                  <w:pPr>
                    <w:pStyle w:val="BodyText"/>
                    <w:spacing w:line="349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position w:val="6"/>
                    </w:rPr>
                    <w:t></w:t>
                  </w:r>
                  <w:r>
                    <w:rPr>
                      <w:spacing w:val="-14"/>
                      <w:position w:val="6"/>
                    </w:rPr>
                    <w:t> </w:t>
                  </w:r>
                  <w:r>
                    <w:rPr>
                      <w:rFonts w:ascii="Symbol" w:hAnsi="Symbol"/>
                      <w:position w:val="1"/>
                    </w:rPr>
                    <w:t></w:t>
                  </w:r>
                  <w:r>
                    <w:rPr/>
                    <w:t>i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rFonts w:ascii="Symbol" w:hAnsi="Symbol"/>
                      <w:spacing w:val="-96"/>
                      <w:position w:val="1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96"/>
          <w:w w:val="103"/>
          <w:position w:val="7"/>
          <w:sz w:val="24"/>
        </w:rPr>
        <w:t></w:t>
      </w:r>
      <w:r>
        <w:rPr>
          <w:rFonts w:ascii="Symbol" w:hAnsi="Symbol"/>
          <w:spacing w:val="4"/>
          <w:w w:val="103"/>
          <w:sz w:val="24"/>
        </w:rPr>
        <w:t></w:t>
      </w:r>
      <w:r>
        <w:rPr>
          <w:spacing w:val="7"/>
          <w:w w:val="103"/>
          <w:position w:val="6"/>
          <w:sz w:val="24"/>
        </w:rPr>
        <w:t>i</w:t>
      </w:r>
      <w:r>
        <w:rPr>
          <w:w w:val="102"/>
          <w:sz w:val="14"/>
        </w:rPr>
        <w:t>0</w:t>
      </w:r>
      <w:r>
        <w:rPr>
          <w:spacing w:val="2"/>
          <w:sz w:val="14"/>
        </w:rPr>
        <w:t> </w:t>
      </w:r>
      <w:r>
        <w:rPr>
          <w:rFonts w:ascii="Symbol" w:hAnsi="Symbol"/>
          <w:spacing w:val="-96"/>
          <w:w w:val="103"/>
          <w:position w:val="7"/>
          <w:sz w:val="24"/>
        </w:rPr>
        <w:t></w:t>
      </w:r>
      <w:r>
        <w:rPr>
          <w:rFonts w:ascii="Symbol" w:hAnsi="Symbol"/>
          <w:w w:val="103"/>
          <w:sz w:val="24"/>
        </w:rPr>
        <w:t></w:t>
      </w:r>
      <w:r>
        <w:rPr>
          <w:sz w:val="24"/>
        </w:rPr>
        <w:tab/>
      </w:r>
      <w:r>
        <w:rPr>
          <w:w w:val="103"/>
          <w:position w:val="1"/>
          <w:sz w:val="24"/>
        </w:rPr>
        <w:t>1</w:t>
      </w:r>
      <w:r>
        <w:rPr>
          <w:position w:val="1"/>
          <w:sz w:val="24"/>
        </w:rPr>
        <w:tab/>
      </w:r>
      <w:r>
        <w:rPr>
          <w:w w:val="103"/>
          <w:position w:val="1"/>
          <w:sz w:val="24"/>
        </w:rPr>
        <w:t>2</w:t>
      </w:r>
      <w:r>
        <w:rPr>
          <w:position w:val="1"/>
          <w:sz w:val="24"/>
        </w:rPr>
        <w:tab/>
      </w:r>
      <w:r>
        <w:rPr>
          <w:rFonts w:ascii="Symbol" w:hAnsi="Symbol"/>
          <w:w w:val="103"/>
          <w:position w:val="-4"/>
          <w:sz w:val="24"/>
        </w:rPr>
        <w:t></w:t>
      </w:r>
      <w:r>
        <w:rPr>
          <w:spacing w:val="-19"/>
          <w:position w:val="-4"/>
          <w:sz w:val="24"/>
        </w:rPr>
        <w:t> </w:t>
      </w:r>
      <w:r>
        <w:rPr>
          <w:rFonts w:ascii="Symbol" w:hAnsi="Symbol"/>
          <w:w w:val="103"/>
          <w:sz w:val="24"/>
        </w:rPr>
        <w:t></w:t>
      </w:r>
      <w:r>
        <w:rPr>
          <w:spacing w:val="24"/>
          <w:sz w:val="24"/>
        </w:rPr>
        <w:t> </w:t>
      </w:r>
      <w:r>
        <w:rPr>
          <w:w w:val="102"/>
          <w:sz w:val="14"/>
        </w:rPr>
        <w:t>c</w:t>
      </w:r>
      <w:r>
        <w:rPr>
          <w:spacing w:val="7"/>
          <w:sz w:val="14"/>
        </w:rPr>
        <w:t> </w:t>
      </w:r>
      <w:r>
        <w:rPr>
          <w:rFonts w:ascii="Symbol" w:hAnsi="Symbol"/>
          <w:w w:val="103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2" w:lineRule="auto" w:before="72"/>
        <w:ind w:left="540" w:right="816"/>
      </w:pPr>
      <w:r>
        <w:rPr/>
        <w:t>The</w:t>
      </w:r>
      <w:r>
        <w:rPr>
          <w:spacing w:val="11"/>
        </w:rPr>
        <w:t> </w:t>
      </w:r>
      <w:r>
        <w:rPr/>
        <w:t>voltage</w:t>
      </w:r>
      <w:r>
        <w:rPr>
          <w:spacing w:val="15"/>
        </w:rPr>
        <w:t> </w:t>
      </w:r>
      <w:r>
        <w:rPr/>
        <w:t>equation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each</w:t>
      </w:r>
      <w:r>
        <w:rPr>
          <w:spacing w:val="14"/>
        </w:rPr>
        <w:t> </w:t>
      </w:r>
      <w:r>
        <w:rPr/>
        <w:t>phase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three</w:t>
      </w:r>
      <w:r>
        <w:rPr>
          <w:spacing w:val="15"/>
        </w:rPr>
        <w:t> </w:t>
      </w:r>
      <w:r>
        <w:rPr/>
        <w:t>phase</w:t>
      </w:r>
      <w:r>
        <w:rPr>
          <w:spacing w:val="13"/>
        </w:rPr>
        <w:t> </w:t>
      </w:r>
      <w:r>
        <w:rPr/>
        <w:t>shunt</w:t>
      </w:r>
      <w:r>
        <w:rPr>
          <w:spacing w:val="20"/>
        </w:rPr>
        <w:t> </w:t>
      </w:r>
      <w:r>
        <w:rPr/>
        <w:t>active</w:t>
      </w:r>
      <w:r>
        <w:rPr>
          <w:spacing w:val="13"/>
        </w:rPr>
        <w:t> </w:t>
      </w:r>
      <w:r>
        <w:rPr/>
        <w:t>power</w:t>
      </w:r>
      <w:r>
        <w:rPr>
          <w:spacing w:val="13"/>
        </w:rPr>
        <w:t> </w:t>
      </w:r>
      <w:r>
        <w:rPr/>
        <w:t>filter</w:t>
      </w:r>
      <w:r>
        <w:rPr>
          <w:spacing w:val="12"/>
        </w:rPr>
        <w:t> </w:t>
      </w:r>
      <w:r>
        <w:rPr/>
        <w:t>is</w:t>
      </w:r>
      <w:r>
        <w:rPr>
          <w:spacing w:val="20"/>
        </w:rPr>
        <w:t> </w:t>
      </w:r>
      <w:r>
        <w:rPr/>
        <w:t>expressed</w:t>
      </w:r>
      <w:r>
        <w:rPr>
          <w:spacing w:val="13"/>
        </w:rPr>
        <w:t> </w:t>
      </w:r>
      <w:r>
        <w:rPr/>
        <w:t>as</w:t>
      </w:r>
      <w:r>
        <w:rPr>
          <w:spacing w:val="-57"/>
        </w:rPr>
        <w:t> </w:t>
      </w:r>
      <w:r>
        <w:rPr/>
        <w:t>(Mohammed,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177" w:lineRule="auto" w:before="108"/>
        <w:ind w:right="4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-18423808" from="133.705353pt,20.304379pt" to="152.844027pt,20.304379pt" stroked="true" strokeweight=".585905pt" strokecolor="#000000">
            <v:stroke dashstyle="solid"/>
            <w10:wrap type="none"/>
          </v:line>
        </w:pict>
      </w:r>
      <w:r>
        <w:rPr>
          <w:w w:val="130"/>
          <w:position w:val="-14"/>
        </w:rPr>
        <w:t>L </w:t>
      </w:r>
      <w:r>
        <w:rPr>
          <w:spacing w:val="14"/>
          <w:w w:val="130"/>
          <w:position w:val="-14"/>
        </w:rPr>
        <w:t> </w:t>
      </w:r>
      <w:r>
        <w:rPr>
          <w:w w:val="130"/>
        </w:rPr>
        <w:t>di</w:t>
      </w:r>
      <w:r>
        <w:rPr>
          <w:w w:val="130"/>
          <w:position w:val="-5"/>
          <w:sz w:val="13"/>
        </w:rPr>
        <w:t>a</w:t>
      </w:r>
    </w:p>
    <w:p>
      <w:pPr>
        <w:spacing w:line="241" w:lineRule="exact" w:before="0"/>
        <w:ind w:left="0" w:right="37" w:firstLine="0"/>
        <w:jc w:val="right"/>
        <w:rPr>
          <w:sz w:val="24"/>
        </w:rPr>
      </w:pPr>
      <w:r>
        <w:rPr>
          <w:w w:val="130"/>
          <w:position w:val="12"/>
          <w:sz w:val="13"/>
        </w:rPr>
        <w:t>f   </w:t>
      </w:r>
      <w:r>
        <w:rPr>
          <w:spacing w:val="3"/>
          <w:w w:val="130"/>
          <w:position w:val="12"/>
          <w:sz w:val="13"/>
        </w:rPr>
        <w:t> </w:t>
      </w:r>
      <w:r>
        <w:rPr>
          <w:w w:val="130"/>
          <w:sz w:val="24"/>
        </w:rPr>
        <w:t>dt</w:t>
      </w:r>
    </w:p>
    <w:p>
      <w:pPr>
        <w:spacing w:line="192" w:lineRule="auto" w:before="213"/>
        <w:ind w:left="0" w:right="0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-18423296" from="133.534546pt,25.427954pt" to="152.802847pt,25.427954pt" stroked="true" strokeweight=".584959pt" strokecolor="#000000">
            <v:stroke dashstyle="solid"/>
            <w10:wrap type="none"/>
          </v:line>
        </w:pict>
      </w:r>
      <w:r>
        <w:rPr>
          <w:w w:val="130"/>
          <w:position w:val="-14"/>
          <w:sz w:val="23"/>
        </w:rPr>
        <w:t>L </w:t>
      </w:r>
      <w:r>
        <w:rPr>
          <w:spacing w:val="36"/>
          <w:w w:val="130"/>
          <w:position w:val="-14"/>
          <w:sz w:val="23"/>
        </w:rPr>
        <w:t> </w:t>
      </w:r>
      <w:r>
        <w:rPr>
          <w:w w:val="130"/>
          <w:sz w:val="23"/>
        </w:rPr>
        <w:t>di</w:t>
      </w:r>
      <w:r>
        <w:rPr>
          <w:w w:val="130"/>
          <w:position w:val="-5"/>
          <w:sz w:val="13"/>
        </w:rPr>
        <w:t>b</w:t>
      </w:r>
    </w:p>
    <w:p>
      <w:pPr>
        <w:spacing w:line="226" w:lineRule="exact" w:before="0"/>
        <w:ind w:left="0" w:right="41" w:firstLine="0"/>
        <w:jc w:val="right"/>
        <w:rPr>
          <w:sz w:val="23"/>
        </w:rPr>
      </w:pPr>
      <w:r>
        <w:rPr>
          <w:w w:val="125"/>
          <w:sz w:val="23"/>
          <w:vertAlign w:val="superscript"/>
        </w:rPr>
        <w:t>f</w:t>
      </w:r>
      <w:r>
        <w:rPr>
          <w:spacing w:val="29"/>
          <w:w w:val="125"/>
          <w:sz w:val="23"/>
          <w:vertAlign w:val="baseline"/>
        </w:rPr>
        <w:t> </w:t>
      </w:r>
      <w:r>
        <w:rPr>
          <w:w w:val="125"/>
          <w:sz w:val="23"/>
          <w:vertAlign w:val="baseline"/>
        </w:rPr>
        <w:t>dt</w:t>
      </w:r>
    </w:p>
    <w:p>
      <w:pPr>
        <w:pStyle w:val="BodyText"/>
        <w:spacing w:line="177" w:lineRule="auto" w:before="209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-18422784" from="133.879272pt,25.354353pt" to="152.825614pt,25.354353pt" stroked="true" strokeweight=".585905pt" strokecolor="#000000">
            <v:stroke dashstyle="solid"/>
            <w10:wrap type="none"/>
          </v:line>
        </w:pict>
      </w:r>
      <w:r>
        <w:rPr>
          <w:w w:val="130"/>
          <w:position w:val="-14"/>
        </w:rPr>
        <w:t>L </w:t>
      </w:r>
      <w:r>
        <w:rPr>
          <w:spacing w:val="21"/>
          <w:w w:val="130"/>
          <w:position w:val="-14"/>
        </w:rPr>
        <w:t> </w:t>
      </w:r>
      <w:r>
        <w:rPr>
          <w:w w:val="130"/>
        </w:rPr>
        <w:t>di</w:t>
      </w:r>
      <w:r>
        <w:rPr>
          <w:w w:val="130"/>
          <w:position w:val="-5"/>
          <w:sz w:val="13"/>
        </w:rPr>
        <w:t>c</w:t>
      </w:r>
    </w:p>
    <w:p>
      <w:pPr>
        <w:spacing w:line="241" w:lineRule="exact" w:before="0"/>
        <w:ind w:left="0" w:right="34" w:firstLine="0"/>
        <w:jc w:val="right"/>
        <w:rPr>
          <w:sz w:val="24"/>
        </w:rPr>
      </w:pPr>
      <w:r>
        <w:rPr>
          <w:w w:val="130"/>
          <w:position w:val="12"/>
          <w:sz w:val="13"/>
        </w:rPr>
        <w:t>f   </w:t>
      </w:r>
      <w:r>
        <w:rPr>
          <w:spacing w:val="2"/>
          <w:w w:val="130"/>
          <w:position w:val="12"/>
          <w:sz w:val="13"/>
        </w:rPr>
        <w:t> </w:t>
      </w:r>
      <w:r>
        <w:rPr>
          <w:w w:val="130"/>
          <w:sz w:val="24"/>
        </w:rPr>
        <w:t>dt</w:t>
      </w:r>
    </w:p>
    <w:p>
      <w:pPr>
        <w:spacing w:before="241"/>
        <w:ind w:left="81" w:right="0" w:firstLine="0"/>
        <w:jc w:val="left"/>
        <w:rPr>
          <w:sz w:val="13"/>
        </w:rPr>
      </w:pPr>
      <w:r>
        <w:rPr/>
        <w:br w:type="column"/>
      </w:r>
      <w:r>
        <w:rPr>
          <w:w w:val="125"/>
          <w:sz w:val="24"/>
        </w:rPr>
        <w:t>=</w:t>
      </w:r>
      <w:r>
        <w:rPr>
          <w:spacing w:val="-6"/>
          <w:w w:val="125"/>
          <w:sz w:val="24"/>
        </w:rPr>
        <w:t> </w:t>
      </w:r>
      <w:r>
        <w:rPr>
          <w:w w:val="125"/>
          <w:sz w:val="24"/>
        </w:rPr>
        <w:t>V</w:t>
      </w:r>
      <w:r>
        <w:rPr>
          <w:w w:val="125"/>
          <w:position w:val="-5"/>
          <w:sz w:val="13"/>
        </w:rPr>
        <w:t>fa</w:t>
      </w:r>
      <w:r>
        <w:rPr>
          <w:spacing w:val="40"/>
          <w:w w:val="125"/>
          <w:position w:val="-5"/>
          <w:sz w:val="13"/>
        </w:rPr>
        <w:t> </w:t>
      </w:r>
      <w:r>
        <w:rPr>
          <w:w w:val="125"/>
          <w:sz w:val="24"/>
        </w:rPr>
        <w:t>-</w:t>
      </w:r>
      <w:r>
        <w:rPr>
          <w:spacing w:val="-34"/>
          <w:w w:val="125"/>
          <w:sz w:val="24"/>
        </w:rPr>
        <w:t> </w:t>
      </w:r>
      <w:r>
        <w:rPr>
          <w:spacing w:val="6"/>
          <w:w w:val="125"/>
          <w:sz w:val="24"/>
        </w:rPr>
        <w:t>R</w:t>
      </w:r>
      <w:r>
        <w:rPr>
          <w:spacing w:val="6"/>
          <w:w w:val="125"/>
          <w:position w:val="-5"/>
          <w:sz w:val="13"/>
        </w:rPr>
        <w:t>f</w:t>
      </w:r>
      <w:r>
        <w:rPr>
          <w:spacing w:val="-13"/>
          <w:w w:val="125"/>
          <w:position w:val="-5"/>
          <w:sz w:val="13"/>
        </w:rPr>
        <w:t> </w:t>
      </w:r>
      <w:r>
        <w:rPr>
          <w:w w:val="125"/>
          <w:sz w:val="24"/>
        </w:rPr>
        <w:t>i</w:t>
      </w:r>
      <w:r>
        <w:rPr>
          <w:w w:val="125"/>
          <w:position w:val="-5"/>
          <w:sz w:val="13"/>
        </w:rPr>
        <w:t>fa</w:t>
      </w:r>
      <w:r>
        <w:rPr>
          <w:spacing w:val="39"/>
          <w:w w:val="125"/>
          <w:position w:val="-5"/>
          <w:sz w:val="13"/>
        </w:rPr>
        <w:t> </w:t>
      </w:r>
      <w:r>
        <w:rPr>
          <w:w w:val="125"/>
          <w:sz w:val="24"/>
        </w:rPr>
        <w:t>-</w:t>
      </w:r>
      <w:r>
        <w:rPr>
          <w:spacing w:val="-34"/>
          <w:w w:val="125"/>
          <w:sz w:val="24"/>
        </w:rPr>
        <w:t> </w:t>
      </w:r>
      <w:r>
        <w:rPr>
          <w:w w:val="125"/>
          <w:sz w:val="24"/>
        </w:rPr>
        <w:t>V</w:t>
      </w:r>
      <w:r>
        <w:rPr>
          <w:w w:val="125"/>
          <w:position w:val="-5"/>
          <w:sz w:val="13"/>
        </w:rPr>
        <w:t>sa</w:t>
      </w:r>
    </w:p>
    <w:p>
      <w:pPr>
        <w:pStyle w:val="BodyText"/>
        <w:spacing w:before="9"/>
        <w:rPr>
          <w:sz w:val="43"/>
        </w:rPr>
      </w:pPr>
    </w:p>
    <w:p>
      <w:pPr>
        <w:spacing w:before="0"/>
        <w:ind w:left="80" w:right="0" w:firstLine="0"/>
        <w:jc w:val="left"/>
        <w:rPr>
          <w:sz w:val="13"/>
        </w:rPr>
      </w:pPr>
      <w:r>
        <w:rPr>
          <w:spacing w:val="-2"/>
          <w:w w:val="130"/>
          <w:sz w:val="23"/>
        </w:rPr>
        <w:t>=</w:t>
      </w:r>
      <w:r>
        <w:rPr>
          <w:spacing w:val="-7"/>
          <w:w w:val="130"/>
          <w:sz w:val="23"/>
        </w:rPr>
        <w:t> </w:t>
      </w:r>
      <w:r>
        <w:rPr>
          <w:spacing w:val="-2"/>
          <w:w w:val="130"/>
          <w:sz w:val="23"/>
        </w:rPr>
        <w:t>V</w:t>
      </w:r>
      <w:r>
        <w:rPr>
          <w:spacing w:val="-2"/>
          <w:w w:val="130"/>
          <w:position w:val="-5"/>
          <w:sz w:val="13"/>
        </w:rPr>
        <w:t>fb</w:t>
      </w:r>
      <w:r>
        <w:rPr>
          <w:spacing w:val="32"/>
          <w:w w:val="130"/>
          <w:position w:val="-5"/>
          <w:sz w:val="13"/>
        </w:rPr>
        <w:t> </w:t>
      </w:r>
      <w:r>
        <w:rPr>
          <w:spacing w:val="-2"/>
          <w:w w:val="130"/>
          <w:sz w:val="23"/>
        </w:rPr>
        <w:t>-</w:t>
      </w:r>
      <w:r>
        <w:rPr>
          <w:spacing w:val="-33"/>
          <w:w w:val="130"/>
          <w:sz w:val="23"/>
        </w:rPr>
        <w:t> </w:t>
      </w:r>
      <w:r>
        <w:rPr>
          <w:spacing w:val="-2"/>
          <w:w w:val="130"/>
          <w:sz w:val="23"/>
        </w:rPr>
        <w:t>R</w:t>
      </w:r>
      <w:r>
        <w:rPr>
          <w:spacing w:val="-2"/>
          <w:w w:val="130"/>
          <w:position w:val="-5"/>
          <w:sz w:val="13"/>
        </w:rPr>
        <w:t>f</w:t>
      </w:r>
      <w:r>
        <w:rPr>
          <w:spacing w:val="-13"/>
          <w:w w:val="130"/>
          <w:position w:val="-5"/>
          <w:sz w:val="13"/>
        </w:rPr>
        <w:t> </w:t>
      </w:r>
      <w:r>
        <w:rPr>
          <w:spacing w:val="-1"/>
          <w:w w:val="130"/>
          <w:sz w:val="23"/>
        </w:rPr>
        <w:t>i</w:t>
      </w:r>
      <w:r>
        <w:rPr>
          <w:spacing w:val="-1"/>
          <w:w w:val="130"/>
          <w:position w:val="-5"/>
          <w:sz w:val="13"/>
        </w:rPr>
        <w:t>fb</w:t>
      </w:r>
      <w:r>
        <w:rPr>
          <w:spacing w:val="33"/>
          <w:w w:val="130"/>
          <w:position w:val="-5"/>
          <w:sz w:val="13"/>
        </w:rPr>
        <w:t> </w:t>
      </w:r>
      <w:r>
        <w:rPr>
          <w:spacing w:val="-1"/>
          <w:w w:val="130"/>
          <w:sz w:val="23"/>
        </w:rPr>
        <w:t>-</w:t>
      </w:r>
      <w:r>
        <w:rPr>
          <w:spacing w:val="-33"/>
          <w:w w:val="130"/>
          <w:sz w:val="23"/>
        </w:rPr>
        <w:t> </w:t>
      </w:r>
      <w:r>
        <w:rPr>
          <w:spacing w:val="-1"/>
          <w:w w:val="130"/>
          <w:sz w:val="23"/>
        </w:rPr>
        <w:t>V</w:t>
      </w:r>
      <w:r>
        <w:rPr>
          <w:spacing w:val="-1"/>
          <w:w w:val="130"/>
          <w:position w:val="-5"/>
          <w:sz w:val="13"/>
        </w:rPr>
        <w:t>sb</w:t>
      </w:r>
    </w:p>
    <w:p>
      <w:pPr>
        <w:pStyle w:val="BodyText"/>
        <w:spacing w:before="7"/>
        <w:rPr>
          <w:sz w:val="42"/>
        </w:rPr>
      </w:pPr>
    </w:p>
    <w:p>
      <w:pPr>
        <w:spacing w:before="0"/>
        <w:ind w:left="81" w:right="0" w:firstLine="0"/>
        <w:jc w:val="left"/>
        <w:rPr>
          <w:sz w:val="13"/>
        </w:rPr>
      </w:pPr>
      <w:r>
        <w:rPr>
          <w:spacing w:val="-3"/>
          <w:w w:val="130"/>
          <w:sz w:val="24"/>
        </w:rPr>
        <w:t>=</w:t>
      </w:r>
      <w:r>
        <w:rPr>
          <w:spacing w:val="-9"/>
          <w:w w:val="130"/>
          <w:sz w:val="24"/>
        </w:rPr>
        <w:t> </w:t>
      </w:r>
      <w:r>
        <w:rPr>
          <w:spacing w:val="-3"/>
          <w:w w:val="130"/>
          <w:sz w:val="24"/>
        </w:rPr>
        <w:t>V</w:t>
      </w:r>
      <w:r>
        <w:rPr>
          <w:spacing w:val="-3"/>
          <w:w w:val="130"/>
          <w:position w:val="-5"/>
          <w:sz w:val="13"/>
        </w:rPr>
        <w:t>fc</w:t>
      </w:r>
      <w:r>
        <w:rPr>
          <w:spacing w:val="32"/>
          <w:w w:val="130"/>
          <w:position w:val="-5"/>
          <w:sz w:val="13"/>
        </w:rPr>
        <w:t> </w:t>
      </w:r>
      <w:r>
        <w:rPr>
          <w:spacing w:val="-3"/>
          <w:w w:val="130"/>
          <w:sz w:val="24"/>
        </w:rPr>
        <w:t>-</w:t>
      </w:r>
      <w:r>
        <w:rPr>
          <w:spacing w:val="-36"/>
          <w:w w:val="130"/>
          <w:sz w:val="24"/>
        </w:rPr>
        <w:t> </w:t>
      </w:r>
      <w:r>
        <w:rPr>
          <w:spacing w:val="-3"/>
          <w:w w:val="130"/>
          <w:sz w:val="24"/>
        </w:rPr>
        <w:t>R</w:t>
      </w:r>
      <w:r>
        <w:rPr>
          <w:spacing w:val="-3"/>
          <w:w w:val="130"/>
          <w:position w:val="-5"/>
          <w:sz w:val="13"/>
        </w:rPr>
        <w:t>f</w:t>
      </w:r>
      <w:r>
        <w:rPr>
          <w:spacing w:val="-15"/>
          <w:w w:val="130"/>
          <w:position w:val="-5"/>
          <w:sz w:val="13"/>
        </w:rPr>
        <w:t> </w:t>
      </w:r>
      <w:r>
        <w:rPr>
          <w:spacing w:val="-3"/>
          <w:w w:val="130"/>
          <w:sz w:val="24"/>
        </w:rPr>
        <w:t>i</w:t>
      </w:r>
      <w:r>
        <w:rPr>
          <w:spacing w:val="-3"/>
          <w:w w:val="130"/>
          <w:position w:val="-5"/>
          <w:sz w:val="13"/>
        </w:rPr>
        <w:t>fc</w:t>
      </w:r>
      <w:r>
        <w:rPr>
          <w:spacing w:val="31"/>
          <w:w w:val="130"/>
          <w:position w:val="-5"/>
          <w:sz w:val="13"/>
        </w:rPr>
        <w:t> </w:t>
      </w:r>
      <w:r>
        <w:rPr>
          <w:spacing w:val="-2"/>
          <w:w w:val="130"/>
          <w:sz w:val="24"/>
        </w:rPr>
        <w:t>-</w:t>
      </w:r>
      <w:r>
        <w:rPr>
          <w:spacing w:val="-35"/>
          <w:w w:val="130"/>
          <w:sz w:val="24"/>
        </w:rPr>
        <w:t> </w:t>
      </w:r>
      <w:r>
        <w:rPr>
          <w:spacing w:val="-2"/>
          <w:w w:val="130"/>
          <w:sz w:val="24"/>
        </w:rPr>
        <w:t>V</w:t>
      </w:r>
      <w:r>
        <w:rPr>
          <w:spacing w:val="-2"/>
          <w:w w:val="130"/>
          <w:position w:val="-5"/>
          <w:sz w:val="13"/>
        </w:rPr>
        <w:t>sc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79"/>
        <w:ind w:left="1425"/>
      </w:pPr>
      <w:r>
        <w:rPr/>
        <w:t>(3.2)</w:t>
      </w: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1425"/>
      </w:pPr>
      <w:r>
        <w:rPr/>
        <w:t>(3.3)</w:t>
      </w: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1425"/>
      </w:pPr>
      <w:r>
        <w:rPr/>
        <w:t>(3.4)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2114" w:space="40"/>
            <w:col w:w="2008" w:space="3853"/>
            <w:col w:w="2705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251"/>
        <w:ind w:left="0" w:right="0" w:firstLine="0"/>
        <w:jc w:val="right"/>
        <w:rPr>
          <w:sz w:val="13"/>
        </w:rPr>
      </w:pPr>
      <w:r>
        <w:rPr>
          <w:w w:val="125"/>
          <w:position w:val="6"/>
          <w:sz w:val="23"/>
        </w:rPr>
        <w:t>C</w:t>
      </w:r>
      <w:r>
        <w:rPr>
          <w:w w:val="125"/>
          <w:sz w:val="13"/>
        </w:rPr>
        <w:t>dc</w:t>
      </w:r>
    </w:p>
    <w:p>
      <w:pPr>
        <w:spacing w:line="271" w:lineRule="auto" w:before="98"/>
        <w:ind w:left="179" w:right="-17" w:hanging="136"/>
        <w:jc w:val="left"/>
        <w:rPr>
          <w:sz w:val="23"/>
        </w:rPr>
      </w:pPr>
      <w:r>
        <w:rPr/>
        <w:br w:type="column"/>
      </w:r>
      <w:r>
        <w:rPr>
          <w:spacing w:val="-9"/>
          <w:w w:val="125"/>
          <w:sz w:val="23"/>
        </w:rPr>
        <w:t>dV</w:t>
      </w:r>
      <w:r>
        <w:rPr>
          <w:spacing w:val="-9"/>
          <w:w w:val="125"/>
          <w:position w:val="-5"/>
          <w:sz w:val="13"/>
        </w:rPr>
        <w:t>dc</w:t>
      </w:r>
      <w:r>
        <w:rPr>
          <w:spacing w:val="-38"/>
          <w:w w:val="125"/>
          <w:position w:val="-5"/>
          <w:sz w:val="13"/>
        </w:rPr>
        <w:t> </w:t>
      </w:r>
      <w:r>
        <w:rPr>
          <w:w w:val="125"/>
          <w:sz w:val="23"/>
        </w:rPr>
        <w:t>dt</w:t>
      </w:r>
    </w:p>
    <w:p>
      <w:pPr>
        <w:spacing w:before="250"/>
        <w:ind w:left="76" w:right="0" w:firstLine="0"/>
        <w:jc w:val="left"/>
        <w:rPr>
          <w:sz w:val="13"/>
        </w:rPr>
      </w:pPr>
      <w:r>
        <w:rPr/>
        <w:br w:type="column"/>
      </w:r>
      <w:r>
        <w:rPr>
          <w:w w:val="125"/>
          <w:sz w:val="23"/>
        </w:rPr>
        <w:t>=</w:t>
      </w:r>
      <w:r>
        <w:rPr>
          <w:spacing w:val="2"/>
          <w:w w:val="125"/>
          <w:sz w:val="23"/>
        </w:rPr>
        <w:t> </w:t>
      </w:r>
      <w:r>
        <w:rPr>
          <w:w w:val="125"/>
          <w:sz w:val="23"/>
        </w:rPr>
        <w:t>S</w:t>
      </w:r>
      <w:r>
        <w:rPr>
          <w:w w:val="125"/>
          <w:position w:val="-5"/>
          <w:sz w:val="13"/>
        </w:rPr>
        <w:t>a</w:t>
      </w:r>
      <w:r>
        <w:rPr>
          <w:w w:val="125"/>
          <w:sz w:val="23"/>
        </w:rPr>
        <w:t>i</w:t>
      </w:r>
      <w:r>
        <w:rPr>
          <w:w w:val="125"/>
          <w:position w:val="-5"/>
          <w:sz w:val="13"/>
        </w:rPr>
        <w:t>fa </w:t>
      </w:r>
      <w:r>
        <w:rPr>
          <w:spacing w:val="36"/>
          <w:w w:val="125"/>
          <w:position w:val="-5"/>
          <w:sz w:val="13"/>
        </w:rPr>
        <w:t> </w:t>
      </w:r>
      <w:r>
        <w:rPr>
          <w:w w:val="125"/>
          <w:sz w:val="23"/>
        </w:rPr>
        <w:t>+S</w:t>
      </w:r>
      <w:r>
        <w:rPr>
          <w:w w:val="125"/>
          <w:position w:val="-5"/>
          <w:sz w:val="13"/>
        </w:rPr>
        <w:t>b</w:t>
      </w:r>
      <w:r>
        <w:rPr>
          <w:w w:val="125"/>
          <w:sz w:val="23"/>
        </w:rPr>
        <w:t>i</w:t>
      </w:r>
      <w:r>
        <w:rPr>
          <w:w w:val="125"/>
          <w:position w:val="-5"/>
          <w:sz w:val="13"/>
        </w:rPr>
        <w:t>fb </w:t>
      </w:r>
      <w:r>
        <w:rPr>
          <w:spacing w:val="26"/>
          <w:w w:val="125"/>
          <w:position w:val="-5"/>
          <w:sz w:val="13"/>
        </w:rPr>
        <w:t> </w:t>
      </w:r>
      <w:r>
        <w:rPr>
          <w:w w:val="125"/>
          <w:sz w:val="23"/>
        </w:rPr>
        <w:t>+S</w:t>
      </w:r>
      <w:r>
        <w:rPr>
          <w:w w:val="125"/>
          <w:position w:val="-5"/>
          <w:sz w:val="13"/>
        </w:rPr>
        <w:t>a</w:t>
      </w:r>
      <w:r>
        <w:rPr>
          <w:w w:val="125"/>
          <w:sz w:val="23"/>
        </w:rPr>
        <w:t>i</w:t>
      </w:r>
      <w:r>
        <w:rPr>
          <w:w w:val="125"/>
          <w:position w:val="-5"/>
          <w:sz w:val="13"/>
        </w:rPr>
        <w:t>fc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79"/>
        <w:ind w:left="1418"/>
      </w:pPr>
      <w:r>
        <w:rPr/>
        <w:pict>
          <v:line style="position:absolute;mso-position-horizontal-relative:page;mso-position-vertical-relative:paragraph;z-index:-18422272" from="136.821381pt,5.328391pt" to="163.136798pt,5.328391pt" stroked="true" strokeweight=".584959pt" strokecolor="#000000">
            <v:stroke dashstyle="solid"/>
            <w10:wrap type="none"/>
          </v:line>
        </w:pict>
      </w:r>
      <w:r>
        <w:rPr/>
        <w:t>(3.5)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4" w:equalWidth="0">
            <w:col w:w="1766" w:space="40"/>
            <w:col w:w="515" w:space="39"/>
            <w:col w:w="2243" w:space="3400"/>
            <w:col w:w="2717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0" w:right="815"/>
      </w:pPr>
      <w:r>
        <w:rPr/>
        <w:t>Equations</w:t>
      </w:r>
      <w:r>
        <w:rPr>
          <w:spacing w:val="47"/>
        </w:rPr>
        <w:t> </w:t>
      </w:r>
      <w:r>
        <w:rPr/>
        <w:t>3.2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3.5</w:t>
      </w:r>
      <w:r>
        <w:rPr>
          <w:spacing w:val="48"/>
        </w:rPr>
        <w:t> </w:t>
      </w:r>
      <w:r>
        <w:rPr/>
        <w:t>are</w:t>
      </w:r>
      <w:r>
        <w:rPr>
          <w:spacing w:val="45"/>
        </w:rPr>
        <w:t> </w:t>
      </w:r>
      <w:r>
        <w:rPr/>
        <w:t>transformed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synchronous</w:t>
      </w:r>
      <w:r>
        <w:rPr>
          <w:spacing w:val="47"/>
        </w:rPr>
        <w:t> </w:t>
      </w:r>
      <w:r>
        <w:rPr/>
        <w:t>reference</w:t>
      </w:r>
      <w:r>
        <w:rPr>
          <w:spacing w:val="45"/>
        </w:rPr>
        <w:t> </w:t>
      </w:r>
      <w:r>
        <w:rPr/>
        <w:t>frame</w:t>
      </w:r>
      <w:r>
        <w:rPr>
          <w:spacing w:val="49"/>
        </w:rPr>
        <w:t> </w:t>
      </w:r>
      <w:r>
        <w:rPr/>
        <w:t>using</w:t>
      </w:r>
      <w:r>
        <w:rPr>
          <w:spacing w:val="45"/>
        </w:rPr>
        <w:t> </w:t>
      </w:r>
      <w:r>
        <w:rPr/>
        <w:t>equation</w:t>
      </w:r>
      <w:r>
        <w:rPr>
          <w:spacing w:val="47"/>
        </w:rPr>
        <w:t> </w:t>
      </w:r>
      <w:r>
        <w:rPr/>
        <w:t>3.1.</w:t>
      </w:r>
      <w:r>
        <w:rPr>
          <w:spacing w:val="47"/>
        </w:rPr>
        <w:t> </w:t>
      </w:r>
      <w:r>
        <w:rPr/>
        <w:t>as</w:t>
      </w:r>
      <w:r>
        <w:rPr>
          <w:spacing w:val="-57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as</w:t>
      </w:r>
    </w:p>
    <w:p>
      <w:pPr>
        <w:spacing w:after="0" w:line="480" w:lineRule="auto"/>
        <w:sectPr>
          <w:type w:val="continuous"/>
          <w:pgSz w:w="12240" w:h="15840"/>
          <w:pgMar w:top="1360" w:bottom="2920" w:left="900" w:right="620"/>
        </w:sectPr>
      </w:pPr>
    </w:p>
    <w:p>
      <w:pPr>
        <w:spacing w:line="192" w:lineRule="auto" w:before="23"/>
        <w:ind w:left="1302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-18421760" from="126.048859pt,15.927947pt" to="146.337392pt,15.927947pt" stroked="true" strokeweight=".584959pt" strokecolor="#000000">
            <v:stroke dashstyle="solid"/>
            <w10:wrap type="none"/>
          </v:line>
        </w:pict>
      </w:r>
      <w:r>
        <w:rPr>
          <w:w w:val="120"/>
          <w:position w:val="-14"/>
          <w:sz w:val="23"/>
        </w:rPr>
        <w:t>L </w:t>
      </w:r>
      <w:r>
        <w:rPr>
          <w:spacing w:val="9"/>
          <w:w w:val="120"/>
          <w:position w:val="-14"/>
          <w:sz w:val="23"/>
        </w:rPr>
        <w:t> </w:t>
      </w:r>
      <w:r>
        <w:rPr>
          <w:w w:val="120"/>
          <w:sz w:val="23"/>
        </w:rPr>
        <w:t>di</w:t>
      </w:r>
      <w:r>
        <w:rPr>
          <w:w w:val="120"/>
          <w:position w:val="-5"/>
          <w:sz w:val="13"/>
        </w:rPr>
        <w:t>fd</w:t>
      </w:r>
    </w:p>
    <w:p>
      <w:pPr>
        <w:spacing w:line="226" w:lineRule="exact" w:before="0"/>
        <w:ind w:left="0" w:right="57" w:firstLine="0"/>
        <w:jc w:val="right"/>
        <w:rPr>
          <w:sz w:val="23"/>
        </w:rPr>
      </w:pPr>
      <w:r>
        <w:rPr>
          <w:w w:val="120"/>
          <w:sz w:val="23"/>
          <w:vertAlign w:val="superscript"/>
        </w:rPr>
        <w:t>f</w:t>
      </w:r>
      <w:r>
        <w:rPr>
          <w:w w:val="120"/>
          <w:sz w:val="23"/>
          <w:vertAlign w:val="baseline"/>
        </w:rPr>
        <w:t> </w:t>
      </w:r>
      <w:r>
        <w:rPr>
          <w:spacing w:val="36"/>
          <w:w w:val="120"/>
          <w:sz w:val="23"/>
          <w:vertAlign w:val="baseline"/>
        </w:rPr>
        <w:t> </w:t>
      </w:r>
      <w:r>
        <w:rPr>
          <w:w w:val="120"/>
          <w:sz w:val="23"/>
          <w:vertAlign w:val="baseline"/>
        </w:rPr>
        <w:t>dt</w:t>
      </w:r>
    </w:p>
    <w:p>
      <w:pPr>
        <w:pStyle w:val="BodyText"/>
        <w:spacing w:before="9"/>
        <w:rPr>
          <w:sz w:val="31"/>
        </w:rPr>
      </w:pPr>
    </w:p>
    <w:p>
      <w:pPr>
        <w:spacing w:line="122" w:lineRule="auto" w:before="0"/>
        <w:ind w:left="1301" w:right="0" w:firstLine="0"/>
        <w:jc w:val="left"/>
        <w:rPr>
          <w:sz w:val="14"/>
        </w:rPr>
      </w:pPr>
      <w:r>
        <w:rPr>
          <w:w w:val="115"/>
          <w:position w:val="-17"/>
          <w:sz w:val="24"/>
        </w:rPr>
        <w:t>L </w:t>
      </w:r>
      <w:r>
        <w:rPr>
          <w:spacing w:val="6"/>
          <w:w w:val="115"/>
          <w:position w:val="-17"/>
          <w:sz w:val="24"/>
        </w:rPr>
        <w:t> </w:t>
      </w:r>
      <w:r>
        <w:rPr>
          <w:w w:val="115"/>
          <w:sz w:val="24"/>
        </w:rPr>
        <w:t>di</w:t>
      </w:r>
      <w:r>
        <w:rPr>
          <w:w w:val="115"/>
          <w:position w:val="-5"/>
          <w:sz w:val="14"/>
        </w:rPr>
        <w:t>fq</w:t>
      </w:r>
    </w:p>
    <w:p>
      <w:pPr>
        <w:pStyle w:val="BodyText"/>
        <w:spacing w:line="20" w:lineRule="exact"/>
        <w:ind w:left="1606" w:right="-101"/>
        <w:rPr>
          <w:sz w:val="2"/>
        </w:rPr>
      </w:pPr>
      <w:r>
        <w:rPr>
          <w:sz w:val="2"/>
        </w:rPr>
        <w:pict>
          <v:group style="width:19.8pt;height:.6pt;mso-position-horizontal-relative:char;mso-position-vertical-relative:line" coordorigin="0,0" coordsize="396,12">
            <v:line style="position:absolute" from="0,6" to="396,6" stroked="true" strokeweight=".59179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63"/>
        <w:ind w:left="76" w:right="0" w:firstLine="0"/>
        <w:jc w:val="left"/>
        <w:rPr>
          <w:sz w:val="13"/>
        </w:rPr>
      </w:pPr>
      <w:r>
        <w:rPr/>
        <w:br w:type="column"/>
      </w:r>
      <w:r>
        <w:rPr>
          <w:w w:val="120"/>
          <w:sz w:val="23"/>
        </w:rPr>
        <w:t>=</w:t>
      </w:r>
      <w:r>
        <w:rPr>
          <w:spacing w:val="-7"/>
          <w:w w:val="120"/>
          <w:sz w:val="23"/>
        </w:rPr>
        <w:t> </w:t>
      </w:r>
      <w:r>
        <w:rPr>
          <w:w w:val="120"/>
          <w:sz w:val="23"/>
        </w:rPr>
        <w:t>V</w:t>
      </w:r>
      <w:r>
        <w:rPr>
          <w:w w:val="120"/>
          <w:position w:val="-5"/>
          <w:sz w:val="13"/>
        </w:rPr>
        <w:t>fd</w:t>
      </w:r>
      <w:r>
        <w:rPr>
          <w:spacing w:val="31"/>
          <w:w w:val="120"/>
          <w:position w:val="-5"/>
          <w:sz w:val="13"/>
        </w:rPr>
        <w:t> </w:t>
      </w:r>
      <w:r>
        <w:rPr>
          <w:w w:val="120"/>
          <w:sz w:val="23"/>
        </w:rPr>
        <w:t>-</w:t>
      </w:r>
      <w:r>
        <w:rPr>
          <w:spacing w:val="-31"/>
          <w:w w:val="120"/>
          <w:sz w:val="23"/>
        </w:rPr>
        <w:t> </w:t>
      </w:r>
      <w:r>
        <w:rPr>
          <w:w w:val="120"/>
          <w:sz w:val="23"/>
        </w:rPr>
        <w:t>V</w:t>
      </w:r>
      <w:r>
        <w:rPr>
          <w:w w:val="120"/>
          <w:position w:val="-5"/>
          <w:sz w:val="13"/>
        </w:rPr>
        <w:t>sd</w:t>
      </w:r>
      <w:r>
        <w:rPr>
          <w:spacing w:val="30"/>
          <w:w w:val="120"/>
          <w:position w:val="-5"/>
          <w:sz w:val="13"/>
        </w:rPr>
        <w:t> </w:t>
      </w:r>
      <w:r>
        <w:rPr>
          <w:w w:val="120"/>
          <w:sz w:val="23"/>
        </w:rPr>
        <w:t>-</w:t>
      </w:r>
      <w:r>
        <w:rPr>
          <w:spacing w:val="-31"/>
          <w:w w:val="120"/>
          <w:sz w:val="23"/>
        </w:rPr>
        <w:t> </w:t>
      </w:r>
      <w:r>
        <w:rPr>
          <w:spacing w:val="-1"/>
          <w:w w:val="120"/>
          <w:sz w:val="23"/>
        </w:rPr>
        <w:t>R</w:t>
      </w:r>
      <w:r>
        <w:rPr>
          <w:spacing w:val="-1"/>
          <w:w w:val="120"/>
          <w:position w:val="-5"/>
          <w:sz w:val="13"/>
        </w:rPr>
        <w:t>f</w:t>
      </w:r>
      <w:r>
        <w:rPr>
          <w:spacing w:val="-15"/>
          <w:w w:val="120"/>
          <w:position w:val="-5"/>
          <w:sz w:val="13"/>
        </w:rPr>
        <w:t> </w:t>
      </w:r>
      <w:r>
        <w:rPr>
          <w:w w:val="120"/>
          <w:sz w:val="23"/>
        </w:rPr>
        <w:t>i</w:t>
      </w:r>
      <w:r>
        <w:rPr>
          <w:w w:val="120"/>
          <w:position w:val="-5"/>
          <w:sz w:val="13"/>
        </w:rPr>
        <w:t>fd</w:t>
      </w:r>
      <w:r>
        <w:rPr>
          <w:spacing w:val="29"/>
          <w:w w:val="120"/>
          <w:position w:val="-5"/>
          <w:sz w:val="13"/>
        </w:rPr>
        <w:t> </w:t>
      </w:r>
      <w:r>
        <w:rPr>
          <w:w w:val="120"/>
          <w:sz w:val="23"/>
        </w:rPr>
        <w:t>-</w:t>
      </w:r>
      <w:r>
        <w:rPr>
          <w:spacing w:val="-31"/>
          <w:w w:val="120"/>
          <w:sz w:val="23"/>
        </w:rPr>
        <w:t> </w:t>
      </w:r>
      <w:r>
        <w:rPr>
          <w:w w:val="120"/>
          <w:sz w:val="23"/>
        </w:rPr>
        <w:t>L</w:t>
      </w:r>
      <w:r>
        <w:rPr>
          <w:w w:val="120"/>
          <w:position w:val="-5"/>
          <w:sz w:val="13"/>
        </w:rPr>
        <w:t>f</w:t>
      </w:r>
      <w:r>
        <w:rPr>
          <w:spacing w:val="-6"/>
          <w:w w:val="120"/>
          <w:position w:val="-5"/>
          <w:sz w:val="13"/>
        </w:rPr>
        <w:t> </w:t>
      </w:r>
      <w:r>
        <w:rPr>
          <w:w w:val="120"/>
          <w:sz w:val="23"/>
        </w:rPr>
        <w:t>ωi</w:t>
      </w:r>
      <w:r>
        <w:rPr>
          <w:w w:val="120"/>
          <w:position w:val="-5"/>
          <w:sz w:val="13"/>
        </w:rPr>
        <w:t>fq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tabs>
          <w:tab w:pos="1828" w:val="left" w:leader="none"/>
        </w:tabs>
        <w:spacing w:line="162" w:lineRule="exact"/>
        <w:ind w:left="55"/>
      </w:pPr>
      <w:r>
        <w:rPr>
          <w:w w:val="110"/>
        </w:rPr>
        <w:t>=</w:t>
      </w:r>
      <w:r>
        <w:rPr>
          <w:spacing w:val="-3"/>
          <w:w w:val="110"/>
        </w:rPr>
        <w:t> </w:t>
      </w:r>
      <w:r>
        <w:rPr>
          <w:w w:val="110"/>
        </w:rPr>
        <w:t>V </w:t>
      </w:r>
      <w:r>
        <w:rPr>
          <w:spacing w:val="44"/>
          <w:w w:val="110"/>
        </w:rPr>
        <w:t> </w:t>
      </w:r>
      <w:r>
        <w:rPr>
          <w:w w:val="110"/>
        </w:rPr>
        <w:t>-</w:t>
      </w:r>
      <w:r>
        <w:rPr>
          <w:spacing w:val="-27"/>
          <w:w w:val="110"/>
        </w:rPr>
        <w:t> </w:t>
      </w:r>
      <w:r>
        <w:rPr>
          <w:w w:val="110"/>
        </w:rPr>
        <w:t>V </w:t>
      </w:r>
      <w:r>
        <w:rPr>
          <w:spacing w:val="52"/>
          <w:w w:val="110"/>
        </w:rPr>
        <w:t> </w:t>
      </w:r>
      <w:r>
        <w:rPr>
          <w:w w:val="110"/>
        </w:rPr>
        <w:t>-</w:t>
      </w:r>
      <w:r>
        <w:rPr>
          <w:spacing w:val="-28"/>
          <w:w w:val="110"/>
        </w:rPr>
        <w:t> </w:t>
      </w:r>
      <w:r>
        <w:rPr>
          <w:w w:val="110"/>
        </w:rPr>
        <w:t>R</w:t>
      </w:r>
      <w:r>
        <w:rPr>
          <w:spacing w:val="33"/>
          <w:w w:val="110"/>
        </w:rPr>
        <w:t> </w:t>
      </w:r>
      <w:r>
        <w:rPr>
          <w:w w:val="110"/>
        </w:rPr>
        <w:t>i</w:t>
        <w:tab/>
        <w:t>+</w:t>
      </w:r>
      <w:r>
        <w:rPr>
          <w:spacing w:val="-24"/>
          <w:w w:val="110"/>
        </w:rPr>
        <w:t> </w:t>
      </w:r>
      <w:r>
        <w:rPr>
          <w:w w:val="110"/>
        </w:rPr>
        <w:t>L</w:t>
      </w:r>
      <w:r>
        <w:rPr>
          <w:spacing w:val="26"/>
          <w:w w:val="110"/>
        </w:rPr>
        <w:t> </w:t>
      </w:r>
      <w:r>
        <w:rPr>
          <w:w w:val="110"/>
        </w:rPr>
        <w:t>ωi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1280" w:right="878"/>
        <w:jc w:val="center"/>
      </w:pPr>
      <w:r>
        <w:rPr/>
        <w:t>(3.6)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3" w:equalWidth="0">
            <w:col w:w="1983" w:space="40"/>
            <w:col w:w="2717" w:space="3321"/>
            <w:col w:w="2659"/>
          </w:cols>
        </w:sectPr>
      </w:pPr>
    </w:p>
    <w:p>
      <w:pPr>
        <w:spacing w:line="134" w:lineRule="exact" w:before="0"/>
        <w:ind w:left="1307" w:right="0" w:firstLine="0"/>
        <w:jc w:val="center"/>
        <w:rPr>
          <w:sz w:val="14"/>
        </w:rPr>
      </w:pPr>
      <w:r>
        <w:rPr>
          <w:w w:val="111"/>
          <w:sz w:val="14"/>
        </w:rPr>
        <w:t>f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2"/>
        </w:rPr>
      </w:pPr>
    </w:p>
    <w:p>
      <w:pPr>
        <w:spacing w:before="0"/>
        <w:ind w:left="1302" w:right="0" w:firstLine="0"/>
        <w:jc w:val="center"/>
        <w:rPr>
          <w:sz w:val="13"/>
        </w:rPr>
      </w:pPr>
      <w:r>
        <w:rPr>
          <w:w w:val="135"/>
          <w:position w:val="6"/>
          <w:sz w:val="24"/>
        </w:rPr>
        <w:t>C</w:t>
      </w:r>
      <w:r>
        <w:rPr>
          <w:w w:val="135"/>
          <w:sz w:val="13"/>
        </w:rPr>
        <w:t>dc</w:t>
      </w:r>
    </w:p>
    <w:p>
      <w:pPr>
        <w:spacing w:before="6"/>
        <w:ind w:left="-24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dt</w:t>
      </w:r>
    </w:p>
    <w:p>
      <w:pPr>
        <w:pStyle w:val="BodyText"/>
        <w:spacing w:before="4"/>
        <w:rPr>
          <w:sz w:val="28"/>
        </w:rPr>
      </w:pPr>
    </w:p>
    <w:p>
      <w:pPr>
        <w:spacing w:line="264" w:lineRule="auto" w:before="0"/>
        <w:ind w:left="202" w:right="-19" w:hanging="15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8421248" from="133.165222pt,15.867196pt" to="162.216054pt,15.867196pt" stroked="true" strokeweight=".585905pt" strokecolor="#000000">
            <v:stroke dashstyle="solid"/>
            <w10:wrap type="none"/>
          </v:line>
        </w:pict>
      </w:r>
      <w:r>
        <w:rPr>
          <w:spacing w:val="-5"/>
          <w:w w:val="130"/>
          <w:sz w:val="24"/>
        </w:rPr>
        <w:t>dV</w:t>
      </w:r>
      <w:r>
        <w:rPr>
          <w:spacing w:val="-5"/>
          <w:w w:val="130"/>
          <w:position w:val="-5"/>
          <w:sz w:val="13"/>
        </w:rPr>
        <w:t>dc</w:t>
      </w:r>
      <w:r>
        <w:rPr>
          <w:spacing w:val="-2"/>
          <w:w w:val="140"/>
          <w:position w:val="-5"/>
          <w:sz w:val="13"/>
        </w:rPr>
        <w:t> </w:t>
      </w:r>
      <w:r>
        <w:rPr>
          <w:w w:val="135"/>
          <w:sz w:val="24"/>
        </w:rPr>
        <w:t>dt</w:t>
      </w:r>
    </w:p>
    <w:p>
      <w:pPr>
        <w:tabs>
          <w:tab w:pos="615" w:val="left" w:leader="none"/>
          <w:tab w:pos="1149" w:val="left" w:leader="none"/>
          <w:tab w:pos="1876" w:val="left" w:leader="none"/>
          <w:tab w:pos="2216" w:val="left" w:leader="none"/>
        </w:tabs>
        <w:spacing w:line="134" w:lineRule="exact" w:before="0"/>
        <w:ind w:left="123" w:right="0" w:firstLine="0"/>
        <w:jc w:val="left"/>
        <w:rPr>
          <w:sz w:val="14"/>
        </w:rPr>
      </w:pPr>
      <w:r>
        <w:rPr/>
        <w:br w:type="column"/>
      </w:r>
      <w:r>
        <w:rPr>
          <w:w w:val="110"/>
          <w:sz w:val="14"/>
        </w:rPr>
        <w:t>fq</w:t>
        <w:tab/>
        <w:t>sq</w:t>
        <w:tab/>
        <w:t>f </w:t>
      </w:r>
      <w:r>
        <w:rPr>
          <w:spacing w:val="31"/>
          <w:w w:val="110"/>
          <w:sz w:val="14"/>
        </w:rPr>
        <w:t> </w:t>
      </w:r>
      <w:r>
        <w:rPr>
          <w:w w:val="110"/>
          <w:sz w:val="14"/>
        </w:rPr>
        <w:t>fq</w:t>
        <w:tab/>
        <w:t>f</w:t>
        <w:tab/>
        <w:t>fd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87" w:right="0" w:firstLine="0"/>
        <w:jc w:val="left"/>
        <w:rPr>
          <w:sz w:val="13"/>
        </w:rPr>
      </w:pPr>
      <w:r>
        <w:rPr>
          <w:w w:val="130"/>
          <w:sz w:val="24"/>
        </w:rPr>
        <w:t>=</w:t>
      </w:r>
      <w:r>
        <w:rPr>
          <w:spacing w:val="3"/>
          <w:w w:val="130"/>
          <w:sz w:val="24"/>
        </w:rPr>
        <w:t> </w:t>
      </w:r>
      <w:r>
        <w:rPr>
          <w:w w:val="130"/>
          <w:sz w:val="24"/>
        </w:rPr>
        <w:t>S</w:t>
      </w:r>
      <w:r>
        <w:rPr>
          <w:w w:val="130"/>
          <w:position w:val="-5"/>
          <w:sz w:val="13"/>
        </w:rPr>
        <w:t>d</w:t>
      </w:r>
      <w:r>
        <w:rPr>
          <w:w w:val="130"/>
          <w:sz w:val="24"/>
        </w:rPr>
        <w:t>i</w:t>
      </w:r>
      <w:r>
        <w:rPr>
          <w:w w:val="130"/>
          <w:position w:val="-5"/>
          <w:sz w:val="13"/>
        </w:rPr>
        <w:t>fd</w:t>
      </w:r>
      <w:r>
        <w:rPr>
          <w:spacing w:val="36"/>
          <w:w w:val="130"/>
          <w:position w:val="-5"/>
          <w:sz w:val="13"/>
        </w:rPr>
        <w:t> </w:t>
      </w:r>
      <w:r>
        <w:rPr>
          <w:w w:val="130"/>
          <w:sz w:val="24"/>
        </w:rPr>
        <w:t>+S</w:t>
      </w:r>
      <w:r>
        <w:rPr>
          <w:w w:val="130"/>
          <w:position w:val="-5"/>
          <w:sz w:val="13"/>
        </w:rPr>
        <w:t>q</w:t>
      </w:r>
      <w:r>
        <w:rPr>
          <w:w w:val="130"/>
          <w:sz w:val="24"/>
        </w:rPr>
        <w:t>i</w:t>
      </w:r>
      <w:r>
        <w:rPr>
          <w:w w:val="130"/>
          <w:position w:val="-5"/>
          <w:sz w:val="13"/>
        </w:rPr>
        <w:t>fq</w:t>
      </w:r>
    </w:p>
    <w:p>
      <w:pPr>
        <w:pStyle w:val="BodyText"/>
        <w:spacing w:before="58"/>
        <w:ind w:left="1362"/>
      </w:pPr>
      <w:r>
        <w:rPr/>
        <w:br w:type="column"/>
      </w:r>
      <w:r>
        <w:rPr/>
        <w:t>(3.7)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302"/>
      </w:pPr>
      <w:r>
        <w:rPr/>
        <w:t>(3.8)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4" w:equalWidth="0">
            <w:col w:w="1686" w:space="40"/>
            <w:col w:w="573" w:space="39"/>
            <w:col w:w="2385" w:space="3276"/>
            <w:col w:w="2721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0" w:right="820"/>
      </w:pPr>
      <w:r>
        <w:rPr/>
        <w:t>Figure</w:t>
      </w:r>
      <w:r>
        <w:rPr>
          <w:spacing w:val="33"/>
        </w:rPr>
        <w:t> </w:t>
      </w:r>
      <w:r>
        <w:rPr/>
        <w:t>3.2</w:t>
      </w:r>
      <w:r>
        <w:rPr>
          <w:spacing w:val="38"/>
        </w:rPr>
        <w:t> </w:t>
      </w:r>
      <w:r>
        <w:rPr/>
        <w:t>shows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l</w:t>
      </w:r>
      <w:r>
        <w:rPr>
          <w:color w:val="252525"/>
        </w:rPr>
        <w:t>ow</w:t>
      </w:r>
      <w:r>
        <w:rPr>
          <w:color w:val="252525"/>
          <w:spacing w:val="37"/>
        </w:rPr>
        <w:t> </w:t>
      </w:r>
      <w:r>
        <w:rPr>
          <w:color w:val="252525"/>
        </w:rPr>
        <w:t>pass</w:t>
      </w:r>
      <w:r>
        <w:rPr>
          <w:color w:val="252525"/>
          <w:spacing w:val="35"/>
        </w:rPr>
        <w:t> </w:t>
      </w:r>
      <w:r>
        <w:rPr>
          <w:color w:val="252525"/>
        </w:rPr>
        <w:t>filter</w:t>
      </w:r>
      <w:r>
        <w:rPr>
          <w:color w:val="252525"/>
          <w:spacing w:val="37"/>
        </w:rPr>
        <w:t> </w:t>
      </w:r>
      <w:r>
        <w:rPr>
          <w:color w:val="252525"/>
        </w:rPr>
        <w:t>(LPF)</w:t>
      </w:r>
      <w:r>
        <w:rPr>
          <w:color w:val="252525"/>
          <w:spacing w:val="35"/>
        </w:rPr>
        <w:t> </w:t>
      </w:r>
      <w:r>
        <w:rPr>
          <w:color w:val="252525"/>
        </w:rPr>
        <w:t>is</w:t>
      </w:r>
      <w:r>
        <w:rPr>
          <w:color w:val="252525"/>
          <w:spacing w:val="37"/>
        </w:rPr>
        <w:t> </w:t>
      </w:r>
      <w:r>
        <w:rPr>
          <w:color w:val="252525"/>
        </w:rPr>
        <w:t>connected</w:t>
      </w:r>
      <w:r>
        <w:rPr>
          <w:color w:val="252525"/>
          <w:spacing w:val="35"/>
        </w:rPr>
        <w:t> </w:t>
      </w:r>
      <w:r>
        <w:rPr>
          <w:color w:val="252525"/>
        </w:rPr>
        <w:t>immediately</w:t>
      </w:r>
      <w:r>
        <w:rPr>
          <w:color w:val="252525"/>
          <w:spacing w:val="33"/>
        </w:rPr>
        <w:t> </w:t>
      </w:r>
      <w:r>
        <w:rPr>
          <w:color w:val="252525"/>
        </w:rPr>
        <w:t>after</w:t>
      </w:r>
      <w:r>
        <w:rPr>
          <w:color w:val="252525"/>
          <w:spacing w:val="34"/>
        </w:rPr>
        <w:t> </w:t>
      </w:r>
      <w:r>
        <w:rPr>
          <w:color w:val="252525"/>
        </w:rPr>
        <w:t>the</w:t>
      </w:r>
      <w:r>
        <w:rPr>
          <w:color w:val="252525"/>
          <w:spacing w:val="35"/>
        </w:rPr>
        <w:t> </w:t>
      </w:r>
      <w:r>
        <w:rPr>
          <w:color w:val="252525"/>
        </w:rPr>
        <w:t>SRF</w:t>
      </w:r>
      <w:r>
        <w:rPr>
          <w:color w:val="252525"/>
          <w:spacing w:val="33"/>
        </w:rPr>
        <w:t> </w:t>
      </w:r>
      <w:r>
        <w:rPr>
          <w:color w:val="252525"/>
        </w:rPr>
        <w:t>to</w:t>
      </w:r>
      <w:r>
        <w:rPr>
          <w:color w:val="252525"/>
          <w:spacing w:val="36"/>
        </w:rPr>
        <w:t> </w:t>
      </w:r>
      <w:r>
        <w:rPr>
          <w:color w:val="252525"/>
        </w:rPr>
        <w:t>separate</w:t>
      </w:r>
      <w:r>
        <w:rPr>
          <w:color w:val="252525"/>
          <w:spacing w:val="-57"/>
        </w:rPr>
        <w:t> </w:t>
      </w:r>
      <w:r>
        <w:rPr>
          <w:color w:val="252525"/>
        </w:rPr>
        <w:t>fundamental</w:t>
      </w:r>
      <w:r>
        <w:rPr>
          <w:color w:val="252525"/>
          <w:spacing w:val="-1"/>
        </w:rPr>
        <w:t> </w:t>
      </w:r>
      <w:r>
        <w:rPr>
          <w:color w:val="252525"/>
        </w:rPr>
        <w:t>harmonic from harmonic</w:t>
      </w:r>
      <w:r>
        <w:rPr>
          <w:color w:val="252525"/>
          <w:spacing w:val="-1"/>
        </w:rPr>
        <w:t> </w:t>
      </w:r>
      <w:r>
        <w:rPr>
          <w:color w:val="252525"/>
        </w:rPr>
        <w:t>load current.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284"/>
      </w:pPr>
      <w:r>
        <w:rPr/>
        <w:pict>
          <v:group style="position:absolute;margin-left:132.050003pt;margin-top:-33.896873pt;width:363.05pt;height:141.3pt;mso-position-horizontal-relative:page;mso-position-vertical-relative:paragraph;z-index:-18420736" coordorigin="2641,-678" coordsize="7261,2826">
            <v:shape style="position:absolute;left:2641;top:86;width:988;height:1668" coordorigin="2641,86" coordsize="988,1668" path="m3629,1694l3609,1684,3509,1634,3509,1684,2684,1684,2680,1688,2680,1700,2684,1704,3509,1704,3509,1754,3609,1704,3629,1694xm3629,146l3609,136,3509,86,3509,136,2645,136,2641,140,2641,152,2645,156,3509,156,3509,206,3609,156,3629,146xe" filled="true" fillcolor="#000000" stroked="false">
              <v:path arrowok="t"/>
              <v:fill type="solid"/>
            </v:shape>
            <v:line style="position:absolute" from="3629,2133" to="4323,-216" stroked="true" strokeweight=".75pt" strokecolor="#000000">
              <v:stroke dashstyle="solid"/>
            </v:line>
            <v:shape style="position:absolute;left:4325;top:1304;width:952;height:120" coordorigin="4325,1304" coordsize="952,120" path="m5157,1304l5157,1424,5257,1374,5183,1374,5187,1370,5187,1358,5183,1354,5257,1354,5157,1304xm5157,1354l4329,1354,4325,1358,4325,1370,4329,1374,5157,1374,5157,1354xm5257,1354l5183,1354,5187,1358,5187,1370,5183,1374,5257,1374,5277,1364,5257,1354xe" filled="true" fillcolor="#000000" stroked="false">
              <v:path arrowok="t"/>
              <v:fill type="solid"/>
            </v:shape>
            <v:line style="position:absolute" from="4777,1364" to="4777,2144" stroked="true" strokeweight=".75pt" strokecolor="#000000">
              <v:stroke dashstyle="solid"/>
            </v:line>
            <v:shape style="position:absolute;left:4325;top:94;width:952;height:120" coordorigin="4325,94" coordsize="952,120" path="m5157,94l5157,214,5257,164,5183,164,5187,160,5187,148,5183,144,5257,144,5157,94xm5157,144l4329,144,4325,148,4325,160,4329,164,5157,164,5157,144xm5257,144l5183,144,5187,148,5187,160,5183,164,5257,164,5277,154,5257,144xe" filled="true" fillcolor="#000000" stroked="false">
              <v:path arrowok="t"/>
              <v:fill type="solid"/>
            </v:shape>
            <v:shape style="position:absolute;left:4777;top:167;width:2861;height:649" coordorigin="4777,167" coordsize="2861,649" path="m4777,167l4777,816m4777,806l7638,806e" filled="false" stroked="true" strokeweight=".75pt" strokecolor="#000000">
              <v:path arrowok="t"/>
              <v:stroke dashstyle="solid"/>
            </v:shape>
            <v:shape style="position:absolute;left:6296;top:108;width:1205;height:120" coordorigin="6296,108" coordsize="1205,120" path="m7381,108l7381,228,7481,178,7407,178,7411,174,7411,162,7407,158,7481,158,7381,108xm7381,158l6300,158,6296,162,6296,174,6300,178,7381,178,7381,158xm7481,158l7407,158,7411,162,7411,174,7407,178,7481,178,7501,168,7481,158xe" filled="true" fillcolor="#000000" stroked="false">
              <v:path arrowok="t"/>
              <v:fill type="solid"/>
            </v:shape>
            <v:shape style="position:absolute;left:7493;top:-1;width:293;height:286" type="#_x0000_t75" stroked="false">
              <v:imagedata r:id="rId65" o:title=""/>
            </v:shape>
            <v:shape style="position:absolute;left:7587;top:278;width:120;height:549" coordorigin="7587,278" coordsize="120,549" path="m7637,398l7628,816,7628,821,7632,826,7643,826,7648,822,7648,816,7657,398,7637,398xm7692,368l7642,368,7648,368,7654,368,7658,373,7658,378,7657,398,7707,399,7692,368xm7642,368l7638,372,7638,378,7637,398,7657,398,7658,378,7658,373,7654,368,7648,368,7642,368xm7650,278l7587,397,7637,398,7638,378,7638,372,7642,368,7692,368,7650,278xe" filled="true" fillcolor="#000000" stroked="false">
              <v:path arrowok="t"/>
              <v:fill type="solid"/>
            </v:shape>
            <v:shape style="position:absolute;left:8917;top:98;width:952;height:120" coordorigin="8917,98" coordsize="952,120" path="m9749,98l9749,218,9849,168,9775,168,9779,164,9779,152,9775,148,9849,148,9749,98xm9749,148l8921,148,8917,152,8917,164,8921,168,9749,168,9749,148xm9849,148l9775,148,9779,152,9779,164,9775,168,9849,168,9869,158,9849,148xe" filled="true" fillcolor="#000000" stroked="false">
              <v:path arrowok="t"/>
              <v:fill type="solid"/>
            </v:shape>
            <v:shape style="position:absolute;left:8630;top:11;width:292;height:285" type="#_x0000_t75" stroked="false">
              <v:imagedata r:id="rId66" o:title=""/>
            </v:shape>
            <v:shape style="position:absolute;left:7756;top:-678;width:1073;height:905" coordorigin="7756,-678" coordsize="1073,905" path="m8638,167l8618,157,8518,107,8518,157,7760,157,7756,161,7756,173,7760,177,8518,177,8518,227,8618,177,8638,167xm8829,-113l8779,-113,8779,-674,8775,-678,8763,-678,8759,-674,8759,-113,8709,-113,8769,7,8814,-83,8829,-113xe" filled="true" fillcolor="#000000" stroked="false">
              <v:path arrowok="t"/>
              <v:fill type="solid"/>
            </v:shape>
            <v:shape style="position:absolute;left:7447;top:1266;width:292;height:284" type="#_x0000_t75" stroked="false">
              <v:imagedata r:id="rId67" o:title=""/>
            </v:shape>
            <v:shape style="position:absolute;left:7737;top:1357;width:724;height:120" coordorigin="7737,1358" coordsize="724,120" path="m8341,1428l8341,1478,8441,1428,8367,1428,8341,1428xm8341,1408l8341,1428,8367,1428,8371,1423,8371,1412,8367,1408,8341,1408xm8341,1358l8341,1408,8361,1408,8367,1408,8371,1412,8371,1423,8367,1428,8441,1428,8461,1418,8341,1358xm7747,1407l7741,1407,7737,1411,7737,1423,7741,1427,8341,1428,8341,1408,7747,1407xe" filled="true" fillcolor="#000000" stroked="false">
              <v:path arrowok="t"/>
              <v:fill type="solid"/>
            </v:shape>
            <v:shape style="position:absolute;left:6314;top:1352;width:1141;height:120" coordorigin="6314,1352" coordsize="1141,120" path="m7335,1352l7335,1472,7435,1422,7361,1422,7365,1418,7365,1406,7361,1402,7435,1402,7335,1352xm7335,1402l6318,1402,6314,1406,6314,1418,6318,1422,7335,1422,7335,1402xm7435,1402l7361,1402,7365,1406,7365,1418,7361,1422,7435,1422,7455,1412,7435,1402xe" filled="true" fillcolor="#000000" stroked="false">
              <v:path arrowok="t"/>
              <v:fill type="solid"/>
            </v:shape>
            <v:shape style="position:absolute;left:7524;top:1538;width:120;height:610" coordorigin="7525,1538" coordsize="120,610" path="m7575,1658l7574,2138,7574,2144,7578,2148,7590,2148,7594,2144,7595,1658,7575,1658xm7630,1628l7590,1628,7595,1632,7595,1658,7645,1658,7630,1628xm7590,1628l7579,1628,7575,1632,7575,1658,7595,1658,7595,1632,7590,1628xm7585,1538l7525,1658,7575,1658,7575,1632,7579,1628,7630,1628,7585,1538xe" filled="true" fillcolor="#000000" stroked="false">
              <v:path arrowok="t"/>
              <v:fill type="solid"/>
            </v:shape>
            <v:line style="position:absolute" from="4777,2133" to="7585,2133" stroked="true" strokeweight=".75pt" strokecolor="#000000">
              <v:stroke dashstyle="solid"/>
            </v:line>
            <v:line style="position:absolute" from="6491,-132" to="6614,-132" stroked="true" strokeweight=".617366pt" strokecolor="#000000">
              <v:stroke dashstyle="solid"/>
            </v:line>
            <v:shape style="position:absolute;left:8812;top:-568;width:231;height:319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position w:val="6"/>
                        <w:sz w:val="25"/>
                      </w:rPr>
                      <w:t>i</w:t>
                    </w:r>
                    <w:r>
                      <w:rPr>
                        <w:sz w:val="14"/>
                      </w:rPr>
                      <w:t>dc</w:t>
                    </w:r>
                  </w:p>
                </w:txbxContent>
              </v:textbox>
              <w10:wrap type="none"/>
            </v:shape>
            <v:shape style="position:absolute;left:4537;top:-153;width:87;height:276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614;top:5;width:89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8"/>
                        <w:sz w:val="1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6516;top:-138;width:61;height:263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6"/>
                        <w:w w:val="103"/>
                        <w:sz w:val="2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556;top:13;width:89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7998;top:-290;width:256;height:779" type="#_x0000_t202" filled="false" stroked="false">
              <v:textbox inset="0,0,0,0">
                <w:txbxContent>
                  <w:p>
                    <w:pPr>
                      <w:spacing w:line="384" w:lineRule="exact" w:before="0"/>
                      <w:ind w:left="6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Microsoft Sans Serif"/>
                        <w:spacing w:val="-75"/>
                        <w:w w:val="32"/>
                        <w:position w:val="14"/>
                        <w:sz w:val="24"/>
                      </w:rPr>
                      <w:t>~</w:t>
                    </w:r>
                    <w:r>
                      <w:rPr>
                        <w:spacing w:val="-6"/>
                        <w:w w:val="97"/>
                        <w:position w:val="6"/>
                        <w:sz w:val="24"/>
                      </w:rPr>
                      <w:t>i</w:t>
                    </w:r>
                    <w:r>
                      <w:rPr>
                        <w:spacing w:val="-1"/>
                        <w:w w:val="96"/>
                        <w:sz w:val="14"/>
                      </w:rPr>
                      <w:t>fd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0"/>
                        <w:sz w:val="2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9657;top:-439;width:143;height:414" type="#_x0000_t202" filled="false" stroked="false">
              <v:textbox inset="0,0,0,0">
                <w:txbxContent>
                  <w:p>
                    <w:pPr>
                      <w:spacing w:line="148" w:lineRule="auto" w:before="62"/>
                      <w:ind w:left="0" w:right="0" w:firstLine="0"/>
                      <w:jc w:val="left"/>
                      <w:rPr>
                        <w:rFonts w:ascii="Symbol" w:hAnsi="Symbol"/>
                        <w:sz w:val="19"/>
                      </w:rPr>
                    </w:pPr>
                    <w:r>
                      <w:rPr>
                        <w:w w:val="70"/>
                        <w:position w:val="-14"/>
                        <w:sz w:val="33"/>
                      </w:rPr>
                      <w:t>i</w:t>
                    </w:r>
                    <w:r>
                      <w:rPr>
                        <w:rFonts w:ascii="Symbol" w:hAnsi="Symbol"/>
                        <w:w w:val="70"/>
                        <w:sz w:val="19"/>
                      </w:rPr>
                      <w:t></w:t>
                    </w:r>
                  </w:p>
                </w:txbxContent>
              </v:textbox>
              <w10:wrap type="none"/>
            </v:shape>
            <v:shape style="position:absolute;left:9783;top:-182;width:119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70"/>
                        <w:sz w:val="19"/>
                      </w:rPr>
                      <w:t>fd</w:t>
                    </w:r>
                  </w:p>
                </w:txbxContent>
              </v:textbox>
              <w10:wrap type="none"/>
            </v:shape>
            <v:shape style="position:absolute;left:4453;top:1039;width:167;height:302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23"/>
                      </w:rPr>
                      <w:t>i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6542;top:1059;width:130;height:311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7"/>
                        <w:sz w:val="24"/>
                      </w:rPr>
                      <w:t>i</w:t>
                    </w:r>
                    <w:r>
                      <w:rPr>
                        <w:spacing w:val="-7"/>
                        <w:position w:val="-5"/>
                        <w:sz w:val="14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7883;top:1004;width:194;height:379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Microsoft Sans Serif"/>
                        <w:spacing w:val="-73"/>
                        <w:w w:val="31"/>
                        <w:position w:val="13"/>
                        <w:sz w:val="24"/>
                      </w:rPr>
                      <w:t>~</w:t>
                    </w:r>
                    <w:r>
                      <w:rPr>
                        <w:spacing w:val="-6"/>
                        <w:w w:val="95"/>
                        <w:position w:val="6"/>
                        <w:sz w:val="24"/>
                      </w:rPr>
                      <w:t>i</w:t>
                    </w:r>
                    <w:r>
                      <w:rPr>
                        <w:w w:val="94"/>
                        <w:sz w:val="14"/>
                      </w:rPr>
                      <w:t>fq</w:t>
                    </w:r>
                  </w:p>
                </w:txbxContent>
              </v:textbox>
              <w10:wrap type="none"/>
            </v:shape>
            <v:shape style="position:absolute;left:8480;top:1063;width:232;height:450" type="#_x0000_t202" filled="false" stroked="false">
              <v:textbox inset="0,0,0,0">
                <w:txbxContent>
                  <w:p>
                    <w:pPr>
                      <w:spacing w:line="148" w:lineRule="auto" w:before="65"/>
                      <w:ind w:left="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position w:val="-15"/>
                        <w:sz w:val="36"/>
                      </w:rPr>
                      <w:t>i</w:t>
                    </w:r>
                    <w:r>
                      <w:rPr>
                        <w:rFonts w:ascii="Symbol" w:hAnsi="Symbol"/>
                        <w:sz w:val="21"/>
                      </w:rPr>
                      <w:t></w:t>
                    </w:r>
                  </w:p>
                </w:txbxContent>
              </v:textbox>
              <w10:wrap type="none"/>
            </v:shape>
            <v:shape style="position:absolute;left:8696;top:1341;width:195;height:231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fq</w:t>
                    </w:r>
                  </w:p>
                </w:txbxContent>
              </v:textbox>
              <w10:wrap type="none"/>
            </v:shape>
            <v:shape style="position:absolute;left:8994;top:1003;width:417;height:510" type="#_x0000_t202" filled="false" stroked="false">
              <v:textbox inset="0,0,0,0">
                <w:txbxContent>
                  <w:p>
                    <w:pPr>
                      <w:spacing w:line="51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Symbol" w:hAnsi="Symbol"/>
                        <w:w w:val="102"/>
                        <w:sz w:val="36"/>
                      </w:rPr>
                      <w:t></w:t>
                    </w:r>
                    <w:r>
                      <w:rPr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16"/>
                        <w:w w:val="34"/>
                        <w:position w:val="11"/>
                        <w:sz w:val="36"/>
                      </w:rPr>
                      <w:t>~</w:t>
                    </w:r>
                    <w:r>
                      <w:rPr>
                        <w:w w:val="102"/>
                        <w:sz w:val="3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377;top:1341;width:127;height:231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1"/>
                        <w:sz w:val="21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5277;top:1114;width:1029;height:538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3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LPF</w:t>
                    </w:r>
                  </w:p>
                </w:txbxContent>
              </v:textbox>
              <v:stroke dashstyle="solid"/>
              <w10:wrap type="none"/>
            </v:shape>
            <v:shape style="position:absolute;left:5258;top:-68;width:1048;height:539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2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LPF</w:t>
                    </w:r>
                  </w:p>
                </w:txbxContent>
              </v:textbox>
              <v:stroke dashstyle="solid"/>
              <w10:wrap type="none"/>
            </v:shape>
            <v:shape style="position:absolute;left:3629;top:-204;width:706;height:2337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14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abc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before="0"/>
                      <w:ind w:left="1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dq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PLL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shape style="position:absolute;margin-left:325.877014pt;margin-top:16.504765pt;width:6.2pt;height:.1pt;mso-position-horizontal-relative:page;mso-position-vertical-relative:paragraph;z-index:-15674880;mso-wrap-distance-left:0;mso-wrap-distance-right:0" coordorigin="6518,330" coordsize="124,0" path="m6518,330l6641,330e" filled="false" stroked="true" strokeweight=".63499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spacing w:before="93"/>
        <w:ind w:left="1314" w:right="0" w:firstLine="0"/>
        <w:jc w:val="left"/>
        <w:rPr>
          <w:i/>
          <w:sz w:val="14"/>
        </w:rPr>
      </w:pPr>
      <w:r>
        <w:rPr>
          <w:position w:val="6"/>
          <w:sz w:val="25"/>
        </w:rPr>
        <w:t>i</w:t>
      </w:r>
      <w:r>
        <w:rPr>
          <w:i/>
          <w:sz w:val="14"/>
        </w:rPr>
        <w:t>abc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spacing w:before="90"/>
        <w:ind w:left="530" w:right="680"/>
        <w:jc w:val="center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Synchronous</w:t>
      </w:r>
      <w:r>
        <w:rPr>
          <w:spacing w:val="-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Method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0" w:lineRule="auto" w:before="72"/>
        <w:ind w:left="540" w:right="819"/>
      </w:pPr>
      <w:r>
        <w:rPr>
          <w:color w:val="252525"/>
        </w:rPr>
        <w:t>Harmonics</w:t>
      </w:r>
      <w:r>
        <w:rPr>
          <w:color w:val="252525"/>
          <w:spacing w:val="36"/>
        </w:rPr>
        <w:t> </w:t>
      </w:r>
      <w:r>
        <w:rPr>
          <w:color w:val="252525"/>
        </w:rPr>
        <w:t>with</w:t>
      </w:r>
      <w:r>
        <w:rPr>
          <w:color w:val="252525"/>
          <w:spacing w:val="37"/>
        </w:rPr>
        <w:t> </w:t>
      </w:r>
      <w:r>
        <w:rPr>
          <w:color w:val="252525"/>
        </w:rPr>
        <w:t>DC</w:t>
      </w:r>
      <w:r>
        <w:rPr>
          <w:color w:val="252525"/>
          <w:spacing w:val="38"/>
        </w:rPr>
        <w:t> </w:t>
      </w:r>
      <w:r>
        <w:rPr>
          <w:color w:val="252525"/>
        </w:rPr>
        <w:t>quantities</w:t>
      </w:r>
      <w:r>
        <w:rPr>
          <w:color w:val="252525"/>
          <w:spacing w:val="37"/>
        </w:rPr>
        <w:t> </w:t>
      </w:r>
      <w:r>
        <w:rPr>
          <w:color w:val="252525"/>
        </w:rPr>
        <w:t>are</w:t>
      </w:r>
      <w:r>
        <w:rPr>
          <w:color w:val="252525"/>
          <w:spacing w:val="37"/>
        </w:rPr>
        <w:t> </w:t>
      </w:r>
      <w:r>
        <w:rPr/>
        <w:t>transformed</w:t>
      </w:r>
      <w:r>
        <w:rPr>
          <w:spacing w:val="37"/>
        </w:rPr>
        <w:t> </w:t>
      </w:r>
      <w:r>
        <w:rPr/>
        <w:t>entirely</w:t>
      </w:r>
      <w:r>
        <w:rPr>
          <w:spacing w:val="33"/>
        </w:rPr>
        <w:t> </w:t>
      </w:r>
      <w:r>
        <w:rPr/>
        <w:t>into</w:t>
      </w:r>
      <w:r>
        <w:rPr>
          <w:spacing w:val="37"/>
        </w:rPr>
        <w:t> </w:t>
      </w:r>
      <w:r>
        <w:rPr/>
        <w:t>non-DC</w:t>
      </w:r>
      <w:r>
        <w:rPr>
          <w:spacing w:val="37"/>
        </w:rPr>
        <w:t> </w:t>
      </w:r>
      <w:r>
        <w:rPr/>
        <w:t>quantities</w:t>
      </w:r>
      <w:r>
        <w:rPr>
          <w:spacing w:val="37"/>
        </w:rPr>
        <w:t> </w:t>
      </w:r>
      <w:r>
        <w:rPr/>
        <w:t>at</w:t>
      </w:r>
      <w:r>
        <w:rPr>
          <w:spacing w:val="37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corner frequency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as (Rama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Sobharani,</w:t>
      </w:r>
      <w:r>
        <w:rPr>
          <w:spacing w:val="-1"/>
        </w:rPr>
        <w:t> </w:t>
      </w:r>
      <w:r>
        <w:rPr/>
        <w:t>2014;</w:t>
      </w:r>
      <w:r>
        <w:rPr>
          <w:spacing w:val="2"/>
        </w:rPr>
        <w:t> </w:t>
      </w:r>
      <w:r>
        <w:rPr/>
        <w:t>Suleiman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3"/>
        </w:rPr>
        <w:t> </w:t>
      </w:r>
      <w:r>
        <w:rPr/>
        <w:t>2017).</w:t>
      </w:r>
    </w:p>
    <w:p>
      <w:pPr>
        <w:spacing w:after="0" w:line="480" w:lineRule="auto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164" w:lineRule="exact" w:before="62"/>
        <w:jc w:val="right"/>
        <w:rPr>
          <w:rFonts w:ascii="Symbol" w:hAnsi="Symbol"/>
        </w:rPr>
      </w:pPr>
      <w:r>
        <w:rPr>
          <w:rFonts w:ascii="Symbol" w:hAnsi="Symbol"/>
          <w:w w:val="120"/>
        </w:rPr>
        <w:t></w:t>
      </w:r>
      <w:r>
        <w:rPr>
          <w:w w:val="120"/>
          <w:position w:val="2"/>
        </w:rPr>
        <w:t>i</w:t>
      </w:r>
      <w:r>
        <w:rPr>
          <w:w w:val="120"/>
          <w:position w:val="2"/>
          <w:vertAlign w:val="subscript"/>
        </w:rPr>
        <w:t>d</w:t>
      </w:r>
      <w:r>
        <w:rPr>
          <w:spacing w:val="-21"/>
          <w:w w:val="120"/>
          <w:position w:val="2"/>
          <w:vertAlign w:val="baseline"/>
        </w:rPr>
        <w:t> </w:t>
      </w:r>
      <w:r>
        <w:rPr>
          <w:rFonts w:ascii="Symbol" w:hAnsi="Symbol"/>
          <w:w w:val="120"/>
          <w:vertAlign w:val="baseline"/>
        </w:rPr>
        <w:t></w:t>
      </w:r>
    </w:p>
    <w:p>
      <w:pPr>
        <w:spacing w:line="203" w:lineRule="exact" w:before="24"/>
        <w:ind w:left="278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16"/>
          <w:w w:val="120"/>
          <w:sz w:val="24"/>
        </w:rPr>
        <w:t></w:t>
      </w:r>
      <w:r>
        <w:rPr>
          <w:spacing w:val="-26"/>
          <w:w w:val="120"/>
          <w:sz w:val="24"/>
        </w:rPr>
        <w:t> </w:t>
      </w:r>
      <w:r>
        <w:rPr>
          <w:spacing w:val="-15"/>
          <w:w w:val="120"/>
          <w:position w:val="-1"/>
          <w:sz w:val="24"/>
        </w:rPr>
        <w:t>i</w:t>
      </w:r>
      <w:r>
        <w:rPr>
          <w:spacing w:val="-15"/>
          <w:w w:val="120"/>
          <w:position w:val="-7"/>
          <w:sz w:val="14"/>
        </w:rPr>
        <w:t>d</w:t>
      </w:r>
    </w:p>
    <w:p>
      <w:pPr>
        <w:pStyle w:val="BodyText"/>
        <w:spacing w:line="227" w:lineRule="exact"/>
        <w:ind w:left="277"/>
        <w:rPr>
          <w:rFonts w:ascii="Symbol" w:hAnsi="Symbol"/>
        </w:rPr>
      </w:pPr>
      <w:r>
        <w:rPr/>
        <w:br w:type="column"/>
      </w:r>
      <w:r>
        <w:rPr>
          <w:rFonts w:ascii="Microsoft Sans Serif" w:hAnsi="Microsoft Sans Serif"/>
          <w:spacing w:val="-95"/>
          <w:w w:val="41"/>
        </w:rPr>
        <w:t>~</w:t>
      </w:r>
      <w:r>
        <w:rPr>
          <w:w w:val="123"/>
          <w:position w:val="-6"/>
        </w:rPr>
        <w:t>i</w:t>
      </w:r>
      <w:r>
        <w:rPr>
          <w:position w:val="-6"/>
        </w:rPr>
        <w:t> </w:t>
      </w:r>
      <w:r>
        <w:rPr>
          <w:spacing w:val="5"/>
          <w:position w:val="-6"/>
        </w:rPr>
        <w:t> </w:t>
      </w:r>
      <w:r>
        <w:rPr>
          <w:rFonts w:ascii="Symbol" w:hAnsi="Symbol"/>
          <w:w w:val="123"/>
          <w:position w:val="-4"/>
        </w:rPr>
        <w:t></w:t>
      </w:r>
    </w:p>
    <w:p>
      <w:pPr>
        <w:spacing w:after="0" w:line="227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3" w:equalWidth="0">
            <w:col w:w="1888" w:space="40"/>
            <w:col w:w="573" w:space="39"/>
            <w:col w:w="8180"/>
          </w:cols>
        </w:sectPr>
      </w:pPr>
    </w:p>
    <w:p>
      <w:pPr>
        <w:pStyle w:val="BodyText"/>
        <w:tabs>
          <w:tab w:pos="1772" w:val="left" w:leader="none"/>
          <w:tab w:pos="2895" w:val="left" w:leader="none"/>
        </w:tabs>
        <w:spacing w:line="149" w:lineRule="exact" w:before="27"/>
        <w:ind w:left="1430"/>
        <w:rPr>
          <w:rFonts w:ascii="Symbol" w:hAnsi="Symbol"/>
        </w:rPr>
      </w:pPr>
      <w:r>
        <w:rPr/>
        <w:pict>
          <v:shape style="position:absolute;margin-left:161.783524pt;margin-top:12.723108pt;width:7.4pt;height:.1pt;mso-position-horizontal-relative:page;mso-position-vertical-relative:paragraph;z-index:-15670784;mso-wrap-distance-left:0;mso-wrap-distance-right:0" coordorigin="3236,254" coordsize="148,0" path="m3236,254l3383,254e" filled="false" stroked="true" strokeweight=".595554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8419200" from="161.783524pt,-7.359476pt" to="169.157504pt,-7.359476pt" stroked="true" strokeweight=".595554pt" strokecolor="#000000">
            <v:stroke dashstyle="solid"/>
            <w10:wrap type="none"/>
          </v:line>
        </w:pict>
      </w:r>
      <w:r>
        <w:rPr>
          <w:rFonts w:ascii="Symbol" w:hAnsi="Symbol"/>
          <w:w w:val="125"/>
          <w:position w:val="-3"/>
        </w:rPr>
        <w:t></w:t>
      </w:r>
      <w:r>
        <w:rPr>
          <w:w w:val="125"/>
          <w:position w:val="-3"/>
        </w:rPr>
        <w:tab/>
      </w:r>
      <w:r>
        <w:rPr>
          <w:rFonts w:ascii="Symbol" w:hAnsi="Symbol"/>
          <w:w w:val="125"/>
          <w:position w:val="-3"/>
        </w:rPr>
        <w:t></w:t>
      </w:r>
      <w:r>
        <w:rPr>
          <w:spacing w:val="-2"/>
          <w:w w:val="125"/>
          <w:position w:val="-3"/>
        </w:rPr>
        <w:t> </w:t>
      </w:r>
      <w:r>
        <w:rPr>
          <w:w w:val="125"/>
          <w:position w:val="1"/>
        </w:rPr>
        <w:t>=</w:t>
      </w:r>
      <w:r>
        <w:rPr>
          <w:spacing w:val="-1"/>
          <w:w w:val="125"/>
          <w:position w:val="1"/>
        </w:rPr>
        <w:t> </w:t>
      </w:r>
      <w:r>
        <w:rPr>
          <w:rFonts w:ascii="Symbol" w:hAnsi="Symbol"/>
          <w:w w:val="125"/>
        </w:rPr>
        <w:t></w:t>
      </w:r>
      <w:r>
        <w:rPr>
          <w:w w:val="125"/>
        </w:rPr>
        <w:tab/>
      </w:r>
      <w:r>
        <w:rPr>
          <w:w w:val="115"/>
          <w:vertAlign w:val="superscript"/>
        </w:rPr>
        <w:t>d</w:t>
      </w:r>
      <w:r>
        <w:rPr>
          <w:spacing w:val="-21"/>
          <w:w w:val="115"/>
          <w:vertAlign w:val="baseline"/>
        </w:rPr>
        <w:t> </w:t>
      </w:r>
      <w:r>
        <w:rPr>
          <w:rFonts w:ascii="Symbol" w:hAnsi="Symbol"/>
          <w:w w:val="115"/>
          <w:vertAlign w:val="baseline"/>
        </w:rPr>
        <w:t></w:t>
      </w:r>
    </w:p>
    <w:p>
      <w:pPr>
        <w:spacing w:after="0" w:line="149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line="276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25"/>
          <w:sz w:val="24"/>
        </w:rPr>
        <w:t></w:t>
      </w:r>
      <w:r>
        <w:rPr>
          <w:w w:val="125"/>
          <w:position w:val="9"/>
          <w:sz w:val="24"/>
        </w:rPr>
        <w:t>i</w:t>
      </w:r>
      <w:r>
        <w:rPr>
          <w:w w:val="125"/>
          <w:position w:val="3"/>
          <w:sz w:val="14"/>
        </w:rPr>
        <w:t>q</w:t>
      </w:r>
      <w:r>
        <w:rPr>
          <w:spacing w:val="6"/>
          <w:w w:val="125"/>
          <w:position w:val="3"/>
          <w:sz w:val="14"/>
        </w:rPr>
        <w:t> </w:t>
      </w:r>
      <w:r>
        <w:rPr>
          <w:rFonts w:ascii="Symbol" w:hAnsi="Symbol"/>
          <w:w w:val="125"/>
          <w:sz w:val="24"/>
        </w:rPr>
        <w:t></w:t>
      </w:r>
    </w:p>
    <w:p>
      <w:pPr>
        <w:spacing w:line="170" w:lineRule="auto" w:before="0"/>
        <w:ind w:left="278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115"/>
          <w:w w:val="123"/>
          <w:position w:val="-3"/>
          <w:sz w:val="24"/>
        </w:rPr>
        <w:t></w:t>
      </w:r>
      <w:r>
        <w:rPr>
          <w:rFonts w:ascii="Symbol" w:hAnsi="Symbol"/>
          <w:w w:val="123"/>
          <w:position w:val="-8"/>
          <w:sz w:val="24"/>
        </w:rPr>
        <w:t></w:t>
      </w:r>
      <w:r>
        <w:rPr>
          <w:spacing w:val="-14"/>
          <w:position w:val="-8"/>
          <w:sz w:val="24"/>
        </w:rPr>
        <w:t> </w:t>
      </w:r>
      <w:r>
        <w:rPr>
          <w:spacing w:val="-45"/>
          <w:w w:val="123"/>
          <w:sz w:val="24"/>
        </w:rPr>
        <w:t>i</w:t>
      </w:r>
      <w:r>
        <w:rPr>
          <w:spacing w:val="-10"/>
          <w:w w:val="122"/>
          <w:position w:val="-5"/>
          <w:sz w:val="14"/>
        </w:rPr>
        <w:t>q</w:t>
      </w:r>
    </w:p>
    <w:p>
      <w:pPr>
        <w:spacing w:line="100" w:lineRule="auto" w:before="0"/>
        <w:ind w:left="27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Microsoft Sans Serif" w:hAnsi="Microsoft Sans Serif"/>
          <w:spacing w:val="-94"/>
          <w:w w:val="41"/>
          <w:sz w:val="24"/>
        </w:rPr>
        <w:t>~</w:t>
      </w:r>
      <w:r>
        <w:rPr>
          <w:spacing w:val="-10"/>
          <w:w w:val="123"/>
          <w:position w:val="-6"/>
          <w:sz w:val="24"/>
        </w:rPr>
        <w:t>i</w:t>
      </w:r>
      <w:r>
        <w:rPr>
          <w:w w:val="122"/>
          <w:position w:val="-12"/>
          <w:sz w:val="14"/>
        </w:rPr>
        <w:t>q</w:t>
      </w:r>
      <w:r>
        <w:rPr>
          <w:spacing w:val="13"/>
          <w:position w:val="-12"/>
          <w:sz w:val="14"/>
        </w:rPr>
        <w:t> </w:t>
      </w:r>
      <w:r>
        <w:rPr>
          <w:rFonts w:ascii="Symbol" w:hAnsi="Symbol"/>
          <w:spacing w:val="-115"/>
          <w:w w:val="123"/>
          <w:position w:val="-10"/>
          <w:sz w:val="24"/>
        </w:rPr>
        <w:t></w:t>
      </w:r>
      <w:r>
        <w:rPr>
          <w:rFonts w:ascii="Symbol" w:hAnsi="Symbol"/>
          <w:w w:val="123"/>
          <w:position w:val="-15"/>
          <w:sz w:val="24"/>
        </w:rPr>
        <w:t></w:t>
      </w:r>
    </w:p>
    <w:p>
      <w:pPr>
        <w:pStyle w:val="BodyText"/>
        <w:spacing w:before="119"/>
        <w:ind w:left="1409" w:right="998"/>
        <w:jc w:val="center"/>
      </w:pPr>
      <w:r>
        <w:rPr/>
        <w:br w:type="column"/>
      </w:r>
      <w:r>
        <w:rPr/>
        <w:t>(3.9)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4" w:equalWidth="0">
            <w:col w:w="1888" w:space="40"/>
            <w:col w:w="573" w:space="39"/>
            <w:col w:w="645" w:space="4627"/>
            <w:col w:w="29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260"/>
      </w:pPr>
      <w:r>
        <w:rPr/>
        <w:t>Where,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0" w:lineRule="exact"/>
        <w:ind w:left="1986"/>
        <w:rPr>
          <w:sz w:val="2"/>
        </w:rPr>
      </w:pPr>
      <w:r>
        <w:rPr>
          <w:sz w:val="2"/>
        </w:rPr>
        <w:pict>
          <v:group style="width:6.2pt;height:.65pt;mso-position-horizontal-relative:char;mso-position-vertical-relative:line" coordorigin="0,0" coordsize="124,13">
            <v:line style="position:absolute" from="0,6" to="124,6" stroked="true" strokeweight=".6365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line="291" w:lineRule="exact" w:before="0"/>
        <w:ind w:left="1327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15788032" from="110.127014pt,-.136322pt" to="116.305094pt,-.136322pt" stroked="true" strokeweight=".615707pt" strokecolor="#000000">
            <v:stroke dashstyle="solid"/>
            <w10:wrap type="none"/>
          </v:line>
        </w:pict>
      </w:r>
      <w:r>
        <w:rPr>
          <w:spacing w:val="-13"/>
          <w:w w:val="105"/>
          <w:sz w:val="23"/>
        </w:rPr>
        <w:t>i</w:t>
      </w:r>
      <w:r>
        <w:rPr>
          <w:spacing w:val="-13"/>
          <w:w w:val="105"/>
          <w:position w:val="-5"/>
          <w:sz w:val="13"/>
        </w:rPr>
        <w:t>d</w:t>
      </w:r>
    </w:p>
    <w:p>
      <w:pPr>
        <w:spacing w:before="176"/>
        <w:ind w:left="1302" w:right="0" w:firstLine="0"/>
        <w:jc w:val="left"/>
        <w:rPr>
          <w:sz w:val="14"/>
        </w:rPr>
      </w:pPr>
      <w:r>
        <w:rPr>
          <w:rFonts w:ascii="Microsoft Sans Serif"/>
          <w:spacing w:val="-76"/>
          <w:w w:val="32"/>
          <w:sz w:val="24"/>
        </w:rPr>
        <w:t>~</w:t>
      </w:r>
      <w:r>
        <w:rPr>
          <w:spacing w:val="-4"/>
          <w:w w:val="98"/>
          <w:position w:val="-6"/>
          <w:sz w:val="24"/>
        </w:rPr>
        <w:t>i</w:t>
      </w:r>
      <w:r>
        <w:rPr>
          <w:w w:val="98"/>
          <w:position w:val="-13"/>
          <w:sz w:val="14"/>
        </w:rPr>
        <w:t>d</w:t>
      </w:r>
    </w:p>
    <w:p>
      <w:pPr>
        <w:spacing w:line="252" w:lineRule="exact" w:before="0"/>
        <w:ind w:left="68" w:right="0" w:firstLine="0"/>
        <w:jc w:val="left"/>
        <w:rPr>
          <w:sz w:val="24"/>
        </w:rPr>
      </w:pPr>
      <w:r>
        <w:rPr/>
        <w:br w:type="column"/>
      </w:r>
      <w:r>
        <w:rPr>
          <w:spacing w:val="-1"/>
          <w:sz w:val="24"/>
        </w:rPr>
        <w:t>and</w:t>
      </w:r>
    </w:p>
    <w:p>
      <w:pPr>
        <w:pStyle w:val="BodyText"/>
        <w:spacing w:before="10"/>
      </w:pPr>
    </w:p>
    <w:p>
      <w:pPr>
        <w:pStyle w:val="BodyText"/>
        <w:ind w:left="68"/>
      </w:pPr>
      <w:r>
        <w:rPr>
          <w:spacing w:val="-1"/>
        </w:rPr>
        <w:t>and</w:t>
      </w:r>
    </w:p>
    <w:p>
      <w:pPr>
        <w:pStyle w:val="BodyText"/>
        <w:spacing w:line="290" w:lineRule="exact"/>
        <w:ind w:left="86"/>
      </w:pPr>
      <w:r>
        <w:rPr/>
        <w:br w:type="column"/>
      </w:r>
      <w:r>
        <w:rPr/>
        <w:t>i</w:t>
      </w:r>
      <w:r>
        <w:rPr>
          <w:position w:val="-5"/>
          <w:sz w:val="14"/>
        </w:rPr>
        <w:t>q</w:t>
      </w:r>
      <w:r>
        <w:rPr>
          <w:spacing w:val="10"/>
          <w:position w:val="-5"/>
          <w:sz w:val="14"/>
        </w:rPr>
        <w:t> </w:t>
      </w:r>
      <w:r>
        <w:rPr/>
        <w:t>-</w:t>
      </w:r>
      <w:r>
        <w:rPr>
          <w:spacing w:val="-4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harmonic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q</w:t>
      </w:r>
      <w:r>
        <w:rPr>
          <w:spacing w:val="-4"/>
        </w:rPr>
        <w:t> </w:t>
      </w:r>
      <w:r>
        <w:rPr/>
        <w:t>axis</w:t>
      </w:r>
    </w:p>
    <w:p>
      <w:pPr>
        <w:pStyle w:val="BodyText"/>
        <w:spacing w:before="180"/>
        <w:ind w:left="61"/>
      </w:pPr>
      <w:r>
        <w:rPr>
          <w:rFonts w:ascii="Microsoft Sans Serif"/>
          <w:spacing w:val="-76"/>
          <w:w w:val="32"/>
          <w:position w:val="7"/>
        </w:rPr>
        <w:t>~</w:t>
      </w:r>
      <w:r>
        <w:rPr>
          <w:spacing w:val="-4"/>
          <w:w w:val="98"/>
        </w:rPr>
        <w:t>i</w:t>
      </w:r>
      <w:r>
        <w:rPr>
          <w:w w:val="97"/>
          <w:position w:val="-5"/>
          <w:sz w:val="14"/>
        </w:rPr>
        <w:t>q</w:t>
      </w:r>
      <w:r>
        <w:rPr>
          <w:spacing w:val="14"/>
          <w:position w:val="-5"/>
          <w:sz w:val="14"/>
        </w:rPr>
        <w:t> </w:t>
      </w:r>
      <w:r>
        <w:rPr/>
        <w:t>-</w:t>
      </w:r>
      <w:r>
        <w:rPr>
          <w:spacing w:val="-1"/>
        </w:rPr>
        <w:t> </w:t>
      </w:r>
      <w:r>
        <w:rPr>
          <w:w w:val="99"/>
        </w:rPr>
        <w:t>dist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ted h</w:t>
      </w:r>
      <w:r>
        <w:rPr>
          <w:spacing w:val="-2"/>
          <w:w w:val="99"/>
        </w:rPr>
        <w:t>a</w:t>
      </w:r>
      <w:r>
        <w:rPr>
          <w:w w:val="99"/>
        </w:rPr>
        <w:t>rmonic</w:t>
      </w:r>
      <w:r>
        <w:rPr>
          <w:spacing w:val="1"/>
          <w:w w:val="99"/>
        </w:rPr>
        <w:t> </w:t>
      </w:r>
      <w:r>
        <w:rPr>
          <w:w w:val="99"/>
        </w:rPr>
        <w:t>in d and q </w:t>
      </w:r>
      <w:r>
        <w:rPr>
          <w:spacing w:val="-2"/>
          <w:w w:val="99"/>
        </w:rPr>
        <w:t>a</w:t>
      </w:r>
      <w:r>
        <w:rPr>
          <w:spacing w:val="2"/>
          <w:w w:val="99"/>
        </w:rPr>
        <w:t>x</w:t>
      </w:r>
      <w:r>
        <w:rPr>
          <w:w w:val="99"/>
        </w:rPr>
        <w:t>is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1438" w:space="40"/>
            <w:col w:w="415" w:space="39"/>
            <w:col w:w="8788"/>
          </w:cols>
        </w:sectPr>
      </w:pPr>
    </w:p>
    <w:p>
      <w:pPr>
        <w:pStyle w:val="BodyText"/>
        <w:spacing w:before="174"/>
        <w:ind w:left="540"/>
      </w:pPr>
      <w:r>
        <w:rPr/>
        <w:t>The</w:t>
      </w:r>
      <w:r>
        <w:rPr>
          <w:spacing w:val="-4"/>
        </w:rPr>
        <w:t> </w:t>
      </w:r>
      <w:r>
        <w:rPr/>
        <w:t>shunt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filter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expressed</w:t>
      </w:r>
      <w:r>
        <w:rPr>
          <w:spacing w:val="4"/>
        </w:rPr>
        <w:t> </w:t>
      </w:r>
      <w:r>
        <w:rPr/>
        <w:t>as</w:t>
      </w: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175" w:lineRule="exact" w:before="150"/>
        <w:jc w:val="right"/>
        <w:rPr>
          <w:rFonts w:ascii="Symbol" w:hAnsi="Symbol"/>
        </w:rPr>
      </w:pPr>
      <w:r>
        <w:rPr>
          <w:rFonts w:ascii="Symbol" w:hAnsi="Symbol"/>
          <w:w w:val="120"/>
          <w:position w:val="1"/>
        </w:rPr>
        <w:t></w:t>
      </w:r>
      <w:r>
        <w:rPr>
          <w:w w:val="120"/>
        </w:rPr>
        <w:t>i</w:t>
      </w:r>
      <w:r>
        <w:rPr>
          <w:w w:val="120"/>
          <w:vertAlign w:val="superscript"/>
        </w:rPr>
        <w:t>*</w:t>
      </w:r>
      <w:r>
        <w:rPr>
          <w:spacing w:val="36"/>
          <w:w w:val="120"/>
          <w:vertAlign w:val="baseline"/>
        </w:rPr>
        <w:t> </w:t>
      </w:r>
      <w:r>
        <w:rPr>
          <w:rFonts w:ascii="Symbol" w:hAnsi="Symbol"/>
          <w:w w:val="120"/>
          <w:position w:val="1"/>
          <w:vertAlign w:val="baseline"/>
        </w:rPr>
        <w:t></w:t>
      </w:r>
    </w:p>
    <w:p>
      <w:pPr>
        <w:pStyle w:val="BodyText"/>
        <w:spacing w:line="233" w:lineRule="exact" w:before="93"/>
        <w:ind w:left="274"/>
        <w:rPr>
          <w:rFonts w:ascii="Symbol" w:hAnsi="Symbol"/>
        </w:rPr>
      </w:pPr>
      <w:r>
        <w:rPr/>
        <w:br w:type="column"/>
      </w:r>
      <w:r>
        <w:rPr>
          <w:rFonts w:ascii="Symbol" w:hAnsi="Symbol"/>
          <w:spacing w:val="16"/>
          <w:w w:val="121"/>
        </w:rPr>
        <w:t></w:t>
      </w:r>
      <w:r>
        <w:rPr>
          <w:rFonts w:ascii="Microsoft Sans Serif" w:hAnsi="Microsoft Sans Serif"/>
          <w:spacing w:val="-93"/>
          <w:w w:val="40"/>
          <w:position w:val="5"/>
        </w:rPr>
        <w:t>~</w:t>
      </w:r>
      <w:r>
        <w:rPr>
          <w:w w:val="121"/>
          <w:position w:val="-1"/>
        </w:rPr>
        <w:t>i</w:t>
      </w:r>
      <w:r>
        <w:rPr>
          <w:position w:val="-1"/>
        </w:rPr>
        <w:t> </w:t>
      </w:r>
      <w:r>
        <w:rPr>
          <w:spacing w:val="3"/>
          <w:position w:val="-1"/>
        </w:rPr>
        <w:t> </w:t>
      </w:r>
      <w:r>
        <w:rPr>
          <w:rFonts w:ascii="Symbol" w:hAnsi="Symbol"/>
          <w:w w:val="121"/>
        </w:rPr>
        <w:t></w:t>
      </w:r>
    </w:p>
    <w:p>
      <w:pPr>
        <w:spacing w:after="0" w:line="233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1876" w:space="40"/>
            <w:col w:w="8804"/>
          </w:cols>
        </w:sectPr>
      </w:pPr>
    </w:p>
    <w:p>
      <w:pPr>
        <w:spacing w:line="43" w:lineRule="auto" w:before="63"/>
        <w:ind w:left="1369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20"/>
          <w:position w:val="-15"/>
          <w:sz w:val="24"/>
        </w:rPr>
        <w:t></w:t>
      </w:r>
      <w:r>
        <w:rPr>
          <w:spacing w:val="22"/>
          <w:w w:val="120"/>
          <w:position w:val="-15"/>
          <w:sz w:val="24"/>
        </w:rPr>
        <w:t> </w:t>
      </w:r>
      <w:r>
        <w:rPr>
          <w:w w:val="120"/>
          <w:sz w:val="14"/>
        </w:rPr>
        <w:t>fd</w:t>
      </w:r>
      <w:r>
        <w:rPr>
          <w:spacing w:val="6"/>
          <w:w w:val="120"/>
          <w:sz w:val="14"/>
        </w:rPr>
        <w:t> </w:t>
      </w:r>
      <w:r>
        <w:rPr>
          <w:rFonts w:ascii="Symbol" w:hAnsi="Symbol"/>
          <w:w w:val="120"/>
          <w:position w:val="-15"/>
          <w:sz w:val="24"/>
        </w:rPr>
        <w:t></w:t>
      </w:r>
      <w:r>
        <w:rPr>
          <w:spacing w:val="4"/>
          <w:w w:val="120"/>
          <w:position w:val="-15"/>
          <w:sz w:val="24"/>
        </w:rPr>
        <w:t> </w:t>
      </w:r>
      <w:r>
        <w:rPr>
          <w:w w:val="120"/>
          <w:position w:val="-11"/>
          <w:sz w:val="24"/>
        </w:rPr>
        <w:t>=</w:t>
      </w:r>
      <w:r>
        <w:rPr>
          <w:spacing w:val="4"/>
          <w:w w:val="120"/>
          <w:position w:val="-11"/>
          <w:sz w:val="24"/>
        </w:rPr>
        <w:t> </w:t>
      </w:r>
      <w:r>
        <w:rPr>
          <w:rFonts w:ascii="Symbol" w:hAnsi="Symbol"/>
          <w:w w:val="120"/>
          <w:position w:val="-12"/>
          <w:sz w:val="24"/>
        </w:rPr>
        <w:t></w:t>
      </w:r>
      <w:r>
        <w:rPr>
          <w:spacing w:val="23"/>
          <w:w w:val="120"/>
          <w:position w:val="-12"/>
          <w:sz w:val="24"/>
        </w:rPr>
        <w:t> </w:t>
      </w:r>
      <w:r>
        <w:rPr>
          <w:w w:val="120"/>
          <w:position w:val="1"/>
          <w:sz w:val="14"/>
        </w:rPr>
        <w:t>d</w:t>
      </w:r>
      <w:r>
        <w:rPr>
          <w:spacing w:val="6"/>
          <w:w w:val="120"/>
          <w:position w:val="1"/>
          <w:sz w:val="14"/>
        </w:rPr>
        <w:t> </w:t>
      </w:r>
      <w:r>
        <w:rPr>
          <w:rFonts w:ascii="Symbol" w:hAnsi="Symbol"/>
          <w:w w:val="120"/>
          <w:position w:val="-12"/>
          <w:sz w:val="24"/>
        </w:rPr>
        <w:t></w:t>
      </w:r>
    </w:p>
    <w:p>
      <w:pPr>
        <w:tabs>
          <w:tab w:pos="2189" w:val="left" w:leader="none"/>
        </w:tabs>
        <w:spacing w:line="111" w:lineRule="exact" w:before="0"/>
        <w:ind w:left="1369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pacing w:val="2"/>
          <w:w w:val="121"/>
          <w:position w:val="1"/>
          <w:sz w:val="24"/>
        </w:rPr>
        <w:t></w:t>
      </w:r>
      <w:r>
        <w:rPr>
          <w:spacing w:val="1"/>
          <w:w w:val="121"/>
          <w:position w:val="6"/>
          <w:sz w:val="24"/>
        </w:rPr>
        <w:t>i</w:t>
      </w:r>
      <w:r>
        <w:rPr>
          <w:w w:val="120"/>
          <w:position w:val="17"/>
          <w:sz w:val="14"/>
        </w:rPr>
        <w:t>*</w:t>
      </w:r>
      <w:r>
        <w:rPr>
          <w:position w:val="17"/>
          <w:sz w:val="14"/>
        </w:rPr>
        <w:t>  </w:t>
      </w:r>
      <w:r>
        <w:rPr>
          <w:spacing w:val="6"/>
          <w:position w:val="17"/>
          <w:sz w:val="14"/>
        </w:rPr>
        <w:t> </w:t>
      </w:r>
      <w:r>
        <w:rPr>
          <w:rFonts w:ascii="Symbol" w:hAnsi="Symbol"/>
          <w:w w:val="121"/>
          <w:position w:val="1"/>
          <w:sz w:val="24"/>
        </w:rPr>
        <w:t></w:t>
      </w:r>
      <w:r>
        <w:rPr>
          <w:position w:val="1"/>
          <w:sz w:val="24"/>
        </w:rPr>
        <w:tab/>
      </w:r>
      <w:r>
        <w:rPr>
          <w:rFonts w:ascii="Symbol" w:hAnsi="Symbol"/>
          <w:spacing w:val="16"/>
          <w:w w:val="121"/>
          <w:sz w:val="24"/>
        </w:rPr>
        <w:t></w:t>
      </w:r>
      <w:r>
        <w:rPr>
          <w:rFonts w:ascii="Microsoft Sans Serif" w:hAnsi="Microsoft Sans Serif"/>
          <w:spacing w:val="-93"/>
          <w:w w:val="40"/>
          <w:position w:val="11"/>
          <w:sz w:val="24"/>
        </w:rPr>
        <w:t>~</w:t>
      </w:r>
      <w:r>
        <w:rPr>
          <w:w w:val="121"/>
          <w:position w:val="4"/>
          <w:sz w:val="24"/>
        </w:rPr>
        <w:t>i</w:t>
      </w:r>
      <w:r>
        <w:rPr>
          <w:position w:val="4"/>
          <w:sz w:val="24"/>
        </w:rPr>
        <w:t> </w:t>
      </w:r>
      <w:r>
        <w:rPr>
          <w:spacing w:val="3"/>
          <w:position w:val="4"/>
          <w:sz w:val="24"/>
        </w:rPr>
        <w:t> </w:t>
      </w:r>
      <w:r>
        <w:rPr>
          <w:rFonts w:ascii="Symbol" w:hAnsi="Symbol"/>
          <w:w w:val="121"/>
          <w:sz w:val="24"/>
        </w:rPr>
        <w:t></w:t>
      </w:r>
    </w:p>
    <w:p>
      <w:pPr>
        <w:spacing w:after="0" w:line="111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tabs>
          <w:tab w:pos="2189" w:val="left" w:leader="none"/>
        </w:tabs>
        <w:spacing w:before="0"/>
        <w:ind w:left="1369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20"/>
          <w:sz w:val="24"/>
        </w:rPr>
        <w:t></w:t>
      </w:r>
      <w:r>
        <w:rPr>
          <w:spacing w:val="21"/>
          <w:w w:val="120"/>
          <w:sz w:val="24"/>
        </w:rPr>
        <w:t> </w:t>
      </w:r>
      <w:r>
        <w:rPr>
          <w:w w:val="120"/>
          <w:position w:val="3"/>
          <w:sz w:val="14"/>
        </w:rPr>
        <w:t>fq</w:t>
      </w:r>
      <w:r>
        <w:rPr>
          <w:spacing w:val="5"/>
          <w:w w:val="120"/>
          <w:position w:val="3"/>
          <w:sz w:val="14"/>
        </w:rPr>
        <w:t> </w:t>
      </w:r>
      <w:r>
        <w:rPr>
          <w:rFonts w:ascii="Symbol" w:hAnsi="Symbol"/>
          <w:w w:val="120"/>
          <w:sz w:val="24"/>
        </w:rPr>
        <w:t></w:t>
      </w:r>
      <w:r>
        <w:rPr>
          <w:w w:val="120"/>
          <w:sz w:val="24"/>
        </w:rPr>
        <w:tab/>
      </w:r>
      <w:r>
        <w:rPr>
          <w:rFonts w:ascii="Symbol" w:hAnsi="Symbol"/>
          <w:w w:val="120"/>
          <w:position w:val="-2"/>
          <w:sz w:val="24"/>
        </w:rPr>
        <w:t></w:t>
      </w:r>
      <w:r>
        <w:rPr>
          <w:spacing w:val="23"/>
          <w:w w:val="120"/>
          <w:position w:val="-2"/>
          <w:sz w:val="24"/>
        </w:rPr>
        <w:t> </w:t>
      </w:r>
      <w:r>
        <w:rPr>
          <w:w w:val="120"/>
          <w:sz w:val="14"/>
        </w:rPr>
        <w:t>q</w:t>
      </w:r>
      <w:r>
        <w:rPr>
          <w:spacing w:val="6"/>
          <w:w w:val="120"/>
          <w:sz w:val="14"/>
        </w:rPr>
        <w:t> </w:t>
      </w:r>
      <w:r>
        <w:rPr>
          <w:rFonts w:ascii="Symbol" w:hAnsi="Symbol"/>
          <w:w w:val="120"/>
          <w:position w:val="-2"/>
          <w:sz w:val="24"/>
        </w:rPr>
        <w:t></w:t>
      </w:r>
    </w:p>
    <w:p>
      <w:pPr>
        <w:pStyle w:val="BodyText"/>
        <w:spacing w:before="124"/>
        <w:ind w:left="1369"/>
      </w:pPr>
      <w:r>
        <w:rPr/>
        <w:br w:type="column"/>
      </w:r>
      <w:r>
        <w:rPr/>
        <w:t>(3.10)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2681" w:space="5270"/>
            <w:col w:w="2769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320"/>
      </w:pPr>
      <w:r>
        <w:rPr/>
        <w:t>Where,</w:t>
      </w:r>
    </w:p>
    <w:p>
      <w:pPr>
        <w:pStyle w:val="BodyText"/>
        <w:spacing w:before="170"/>
        <w:ind w:left="1289"/>
      </w:pPr>
      <w:r>
        <w:rPr/>
        <w:pict>
          <v:shape style="position:absolute;margin-left:113.12674pt;margin-top:16.654453pt;width:5.55pt;height:7.6pt;mso-position-horizontal-relative:page;mso-position-vertical-relative:paragraph;z-index:-1841817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fd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i</w:t>
      </w:r>
      <w:r>
        <w:rPr>
          <w:sz w:val="23"/>
          <w:vertAlign w:val="superscript"/>
        </w:rPr>
        <w:t>*</w:t>
      </w:r>
      <w:r>
        <w:rPr>
          <w:spacing w:val="33"/>
          <w:sz w:val="23"/>
          <w:vertAlign w:val="baseline"/>
        </w:rPr>
        <w:t> </w:t>
      </w:r>
      <w:r>
        <w:rPr>
          <w:vertAlign w:val="baseline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in d</w:t>
      </w:r>
      <w:r>
        <w:rPr>
          <w:spacing w:val="-1"/>
          <w:vertAlign w:val="baseline"/>
        </w:rPr>
        <w:t> </w:t>
      </w:r>
      <w:r>
        <w:rPr>
          <w:vertAlign w:val="baseline"/>
        </w:rPr>
        <w:t>axis</w:t>
      </w:r>
    </w:p>
    <w:p>
      <w:pPr>
        <w:pStyle w:val="BodyText"/>
        <w:spacing w:before="248"/>
        <w:ind w:left="1289"/>
      </w:pPr>
      <w:r>
        <w:rPr/>
        <w:pict>
          <v:shape style="position:absolute;margin-left:113.12674pt;margin-top:20.362658pt;width:5.55pt;height:7.8pt;mso-position-horizontal-relative:page;mso-position-vertical-relative:paragraph;z-index:-18417664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fq</w:t>
                  </w:r>
                </w:p>
              </w:txbxContent>
            </v:textbox>
            <w10:wrap type="none"/>
          </v:shape>
        </w:pict>
      </w:r>
      <w:r>
        <w:rPr/>
        <w:t>i</w:t>
      </w:r>
      <w:r>
        <w:rPr>
          <w:vertAlign w:val="superscript"/>
        </w:rPr>
        <w:t>*</w:t>
      </w:r>
      <w:r>
        <w:rPr>
          <w:spacing w:val="28"/>
          <w:vertAlign w:val="baseline"/>
        </w:rPr>
        <w:t> </w:t>
      </w:r>
      <w:r>
        <w:rPr>
          <w:vertAlign w:val="baseline"/>
        </w:rPr>
        <w:t>-</w:t>
      </w:r>
      <w:r>
        <w:rPr>
          <w:spacing w:val="-3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4"/>
          <w:vertAlign w:val="baseline"/>
        </w:rPr>
        <w:t> </w:t>
      </w:r>
      <w:r>
        <w:rPr>
          <w:vertAlign w:val="baseline"/>
        </w:rPr>
        <w:t>current in</w:t>
      </w:r>
      <w:r>
        <w:rPr>
          <w:spacing w:val="-3"/>
          <w:vertAlign w:val="baseline"/>
        </w:rPr>
        <w:t> </w:t>
      </w:r>
      <w:r>
        <w:rPr>
          <w:vertAlign w:val="baseline"/>
        </w:rPr>
        <w:t>q</w:t>
      </w:r>
      <w:r>
        <w:rPr>
          <w:spacing w:val="-2"/>
          <w:vertAlign w:val="baseline"/>
        </w:rPr>
        <w:t> </w:t>
      </w:r>
      <w:r>
        <w:rPr>
          <w:vertAlign w:val="baseline"/>
        </w:rPr>
        <w:t>axis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Heading4"/>
        <w:numPr>
          <w:ilvl w:val="2"/>
          <w:numId w:val="15"/>
        </w:numPr>
        <w:tabs>
          <w:tab w:pos="1260" w:val="left" w:leader="none"/>
          <w:tab w:pos="1261" w:val="left" w:leader="none"/>
        </w:tabs>
        <w:spacing w:line="240" w:lineRule="auto" w:before="79" w:after="0"/>
        <w:ind w:left="1260" w:right="0" w:hanging="721"/>
        <w:jc w:val="left"/>
      </w:pPr>
      <w:bookmarkStart w:name="_TOC_250002" w:id="30"/>
      <w:r>
        <w:rPr/>
        <w:t>Control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Synchronous</w:t>
      </w:r>
      <w:r>
        <w:rPr>
          <w:spacing w:val="-4"/>
        </w:rPr>
        <w:t> </w:t>
      </w:r>
      <w:r>
        <w:rPr/>
        <w:t>Frame</w:t>
      </w:r>
      <w:r>
        <w:rPr>
          <w:spacing w:val="-2"/>
        </w:rPr>
        <w:t> </w:t>
      </w:r>
      <w:r>
        <w:rPr/>
        <w:t>Reference</w:t>
      </w:r>
      <w:r>
        <w:rPr>
          <w:spacing w:val="-2"/>
        </w:rPr>
        <w:t> </w:t>
      </w:r>
      <w:bookmarkEnd w:id="30"/>
      <w:r>
        <w:rPr/>
        <w:t>(d-q)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540" w:right="818"/>
      </w:pPr>
      <w:r>
        <w:rPr/>
        <w:t>Proportional</w:t>
      </w:r>
      <w:r>
        <w:rPr>
          <w:spacing w:val="36"/>
        </w:rPr>
        <w:t> </w:t>
      </w:r>
      <w:r>
        <w:rPr/>
        <w:t>Integral</w:t>
      </w:r>
      <w:r>
        <w:rPr>
          <w:spacing w:val="35"/>
        </w:rPr>
        <w:t> </w:t>
      </w:r>
      <w:r>
        <w:rPr/>
        <w:t>(PI)</w:t>
      </w:r>
      <w:r>
        <w:rPr>
          <w:spacing w:val="33"/>
        </w:rPr>
        <w:t> </w:t>
      </w:r>
      <w:r>
        <w:rPr/>
        <w:t>controller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used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directly</w:t>
      </w:r>
      <w:r>
        <w:rPr>
          <w:spacing w:val="32"/>
        </w:rPr>
        <w:t> </w:t>
      </w:r>
      <w:r>
        <w:rPr/>
        <w:t>control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current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synchronous</w:t>
      </w:r>
      <w:r>
        <w:rPr>
          <w:spacing w:val="-57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frame (d-q)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shown in Figure</w:t>
      </w:r>
      <w:r>
        <w:rPr>
          <w:spacing w:val="-2"/>
        </w:rPr>
        <w:t> </w:t>
      </w:r>
      <w:r>
        <w:rPr/>
        <w:t>3.3.</w:t>
      </w:r>
      <w:r>
        <w:rPr>
          <w:spacing w:val="-1"/>
        </w:rPr>
        <w:t> </w:t>
      </w:r>
      <w:r>
        <w:rPr/>
        <w:t>(Mohammed, 2012).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5" w:top="1360" w:bottom="1200" w:left="900" w:right="620"/>
        </w:sectPr>
      </w:pPr>
    </w:p>
    <w:p>
      <w:pPr>
        <w:tabs>
          <w:tab w:pos="713" w:val="left" w:leader="none"/>
        </w:tabs>
        <w:spacing w:before="120"/>
        <w:ind w:left="0" w:right="0" w:firstLine="0"/>
        <w:jc w:val="right"/>
        <w:rPr>
          <w:i/>
          <w:sz w:val="14"/>
        </w:rPr>
      </w:pPr>
      <w:r>
        <w:rPr/>
        <w:pict>
          <v:group style="position:absolute;margin-left:50.900002pt;margin-top:-16.429041pt;width:527.550pt;height:470pt;mso-position-horizontal-relative:page;mso-position-vertical-relative:paragraph;z-index:-18417152" coordorigin="1018,-329" coordsize="10551,9400">
            <v:shape style="position:absolute;left:11014;top:7549;width:555;height:120" coordorigin="11014,7549" coordsize="555,120" path="m11449,7549l11449,7599,11469,7599,11475,7599,11479,7604,11479,7615,11474,7619,11449,7619,11449,7669,11550,7619,11469,7619,11550,7619,11569,7610,11449,7549xm11449,7599l11449,7619,11469,7619,11474,7619,11479,7615,11479,7604,11475,7599,11469,7599,11449,7599xm11024,7597l11019,7597,11014,7601,11014,7612,11018,7617,11449,7619,11449,7599,11024,7597xe" filled="true" fillcolor="#000000" stroked="false">
              <v:path arrowok="t"/>
              <v:fill type="solid"/>
            </v:shape>
            <v:shape style="position:absolute;left:9646;top:8126;width:635;height:120" coordorigin="9646,8127" coordsize="635,120" path="m10161,8127l10161,8247,10261,8197,10187,8197,10191,8193,10191,8181,10187,8177,10261,8177,10161,8127xm10161,8177l9650,8177,9646,8181,9646,8193,9650,8197,10161,8197,10161,8177xm10261,8177l10187,8177,10191,8181,10191,8193,10187,8197,10261,8197,10281,8187,10261,8177xe" filled="true" fillcolor="#000000" stroked="false">
              <v:path arrowok="t"/>
              <v:fill type="solid"/>
            </v:shape>
            <v:line style="position:absolute" from="10568,6592" to="10569,3560" stroked="true" strokeweight=".75pt" strokecolor="#000000">
              <v:stroke dashstyle="solid"/>
            </v:line>
            <v:shape style="position:absolute;left:9661;top:6604;width:1368;height:2301" type="#_x0000_t75" stroked="false">
              <v:imagedata r:id="rId68" o:title=""/>
            </v:shape>
            <v:shape style="position:absolute;left:10812;top:2619;width:459;height:4969" coordorigin="10812,2620" coordsize="459,4969" path="m11257,7589l11271,2620m11257,2620l10812,2620e" filled="false" stroked="true" strokeweight=".75pt" strokecolor="#000000">
              <v:path arrowok="t"/>
              <v:stroke dashstyle="solid"/>
            </v:shape>
            <v:line style="position:absolute" from="7093,2184" to="7087,486" stroked="true" strokeweight=".75pt" strokecolor="#000000">
              <v:stroke dashstyle="solid"/>
            </v:line>
            <v:shape style="position:absolute;left:7034;top:1668;width:120;height:385" type="#_x0000_t75" stroked="false">
              <v:imagedata r:id="rId69" o:title=""/>
            </v:shape>
            <v:line style="position:absolute" from="7087,2149" to="7087,3240" stroked="true" strokeweight=".75pt" strokecolor="#000000">
              <v:stroke dashstyle="solid"/>
            </v:line>
            <v:shape style="position:absolute;left:5563;top:425;width:2370;height:120" coordorigin="5563,426" coordsize="2370,120" path="m5975,486l5955,476,5855,426,5855,476,5567,476,5563,480,5563,492,5567,496,5855,496,5855,546,5955,496,5975,486xm7933,486l7913,476,7813,426,7813,476,7525,476,7521,480,7521,492,7525,496,7813,496,7813,546,7913,496,7933,486xe" filled="true" fillcolor="#000000" stroked="false">
              <v:path arrowok="t"/>
              <v:fill type="solid"/>
            </v:shape>
            <v:line style="position:absolute" from="4546,500" to="7801,500" stroked="true" strokeweight=".75pt" strokecolor="#000000">
              <v:stroke dashstyle="solid"/>
            </v:line>
            <v:shape style="position:absolute;left:5607;top:993;width:2355;height:120" coordorigin="5607,994" coordsize="2355,120" path="m6019,1054l5999,1044,5899,994,5899,1044,5611,1044,5607,1048,5607,1060,5611,1064,5899,1064,5899,1114,5999,1064,6019,1054xm7962,1054l7942,1044,7842,994,7842,1044,7554,1044,7550,1048,7550,1060,7554,1064,7842,1064,7842,1114,7942,1064,7962,1054xe" filled="true" fillcolor="#000000" stroked="false">
              <v:path arrowok="t"/>
              <v:fill type="solid"/>
            </v:shape>
            <v:line style="position:absolute" from="7947,1054" to="8231,1054" stroked="true" strokeweight=".75pt" strokecolor="#000000">
              <v:stroke dashstyle="solid"/>
            </v:line>
            <v:line style="position:absolute" from="4546,1053" to="7801,1053" stroked="true" strokeweight=".75pt" strokecolor="#000000">
              <v:stroke dashstyle="solid"/>
            </v:line>
            <v:shape style="position:absolute;left:5636;top:1457;width:2370;height:120" coordorigin="5636,1458" coordsize="2370,120" path="m6048,1518l6028,1508,5928,1458,5928,1508,5640,1508,5636,1512,5636,1524,5640,1528,5928,1528,5928,1578,6028,1528,6048,1518xm8006,1518l7986,1508,7886,1458,7886,1508,7598,1508,7594,1512,7594,1524,7598,1528,7886,1528,7886,1578,7986,1528,8006,1518xe" filled="true" fillcolor="#000000" stroked="false">
              <v:path arrowok="t"/>
              <v:fill type="solid"/>
            </v:shape>
            <v:line style="position:absolute" from="8006,1518" to="8196,1518" stroked="true" strokeweight=".75pt" strokecolor="#000000">
              <v:stroke dashstyle="solid"/>
            </v:line>
            <v:shape style="position:absolute;left:4561;top:1516;width:3254;height:673" coordorigin="4561,1517" coordsize="3254,673" path="m4561,1517l7815,1517m7372,2190l7115,2190e" filled="false" stroked="true" strokeweight=".75pt" strokecolor="#000000">
              <v:path arrowok="t"/>
              <v:stroke dashstyle="solid"/>
            </v:shape>
            <v:line style="position:absolute" from="6763,2515" to="6763,3240" stroked="true" strokeweight=".75pt" strokecolor="#000000">
              <v:stroke dashstyle="solid"/>
            </v:line>
            <v:line style="position:absolute" from="7358,2573" to="6763,2573" stroked="true" strokeweight=".75pt" strokecolor="#000000">
              <v:stroke dashstyle="solid"/>
            </v:line>
            <v:line style="position:absolute" from="6450,2843" to="6450,3242" stroked="true" strokeweight=".75pt" strokecolor="#000000">
              <v:stroke dashstyle="solid"/>
            </v:line>
            <v:line style="position:absolute" from="7358,2975" to="6451,2975" stroked="true" strokeweight=".75pt" strokecolor="#000000">
              <v:stroke dashstyle="solid"/>
            </v:line>
            <v:shape style="position:absolute;left:6696;top:1653;width:120;height:384" type="#_x0000_t75" stroked="false">
              <v:imagedata r:id="rId70" o:title=""/>
            </v:shape>
            <v:line style="position:absolute" from="6756,2528" to="6756,1069" stroked="true" strokeweight=".75pt" strokecolor="#000000">
              <v:stroke dashstyle="solid"/>
            </v:line>
            <v:shape style="position:absolute;left:6391;top:1638;width:120;height:384" type="#_x0000_t75" stroked="false">
              <v:imagedata r:id="rId70" o:title=""/>
            </v:shape>
            <v:shape style="position:absolute;left:4909;top:492;width:1540;height:2384" coordorigin="4909,493" coordsize="1540,2384" path="m6449,2877l6449,1517m4909,493l4909,2162m5102,1069l5102,2145m5328,1518l5328,2145m4909,2145l5328,2145e" filled="false" stroked="true" strokeweight=".75pt" strokecolor="#000000">
              <v:path arrowok="t"/>
              <v:stroke dashstyle="solid"/>
            </v:shape>
            <v:line style="position:absolute" from="3185,3139" to="1803,3139" stroked="true" strokeweight=".75pt" strokecolor="#000000">
              <v:stroke dashstyle="solid"/>
            </v:line>
            <v:shape style="position:absolute;left:1743;top:3128;width:120;height:1249" coordorigin="1743,3129" coordsize="120,1249" path="m1793,4258l1743,4258,1803,4378,1848,4288,1797,4288,1793,4284,1793,4258xm1809,3129l1797,3129,1793,3133,1793,4284,1797,4288,1809,4288,1813,4284,1813,3133,1809,3129xm1863,4258l1813,4258,1813,4284,1809,4288,1848,4288,1863,4258xe" filled="true" fillcolor="#000000" stroked="false">
              <v:path arrowok="t"/>
              <v:fill type="solid"/>
            </v:shape>
            <v:rect style="position:absolute;left:1396;top:4377;width:776;height:540" filled="false" stroked="true" strokeweight=".75pt" strokecolor="#000000">
              <v:stroke dashstyle="solid"/>
            </v:rect>
            <v:shape style="position:absolute;left:1758;top:4907;width:120;height:1667" coordorigin="1758,4908" coordsize="120,1667" path="m1808,6455l1758,6455,1818,6575,1863,6485,1812,6485,1808,6481,1808,6455xm1824,4908l1812,4908,1808,4912,1808,6481,1812,6485,1824,6485,1828,6481,1828,4912,1824,4908xm1878,6455l1828,6455,1828,6481,1824,6485,1863,6485,1878,6455xe" filled="true" fillcolor="#000000" stroked="false">
              <v:path arrowok="t"/>
              <v:fill type="solid"/>
            </v:shape>
            <v:shape style="position:absolute;left:9363;top:4636;width:120;height:1815" coordorigin="9363,4637" coordsize="120,1815" path="m9413,6332l9363,6332,9423,6452,9468,6362,9417,6362,9413,6358,9413,6332xm9429,4637l9417,4637,9413,4641,9413,6358,9417,6362,9429,6362,9433,6358,9433,4641,9429,4637xm9483,6332l9433,6332,9433,6358,9429,6362,9468,6362,9483,6332xe" filled="true" fillcolor="#000000" stroked="false">
              <v:path arrowok="t"/>
              <v:fill type="solid"/>
            </v:shape>
            <v:rect style="position:absolute;left:7413;top:8059;width:548;height:458" filled="false" stroked="true" strokeweight=".75pt" strokecolor="#000000">
              <v:stroke dashstyle="solid"/>
            </v:rect>
            <v:shape style="position:absolute;left:6656;top:8223;width:1734;height:121" coordorigin="6657,8223" coordsize="1734,121" path="m7396,8294l7318,8294,7313,8294,7293,8294,7292,8343,7396,8294xm7413,8286l7294,8223,7293,8273,6667,8259,6662,8259,6657,8263,6657,8274,6661,8279,6667,8279,7293,8293,7319,8293,7397,8293,7413,8286xm8390,8284l8370,8274,8270,8224,8270,8274,7928,8275,7922,8275,7918,8279,7918,8291,7922,8295,8270,8294,8270,8344,8390,8284xe" filled="true" fillcolor="#000000" stroked="false">
              <v:path arrowok="t"/>
              <v:fill type="solid"/>
            </v:shape>
            <v:shape style="position:absolute;left:7323;top:7085;width:663;height:878" coordorigin="7323,7086" coordsize="663,878" path="m7323,7964l7986,7964,7986,7590,7323,7590,7323,7964xm7323,7530l7958,7530,7958,7086,7323,7086,7323,7530xe" filled="false" stroked="true" strokeweight=".75pt" strokecolor="#000000">
              <v:path arrowok="t"/>
              <v:stroke dashstyle="solid"/>
            </v:shape>
            <v:shape style="position:absolute;left:6513;top:7278;width:825;height:489" coordorigin="6513,7279" coordsize="825,489" path="m6721,7768l7338,7768m6513,7279l7312,7279e" filled="false" stroked="true" strokeweight=".75pt" strokecolor="#000000">
              <v:path arrowok="t"/>
              <v:stroke dashstyle="solid"/>
            </v:shape>
            <v:shape style="position:absolute;left:5886;top:6771;width:1140;height:120" coordorigin="5886,6771" coordsize="1140,120" path="m6906,6841l6905,6891,7008,6842,6931,6842,6926,6842,6906,6841xm6906,6821l6906,6841,6926,6842,6931,6842,6936,6837,6936,6826,6932,6822,6926,6822,6906,6821xm6907,6771l6906,6821,6926,6822,6932,6822,6936,6826,6936,6837,6931,6842,7008,6842,7026,6833,6907,6771xm5896,6808l5891,6808,5886,6812,5886,6823,5890,6828,5896,6828,6906,6841,6906,6821,5896,6808xe" filled="true" fillcolor="#000000" stroked="false">
              <v:path arrowok="t"/>
              <v:fill type="solid"/>
            </v:shape>
            <v:rect style="position:absolute;left:5884;top:6173;width:568;height:637" filled="true" fillcolor="#ffffff" stroked="false">
              <v:fill type="solid"/>
            </v:rect>
            <v:shape style="position:absolute;left:6454;top:3994;width:120;height:4065" coordorigin="6454,3995" coordsize="120,4065" path="m6504,7940l6454,7940,6514,8060,6559,7970,6508,7970,6504,7966,6504,7940xm6519,3995l6507,3995,6503,3999,6504,7966,6508,7970,6519,7970,6524,7966,6523,4005,6523,3999,6519,3995xm6574,7940l6524,7940,6524,7966,6519,7970,6559,7970,6574,7940xe" filled="true" fillcolor="#000000" stroked="false">
              <v:path arrowok="t"/>
              <v:fill type="solid"/>
            </v:shape>
            <v:line style="position:absolute" from="6755,6302" to="7174,6302" stroked="true" strokeweight=".75pt" strokecolor="#000000">
              <v:stroke dashstyle="solid"/>
            </v:line>
            <v:shape style="position:absolute;left:7114;top:6308;width:120;height:368" type="#_x0000_t75" stroked="false">
              <v:imagedata r:id="rId71" o:title=""/>
            </v:shape>
            <v:line style="position:absolute" from="7942,7245" to="8558,7247" stroked="true" strokeweight=".75pt" strokecolor="#000000">
              <v:stroke dashstyle="solid"/>
            </v:line>
            <v:shape style="position:absolute;left:8498;top:6993;width:120;height:261" type="#_x0000_t75" stroked="false">
              <v:imagedata r:id="rId72" o:title=""/>
            </v:shape>
            <v:line style="position:absolute" from="7986,7721" to="8524,7722" stroked="true" strokeweight=".75pt" strokecolor="#000000">
              <v:stroke dashstyle="solid"/>
            </v:line>
            <v:shape style="position:absolute;left:8464;top:7710;width:120;height:376" type="#_x0000_t75" stroked="false">
              <v:imagedata r:id="rId73" o:title=""/>
            </v:shape>
            <v:line style="position:absolute" from="3878,5387" to="8524,5387" stroked="true" strokeweight=".75pt" strokecolor="#000000">
              <v:stroke dashstyle="solid"/>
            </v:line>
            <v:shape style="position:absolute;left:4897;top:6783;width:683;height:120" coordorigin="4898,6783" coordsize="683,120" path="m5460,6853l5459,6903,5563,6854,5485,6854,5480,6854,5460,6853xm5460,6833l5460,6853,5480,6854,5485,6854,5490,6849,5490,6838,5486,6834,5480,6834,5460,6833xm5461,6783l5460,6833,5480,6834,5486,6834,5490,6838,5490,6849,5485,6854,5563,6854,5580,6846,5461,6783xm4903,6820l4898,6824,4898,6835,4902,6840,4908,6840,5460,6853,5460,6833,4908,6820,4903,6820xe" filled="true" fillcolor="#000000" stroked="false">
              <v:path arrowok="t"/>
              <v:fill type="solid"/>
            </v:shape>
            <v:rect style="position:absolute;left:5685;top:6560;width:297;height:124" filled="true" fillcolor="#ffffff" stroked="false">
              <v:fill type="solid"/>
            </v:rect>
            <v:shape style="position:absolute;left:8478;top:5376;width:120;height:1260" coordorigin="8478,5377" coordsize="120,1260" path="m8528,6517l8478,6517,8539,6637,8583,6547,8533,6547,8528,6543,8528,6537,8528,6517xm8548,6517l8528,6517,8528,6537,8528,6543,8533,6547,8544,6547,8548,6543,8548,6517xm8598,6517l8548,6517,8548,6543,8544,6547,8583,6547,8598,6517xm8535,5377l8524,5377,8520,5381,8520,5387,8528,6517,8548,6517,8540,5387,8540,5381,8535,5377xe" filled="true" fillcolor="#000000" stroked="false">
              <v:path arrowok="t"/>
              <v:fill type="solid"/>
            </v:shape>
            <v:line style="position:absolute" from="3878,5650" to="5363,5650" stroked="true" strokeweight=".75pt" strokecolor="#000000">
              <v:stroke dashstyle="solid"/>
            </v:line>
            <v:shape style="position:absolute;left:4947;top:8225;width:1442;height:120" coordorigin="4947,8226" coordsize="1442,120" path="m6269,8296l6269,8346,6369,8296,6295,8296,6269,8296xm6269,8276l6269,8296,6295,8296,6299,8291,6299,8280,6295,8276,6269,8276xm6269,8226l6269,8276,6289,8276,6295,8276,6299,8280,6299,8291,6295,8296,6369,8296,6389,8286,6269,8226xm4957,8274l4951,8274,4947,8278,4947,8290,4951,8294,6269,8296,6269,8276,4957,8274xe" filled="true" fillcolor="#000000" stroked="false">
              <v:path arrowok="t"/>
              <v:fill type="solid"/>
            </v:shape>
            <v:shape style="position:absolute;left:5347;top:5634;width:3092;height:3411" coordorigin="5347,5635" coordsize="3092,3411" path="m5363,5635l5363,9045m5347,9046l8439,9046e" filled="false" stroked="true" strokeweight=".75pt" strokecolor="#000000">
              <v:path arrowok="t"/>
              <v:stroke dashstyle="solid"/>
            </v:shape>
            <v:shape style="position:absolute;left:8393;top:8421;width:120;height:633" coordorigin="8393,8422" coordsize="120,633" path="m8459,8512l8447,8512,8443,8516,8443,9051,8447,9055,8459,9055,8463,9051,8463,8516,8459,8512xm8453,8422l8393,8542,8443,8542,8443,8516,8447,8512,8498,8512,8453,8422xm8498,8512l8459,8512,8463,8516,8463,8542,8513,8542,8498,8512xe" filled="true" fillcolor="#000000" stroked="false">
              <v:path arrowok="t"/>
              <v:fill type="solid"/>
            </v:shape>
            <v:shape style="position:absolute;left:1981;top:4004;width:7434;height:3755" coordorigin="1981,4005" coordsize="7434,3755" path="m2172,4647l9415,4647m6715,4005l6726,7760m1981,4918l1981,5551e" filled="false" stroked="true" strokeweight=".75pt" strokecolor="#000000">
              <v:path arrowok="t"/>
              <v:stroke dashstyle="solid"/>
            </v:shape>
            <v:shape style="position:absolute;left:1971;top:5490;width:396;height:120" type="#_x0000_t75" stroked="false">
              <v:imagedata r:id="rId74" o:title=""/>
            </v:shape>
            <v:shape style="position:absolute;left:3200;top:2161;width:1902;height:977" coordorigin="3200,2162" coordsize="1902,977" path="m5102,2162l5102,3139,3200,3139e" filled="false" stroked="true" strokeweight=".75pt" strokecolor="#000000">
              <v:path arrowok="t"/>
              <v:stroke dashstyle="solid"/>
            </v:shape>
            <v:shape style="position:absolute;left:3140;top:3128;width:120;height:2033" coordorigin="3140,3129" coordsize="120,2033" path="m3190,5042l3140,5042,3200,5162,3245,5072,3194,5072,3190,5068,3190,5042xm3206,3129l3194,3129,3190,3133,3190,5068,3194,5072,3206,5072,3210,5068,3210,3133,3206,3129xm3260,5042l3210,5042,3210,5068,3206,5072,3245,5072,3260,5042xe" filled="true" fillcolor="#000000" stroked="false">
              <v:path arrowok="t"/>
              <v:fill type="solid"/>
            </v:shape>
            <v:shape style="position:absolute;left:9504;top:182;width:163;height:1335" coordorigin="9504,183" coordsize="163,1335" path="m9504,1518l9504,183m9569,1033l9569,183m9667,478l9667,183e" filled="false" stroked="true" strokeweight=".75pt" strokecolor="#000000">
              <v:path arrowok="t"/>
              <v:stroke dashstyle="solid"/>
            </v:shape>
            <v:line style="position:absolute" from="9511,183" to="9660,183" stroked="true" strokeweight=".8pt" strokecolor="#000000">
              <v:stroke dashstyle="solid"/>
            </v:line>
            <v:shape style="position:absolute;left:1028;top:-26;width:8541;height:209" coordorigin="1028,-25" coordsize="8541,209" path="m9569,184l9569,-25m9554,-25l1028,-21e" filled="false" stroked="true" strokeweight=".75pt" strokecolor="#000000">
              <v:path arrowok="t"/>
              <v:stroke dashstyle="solid"/>
            </v:shape>
            <v:shape style="position:absolute;left:1018;top:7386;width:575;height:120" coordorigin="1018,7387" coordsize="575,120" path="m1473,7457l1473,7507,1573,7457,1499,7457,1473,7457xm1473,7437l1473,7457,1499,7457,1503,7452,1503,7441,1499,7437,1473,7437xm1473,7387l1473,7437,1493,7437,1499,7437,1503,7441,1503,7452,1499,7457,1573,7457,1593,7447,1473,7387xm1028,7436l1023,7436,1018,7440,1018,7452,1022,7456,1473,7457,1473,7437,1028,7436xe" filled="true" fillcolor="#000000" stroked="false">
              <v:path arrowok="t"/>
              <v:fill type="solid"/>
            </v:shape>
            <v:line style="position:absolute" from="1028,-25" to="1028,7447" stroked="true" strokeweight=".75pt" strokecolor="#000000">
              <v:stroke dashstyle="solid"/>
            </v:line>
            <v:shape style="position:absolute;left:9861;top:3015;width:120;height:538" coordorigin="9861,3016" coordsize="120,538" path="m9927,3106l9915,3106,9911,3110,9911,3550,9915,3554,9927,3554,9931,3550,9931,3110,9927,3106xm9921,3016l9861,3136,9911,3136,9911,3110,9915,3106,9966,3106,9921,3016xm9966,3106l9927,3106,9931,3110,9931,3136,9981,3136,9966,3106xe" filled="true" fillcolor="#000000" stroked="false">
              <v:path arrowok="t"/>
              <v:fill type="solid"/>
            </v:shape>
            <v:rect style="position:absolute;left:9736;top:2156;width:294;height:795" filled="false" stroked="true" strokeweight=".75pt" strokecolor="#000000">
              <v:stroke dashstyle="solid"/>
            </v:rect>
            <v:shape style="position:absolute;left:9249;top:2462;width:495;height:268" type="#_x0000_t75" stroked="false">
              <v:imagedata r:id="rId75" o:title=""/>
            </v:shape>
            <v:shape style="position:absolute;left:10274;top:2358;width:385;height:494" coordorigin="10274,2359" coordsize="385,494" path="m10274,2359l10659,2359m10659,2359l10659,2425m10274,2853l10659,2853m10659,2853l10659,2657e" filled="false" stroked="true" strokeweight=".75pt" strokecolor="#000000">
              <v:path arrowok="t"/>
              <v:stroke dashstyle="solid"/>
            </v:shape>
            <v:shape style="position:absolute;left:8546;top:2114;width:567;height:823" coordorigin="8546,2115" coordsize="567,823" path="m8561,2115l9113,2115m8546,2938l9099,2938e" filled="false" stroked="true" strokeweight=".75pt" strokecolor="#000000">
              <v:path arrowok="t"/>
              <v:stroke dashstyle="solid"/>
            </v:shape>
            <v:rect style="position:absolute;left:9093;top:2012;width:1195;height:1035" filled="false" stroked="true" strokeweight=".75pt" strokecolor="#000000">
              <v:stroke dashstyle="solid"/>
            </v:rect>
            <v:line style="position:absolute" from="10659,2515" to="10659,2576" stroked="true" strokeweight=".75pt" strokecolor="#000000">
              <v:stroke dashstyle="solid"/>
            </v:line>
            <v:line style="position:absolute" from="10563,2470" to="10721,2470" stroked="true" strokeweight="4.5pt" strokecolor="#ffffff">
              <v:stroke dashstyle="solid"/>
            </v:line>
            <v:shape style="position:absolute;left:10625;top:2582;width:142;height:64" coordorigin="10625,2583" coordsize="142,64" path="m10767,2583l10625,2583m10767,2647l10625,2647e" filled="false" stroked="true" strokeweight=".75pt" strokecolor="#000000">
              <v:path arrowok="t"/>
              <v:stroke dashstyle="solid"/>
            </v:shape>
            <v:shape style="position:absolute;left:9572;top:2605;width:134;height:113" coordorigin="9572,2606" coordsize="134,113" path="m9705,2606l9572,2620,9663,2718,9705,2606xe" filled="true" fillcolor="#000000" stroked="false">
              <v:path arrowok="t"/>
              <v:fill type="solid"/>
            </v:shape>
            <v:shape style="position:absolute;left:9894;top:2561;width:271;height:103" type="#_x0000_t75" stroked="false">
              <v:imagedata r:id="rId76" o:title=""/>
            </v:shape>
            <v:rect style="position:absolute;left:2367;top:5164;width:1503;height:763" filled="false" stroked="true" strokeweight=".75pt" strokecolor="#000000">
              <v:stroke dashstyle="solid"/>
            </v:rect>
            <v:line style="position:absolute" from="2367,5928" to="3878,5162" stroked="true" strokeweight=".75pt" strokecolor="#000000">
              <v:stroke dashstyle="solid"/>
            </v:line>
            <v:shape style="position:absolute;left:2391;top:8163;width:731;height:120" coordorigin="2391,8164" coordsize="731,120" path="m3002,8164l3002,8284,3102,8234,3028,8234,3032,8230,3032,8218,3028,8214,3102,8214,3002,8164xm3002,8214l2395,8214,2391,8218,2391,8230,2395,8234,3002,8234,3002,8214xm3102,8214l3028,8214,3032,8218,3032,8230,3028,8234,3102,8234,3122,8224,3102,8214xe" filled="true" fillcolor="#000000" stroked="false">
              <v:path arrowok="t"/>
              <v:fill type="solid"/>
            </v:shape>
            <v:line style="position:absolute" from="2651,8224" to="2651,9060" stroked="true" strokeweight=".75pt" strokecolor="#000000">
              <v:stroke dashstyle="solid"/>
            </v:line>
            <v:shape style="position:absolute;left:4664;top:8448;width:120;height:621" coordorigin="4665,8449" coordsize="120,621" path="m4715,8569l4713,9060,4713,9066,4717,9070,4728,9070,4733,9066,4735,8569,4715,8569xm4770,8539l4730,8539,4734,8543,4735,8569,4785,8569,4770,8539xm4730,8539l4719,8539,4715,8543,4715,8569,4735,8569,4734,8543,4730,8539xm4725,8449l4665,8569,4715,8569,4715,8543,4719,8539,4770,8539,4725,8449xe" filled="true" fillcolor="#000000" stroked="false">
              <v:path arrowok="t"/>
              <v:fill type="solid"/>
            </v:shape>
            <v:line style="position:absolute" from="2636,9060" to="4723,9064" stroked="true" strokeweight=".75pt" strokecolor="#000000">
              <v:stroke dashstyle="solid"/>
            </v:line>
            <v:rect style="position:absolute;left:1608;top:6574;width:803;height:1790" filled="true" fillcolor="#ffffff" stroked="false">
              <v:fill type="solid"/>
            </v:rect>
            <v:line style="position:absolute" from="1593,8356" to="2397,6568" stroked="true" strokeweight=".75pt" strokecolor="#000000">
              <v:stroke dashstyle="solid"/>
            </v:line>
            <v:rect style="position:absolute;left:5879;top:3241;width:1839;height:763" filled="false" stroked="true" strokeweight=".75pt" strokecolor="#000000">
              <v:stroke dashstyle="solid"/>
            </v:rect>
            <v:line style="position:absolute" from="5879,4005" to="7728,3240" stroked="true" strokeweight=".75pt" strokecolor="#000000">
              <v:stroke dashstyle="solid"/>
            </v:line>
            <v:shape style="position:absolute;left:2412;top:6743;width:2224;height:137" coordorigin="2412,6744" coordsize="2224,137" path="m3200,6804l3180,6794,3080,6744,3080,6794,2416,6794,2412,6798,2412,6810,2416,6814,3080,6814,3080,6864,3180,6814,3200,6804xm4636,6821l4616,6811,4516,6761,4516,6811,4064,6811,4060,6815,4060,6827,4064,6831,4516,6831,4516,6881,4616,6831,4636,6821xe" filled="true" fillcolor="#000000" stroked="false">
              <v:path arrowok="t"/>
              <v:fill type="solid"/>
            </v:shape>
            <v:shape style="position:absolute;left:2648;top:6819;width:2333;height:847" coordorigin="2648,6820" coordsize="2333,847" path="m2648,6820l2648,7665m2663,7667l4981,7667e" filled="false" stroked="true" strokeweight=".75pt" strokecolor="#000000">
              <v:path arrowok="t"/>
              <v:stroke dashstyle="solid"/>
            </v:shape>
            <v:shape style="position:absolute;left:4940;top:6847;width:120;height:827" coordorigin="4941,6848" coordsize="120,827" path="m4991,6968l4978,7665,4978,7670,4982,7675,4988,7675,4993,7675,4998,7671,4998,7665,5011,6968,4991,6968xm5046,6938l4996,6938,5001,6938,5007,6938,5011,6943,5011,6948,5011,6968,5061,6969,5046,6938xm4996,6938l4991,6942,4991,6948,4991,6968,5011,6968,5011,6948,5011,6943,5007,6938,5001,6938,4996,6938xm5003,6848l4941,6967,4991,6968,4991,6948,4991,6942,4996,6938,5046,6938,5003,6848xe" filled="true" fillcolor="#000000" stroked="false">
              <v:path arrowok="t"/>
              <v:fill type="solid"/>
            </v:shape>
            <v:line style="position:absolute" from="4145,6394" to="4359,6394" stroked="true" strokeweight=".885521pt" strokecolor="#000000">
              <v:stroke dashstyle="solid"/>
            </v:line>
            <v:shape style="position:absolute;left:6346;top:8052;width:342;height:365" type="#_x0000_t75" stroked="false">
              <v:imagedata r:id="rId77" o:title=""/>
            </v:shape>
            <v:shape style="position:absolute;left:7199;top:6771;width:363;height:120" type="#_x0000_t75" stroked="false">
              <v:imagedata r:id="rId78" o:title=""/>
            </v:shape>
            <v:shape style="position:absolute;left:7010;top:6669;width:341;height:366" type="#_x0000_t75" stroked="false">
              <v:imagedata r:id="rId79" o:title=""/>
            </v:shape>
            <v:shape style="position:absolute;left:4016;top:8225;width:615;height:120" coordorigin="4016,8226" coordsize="615,120" path="m4511,8296l4511,8346,4611,8296,4537,8296,4511,8296xm4511,8276l4511,8296,4537,8296,4541,8291,4541,8280,4537,8276,4511,8276xm4511,8226l4511,8276,4531,8276,4537,8276,4541,8280,4541,8291,4537,8296,4611,8296,4631,8286,4511,8226xm4026,8275l4020,8275,4016,8279,4016,8291,4020,8295,4511,8296,4511,8276,4026,8275xe" filled="true" fillcolor="#000000" stroked="false">
              <v:path arrowok="t"/>
              <v:fill type="solid"/>
            </v:shape>
            <v:shape style="position:absolute;left:4579;top:8098;width:342;height:366" type="#_x0000_t75" stroked="false">
              <v:imagedata r:id="rId80" o:title=""/>
            </v:shape>
            <v:shape style="position:absolute;left:8131;top:6785;width:259;height:120" type="#_x0000_t75" stroked="false">
              <v:imagedata r:id="rId81" o:title=""/>
            </v:shape>
            <v:shape style="position:absolute;left:8684;top:6755;width:406;height:120" coordorigin="8684,6756" coordsize="406,120" path="m8970,6756l8970,6876,9070,6826,8996,6826,9000,6822,9000,6810,8996,6806,9070,6806,8970,6756xm8970,6806l8688,6806,8684,6810,8684,6822,8688,6826,8970,6826,8970,6806xm9070,6806l8996,6806,9000,6810,9000,6822,8996,6826,9070,6826,9090,6816,9070,6806xe" filled="true" fillcolor="#000000" stroked="false">
              <v:path arrowok="t"/>
              <v:fill type="solid"/>
            </v:shape>
            <v:shape style="position:absolute;left:8357;top:6634;width:342;height:367" type="#_x0000_t75" stroked="false">
              <v:imagedata r:id="rId82" o:title=""/>
            </v:shape>
            <v:shape style="position:absolute;left:8697;top:8249;width:407;height:120" coordorigin="8698,8250" coordsize="407,120" path="m8984,8320l8982,8370,9091,8321,9009,8321,9004,8321,8984,8320xm8985,8300l8984,8320,9004,8321,9009,8321,9014,8317,9014,8311,9014,8306,9010,8301,8985,8300xm8987,8250l8985,8300,9010,8301,9014,8306,9014,8311,9014,8317,9009,8321,9091,8321,9104,8315,8987,8250xm8703,8288l8698,8292,8698,8303,8702,8308,8984,8320,8985,8300,8703,8288xe" filled="true" fillcolor="#000000" stroked="false">
              <v:path arrowok="t"/>
              <v:fill type="solid"/>
            </v:shape>
            <v:shape style="position:absolute;left:8348;top:8091;width:342;height:365" type="#_x0000_t75" stroked="false">
              <v:imagedata r:id="rId83" o:title=""/>
            </v:shape>
            <v:rect style="position:absolute;left:9064;top:6461;width:742;height:2436" filled="true" fillcolor="#ffffff" stroked="false">
              <v:fill type="solid"/>
            </v:rect>
            <v:rect style="position:absolute;left:9064;top:6461;width:742;height:2436" filled="false" stroked="true" strokeweight=".75pt" strokecolor="#000000">
              <v:stroke dashstyle="solid"/>
            </v:rect>
            <v:line style="position:absolute" from="9090,8898" to="9776,6500" stroked="true" strokeweight=".75pt" strokecolor="#000000">
              <v:stroke dashstyle="solid"/>
            </v:line>
            <v:shape style="position:absolute;left:5547;top:6629;width:342;height:367" type="#_x0000_t75" stroked="false">
              <v:imagedata r:id="rId84" o:title=""/>
            </v:shape>
            <v:line style="position:absolute" from="3372,529" to="2757,524" stroked="true" strokeweight=".75pt" strokecolor="#000000">
              <v:stroke dashstyle="solid"/>
            </v:line>
            <v:shape style="position:absolute;left:2397;top:336;width:352;height:376" type="#_x0000_t75" stroked="false">
              <v:imagedata r:id="rId85" o:title=""/>
            </v:shape>
            <v:shape style="position:absolute;left:2724;top:525;width:6137;height:2437" coordorigin="2724,526" coordsize="6137,2437" path="m3778,526l4002,526m3792,1547l4017,1547m3778,1084l4002,1084m8637,1511l8861,1511m8637,1061l8861,1061m7779,2963l8003,2963m7793,2139l8017,2139m3372,1084l2724,1084e" filled="false" stroked="true" strokeweight=".75pt" strokecolor="#000000">
              <v:path arrowok="t"/>
              <v:stroke dashstyle="solid"/>
            </v:shape>
            <v:shape style="position:absolute;left:2379;top:883;width:352;height:377" type="#_x0000_t75" stroked="false">
              <v:imagedata r:id="rId86" o:title=""/>
            </v:shape>
            <v:line style="position:absolute" from="3375,1562" to="2742,1562" stroked="true" strokeweight=".75pt" strokecolor="#000000">
              <v:stroke dashstyle="solid"/>
            </v:line>
            <v:shape style="position:absolute;left:2388;top:1354;width:351;height:376" type="#_x0000_t75" stroked="false">
              <v:imagedata r:id="rId87" o:title=""/>
            </v:shape>
            <v:line style="position:absolute" from="8608,507" to="8832,507" stroked="true" strokeweight=".75pt" strokecolor="#000000">
              <v:stroke dashstyle="solid"/>
            </v:line>
            <v:shape style="position:absolute;left:8824;top:336;width:537;height:180" type="#_x0000_t75" stroked="false">
              <v:imagedata r:id="rId88" o:title=""/>
            </v:shape>
            <v:shape style="position:absolute;left:3372;top:-60;width:7765;height:3022" coordorigin="3372,-59" coordsize="7765,3022" path="m10988,-59l11110,-59m10988,1336l11137,1336m4002,512l4015,457,4028,409,4043,375,4059,362,4079,382,4103,428,4125,478,4140,512m4126,512l4139,457,4152,409,4167,375,4183,362,4203,382,4227,428,4249,478,4264,512m4386,497l4399,442,4412,394,4427,360,4443,347,4463,367,4487,413,4509,463,4524,497m4250,504l4263,449,4276,401,4291,367,4307,354,4327,374,4351,420,4373,470,4388,504m3372,526l3456,360m3456,360l3510,526m3499,526l3582,360m3582,360l3636,526m3633,526l3717,360m3717,360l3771,526m4017,1533l4030,1478,4043,1430,4058,1396,4074,1383,4094,1403,4118,1449,4140,1499,4155,1533m4141,1533l4154,1478,4167,1430,4181,1396,4197,1383,4217,1403,4241,1449,4263,1499,4278,1533m4400,1518l4413,1463,4426,1415,4441,1381,4457,1368,4477,1388,4501,1434,4523,1484,4538,1518m4265,1526l4278,1471,4291,1423,4305,1389,4321,1376,4341,1396,4365,1442,4387,1492,4402,1526m3386,1547l3470,1381m3470,1381l3524,1547m3513,1547l3597,1381m3597,1381l3651,1547m3648,1547l3732,1381m3732,1381l3786,1547m4002,1069l4015,1014,4028,966,4043,933,4059,920,4079,940,4103,985,4125,1035,4140,1069m4126,1069l4139,1014,4152,966,4167,933,4183,920,4203,940,4227,985,4249,1035,4264,1069m4386,1054l4399,999,4412,951,4427,917,4443,904,4463,924,4487,970,4509,1020,4524,1054m4250,1062l4263,1007,4276,959,4291,925,4307,912,4327,932,4351,978,4373,1028,4388,1062m3372,1084l3456,917m3456,917l3510,1084m3499,1084l3582,917m3582,917l3636,1084m3633,1084l3717,917m3717,917l3771,1084m8861,1497l8874,1442,8887,1394,8902,1360,8918,1347,8938,1367,8962,1413,8984,1463,8999,1497m8985,1497l8998,1442,9011,1394,9026,1360,9042,1347,9062,1367,9086,1413,9108,1463,9123,1497m9245,1482l9258,1427,9271,1379,9286,1345,9302,1332,9322,1352,9346,1398,9368,1448,9383,1482m9109,1489l9122,1434,9135,1386,9150,1352,9166,1339,9186,1359,9210,1405,9232,1455,9247,1489m8231,1511l8315,1345m8315,1345l8369,1511m8358,1511l8441,1345m8441,1345l8495,1511m8492,1511l8576,1345m8576,1345l8630,1511m8861,1047l8874,992,8887,944,8902,911,8918,898,8938,918,8962,963,8984,1013,8999,1047m8985,1047l8998,992,9011,944,9026,911,9042,898,9062,918,9086,963,9108,1013,9123,1047m9245,1032l9258,977,9271,929,9286,896,9302,883,9322,903,9346,948,9368,998,9383,1032m9109,1039l9122,984,9135,936,9150,903,9166,890,9186,910,9210,955,9232,1005,9247,1039m8231,1061l8315,896m8315,896l8369,1061m8358,1061l8441,896m8441,896l8495,1061m8492,1061l8576,896m8576,896l8630,1061m8003,2949l8016,2894,8029,2846,8044,2812,8060,2799,8080,2819,8104,2865,8126,2915,8141,2949m8127,2949l8140,2894,8153,2846,8168,2812,8184,2799,8204,2819,8228,2865,8250,2915,8265,2949m8387,2934l8400,2879,8413,2831,8428,2797,8444,2784,8464,2804,8488,2850,8510,2900,8525,2934m8251,2941l8264,2886,8277,2838,8292,2804,8308,2791,8328,2811,8352,2857,8374,2907,8389,2941m7372,2963l7456,2797m7456,2797l7510,2963m7499,2963l7583,2797m7583,2797l7637,2963m7634,2963l7718,2797m7718,2797l7772,2963m8003,2544l8016,2489,8029,2441,8044,2407,8060,2394,8080,2414,8104,2460,8126,2510,8141,2544m8127,2544l8140,2489,8153,2441,8168,2407,8184,2394,8204,2414,8228,2460,8250,2510,8265,2544m8387,2529l8400,2474,8413,2426,8428,2392,8444,2379,8464,2399,8488,2445,8510,2495,8525,2529m8251,2537l8264,2482,8277,2434,8292,2400,8308,2387,8328,2407,8352,2453,8374,2503,8389,2537m7372,2558l7456,2392m7456,2392l7510,2558m7499,2558l7583,2392m7583,2392l7637,2558m7634,2558l7718,2392m7718,2392l7772,2558m8017,2124l8030,2069,8043,2022,8058,1989,8074,1976,8094,1996,8118,2041,8140,2091,8155,2124m8141,2124l8154,2069,8167,2022,8182,1989,8198,1976,8218,1996,8242,2041,8264,2091,8279,2124m8401,2109l8414,2054,8427,2007,8442,1974,8458,1961,8478,1981,8502,2026,8524,2076,8539,2109m8265,2117l8278,2062,8291,2014,8306,1981,8322,1968,8342,1988,8366,2033,8388,2083,8403,2117m7387,2184l7471,2019m7471,2019l7525,2184m7514,2139l7597,1973m7597,1973l7651,2139m7648,2139l7732,1973m7732,1973l7786,2139e" filled="false" stroked="true" strokeweight=".75pt" strokecolor="#000000">
              <v:path arrowok="t"/>
              <v:stroke dashstyle="solid"/>
            </v:shape>
            <v:shape style="position:absolute;left:8194;top:333;width:414;height:181" type="#_x0000_t75" stroked="false">
              <v:imagedata r:id="rId89" o:title=""/>
            </v:shape>
            <v:rect style="position:absolute;left:10048;top:-322;width:940;height:2043" filled="true" fillcolor="#ffffff" stroked="false">
              <v:fill type="solid"/>
            </v:rect>
            <v:rect style="position:absolute;left:10048;top:-322;width:940;height:2043" filled="false" stroked="true" strokeweight=".75pt" strokecolor="#000000">
              <v:stroke dashstyle="solid"/>
            </v:rect>
            <v:shape style="position:absolute;left:10330;top:62;width:355;height:1226" coordorigin="10330,63" coordsize="355,1226" path="m10508,63l10330,1289,10685,1289,10508,63xe" filled="true" fillcolor="#ffffff" stroked="false">
              <v:path arrowok="t"/>
              <v:fill type="solid"/>
            </v:shape>
            <v:shape style="position:absolute;left:10330;top:-165;width:940;height:1673" coordorigin="10330,-164" coordsize="940,1673" path="m10508,63l10330,1289,10685,1289,10508,63xm10512,1289l10512,1509m10330,63l10685,63m10498,-164l10498,56m11115,-59l11263,44m11263,44l11115,111m11115,97l11263,200m11263,200l11115,267m11115,263l11263,366m11263,366l11115,433m11123,693l11172,708,11215,725,11246,743,11257,763,11239,788,11198,817,11153,844,11123,863m11123,846l11172,861,11215,878,11246,896,11257,916,11239,941,11198,970,11153,997,11123,1016m11136,1166l11185,1181,11228,1198,11259,1216,11270,1236,11252,1261,11211,1290,11166,1317,11136,1336m11129,999l11178,1014,11221,1031,11251,1049,11262,1069,11244,1094,11204,1123,11159,1150,11129,1169m11110,420l11110,711e" filled="false" stroked="true" strokeweight=".75pt" strokecolor="#000000">
              <v:path arrowok="t"/>
              <v:stroke dashstyle="solid"/>
            </v:shape>
            <v:rect style="position:absolute;left:5562;top:5670;width:551;height:552" filled="true" fillcolor="#ffffff" stroked="false">
              <v:fill type="solid"/>
            </v:rect>
            <v:shape style="position:absolute;left:4784;top:4295;width:730;height:120" coordorigin="4784,4296" coordsize="730,120" path="m5394,4296l5394,4416,5494,4366,5420,4366,5424,4362,5424,4350,5420,4346,5494,4346,5394,4296xm5394,4346l4788,4346,4784,4350,4784,4362,4788,4366,5394,4366,5394,4346xm5494,4346l5420,4346,5424,4350,5424,4362,5420,4366,5494,4366,5514,4356,5494,4346xe" filled="true" fillcolor="#000000" stroked="false">
              <v:path arrowok="t"/>
              <v:fill type="solid"/>
            </v:shape>
            <v:rect style="position:absolute;left:5420;top:4806;width:549;height:459" filled="false" stroked="true" strokeweight=".75pt" strokecolor="#000000">
              <v:stroke dashstyle="solid"/>
            </v:rect>
            <v:line style="position:absolute" from="5685,4534" to="5685,4808" stroked="true" strokeweight=".75pt" strokecolor="#000000">
              <v:stroke dashstyle="solid"/>
            </v:line>
            <v:shape style="position:absolute;left:5635;top:5255;width:120;height:1366" coordorigin="5635,5256" coordsize="120,1366" path="m5685,6502l5635,6502,5695,6622,5740,6532,5689,6532,5685,6528,5685,6502xm5701,5256l5689,5256,5685,5260,5685,6528,5689,6532,5701,6532,5705,6528,5705,5260,5701,5256xm5755,6502l5705,6502,5705,6528,5701,6532,5740,6532,5755,6502xe" filled="true" fillcolor="#000000" stroked="false">
              <v:path arrowok="t"/>
              <v:fill type="solid"/>
            </v:shape>
            <v:line style="position:absolute" from="5728,4246" to="5729,4247" stroked="true" strokeweight=".75pt" strokecolor="#000000">
              <v:stroke dashstyle="solid"/>
            </v:line>
            <v:shape style="position:absolute;left:5506;top:4176;width:342;height:365" type="#_x0000_t75" stroked="false">
              <v:imagedata r:id="rId90" o:title=""/>
            </v:shape>
            <v:shape style="position:absolute;left:4582;top:6604;width:336;height:367" type="#_x0000_t75" stroked="false">
              <v:imagedata r:id="rId91" o:title=""/>
            </v:shape>
            <v:shape style="position:absolute;left:9376;top:487;width:1172;height:3072" coordorigin="9376,488" coordsize="1172,3072" path="m9383,1026l10048,1026m9383,1491l10048,1491m9376,488l10030,488m9927,3560l10548,356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i/>
          <w:sz w:val="20"/>
        </w:rPr>
        <w:t>R</w:t>
      </w:r>
      <w:r>
        <w:rPr>
          <w:i/>
          <w:sz w:val="14"/>
        </w:rPr>
        <w:t>S</w:t>
        <w:tab/>
      </w:r>
      <w:r>
        <w:rPr>
          <w:i/>
          <w:sz w:val="20"/>
        </w:rPr>
        <w:t>L</w:t>
      </w:r>
      <w:r>
        <w:rPr>
          <w:i/>
          <w:sz w:val="14"/>
        </w:rPr>
        <w:t>S</w:t>
      </w:r>
    </w:p>
    <w:p>
      <w:pPr>
        <w:spacing w:before="148"/>
        <w:ind w:left="0" w:right="0" w:firstLine="0"/>
        <w:jc w:val="right"/>
        <w:rPr>
          <w:i/>
          <w:sz w:val="22"/>
        </w:rPr>
      </w:pPr>
      <w:r>
        <w:rPr/>
        <w:br w:type="column"/>
      </w:r>
      <w:r>
        <w:rPr>
          <w:i/>
          <w:sz w:val="28"/>
        </w:rPr>
        <w:t>I</w:t>
      </w:r>
      <w:r>
        <w:rPr>
          <w:i/>
          <w:sz w:val="22"/>
        </w:rPr>
        <w:t>sa</w:t>
      </w:r>
    </w:p>
    <w:p>
      <w:pPr>
        <w:spacing w:before="103"/>
        <w:ind w:left="0" w:right="0" w:firstLine="0"/>
        <w:jc w:val="right"/>
        <w:rPr>
          <w:i/>
          <w:sz w:val="16"/>
        </w:rPr>
      </w:pPr>
      <w:r>
        <w:rPr/>
        <w:br w:type="column"/>
      </w:r>
      <w:r>
        <w:rPr>
          <w:i/>
          <w:sz w:val="28"/>
        </w:rPr>
        <w:t>I</w:t>
      </w:r>
      <w:r>
        <w:rPr>
          <w:i/>
          <w:sz w:val="16"/>
        </w:rPr>
        <w:t>La</w:t>
      </w:r>
    </w:p>
    <w:p>
      <w:pPr>
        <w:tabs>
          <w:tab w:pos="494" w:val="left" w:leader="none"/>
          <w:tab w:pos="1269" w:val="left" w:leader="none"/>
          <w:tab w:pos="3547" w:val="left" w:leader="none"/>
        </w:tabs>
        <w:spacing w:before="96"/>
        <w:ind w:left="176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w w:val="100"/>
          <w:position w:val="-6"/>
          <w:sz w:val="16"/>
          <w:u w:val="single"/>
        </w:rPr>
        <w:t> </w:t>
      </w:r>
      <w:r>
        <w:rPr>
          <w:i/>
          <w:position w:val="-6"/>
          <w:sz w:val="16"/>
          <w:u w:val="single"/>
        </w:rPr>
        <w:tab/>
      </w:r>
      <w:r>
        <w:rPr>
          <w:i/>
          <w:position w:val="-6"/>
          <w:sz w:val="16"/>
        </w:rPr>
        <w:t> </w:t>
      </w:r>
      <w:r>
        <w:rPr>
          <w:i/>
          <w:spacing w:val="-19"/>
          <w:position w:val="-6"/>
          <w:sz w:val="16"/>
        </w:rPr>
        <w:t> </w:t>
      </w:r>
      <w:r>
        <w:rPr>
          <w:i/>
          <w:sz w:val="20"/>
        </w:rPr>
        <w:t>R</w:t>
      </w:r>
      <w:r>
        <w:rPr>
          <w:i/>
          <w:sz w:val="14"/>
        </w:rPr>
        <w:t>r</w:t>
        <w:tab/>
      </w:r>
      <w:r>
        <w:rPr>
          <w:i/>
          <w:position w:val="1"/>
          <w:sz w:val="20"/>
        </w:rPr>
        <w:t>L</w:t>
      </w:r>
      <w:r>
        <w:rPr>
          <w:i/>
          <w:position w:val="1"/>
          <w:sz w:val="14"/>
        </w:rPr>
        <w:t>r</w:t>
        <w:tab/>
      </w:r>
      <w:r>
        <w:rPr>
          <w:i/>
          <w:position w:val="-2"/>
          <w:sz w:val="20"/>
        </w:rPr>
        <w:t>R</w:t>
      </w:r>
      <w:r>
        <w:rPr>
          <w:i/>
          <w:position w:val="-2"/>
          <w:sz w:val="14"/>
        </w:rPr>
        <w:t>L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360" w:bottom="2920" w:left="900" w:right="620"/>
          <w:cols w:num="4" w:equalWidth="0">
            <w:col w:w="3438" w:space="40"/>
            <w:col w:w="1482" w:space="39"/>
            <w:col w:w="1817" w:space="40"/>
            <w:col w:w="3864"/>
          </w:cols>
        </w:sectPr>
      </w:pPr>
    </w:p>
    <w:p>
      <w:pPr>
        <w:tabs>
          <w:tab w:pos="1048" w:val="left" w:leader="none"/>
          <w:tab w:pos="1730" w:val="left" w:leader="none"/>
        </w:tabs>
        <w:spacing w:before="164"/>
        <w:ind w:left="0" w:right="14" w:firstLine="0"/>
        <w:jc w:val="right"/>
        <w:rPr>
          <w:i/>
          <w:sz w:val="14"/>
        </w:rPr>
      </w:pPr>
      <w:r>
        <w:rPr>
          <w:i/>
          <w:sz w:val="20"/>
        </w:rPr>
        <w:t>AC</w:t>
        <w:tab/>
      </w:r>
      <w:r>
        <w:rPr>
          <w:i/>
          <w:position w:val="2"/>
          <w:sz w:val="20"/>
        </w:rPr>
        <w:t>R</w:t>
      </w:r>
      <w:r>
        <w:rPr>
          <w:i/>
          <w:position w:val="2"/>
          <w:sz w:val="14"/>
        </w:rPr>
        <w:t>S</w:t>
        <w:tab/>
      </w:r>
      <w:r>
        <w:rPr>
          <w:i/>
          <w:position w:val="4"/>
          <w:sz w:val="20"/>
        </w:rPr>
        <w:t>L</w:t>
      </w:r>
      <w:r>
        <w:rPr>
          <w:i/>
          <w:position w:val="4"/>
          <w:sz w:val="14"/>
        </w:rPr>
        <w:t>S</w:t>
      </w:r>
    </w:p>
    <w:p>
      <w:pPr>
        <w:tabs>
          <w:tab w:pos="698" w:val="left" w:leader="none"/>
        </w:tabs>
        <w:spacing w:before="171"/>
        <w:ind w:left="0" w:right="0" w:firstLine="0"/>
        <w:jc w:val="right"/>
        <w:rPr>
          <w:i/>
          <w:sz w:val="14"/>
        </w:rPr>
      </w:pPr>
      <w:r>
        <w:rPr>
          <w:i/>
          <w:position w:val="-5"/>
          <w:sz w:val="20"/>
        </w:rPr>
        <w:t>R</w:t>
      </w:r>
      <w:r>
        <w:rPr>
          <w:i/>
          <w:position w:val="-5"/>
          <w:sz w:val="14"/>
        </w:rPr>
        <w:t>S</w:t>
        <w:tab/>
      </w:r>
      <w:r>
        <w:rPr>
          <w:i/>
          <w:sz w:val="20"/>
        </w:rPr>
        <w:t>L</w:t>
      </w:r>
      <w:r>
        <w:rPr>
          <w:i/>
          <w:sz w:val="14"/>
        </w:rPr>
        <w:t>S</w:t>
      </w:r>
    </w:p>
    <w:p>
      <w:pPr>
        <w:pStyle w:val="BodyText"/>
        <w:spacing w:before="11"/>
        <w:rPr>
          <w:i/>
          <w:sz w:val="34"/>
        </w:rPr>
      </w:pPr>
    </w:p>
    <w:p>
      <w:pPr>
        <w:spacing w:before="0"/>
        <w:ind w:left="1448" w:right="1694" w:firstLine="0"/>
        <w:jc w:val="center"/>
        <w:rPr>
          <w:i/>
          <w:sz w:val="20"/>
        </w:rPr>
      </w:pPr>
      <w:r>
        <w:rPr>
          <w:i/>
          <w:sz w:val="20"/>
        </w:rPr>
        <w:t>AC</w:t>
      </w:r>
    </w:p>
    <w:p>
      <w:pPr>
        <w:spacing w:line="357" w:lineRule="auto" w:before="230"/>
        <w:ind w:left="1248" w:right="0" w:hanging="29"/>
        <w:jc w:val="right"/>
        <w:rPr>
          <w:i/>
          <w:sz w:val="22"/>
        </w:rPr>
      </w:pPr>
      <w:r>
        <w:rPr/>
        <w:br w:type="column"/>
      </w:r>
      <w:r>
        <w:rPr>
          <w:i/>
          <w:sz w:val="28"/>
        </w:rPr>
        <w:t>I</w:t>
      </w:r>
      <w:r>
        <w:rPr>
          <w:i/>
          <w:sz w:val="22"/>
        </w:rPr>
        <w:t>sb</w:t>
      </w:r>
      <w:r>
        <w:rPr>
          <w:i/>
          <w:spacing w:val="-52"/>
          <w:sz w:val="22"/>
        </w:rPr>
        <w:t> </w:t>
      </w:r>
      <w:r>
        <w:rPr>
          <w:i/>
          <w:sz w:val="28"/>
        </w:rPr>
        <w:t>I</w:t>
      </w:r>
      <w:r>
        <w:rPr>
          <w:i/>
          <w:sz w:val="22"/>
        </w:rPr>
        <w:t>sc</w:t>
      </w:r>
    </w:p>
    <w:p>
      <w:pPr>
        <w:pStyle w:val="BodyText"/>
        <w:rPr>
          <w:i/>
          <w:sz w:val="30"/>
        </w:rPr>
      </w:pPr>
      <w:r>
        <w:rPr/>
        <w:br w:type="column"/>
      </w:r>
      <w:r>
        <w:rPr>
          <w:i/>
          <w:sz w:val="30"/>
        </w:rPr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4"/>
        <w:rPr>
          <w:i/>
          <w:sz w:val="37"/>
        </w:rPr>
      </w:pPr>
    </w:p>
    <w:p>
      <w:pPr>
        <w:spacing w:before="0"/>
        <w:ind w:left="202" w:right="0" w:firstLine="0"/>
        <w:jc w:val="left"/>
        <w:rPr>
          <w:i/>
          <w:sz w:val="18"/>
        </w:rPr>
      </w:pPr>
      <w:r>
        <w:rPr>
          <w:i/>
          <w:sz w:val="28"/>
        </w:rPr>
        <w:t>I</w:t>
      </w:r>
      <w:r>
        <w:rPr>
          <w:i/>
          <w:sz w:val="18"/>
        </w:rPr>
        <w:t>fc</w:t>
      </w:r>
    </w:p>
    <w:p>
      <w:pPr>
        <w:pStyle w:val="BodyText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pStyle w:val="BodyText"/>
        <w:rPr>
          <w:i/>
          <w:sz w:val="32"/>
        </w:rPr>
      </w:pPr>
    </w:p>
    <w:p>
      <w:pPr>
        <w:pStyle w:val="BodyText"/>
        <w:spacing w:before="6"/>
        <w:rPr>
          <w:i/>
          <w:sz w:val="34"/>
        </w:rPr>
      </w:pPr>
    </w:p>
    <w:p>
      <w:pPr>
        <w:spacing w:before="0"/>
        <w:ind w:left="70" w:right="0" w:firstLine="0"/>
        <w:jc w:val="left"/>
        <w:rPr>
          <w:i/>
          <w:sz w:val="18"/>
        </w:rPr>
      </w:pPr>
      <w:r>
        <w:rPr>
          <w:i/>
          <w:position w:val="2"/>
          <w:sz w:val="28"/>
        </w:rPr>
        <w:t>I</w:t>
      </w:r>
      <w:r>
        <w:rPr>
          <w:i/>
          <w:position w:val="2"/>
          <w:sz w:val="18"/>
        </w:rPr>
        <w:t>fb</w:t>
      </w:r>
      <w:r>
        <w:rPr>
          <w:i/>
          <w:spacing w:val="43"/>
          <w:position w:val="2"/>
          <w:sz w:val="18"/>
        </w:rPr>
        <w:t> </w:t>
      </w:r>
      <w:r>
        <w:rPr>
          <w:i/>
          <w:sz w:val="28"/>
        </w:rPr>
        <w:t>I</w:t>
      </w:r>
      <w:r>
        <w:rPr>
          <w:i/>
          <w:sz w:val="18"/>
        </w:rPr>
        <w:t>fa</w:t>
      </w:r>
    </w:p>
    <w:p>
      <w:pPr>
        <w:tabs>
          <w:tab w:pos="1247" w:val="left" w:leader="none"/>
          <w:tab w:pos="1932" w:val="left" w:leader="none"/>
        </w:tabs>
        <w:spacing w:before="159"/>
        <w:ind w:left="402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position w:val="-15"/>
          <w:sz w:val="28"/>
        </w:rPr>
        <w:t>I</w:t>
      </w:r>
      <w:r>
        <w:rPr>
          <w:i/>
          <w:position w:val="-15"/>
          <w:sz w:val="16"/>
        </w:rPr>
        <w:t>Lb</w:t>
        <w:tab/>
      </w:r>
      <w:r>
        <w:rPr>
          <w:i/>
          <w:sz w:val="20"/>
        </w:rPr>
        <w:t>R</w:t>
      </w:r>
      <w:r>
        <w:rPr>
          <w:i/>
          <w:sz w:val="14"/>
        </w:rPr>
        <w:t>r</w:t>
        <w:tab/>
      </w:r>
      <w:r>
        <w:rPr>
          <w:i/>
          <w:sz w:val="20"/>
        </w:rPr>
        <w:t>L</w:t>
      </w:r>
      <w:r>
        <w:rPr>
          <w:i/>
          <w:sz w:val="14"/>
        </w:rPr>
        <w:t>r</w:t>
      </w:r>
    </w:p>
    <w:p>
      <w:pPr>
        <w:tabs>
          <w:tab w:pos="1247" w:val="left" w:leader="none"/>
          <w:tab w:pos="1946" w:val="left" w:leader="none"/>
        </w:tabs>
        <w:spacing w:before="39"/>
        <w:ind w:left="505" w:right="0" w:firstLine="0"/>
        <w:jc w:val="left"/>
        <w:rPr>
          <w:i/>
          <w:sz w:val="14"/>
        </w:rPr>
      </w:pPr>
      <w:r>
        <w:rPr/>
        <w:pict>
          <v:shape style="position:absolute;margin-left:423.190002pt;margin-top:5.203801pt;width:2.75pt;height:7.75pt;mso-position-horizontal-relative:page;mso-position-vertical-relative:paragraph;z-index:-1841152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I</w:t>
      </w:r>
      <w:r>
        <w:rPr>
          <w:i/>
          <w:sz w:val="16"/>
        </w:rPr>
        <w:t>Lc</w:t>
        <w:tab/>
      </w:r>
      <w:r>
        <w:rPr>
          <w:i/>
          <w:position w:val="18"/>
          <w:sz w:val="20"/>
        </w:rPr>
        <w:t>R</w:t>
        <w:tab/>
      </w:r>
      <w:r>
        <w:rPr>
          <w:i/>
          <w:spacing w:val="-4"/>
          <w:position w:val="15"/>
          <w:sz w:val="20"/>
        </w:rPr>
        <w:t>L</w:t>
      </w:r>
      <w:r>
        <w:rPr>
          <w:i/>
          <w:spacing w:val="-4"/>
          <w:position w:val="15"/>
          <w:sz w:val="14"/>
        </w:rPr>
        <w:t>r</w:t>
      </w:r>
    </w:p>
    <w:p>
      <w:pPr>
        <w:tabs>
          <w:tab w:pos="1055" w:val="left" w:leader="none"/>
        </w:tabs>
        <w:spacing w:before="87"/>
        <w:ind w:left="424" w:right="0" w:firstLine="0"/>
        <w:jc w:val="left"/>
        <w:rPr>
          <w:i/>
          <w:sz w:val="14"/>
        </w:rPr>
      </w:pPr>
      <w:r>
        <w:rPr>
          <w:i/>
          <w:spacing w:val="-1"/>
          <w:w w:val="100"/>
          <w:position w:val="-1"/>
          <w:sz w:val="22"/>
        </w:rPr>
        <w:t>R</w:t>
      </w:r>
      <w:r>
        <w:rPr>
          <w:i/>
          <w:w w:val="100"/>
          <w:position w:val="-1"/>
          <w:sz w:val="10"/>
        </w:rPr>
        <w:t>f</w:t>
      </w:r>
      <w:r>
        <w:rPr>
          <w:i/>
          <w:position w:val="-1"/>
          <w:sz w:val="10"/>
        </w:rPr>
        <w:tab/>
      </w:r>
      <w:r>
        <w:rPr>
          <w:i/>
          <w:spacing w:val="-1"/>
          <w:w w:val="100"/>
          <w:sz w:val="28"/>
        </w:rPr>
        <w:t>L</w:t>
      </w:r>
      <w:r>
        <w:rPr>
          <w:i/>
          <w:w w:val="99"/>
          <w:sz w:val="14"/>
        </w:rPr>
        <w:t>f</w:t>
      </w:r>
    </w:p>
    <w:p>
      <w:pPr>
        <w:pStyle w:val="BodyText"/>
        <w:spacing w:before="2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spacing w:before="0"/>
        <w:ind w:left="0" w:right="141" w:firstLine="0"/>
        <w:jc w:val="right"/>
        <w:rPr>
          <w:i/>
          <w:sz w:val="14"/>
        </w:rPr>
      </w:pPr>
      <w:r>
        <w:rPr>
          <w:i/>
          <w:sz w:val="20"/>
        </w:rPr>
        <w:t>L</w:t>
      </w:r>
      <w:r>
        <w:rPr>
          <w:i/>
          <w:sz w:val="14"/>
        </w:rPr>
        <w:t>L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32"/>
        </w:rPr>
      </w:pPr>
    </w:p>
    <w:p>
      <w:pPr>
        <w:spacing w:before="1"/>
        <w:ind w:left="1213" w:right="0" w:firstLine="0"/>
        <w:jc w:val="left"/>
        <w:rPr>
          <w:i/>
          <w:sz w:val="20"/>
        </w:rPr>
      </w:pPr>
      <w:r>
        <w:rPr>
          <w:i/>
          <w:sz w:val="20"/>
        </w:rPr>
        <w:t>Diode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920" w:left="900" w:right="620"/>
          <w:cols w:num="6" w:equalWidth="0">
            <w:col w:w="3438" w:space="40"/>
            <w:col w:w="1527" w:space="39"/>
            <w:col w:w="427" w:space="40"/>
            <w:col w:w="643" w:space="40"/>
            <w:col w:w="2112" w:space="39"/>
            <w:col w:w="2375"/>
          </w:cols>
        </w:sectPr>
      </w:pPr>
    </w:p>
    <w:p>
      <w:pPr>
        <w:tabs>
          <w:tab w:pos="7132" w:val="left" w:leader="none"/>
          <w:tab w:pos="7645" w:val="left" w:leader="none"/>
          <w:tab w:pos="8228" w:val="left" w:leader="none"/>
        </w:tabs>
        <w:spacing w:before="36"/>
        <w:ind w:left="6630" w:right="0" w:firstLine="0"/>
        <w:jc w:val="left"/>
        <w:rPr>
          <w:i/>
          <w:sz w:val="14"/>
        </w:rPr>
      </w:pPr>
      <w:r>
        <w:rPr>
          <w:i/>
          <w:position w:val="-3"/>
          <w:sz w:val="22"/>
        </w:rPr>
        <w:t>R</w:t>
      </w:r>
      <w:r>
        <w:rPr>
          <w:i/>
          <w:position w:val="-3"/>
          <w:sz w:val="14"/>
        </w:rPr>
        <w:t>f</w:t>
      </w:r>
      <w:r>
        <w:rPr>
          <w:i/>
          <w:position w:val="-3"/>
          <w:sz w:val="14"/>
          <w:u w:val="single"/>
        </w:rPr>
        <w:tab/>
      </w:r>
      <w:r>
        <w:rPr>
          <w:i/>
          <w:sz w:val="28"/>
        </w:rPr>
        <w:t>L</w:t>
      </w:r>
      <w:r>
        <w:rPr>
          <w:i/>
          <w:sz w:val="14"/>
        </w:rPr>
        <w:t>f</w:t>
        <w:tab/>
      </w:r>
      <w:r>
        <w:rPr>
          <w:i/>
          <w:w w:val="99"/>
          <w:sz w:val="14"/>
          <w:u w:val="single"/>
        </w:rPr>
        <w:t> </w:t>
      </w:r>
      <w:r>
        <w:rPr>
          <w:i/>
          <w:sz w:val="14"/>
          <w:u w:val="single"/>
        </w:rPr>
        <w:tab/>
      </w:r>
    </w:p>
    <w:p>
      <w:pPr>
        <w:tabs>
          <w:tab w:pos="7222" w:val="left" w:leader="none"/>
        </w:tabs>
        <w:spacing w:before="81"/>
        <w:ind w:left="6596" w:right="0" w:firstLine="0"/>
        <w:jc w:val="left"/>
        <w:rPr>
          <w:i/>
          <w:sz w:val="14"/>
        </w:rPr>
      </w:pPr>
      <w:r>
        <w:rPr>
          <w:i/>
          <w:sz w:val="20"/>
        </w:rPr>
        <w:t>R</w:t>
      </w:r>
      <w:r>
        <w:rPr>
          <w:i/>
          <w:sz w:val="14"/>
        </w:rPr>
        <w:t>f</w:t>
        <w:tab/>
      </w:r>
      <w:r>
        <w:rPr>
          <w:i/>
          <w:sz w:val="28"/>
        </w:rPr>
        <w:t>L</w:t>
      </w:r>
      <w:r>
        <w:rPr>
          <w:i/>
          <w:sz w:val="14"/>
        </w:rPr>
        <w:t>f</w:t>
      </w:r>
    </w:p>
    <w:p>
      <w:pPr>
        <w:pStyle w:val="BodyText"/>
        <w:spacing w:before="8"/>
        <w:rPr>
          <w:i/>
          <w:sz w:val="35"/>
        </w:rPr>
      </w:pPr>
      <w:r>
        <w:rPr/>
        <w:br w:type="column"/>
      </w:r>
      <w:r>
        <w:rPr>
          <w:i/>
          <w:sz w:val="35"/>
        </w:rPr>
      </w:r>
    </w:p>
    <w:p>
      <w:pPr>
        <w:spacing w:before="0"/>
        <w:ind w:left="0" w:right="0" w:firstLine="0"/>
        <w:jc w:val="right"/>
        <w:rPr>
          <w:i/>
          <w:sz w:val="16"/>
        </w:rPr>
      </w:pPr>
      <w:r>
        <w:rPr>
          <w:i/>
          <w:sz w:val="28"/>
        </w:rPr>
        <w:t>C</w:t>
      </w:r>
      <w:r>
        <w:rPr>
          <w:i/>
          <w:sz w:val="16"/>
        </w:rPr>
        <w:t>dc</w:t>
      </w:r>
    </w:p>
    <w:p>
      <w:pPr>
        <w:spacing w:before="243"/>
        <w:ind w:left="204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z w:val="28"/>
        </w:rPr>
        <w:t>V</w:t>
      </w:r>
      <w:r>
        <w:rPr>
          <w:i/>
          <w:sz w:val="16"/>
        </w:rPr>
        <w:t>dc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920" w:left="900" w:right="620"/>
          <w:cols w:num="3" w:equalWidth="0">
            <w:col w:w="8229" w:space="40"/>
            <w:col w:w="1457" w:space="39"/>
            <w:col w:w="955"/>
          </w:cols>
        </w:sectPr>
      </w:pPr>
    </w:p>
    <w:p>
      <w:pPr>
        <w:pStyle w:val="BodyText"/>
        <w:spacing w:before="5"/>
        <w:rPr>
          <w:i/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spacing w:line="273" w:lineRule="exact" w:before="192"/>
        <w:ind w:left="287" w:right="0" w:firstLine="0"/>
        <w:jc w:val="left"/>
        <w:rPr>
          <w:i/>
          <w:sz w:val="20"/>
        </w:rPr>
      </w:pPr>
      <w:r>
        <w:rPr>
          <w:i/>
          <w:sz w:val="28"/>
        </w:rPr>
        <w:t>V</w:t>
      </w:r>
      <w:r>
        <w:rPr>
          <w:i/>
          <w:sz w:val="20"/>
        </w:rPr>
        <w:t>sabc</w:t>
      </w:r>
    </w:p>
    <w:p>
      <w:pPr>
        <w:pStyle w:val="BodyText"/>
        <w:rPr>
          <w:i/>
          <w:sz w:val="30"/>
        </w:rPr>
      </w:pPr>
      <w:r>
        <w:rPr/>
        <w:br w:type="column"/>
      </w:r>
      <w:r>
        <w:rPr>
          <w:i/>
          <w:sz w:val="30"/>
        </w:rPr>
      </w:r>
    </w:p>
    <w:p>
      <w:pPr>
        <w:pStyle w:val="BodyText"/>
        <w:rPr>
          <w:i/>
          <w:sz w:val="25"/>
        </w:rPr>
      </w:pPr>
    </w:p>
    <w:p>
      <w:pPr>
        <w:tabs>
          <w:tab w:pos="1693" w:val="left" w:leader="none"/>
        </w:tabs>
        <w:spacing w:line="277" w:lineRule="exact" w:before="0"/>
        <w:ind w:left="288" w:right="0" w:firstLine="0"/>
        <w:jc w:val="left"/>
        <w:rPr>
          <w:i/>
          <w:sz w:val="14"/>
        </w:rPr>
      </w:pPr>
      <w:r>
        <w:rPr>
          <w:i/>
          <w:sz w:val="28"/>
        </w:rPr>
        <w:t>V</w:t>
      </w:r>
      <w:r>
        <w:rPr>
          <w:i/>
          <w:sz w:val="14"/>
        </w:rPr>
        <w:t>dcref</w:t>
      </w:r>
      <w:r>
        <w:rPr>
          <w:i/>
          <w:spacing w:val="-9"/>
          <w:sz w:val="14"/>
        </w:rPr>
        <w:t> </w:t>
      </w:r>
      <w:r>
        <w:rPr>
          <w:i/>
          <w:w w:val="99"/>
          <w:sz w:val="14"/>
          <w:u w:val="single"/>
        </w:rPr>
        <w:t> </w:t>
      </w:r>
      <w:r>
        <w:rPr>
          <w:i/>
          <w:sz w:val="14"/>
          <w:u w:val="single"/>
        </w:rPr>
        <w:tab/>
      </w:r>
    </w:p>
    <w:p>
      <w:pPr>
        <w:pStyle w:val="Heading3"/>
        <w:spacing w:line="245" w:lineRule="exact"/>
        <w:ind w:left="1332"/>
        <w:jc w:val="left"/>
      </w:pPr>
      <w:r>
        <w:rPr>
          <w:w w:val="100"/>
        </w:rPr>
        <w:t>-</w:t>
      </w:r>
    </w:p>
    <w:p>
      <w:pPr>
        <w:pStyle w:val="BodyText"/>
        <w:spacing w:before="1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line="250" w:lineRule="exact" w:before="1"/>
        <w:ind w:left="287" w:right="0" w:firstLine="0"/>
        <w:jc w:val="left"/>
        <w:rPr>
          <w:i/>
          <w:sz w:val="24"/>
        </w:rPr>
      </w:pPr>
      <w:r>
        <w:rPr>
          <w:i/>
          <w:sz w:val="24"/>
        </w:rPr>
        <w:t>abc</w:t>
      </w:r>
    </w:p>
    <w:p>
      <w:pPr>
        <w:spacing w:line="250" w:lineRule="exact" w:before="0"/>
        <w:ind w:left="1579" w:right="0" w:firstLine="0"/>
        <w:jc w:val="left"/>
        <w:rPr>
          <w:i/>
          <w:sz w:val="24"/>
        </w:rPr>
      </w:pPr>
      <w:r>
        <w:rPr>
          <w:i/>
          <w:sz w:val="24"/>
        </w:rPr>
        <w:t>dq</w:t>
      </w:r>
    </w:p>
    <w:p>
      <w:pPr>
        <w:spacing w:before="91"/>
        <w:ind w:left="287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IGBT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920" w:left="900" w:right="620"/>
          <w:cols w:num="4" w:equalWidth="0">
            <w:col w:w="866" w:space="2255"/>
            <w:col w:w="1694" w:space="50"/>
            <w:col w:w="1860" w:space="1334"/>
            <w:col w:w="2661"/>
          </w:cols>
        </w:sectPr>
      </w:pPr>
    </w:p>
    <w:p>
      <w:pPr>
        <w:pStyle w:val="BodyText"/>
        <w:spacing w:before="8"/>
        <w:rPr>
          <w:i/>
          <w:sz w:val="25"/>
        </w:rPr>
      </w:pPr>
    </w:p>
    <w:p>
      <w:pPr>
        <w:spacing w:before="0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PLL</w:t>
      </w:r>
    </w:p>
    <w:p>
      <w:pPr>
        <w:spacing w:before="132"/>
        <w:ind w:left="274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</w:t>
      </w: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spacing w:before="5"/>
        <w:rPr>
          <w:rFonts w:ascii="Symbol" w:hAnsi="Symbol"/>
          <w:sz w:val="22"/>
        </w:rPr>
      </w:pPr>
    </w:p>
    <w:p>
      <w:pPr>
        <w:spacing w:before="0"/>
        <w:ind w:left="536" w:right="0" w:firstLine="0"/>
        <w:jc w:val="left"/>
        <w:rPr>
          <w:i/>
          <w:sz w:val="24"/>
        </w:rPr>
      </w:pPr>
      <w:r>
        <w:rPr>
          <w:i/>
          <w:sz w:val="24"/>
        </w:rPr>
        <w:t>abc</w:t>
      </w:r>
    </w:p>
    <w:p>
      <w:pPr>
        <w:pStyle w:val="BodyText"/>
        <w:rPr>
          <w:i/>
          <w:sz w:val="30"/>
        </w:rPr>
      </w:pPr>
      <w:r>
        <w:rPr/>
        <w:br w:type="column"/>
      </w:r>
      <w:r>
        <w:rPr>
          <w:i/>
          <w:sz w:val="30"/>
        </w:rPr>
      </w:r>
    </w:p>
    <w:p>
      <w:pPr>
        <w:pStyle w:val="BodyText"/>
        <w:spacing w:before="9"/>
        <w:rPr>
          <w:i/>
          <w:sz w:val="43"/>
        </w:rPr>
      </w:pPr>
    </w:p>
    <w:p>
      <w:pPr>
        <w:spacing w:before="0"/>
        <w:ind w:left="1128" w:right="0" w:firstLine="0"/>
        <w:jc w:val="left"/>
        <w:rPr>
          <w:i/>
          <w:sz w:val="20"/>
        </w:rPr>
      </w:pPr>
      <w:r>
        <w:rPr>
          <w:i/>
          <w:spacing w:val="-1"/>
          <w:sz w:val="28"/>
        </w:rPr>
        <w:t>V</w:t>
      </w:r>
      <w:r>
        <w:rPr>
          <w:i/>
          <w:spacing w:val="-1"/>
          <w:sz w:val="20"/>
        </w:rPr>
        <w:t>sd</w:t>
      </w:r>
    </w:p>
    <w:p>
      <w:pPr>
        <w:spacing w:line="224" w:lineRule="exact" w:before="121"/>
        <w:ind w:left="640" w:right="555" w:firstLine="0"/>
        <w:jc w:val="center"/>
        <w:rPr>
          <w:i/>
          <w:sz w:val="24"/>
        </w:rPr>
      </w:pPr>
      <w:r>
        <w:rPr>
          <w:i/>
          <w:sz w:val="24"/>
        </w:rPr>
        <w:t>dq</w:t>
      </w:r>
    </w:p>
    <w:p>
      <w:pPr>
        <w:spacing w:line="270" w:lineRule="exact" w:before="0"/>
        <w:ind w:left="1128" w:right="0" w:firstLine="0"/>
        <w:jc w:val="left"/>
        <w:rPr>
          <w:i/>
          <w:sz w:val="20"/>
        </w:rPr>
      </w:pPr>
      <w:r>
        <w:rPr>
          <w:i/>
          <w:spacing w:val="-1"/>
          <w:sz w:val="28"/>
        </w:rPr>
        <w:t>V</w:t>
      </w:r>
      <w:r>
        <w:rPr>
          <w:i/>
          <w:spacing w:val="-1"/>
          <w:sz w:val="20"/>
        </w:rPr>
        <w:t>sq</w:t>
      </w:r>
    </w:p>
    <w:p>
      <w:pPr>
        <w:spacing w:line="311" w:lineRule="exact" w:before="0"/>
        <w:ind w:left="57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pacing w:val="-1"/>
          <w:sz w:val="28"/>
        </w:rPr>
        <w:t>V</w:t>
      </w:r>
      <w:r>
        <w:rPr>
          <w:i/>
          <w:spacing w:val="-1"/>
          <w:sz w:val="14"/>
        </w:rPr>
        <w:t>dc</w:t>
      </w:r>
    </w:p>
    <w:p>
      <w:pPr>
        <w:spacing w:before="176"/>
        <w:ind w:left="468" w:right="593" w:firstLine="0"/>
        <w:jc w:val="center"/>
        <w:rPr>
          <w:i/>
          <w:sz w:val="28"/>
        </w:rPr>
      </w:pPr>
      <w:r>
        <w:rPr/>
        <w:br w:type="column"/>
      </w:r>
      <w:r>
        <w:rPr>
          <w:i/>
          <w:sz w:val="28"/>
        </w:rPr>
        <w:t>+</w:t>
      </w:r>
    </w:p>
    <w:p>
      <w:pPr>
        <w:spacing w:before="227"/>
        <w:ind w:left="76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PI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line="335" w:lineRule="exact" w:before="1"/>
        <w:ind w:left="0" w:right="0" w:firstLine="0"/>
        <w:jc w:val="right"/>
        <w:rPr>
          <w:i/>
          <w:sz w:val="18"/>
        </w:rPr>
      </w:pPr>
      <w:r>
        <w:rPr/>
        <w:pict>
          <v:shape style="position:absolute;margin-left:378.149994pt;margin-top:39.973377pt;width:27.4pt;height:21.35pt;mso-position-horizontal-relative:page;mso-position-vertical-relative:paragraph;z-index:-18415616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146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89.271576pt;margin-top:44.624744pt;width:7.5pt;height:13.5pt;mso-position-horizontal-relative:page;mso-position-vertical-relative:paragraph;z-index:-18414080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2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i/>
          <w:w w:val="130"/>
          <w:position w:val="8"/>
          <w:sz w:val="32"/>
        </w:rPr>
        <w:t>i</w:t>
      </w:r>
      <w:r>
        <w:rPr>
          <w:i/>
          <w:w w:val="130"/>
          <w:sz w:val="18"/>
        </w:rPr>
        <w:t>dc</w:t>
      </w:r>
    </w:p>
    <w:p>
      <w:pPr>
        <w:pStyle w:val="BodyText"/>
        <w:rPr>
          <w:i/>
          <w:sz w:val="30"/>
        </w:rPr>
      </w:pPr>
      <w:r>
        <w:rPr/>
        <w:br w:type="column"/>
      </w:r>
      <w:r>
        <w:rPr>
          <w:i/>
          <w:sz w:val="30"/>
        </w:rPr>
      </w:r>
    </w:p>
    <w:p>
      <w:pPr>
        <w:pStyle w:val="BodyText"/>
        <w:spacing w:before="4"/>
        <w:rPr>
          <w:i/>
          <w:sz w:val="37"/>
        </w:rPr>
      </w:pPr>
    </w:p>
    <w:p>
      <w:pPr>
        <w:spacing w:before="0"/>
        <w:ind w:left="107" w:right="0" w:firstLine="0"/>
        <w:jc w:val="left"/>
        <w:rPr>
          <w:i/>
          <w:sz w:val="16"/>
        </w:rPr>
      </w:pPr>
      <w:r>
        <w:rPr>
          <w:i/>
          <w:sz w:val="28"/>
        </w:rPr>
        <w:t>I</w:t>
      </w:r>
      <w:r>
        <w:rPr>
          <w:i/>
          <w:sz w:val="16"/>
        </w:rPr>
        <w:t>fq</w:t>
      </w:r>
    </w:p>
    <w:p>
      <w:pPr>
        <w:pStyle w:val="BodyText"/>
        <w:rPr>
          <w:i/>
          <w:sz w:val="30"/>
        </w:rPr>
      </w:pPr>
      <w:r>
        <w:rPr/>
        <w:br w:type="column"/>
      </w:r>
      <w:r>
        <w:rPr>
          <w:i/>
          <w:sz w:val="30"/>
        </w:rPr>
      </w:r>
    </w:p>
    <w:p>
      <w:pPr>
        <w:pStyle w:val="BodyText"/>
        <w:spacing w:before="3"/>
        <w:rPr>
          <w:i/>
          <w:sz w:val="40"/>
        </w:rPr>
      </w:pPr>
    </w:p>
    <w:p>
      <w:pPr>
        <w:spacing w:before="0"/>
        <w:ind w:left="294" w:right="0" w:firstLine="0"/>
        <w:jc w:val="left"/>
        <w:rPr>
          <w:i/>
          <w:sz w:val="16"/>
        </w:rPr>
      </w:pPr>
      <w:r>
        <w:rPr>
          <w:i/>
          <w:sz w:val="28"/>
        </w:rPr>
        <w:t>I</w:t>
      </w:r>
      <w:r>
        <w:rPr>
          <w:i/>
          <w:sz w:val="16"/>
        </w:rPr>
        <w:t>fd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920" w:left="900" w:right="620"/>
          <w:cols w:num="7" w:equalWidth="0">
            <w:col w:w="1034" w:space="40"/>
            <w:col w:w="884" w:space="39"/>
            <w:col w:w="1475" w:space="40"/>
            <w:col w:w="360" w:space="39"/>
            <w:col w:w="1290" w:space="40"/>
            <w:col w:w="328" w:space="39"/>
            <w:col w:w="5112"/>
          </w:cols>
        </w:sectPr>
      </w:pPr>
    </w:p>
    <w:p>
      <w:pPr>
        <w:tabs>
          <w:tab w:pos="3251" w:val="left" w:leader="none"/>
        </w:tabs>
        <w:spacing w:line="91" w:lineRule="exact" w:before="245"/>
        <w:ind w:left="1780" w:right="0" w:firstLine="0"/>
        <w:jc w:val="left"/>
        <w:rPr>
          <w:i/>
          <w:sz w:val="28"/>
        </w:rPr>
      </w:pPr>
      <w:r>
        <w:rPr>
          <w:i/>
          <w:w w:val="115"/>
          <w:position w:val="2"/>
          <w:sz w:val="32"/>
        </w:rPr>
        <w:t>i</w:t>
        <w:tab/>
      </w:r>
      <w:r>
        <w:rPr>
          <w:i/>
          <w:w w:val="115"/>
          <w:sz w:val="34"/>
        </w:rPr>
        <w:t>i</w:t>
      </w:r>
      <w:r>
        <w:rPr>
          <w:i/>
          <w:spacing w:val="18"/>
          <w:w w:val="115"/>
          <w:sz w:val="34"/>
        </w:rPr>
        <w:t> </w:t>
      </w:r>
      <w:r>
        <w:rPr>
          <w:i/>
          <w:w w:val="115"/>
          <w:position w:val="6"/>
          <w:sz w:val="28"/>
        </w:rPr>
        <w:t>_</w:t>
      </w:r>
    </w:p>
    <w:p>
      <w:pPr>
        <w:tabs>
          <w:tab w:pos="839" w:val="left" w:leader="none"/>
          <w:tab w:pos="1472" w:val="left" w:leader="none"/>
          <w:tab w:pos="2445" w:val="left" w:leader="none"/>
          <w:tab w:pos="3775" w:val="left" w:leader="none"/>
        </w:tabs>
        <w:spacing w:line="337" w:lineRule="exact" w:before="0"/>
        <w:ind w:left="44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pacing w:val="-72"/>
          <w:w w:val="91"/>
          <w:position w:val="-14"/>
          <w:sz w:val="38"/>
        </w:rPr>
        <w:t>i</w:t>
      </w:r>
      <w:r>
        <w:rPr>
          <w:rFonts w:ascii="Microsoft Sans Serif" w:hAnsi="Microsoft Sans Serif"/>
          <w:w w:val="30"/>
          <w:position w:val="-6"/>
          <w:sz w:val="38"/>
        </w:rPr>
        <w:t>~</w:t>
      </w:r>
      <w:r>
        <w:rPr>
          <w:rFonts w:ascii="Microsoft Sans Serif" w:hAnsi="Microsoft Sans Serif"/>
          <w:position w:val="-6"/>
          <w:sz w:val="38"/>
        </w:rPr>
        <w:tab/>
      </w:r>
      <w:r>
        <w:rPr>
          <w:i/>
          <w:w w:val="100"/>
          <w:position w:val="10"/>
          <w:sz w:val="28"/>
        </w:rPr>
        <w:t>_</w:t>
      </w:r>
      <w:r>
        <w:rPr>
          <w:i/>
          <w:position w:val="10"/>
          <w:sz w:val="28"/>
        </w:rPr>
        <w:tab/>
      </w:r>
      <w:r>
        <w:rPr>
          <w:i/>
          <w:spacing w:val="13"/>
          <w:w w:val="108"/>
          <w:position w:val="-14"/>
          <w:sz w:val="33"/>
        </w:rPr>
        <w:t>i</w:t>
      </w:r>
      <w:r>
        <w:rPr>
          <w:rFonts w:ascii="Symbol" w:hAnsi="Symbol"/>
          <w:w w:val="108"/>
          <w:sz w:val="19"/>
        </w:rPr>
        <w:t></w:t>
      </w:r>
      <w:r>
        <w:rPr>
          <w:sz w:val="19"/>
        </w:rPr>
        <w:tab/>
      </w:r>
      <w:r>
        <w:rPr>
          <w:i/>
          <w:w w:val="100"/>
          <w:position w:val="-6"/>
          <w:sz w:val="28"/>
        </w:rPr>
        <w:t>-</w:t>
      </w:r>
      <w:r>
        <w:rPr>
          <w:i/>
          <w:position w:val="-6"/>
          <w:sz w:val="28"/>
        </w:rPr>
        <w:tab/>
      </w:r>
      <w:r>
        <w:rPr>
          <w:i/>
          <w:w w:val="99"/>
          <w:sz w:val="20"/>
        </w:rPr>
        <w:t>+</w:t>
      </w:r>
    </w:p>
    <w:p>
      <w:pPr>
        <w:spacing w:after="0" w:line="337" w:lineRule="exact"/>
        <w:jc w:val="left"/>
        <w:rPr>
          <w:sz w:val="20"/>
        </w:rPr>
        <w:sectPr>
          <w:type w:val="continuous"/>
          <w:pgSz w:w="12240" w:h="15840"/>
          <w:pgMar w:top="1360" w:bottom="2920" w:left="900" w:right="620"/>
          <w:cols w:num="2" w:equalWidth="0">
            <w:col w:w="3653" w:space="40"/>
            <w:col w:w="7027"/>
          </w:cols>
        </w:sectPr>
      </w:pPr>
    </w:p>
    <w:p>
      <w:pPr>
        <w:spacing w:before="129"/>
        <w:ind w:left="0" w:right="38" w:firstLine="0"/>
        <w:jc w:val="right"/>
        <w:rPr>
          <w:i/>
          <w:sz w:val="18"/>
        </w:rPr>
      </w:pPr>
      <w:r>
        <w:rPr/>
        <w:pict>
          <v:shape style="position:absolute;margin-left:80.400002pt;margin-top:7.124121pt;width:40.15pt;height:89.5pt;mso-position-horizontal-relative:page;mso-position-vertical-relative:paragraph;z-index:15791616" type="#_x0000_t202" filled="false" stroked="true" strokeweight=".75pt" strokecolor="#000000">
            <v:textbox inset="0,0,0,0">
              <w:txbxContent>
                <w:p>
                  <w:pPr>
                    <w:spacing w:before="122"/>
                    <w:ind w:left="181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5"/>
                      <w:sz w:val="23"/>
                    </w:rPr>
                    <w:t>abc</w:t>
                  </w:r>
                </w:p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rPr>
                      <w:i/>
                      <w:sz w:val="26"/>
                    </w:rPr>
                  </w:pPr>
                </w:p>
                <w:p>
                  <w:pPr>
                    <w:pStyle w:val="BodyText"/>
                    <w:rPr>
                      <w:i/>
                      <w:sz w:val="38"/>
                    </w:rPr>
                  </w:pPr>
                </w:p>
                <w:p>
                  <w:pPr>
                    <w:spacing w:before="0"/>
                    <w:ind w:left="18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5"/>
                      <w:sz w:val="23"/>
                    </w:rPr>
                    <w:t>dq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8.75pt;margin-top:4.024121pt;width:44.15pt;height:28.65pt;mso-position-horizontal-relative:page;mso-position-vertical-relative:paragraph;z-index:15792128" type="#_x0000_t202" filled="false" stroked="true" strokeweight=".75pt" strokecolor="#000000">
            <v:textbox inset="0,0,0,0">
              <w:txbxContent>
                <w:p>
                  <w:pPr>
                    <w:spacing w:before="66"/>
                    <w:ind w:left="213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LPF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w w:val="132"/>
          <w:sz w:val="18"/>
        </w:rPr>
        <w:t>d</w:t>
      </w:r>
    </w:p>
    <w:p>
      <w:pPr>
        <w:pStyle w:val="BodyText"/>
        <w:spacing w:before="2"/>
        <w:rPr>
          <w:i/>
        </w:rPr>
      </w:pPr>
    </w:p>
    <w:p>
      <w:pPr>
        <w:spacing w:before="0"/>
        <w:ind w:left="141" w:right="0" w:firstLine="0"/>
        <w:jc w:val="left"/>
        <w:rPr>
          <w:i/>
          <w:sz w:val="20"/>
        </w:rPr>
      </w:pPr>
      <w:r>
        <w:rPr>
          <w:i/>
          <w:sz w:val="28"/>
        </w:rPr>
        <w:t>I</w:t>
      </w:r>
      <w:r>
        <w:rPr>
          <w:i/>
          <w:sz w:val="18"/>
        </w:rPr>
        <w:t>L</w:t>
      </w:r>
      <w:r>
        <w:rPr>
          <w:i/>
          <w:sz w:val="20"/>
        </w:rPr>
        <w:t>sabc</w:t>
      </w:r>
    </w:p>
    <w:p>
      <w:pPr>
        <w:tabs>
          <w:tab w:pos="1029" w:val="left" w:leader="none"/>
        </w:tabs>
        <w:spacing w:before="59"/>
        <w:ind w:left="101" w:right="0" w:firstLine="0"/>
        <w:jc w:val="center"/>
        <w:rPr>
          <w:i/>
          <w:sz w:val="28"/>
        </w:rPr>
      </w:pPr>
      <w:r>
        <w:rPr/>
        <w:br w:type="column"/>
      </w:r>
      <w:r>
        <w:rPr>
          <w:i/>
          <w:w w:val="105"/>
          <w:position w:val="-4"/>
          <w:sz w:val="19"/>
        </w:rPr>
        <w:t>d</w:t>
        <w:tab/>
      </w:r>
      <w:r>
        <w:rPr>
          <w:i/>
          <w:w w:val="95"/>
          <w:sz w:val="22"/>
        </w:rPr>
        <w:t>fd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position w:val="-8"/>
          <w:sz w:val="28"/>
        </w:rPr>
        <w:t>+</w:t>
      </w:r>
    </w:p>
    <w:p>
      <w:pPr>
        <w:pStyle w:val="Heading3"/>
        <w:spacing w:before="72"/>
        <w:ind w:left="28"/>
      </w:pPr>
      <w:r>
        <w:rPr>
          <w:w w:val="100"/>
        </w:rPr>
        <w:t>+</w:t>
      </w:r>
    </w:p>
    <w:p>
      <w:pPr>
        <w:tabs>
          <w:tab w:pos="2097" w:val="left" w:leader="none"/>
        </w:tabs>
        <w:spacing w:before="19"/>
        <w:ind w:left="141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w w:val="105"/>
          <w:position w:val="-3"/>
          <w:sz w:val="19"/>
        </w:rPr>
        <w:t>fd</w:t>
        <w:tab/>
      </w:r>
      <w:r>
        <w:rPr>
          <w:i/>
          <w:w w:val="105"/>
          <w:sz w:val="20"/>
        </w:rPr>
        <w:t>Ud</w:t>
      </w:r>
    </w:p>
    <w:p>
      <w:pPr>
        <w:pStyle w:val="Heading3"/>
        <w:tabs>
          <w:tab w:pos="2063" w:val="left" w:leader="none"/>
        </w:tabs>
        <w:spacing w:before="90"/>
        <w:ind w:left="623"/>
      </w:pPr>
      <w:r>
        <w:rPr>
          <w:w w:val="105"/>
        </w:rPr>
        <w:t>+</w:t>
        <w:tab/>
      </w:r>
      <w:r>
        <w:rPr>
          <w:w w:val="105"/>
          <w:vertAlign w:val="subscript"/>
        </w:rPr>
        <w:t>+</w:t>
      </w:r>
    </w:p>
    <w:p>
      <w:pPr>
        <w:spacing w:before="37"/>
        <w:ind w:left="721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WL</w:t>
      </w:r>
    </w:p>
    <w:p>
      <w:pPr>
        <w:tabs>
          <w:tab w:pos="757" w:val="left" w:leader="none"/>
          <w:tab w:pos="1478" w:val="left" w:leader="none"/>
        </w:tabs>
        <w:spacing w:line="196" w:lineRule="auto" w:before="0"/>
        <w:ind w:left="201" w:right="0" w:firstLine="0"/>
        <w:jc w:val="left"/>
        <w:rPr>
          <w:rFonts w:ascii="Symbol" w:hAnsi="Symbol"/>
          <w:sz w:val="14"/>
        </w:rPr>
      </w:pPr>
      <w:r>
        <w:rPr/>
        <w:br w:type="column"/>
      </w:r>
      <w:r>
        <w:rPr>
          <w:i/>
          <w:sz w:val="20"/>
        </w:rPr>
        <w:t>V*</w:t>
      </w:r>
      <w:r>
        <w:rPr>
          <w:i/>
          <w:sz w:val="14"/>
        </w:rPr>
        <w:t>fd</w:t>
        <w:tab/>
      </w:r>
      <w:r>
        <w:rPr>
          <w:i/>
          <w:position w:val="-15"/>
          <w:sz w:val="23"/>
        </w:rPr>
        <w:t>dq</w:t>
        <w:tab/>
      </w:r>
      <w:r>
        <w:rPr>
          <w:rFonts w:ascii="Symbol" w:hAnsi="Symbol"/>
          <w:position w:val="-14"/>
          <w:sz w:val="14"/>
        </w:rPr>
        <w:t></w:t>
      </w:r>
    </w:p>
    <w:p>
      <w:pPr>
        <w:spacing w:line="181" w:lineRule="exact" w:before="0"/>
        <w:ind w:left="1440" w:right="1494" w:firstLine="0"/>
        <w:jc w:val="center"/>
        <w:rPr>
          <w:rFonts w:ascii="Symbol" w:hAnsi="Symbol"/>
          <w:sz w:val="15"/>
        </w:rPr>
      </w:pPr>
      <w:r>
        <w:rPr>
          <w:i/>
          <w:w w:val="95"/>
          <w:sz w:val="14"/>
        </w:rPr>
        <w:t>f</w:t>
      </w:r>
      <w:r>
        <w:rPr>
          <w:i/>
          <w:spacing w:val="-10"/>
          <w:w w:val="95"/>
          <w:sz w:val="14"/>
        </w:rPr>
        <w:t> </w:t>
      </w:r>
      <w:r>
        <w:rPr>
          <w:rFonts w:ascii="Symbol" w:hAnsi="Symbol"/>
          <w:w w:val="95"/>
          <w:sz w:val="15"/>
        </w:rPr>
        <w:t></w:t>
      </w:r>
    </w:p>
    <w:p>
      <w:pPr>
        <w:spacing w:before="101"/>
        <w:ind w:left="141" w:right="0" w:firstLine="0"/>
        <w:jc w:val="left"/>
        <w:rPr>
          <w:i/>
          <w:sz w:val="20"/>
        </w:rPr>
      </w:pPr>
      <w:r>
        <w:rPr>
          <w:i/>
          <w:w w:val="99"/>
          <w:sz w:val="20"/>
        </w:rPr>
        <w:t>+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920" w:left="900" w:right="620"/>
          <w:cols w:num="4" w:equalWidth="0">
            <w:col w:w="2050" w:space="1144"/>
            <w:col w:w="1489" w:space="474"/>
            <w:col w:w="2382" w:space="56"/>
            <w:col w:w="3125"/>
          </w:cols>
        </w:sectPr>
      </w:pPr>
    </w:p>
    <w:p>
      <w:pPr>
        <w:pStyle w:val="BodyText"/>
        <w:spacing w:before="7"/>
        <w:rPr>
          <w:i/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tabs>
          <w:tab w:pos="3207" w:val="left" w:leader="none"/>
        </w:tabs>
        <w:spacing w:before="128"/>
        <w:ind w:left="1559" w:right="0" w:firstLine="0"/>
        <w:jc w:val="left"/>
        <w:rPr>
          <w:i/>
          <w:sz w:val="28"/>
        </w:rPr>
      </w:pPr>
      <w:r>
        <w:rPr/>
        <w:pict>
          <v:line style="position:absolute;mso-position-horizontal-relative:page;mso-position-vertical-relative:paragraph;z-index:-18416640" from="205.043091pt,15.058013pt" to="214.51199pt,15.058013pt" stroked="true" strokeweight=".83632pt" strokecolor="#000000">
            <v:stroke dashstyle="solid"/>
            <w10:wrap type="none"/>
          </v:line>
        </w:pict>
      </w:r>
      <w:r>
        <w:rPr/>
        <w:pict>
          <v:shape style="position:absolute;margin-left:156pt;margin-top:20.322063pt;width:44.5pt;height:26.15pt;mso-position-horizontal-relative:page;mso-position-vertical-relative:paragraph;z-index:-1841612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9"/>
                    <w:ind w:left="266"/>
                  </w:pPr>
                  <w:r>
                    <w:rPr/>
                    <w:t>LPF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w w:val="115"/>
          <w:sz w:val="34"/>
        </w:rPr>
        <w:t>i</w:t>
      </w:r>
      <w:r>
        <w:rPr>
          <w:i/>
          <w:w w:val="115"/>
          <w:position w:val="-8"/>
          <w:sz w:val="19"/>
        </w:rPr>
        <w:t>q</w:t>
        <w:tab/>
      </w:r>
      <w:r>
        <w:rPr>
          <w:i/>
          <w:w w:val="115"/>
          <w:position w:val="-10"/>
          <w:sz w:val="32"/>
        </w:rPr>
        <w:t>i</w:t>
      </w:r>
      <w:r>
        <w:rPr>
          <w:i/>
          <w:w w:val="115"/>
          <w:position w:val="-18"/>
          <w:sz w:val="18"/>
        </w:rPr>
        <w:t>q</w:t>
      </w:r>
      <w:r>
        <w:rPr>
          <w:i/>
          <w:spacing w:val="40"/>
          <w:w w:val="115"/>
          <w:position w:val="-18"/>
          <w:sz w:val="18"/>
        </w:rPr>
        <w:t> </w:t>
      </w:r>
      <w:r>
        <w:rPr>
          <w:i/>
          <w:w w:val="115"/>
          <w:position w:val="-3"/>
          <w:sz w:val="28"/>
        </w:rPr>
        <w:t>_</w:t>
      </w:r>
    </w:p>
    <w:p>
      <w:pPr>
        <w:pStyle w:val="Heading3"/>
        <w:spacing w:before="148"/>
        <w:jc w:val="right"/>
      </w:pPr>
      <w:r>
        <w:rPr>
          <w:w w:val="100"/>
        </w:rPr>
        <w:t>+</w:t>
      </w:r>
    </w:p>
    <w:p>
      <w:pPr>
        <w:tabs>
          <w:tab w:pos="869" w:val="left" w:leader="none"/>
        </w:tabs>
        <w:spacing w:line="316" w:lineRule="exact" w:before="166"/>
        <w:ind w:left="401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Microsoft Sans Serif" w:hAnsi="Microsoft Sans Serif"/>
          <w:w w:val="65"/>
          <w:position w:val="-8"/>
          <w:sz w:val="32"/>
        </w:rPr>
        <w:t>~</w:t>
        <w:tab/>
      </w:r>
      <w:r>
        <w:rPr>
          <w:rFonts w:ascii="Symbol" w:hAnsi="Symbol"/>
          <w:sz w:val="19"/>
        </w:rPr>
        <w:t></w:t>
      </w:r>
    </w:p>
    <w:p>
      <w:pPr>
        <w:tabs>
          <w:tab w:pos="889" w:val="left" w:leader="none"/>
        </w:tabs>
        <w:spacing w:line="172" w:lineRule="exact" w:before="0"/>
        <w:ind w:left="500" w:right="0" w:firstLine="0"/>
        <w:jc w:val="left"/>
        <w:rPr>
          <w:i/>
          <w:sz w:val="19"/>
        </w:rPr>
      </w:pPr>
      <w:r>
        <w:rPr/>
        <w:pict>
          <v:shape style="position:absolute;margin-left:251.562653pt;margin-top:-12.108283pt;width:4.6pt;height:18pt;mso-position-horizontal-relative:page;mso-position-vertical-relative:paragraph;z-index:-18413568" type="#_x0000_t202" filled="false" stroked="false">
            <v:textbox inset="0,0,0,0">
              <w:txbxContent>
                <w:p>
                  <w:pPr>
                    <w:spacing w:line="359" w:lineRule="exact" w:before="0"/>
                    <w:ind w:left="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w w:val="102"/>
                      <w:sz w:val="3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847229pt;margin-top:-13.058365pt;width:4.9pt;height:18.7pt;mso-position-horizontal-relative:page;mso-position-vertical-relative:paragraph;z-index:-18413056" type="#_x0000_t202" filled="false" stroked="false">
            <v:textbox inset="0,0,0,0">
              <w:txbxContent>
                <w:p>
                  <w:pPr>
                    <w:spacing w:line="372" w:lineRule="exact" w:before="0"/>
                    <w:ind w:left="0" w:right="0" w:firstLine="0"/>
                    <w:jc w:val="left"/>
                    <w:rPr>
                      <w:i/>
                      <w:sz w:val="33"/>
                    </w:rPr>
                  </w:pPr>
                  <w:r>
                    <w:rPr>
                      <w:i/>
                      <w:w w:val="106"/>
                      <w:sz w:val="3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8"/>
        </w:rPr>
        <w:t>fq</w:t>
        <w:tab/>
      </w:r>
      <w:r>
        <w:rPr>
          <w:i/>
          <w:spacing w:val="-3"/>
          <w:w w:val="105"/>
          <w:sz w:val="19"/>
        </w:rPr>
        <w:t>fq</w:t>
      </w:r>
    </w:p>
    <w:p>
      <w:pPr>
        <w:spacing w:before="90"/>
        <w:ind w:left="78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w w:val="106"/>
          <w:sz w:val="33"/>
        </w:rPr>
        <w:t></w:t>
      </w:r>
      <w:r>
        <w:rPr>
          <w:spacing w:val="-18"/>
          <w:sz w:val="33"/>
        </w:rPr>
        <w:t> </w:t>
      </w:r>
      <w:r>
        <w:rPr>
          <w:i/>
          <w:spacing w:val="-74"/>
          <w:w w:val="106"/>
          <w:sz w:val="33"/>
        </w:rPr>
        <w:t>i</w:t>
      </w:r>
      <w:r>
        <w:rPr>
          <w:rFonts w:ascii="Microsoft Sans Serif" w:hAnsi="Microsoft Sans Serif"/>
          <w:w w:val="35"/>
          <w:position w:val="7"/>
          <w:sz w:val="33"/>
        </w:rPr>
        <w:t>~</w:t>
      </w:r>
      <w:r>
        <w:rPr>
          <w:rFonts w:ascii="Microsoft Sans Serif" w:hAnsi="Microsoft Sans Serif"/>
          <w:position w:val="7"/>
          <w:sz w:val="33"/>
        </w:rPr>
        <w:t> </w:t>
      </w:r>
      <w:r>
        <w:rPr>
          <w:rFonts w:ascii="Microsoft Sans Serif" w:hAnsi="Microsoft Sans Serif"/>
          <w:spacing w:val="-31"/>
          <w:position w:val="7"/>
          <w:sz w:val="33"/>
        </w:rPr>
        <w:t> </w:t>
      </w:r>
      <w:r>
        <w:rPr>
          <w:i/>
          <w:w w:val="100"/>
          <w:position w:val="17"/>
          <w:sz w:val="28"/>
        </w:rPr>
        <w:t>-</w:t>
      </w:r>
    </w:p>
    <w:p>
      <w:pPr>
        <w:pStyle w:val="Heading3"/>
        <w:spacing w:before="156"/>
        <w:ind w:left="421"/>
        <w:jc w:val="left"/>
      </w:pPr>
      <w:r>
        <w:rPr/>
        <w:pict>
          <v:shape style="position:absolute;margin-left:308.31488pt;margin-top:-7.944303pt;width:5.1pt;height:10.85pt;mso-position-horizontal-relative:page;mso-position-vertical-relative:paragraph;z-index:-1841254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w w:val="107"/>
                      <w:sz w:val="19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+</w:t>
      </w:r>
    </w:p>
    <w:p>
      <w:pPr>
        <w:spacing w:before="112"/>
        <w:ind w:left="98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  <w:t>WL</w:t>
      </w:r>
    </w:p>
    <w:p>
      <w:pPr>
        <w:spacing w:line="201" w:lineRule="exact" w:before="79"/>
        <w:ind w:left="0" w:right="152" w:firstLine="0"/>
        <w:jc w:val="right"/>
        <w:rPr>
          <w:i/>
          <w:sz w:val="20"/>
        </w:rPr>
      </w:pPr>
      <w:r>
        <w:rPr>
          <w:i/>
          <w:sz w:val="20"/>
        </w:rPr>
        <w:t>Uq</w:t>
      </w:r>
    </w:p>
    <w:p>
      <w:pPr>
        <w:tabs>
          <w:tab w:pos="1657" w:val="left" w:leader="none"/>
        </w:tabs>
        <w:spacing w:line="206" w:lineRule="auto" w:before="0"/>
        <w:ind w:left="1069" w:right="0" w:firstLine="0"/>
        <w:jc w:val="left"/>
        <w:rPr>
          <w:i/>
          <w:sz w:val="20"/>
        </w:rPr>
      </w:pPr>
      <w:r>
        <w:rPr>
          <w:rFonts w:ascii="Calibri"/>
          <w:sz w:val="22"/>
        </w:rPr>
        <w:t>PI</w:t>
        <w:tab/>
      </w:r>
      <w:r>
        <w:rPr>
          <w:i/>
          <w:position w:val="-14"/>
          <w:sz w:val="20"/>
        </w:rPr>
        <w:t>+</w:t>
      </w:r>
    </w:p>
    <w:p>
      <w:pPr>
        <w:spacing w:before="6"/>
        <w:ind w:left="0" w:right="0" w:firstLine="0"/>
        <w:jc w:val="right"/>
        <w:rPr>
          <w:i/>
          <w:sz w:val="20"/>
        </w:rPr>
      </w:pPr>
      <w:r>
        <w:rPr>
          <w:i/>
          <w:w w:val="99"/>
          <w:sz w:val="20"/>
        </w:rPr>
        <w:t>+</w:t>
      </w:r>
    </w:p>
    <w:p>
      <w:pPr>
        <w:tabs>
          <w:tab w:pos="1501" w:val="left" w:leader="none"/>
        </w:tabs>
        <w:spacing w:line="220" w:lineRule="exact" w:before="140"/>
        <w:ind w:left="96" w:right="0" w:firstLine="0"/>
        <w:jc w:val="left"/>
        <w:rPr>
          <w:rFonts w:ascii="Symbol" w:hAnsi="Symbol"/>
          <w:sz w:val="14"/>
        </w:rPr>
      </w:pPr>
      <w:r>
        <w:rPr/>
        <w:br w:type="column"/>
      </w:r>
      <w:r>
        <w:rPr>
          <w:b/>
          <w:i/>
          <w:position w:val="-7"/>
          <w:sz w:val="24"/>
        </w:rPr>
        <w:t>-</w:t>
        <w:tab/>
      </w:r>
      <w:r>
        <w:rPr>
          <w:rFonts w:ascii="Symbol" w:hAnsi="Symbol"/>
          <w:sz w:val="14"/>
        </w:rPr>
        <w:t></w:t>
      </w:r>
    </w:p>
    <w:p>
      <w:pPr>
        <w:tabs>
          <w:tab w:pos="1481" w:val="left" w:leader="none"/>
        </w:tabs>
        <w:spacing w:line="238" w:lineRule="exact" w:before="0"/>
        <w:ind w:left="209" w:right="0" w:firstLine="0"/>
        <w:jc w:val="left"/>
        <w:rPr>
          <w:rFonts w:ascii="Symbol" w:hAnsi="Symbol"/>
          <w:sz w:val="15"/>
        </w:rPr>
      </w:pPr>
      <w:r>
        <w:rPr/>
        <w:pict>
          <v:shape style="position:absolute;margin-left:490.021576pt;margin-top:-9.199852pt;width:7.5pt;height:13.5pt;mso-position-horizontal-relative:page;mso-position-vertical-relative:paragraph;z-index:-18412032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2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i/>
          <w:sz w:val="20"/>
        </w:rPr>
        <w:t>V*</w:t>
      </w:r>
      <w:r>
        <w:rPr>
          <w:i/>
          <w:sz w:val="14"/>
        </w:rPr>
        <w:t>fq</w:t>
        <w:tab/>
      </w:r>
      <w:r>
        <w:rPr>
          <w:i/>
          <w:position w:val="10"/>
          <w:sz w:val="14"/>
        </w:rPr>
        <w:t>f</w:t>
      </w:r>
      <w:r>
        <w:rPr>
          <w:i/>
          <w:spacing w:val="-4"/>
          <w:position w:val="10"/>
          <w:sz w:val="14"/>
        </w:rPr>
        <w:t> </w:t>
      </w:r>
      <w:r>
        <w:rPr>
          <w:rFonts w:ascii="Symbol" w:hAnsi="Symbol"/>
          <w:position w:val="10"/>
          <w:sz w:val="15"/>
        </w:rPr>
        <w:t></w:t>
      </w:r>
    </w:p>
    <w:p>
      <w:pPr>
        <w:spacing w:before="174"/>
        <w:ind w:left="748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</w:t>
      </w:r>
    </w:p>
    <w:p>
      <w:pPr>
        <w:spacing w:after="0"/>
        <w:jc w:val="left"/>
        <w:rPr>
          <w:rFonts w:ascii="Symbol" w:hAnsi="Symbol"/>
          <w:sz w:val="25"/>
        </w:rPr>
        <w:sectPr>
          <w:type w:val="continuous"/>
          <w:pgSz w:w="12240" w:h="15840"/>
          <w:pgMar w:top="1360" w:bottom="2920" w:left="900" w:right="620"/>
          <w:cols w:num="5" w:equalWidth="0">
            <w:col w:w="3714" w:space="40"/>
            <w:col w:w="1047" w:space="39"/>
            <w:col w:w="717" w:space="40"/>
            <w:col w:w="1951" w:space="39"/>
            <w:col w:w="3133"/>
          </w:cols>
        </w:sectPr>
      </w:pPr>
    </w:p>
    <w:p>
      <w:pPr>
        <w:pStyle w:val="BodyText"/>
        <w:spacing w:before="2"/>
        <w:rPr>
          <w:rFonts w:ascii="Symbol" w:hAnsi="Symbol"/>
          <w:sz w:val="22"/>
        </w:rPr>
      </w:pPr>
    </w:p>
    <w:p>
      <w:pPr>
        <w:pStyle w:val="BodyText"/>
        <w:spacing w:before="90"/>
        <w:ind w:left="540"/>
      </w:pP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3.3: </w:t>
      </w:r>
      <w:r>
        <w:rPr/>
        <w:t>Direct Control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PI</w:t>
      </w:r>
      <w:r>
        <w:rPr>
          <w:spacing w:val="-4"/>
        </w:rPr>
        <w:t> </w:t>
      </w:r>
      <w:r>
        <w:rPr/>
        <w:t>Controllers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Synchronous Reference</w:t>
      </w:r>
      <w:r>
        <w:rPr>
          <w:spacing w:val="1"/>
        </w:rPr>
        <w:t> </w:t>
      </w:r>
      <w:r>
        <w:rPr/>
        <w:t>(Mohammed,</w:t>
      </w:r>
      <w:r>
        <w:rPr>
          <w:spacing w:val="-1"/>
        </w:rPr>
        <w:t> </w:t>
      </w:r>
      <w:r>
        <w:rPr/>
        <w:t>2012)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72"/>
        <w:ind w:left="540"/>
      </w:pPr>
      <w:r>
        <w:rPr/>
        <w:t>Equation</w:t>
      </w:r>
      <w:r>
        <w:rPr>
          <w:spacing w:val="-1"/>
        </w:rPr>
        <w:t> </w:t>
      </w:r>
      <w:r>
        <w:rPr/>
        <w:t>3.6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3.8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re-arranged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expressed as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015" w:top="1360" w:bottom="1200" w:left="900" w:right="620"/>
        </w:sectPr>
      </w:pPr>
    </w:p>
    <w:p>
      <w:pPr>
        <w:spacing w:before="249"/>
        <w:ind w:left="1306" w:right="0" w:firstLine="0"/>
        <w:jc w:val="left"/>
        <w:rPr>
          <w:sz w:val="13"/>
        </w:rPr>
      </w:pPr>
      <w:r>
        <w:rPr>
          <w:w w:val="130"/>
          <w:sz w:val="23"/>
        </w:rPr>
        <w:t>V</w:t>
      </w:r>
      <w:r>
        <w:rPr>
          <w:w w:val="130"/>
          <w:position w:val="-5"/>
          <w:sz w:val="13"/>
        </w:rPr>
        <w:t>sd </w:t>
      </w:r>
      <w:r>
        <w:rPr>
          <w:spacing w:val="17"/>
          <w:w w:val="130"/>
          <w:position w:val="-5"/>
          <w:sz w:val="13"/>
        </w:rPr>
        <w:t> </w:t>
      </w:r>
      <w:r>
        <w:rPr>
          <w:w w:val="130"/>
          <w:sz w:val="23"/>
        </w:rPr>
        <w:t>=</w:t>
      </w:r>
      <w:r>
        <w:rPr>
          <w:spacing w:val="-7"/>
          <w:w w:val="130"/>
          <w:sz w:val="23"/>
        </w:rPr>
        <w:t> </w:t>
      </w:r>
      <w:r>
        <w:rPr>
          <w:w w:val="130"/>
          <w:sz w:val="23"/>
        </w:rPr>
        <w:t>V</w:t>
      </w:r>
      <w:r>
        <w:rPr>
          <w:w w:val="130"/>
          <w:position w:val="-5"/>
          <w:sz w:val="13"/>
        </w:rPr>
        <w:t>fd</w:t>
      </w:r>
      <w:r>
        <w:rPr>
          <w:spacing w:val="35"/>
          <w:w w:val="130"/>
          <w:position w:val="-5"/>
          <w:sz w:val="13"/>
        </w:rPr>
        <w:t> </w:t>
      </w:r>
      <w:r>
        <w:rPr>
          <w:w w:val="130"/>
          <w:sz w:val="23"/>
        </w:rPr>
        <w:t>-</w:t>
      </w:r>
      <w:r>
        <w:rPr>
          <w:spacing w:val="-33"/>
          <w:w w:val="130"/>
          <w:sz w:val="23"/>
        </w:rPr>
        <w:t> </w:t>
      </w:r>
      <w:r>
        <w:rPr>
          <w:spacing w:val="7"/>
          <w:w w:val="130"/>
          <w:sz w:val="23"/>
        </w:rPr>
        <w:t>R</w:t>
      </w:r>
      <w:r>
        <w:rPr>
          <w:spacing w:val="7"/>
          <w:w w:val="130"/>
          <w:position w:val="-5"/>
          <w:sz w:val="13"/>
        </w:rPr>
        <w:t>f</w:t>
      </w:r>
      <w:r>
        <w:rPr>
          <w:spacing w:val="-14"/>
          <w:w w:val="130"/>
          <w:position w:val="-5"/>
          <w:sz w:val="13"/>
        </w:rPr>
        <w:t> </w:t>
      </w:r>
      <w:r>
        <w:rPr>
          <w:w w:val="130"/>
          <w:sz w:val="23"/>
        </w:rPr>
        <w:t>i</w:t>
      </w:r>
      <w:r>
        <w:rPr>
          <w:w w:val="130"/>
          <w:position w:val="-5"/>
          <w:sz w:val="13"/>
        </w:rPr>
        <w:t>fd</w:t>
      </w:r>
      <w:r>
        <w:rPr>
          <w:spacing w:val="34"/>
          <w:w w:val="130"/>
          <w:position w:val="-5"/>
          <w:sz w:val="13"/>
        </w:rPr>
        <w:t> </w:t>
      </w:r>
      <w:r>
        <w:rPr>
          <w:w w:val="130"/>
          <w:sz w:val="23"/>
        </w:rPr>
        <w:t>-</w:t>
      </w:r>
      <w:r>
        <w:rPr>
          <w:spacing w:val="-33"/>
          <w:w w:val="130"/>
          <w:sz w:val="23"/>
        </w:rPr>
        <w:t> </w:t>
      </w:r>
      <w:r>
        <w:rPr>
          <w:w w:val="130"/>
          <w:sz w:val="23"/>
        </w:rPr>
        <w:t>L</w:t>
      </w:r>
      <w:r>
        <w:rPr>
          <w:w w:val="130"/>
          <w:position w:val="-5"/>
          <w:sz w:val="13"/>
        </w:rPr>
        <w:t>f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305" w:right="0" w:firstLine="0"/>
        <w:jc w:val="left"/>
        <w:rPr>
          <w:sz w:val="14"/>
        </w:rPr>
      </w:pPr>
      <w:r>
        <w:rPr>
          <w:w w:val="120"/>
          <w:sz w:val="24"/>
        </w:rPr>
        <w:t>V</w:t>
      </w:r>
      <w:r>
        <w:rPr>
          <w:w w:val="120"/>
          <w:position w:val="-5"/>
          <w:sz w:val="14"/>
        </w:rPr>
        <w:t>sq </w:t>
      </w:r>
      <w:r>
        <w:rPr>
          <w:spacing w:val="16"/>
          <w:w w:val="120"/>
          <w:position w:val="-5"/>
          <w:sz w:val="14"/>
        </w:rPr>
        <w:t> </w:t>
      </w:r>
      <w:r>
        <w:rPr>
          <w:w w:val="120"/>
          <w:sz w:val="24"/>
        </w:rPr>
        <w:t>=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V</w:t>
      </w:r>
      <w:r>
        <w:rPr>
          <w:w w:val="120"/>
          <w:position w:val="-5"/>
          <w:sz w:val="14"/>
        </w:rPr>
        <w:t>fq</w:t>
      </w:r>
      <w:r>
        <w:rPr>
          <w:spacing w:val="35"/>
          <w:w w:val="120"/>
          <w:position w:val="-5"/>
          <w:sz w:val="14"/>
        </w:rPr>
        <w:t> </w:t>
      </w:r>
      <w:r>
        <w:rPr>
          <w:w w:val="120"/>
          <w:sz w:val="24"/>
        </w:rPr>
        <w:t>-</w:t>
      </w:r>
      <w:r>
        <w:rPr>
          <w:spacing w:val="-31"/>
          <w:w w:val="120"/>
          <w:sz w:val="24"/>
        </w:rPr>
        <w:t> </w:t>
      </w:r>
      <w:r>
        <w:rPr>
          <w:spacing w:val="10"/>
          <w:w w:val="120"/>
          <w:sz w:val="24"/>
        </w:rPr>
        <w:t>R</w:t>
      </w:r>
      <w:r>
        <w:rPr>
          <w:spacing w:val="10"/>
          <w:w w:val="120"/>
          <w:position w:val="-5"/>
          <w:sz w:val="14"/>
        </w:rPr>
        <w:t>f</w:t>
      </w:r>
      <w:r>
        <w:rPr>
          <w:spacing w:val="-13"/>
          <w:w w:val="120"/>
          <w:position w:val="-5"/>
          <w:sz w:val="14"/>
        </w:rPr>
        <w:t> </w:t>
      </w:r>
      <w:r>
        <w:rPr>
          <w:w w:val="120"/>
          <w:sz w:val="24"/>
        </w:rPr>
        <w:t>i</w:t>
      </w:r>
      <w:r>
        <w:rPr>
          <w:w w:val="120"/>
          <w:position w:val="-5"/>
          <w:sz w:val="14"/>
        </w:rPr>
        <w:t>fq</w:t>
      </w:r>
      <w:r>
        <w:rPr>
          <w:spacing w:val="34"/>
          <w:w w:val="120"/>
          <w:position w:val="-5"/>
          <w:sz w:val="14"/>
        </w:rPr>
        <w:t> </w:t>
      </w:r>
      <w:r>
        <w:rPr>
          <w:w w:val="120"/>
          <w:sz w:val="24"/>
        </w:rPr>
        <w:t>-</w:t>
      </w:r>
      <w:r>
        <w:rPr>
          <w:spacing w:val="-30"/>
          <w:w w:val="120"/>
          <w:sz w:val="24"/>
        </w:rPr>
        <w:t> </w:t>
      </w:r>
      <w:r>
        <w:rPr>
          <w:w w:val="120"/>
          <w:sz w:val="24"/>
        </w:rPr>
        <w:t>L</w:t>
      </w:r>
      <w:r>
        <w:rPr>
          <w:w w:val="120"/>
          <w:position w:val="-5"/>
          <w:sz w:val="14"/>
        </w:rPr>
        <w:t>f</w:t>
      </w:r>
    </w:p>
    <w:p>
      <w:pPr>
        <w:spacing w:before="97"/>
        <w:ind w:left="74" w:right="0" w:firstLine="0"/>
        <w:jc w:val="left"/>
        <w:rPr>
          <w:sz w:val="13"/>
        </w:rPr>
      </w:pPr>
      <w:r>
        <w:rPr/>
        <w:br w:type="column"/>
      </w:r>
      <w:r>
        <w:rPr>
          <w:spacing w:val="-1"/>
          <w:w w:val="135"/>
          <w:sz w:val="23"/>
        </w:rPr>
        <w:t>di</w:t>
      </w:r>
      <w:r>
        <w:rPr>
          <w:spacing w:val="-1"/>
          <w:w w:val="135"/>
          <w:position w:val="-5"/>
          <w:sz w:val="13"/>
        </w:rPr>
        <w:t>fd</w:t>
      </w:r>
    </w:p>
    <w:p>
      <w:pPr>
        <w:spacing w:before="35"/>
        <w:ind w:left="163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96736" from="229.242813pt,.225522pt" to="251.632609pt,.225522pt" stroked="true" strokeweight=".584959pt" strokecolor="#000000">
            <v:stroke dashstyle="solid"/>
            <w10:wrap type="none"/>
          </v:line>
        </w:pict>
      </w:r>
      <w:r>
        <w:rPr>
          <w:w w:val="135"/>
          <w:sz w:val="23"/>
        </w:rPr>
        <w:t>dt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4" w:right="0" w:firstLine="0"/>
        <w:jc w:val="left"/>
        <w:rPr>
          <w:sz w:val="14"/>
        </w:rPr>
      </w:pPr>
      <w:r>
        <w:rPr>
          <w:w w:val="125"/>
          <w:sz w:val="24"/>
        </w:rPr>
        <w:t>di</w:t>
      </w:r>
      <w:r>
        <w:rPr>
          <w:w w:val="125"/>
          <w:position w:val="-5"/>
          <w:sz w:val="14"/>
        </w:rPr>
        <w:t>fq</w:t>
      </w: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20" w:lineRule="exact"/>
        <w:ind w:left="-6" w:right="-44"/>
        <w:rPr>
          <w:sz w:val="2"/>
        </w:rPr>
      </w:pPr>
      <w:r>
        <w:rPr>
          <w:sz w:val="2"/>
        </w:rPr>
        <w:pict>
          <v:group style="width:21.9pt;height:.6pt;mso-position-horizontal-relative:char;mso-position-vertical-relative:line" coordorigin="0,0" coordsize="438,12">
            <v:line style="position:absolute" from="0,6" to="437,6" stroked="true" strokeweight=".59179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ind w:left="100"/>
      </w:pPr>
      <w:r>
        <w:rPr>
          <w:w w:val="125"/>
        </w:rPr>
        <w:t>dt</w:t>
      </w:r>
    </w:p>
    <w:p>
      <w:pPr>
        <w:spacing w:before="249"/>
        <w:ind w:left="62" w:right="0" w:firstLine="0"/>
        <w:jc w:val="left"/>
        <w:rPr>
          <w:sz w:val="13"/>
        </w:rPr>
      </w:pPr>
      <w:r>
        <w:rPr/>
        <w:br w:type="column"/>
      </w:r>
      <w:r>
        <w:rPr>
          <w:w w:val="130"/>
          <w:sz w:val="23"/>
        </w:rPr>
        <w:t>-</w:t>
      </w:r>
      <w:r>
        <w:rPr>
          <w:spacing w:val="-18"/>
          <w:w w:val="130"/>
          <w:sz w:val="23"/>
        </w:rPr>
        <w:t> </w:t>
      </w:r>
      <w:r>
        <w:rPr>
          <w:w w:val="130"/>
          <w:sz w:val="23"/>
        </w:rPr>
        <w:t>L</w:t>
      </w:r>
      <w:r>
        <w:rPr>
          <w:w w:val="130"/>
          <w:position w:val="-5"/>
          <w:sz w:val="13"/>
        </w:rPr>
        <w:t>f</w:t>
      </w:r>
      <w:r>
        <w:rPr>
          <w:spacing w:val="6"/>
          <w:w w:val="130"/>
          <w:position w:val="-5"/>
          <w:sz w:val="13"/>
        </w:rPr>
        <w:t> </w:t>
      </w:r>
      <w:r>
        <w:rPr>
          <w:w w:val="130"/>
          <w:sz w:val="23"/>
        </w:rPr>
        <w:t>ωi</w:t>
      </w:r>
      <w:r>
        <w:rPr>
          <w:w w:val="130"/>
          <w:position w:val="-5"/>
          <w:sz w:val="13"/>
        </w:rPr>
        <w:t>fq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-6" w:right="0" w:firstLine="0"/>
        <w:jc w:val="left"/>
        <w:rPr>
          <w:sz w:val="14"/>
        </w:rPr>
      </w:pPr>
      <w:r>
        <w:rPr>
          <w:w w:val="120"/>
          <w:sz w:val="24"/>
        </w:rPr>
        <w:t>+</w:t>
      </w:r>
      <w:r>
        <w:rPr>
          <w:spacing w:val="-9"/>
          <w:w w:val="120"/>
          <w:sz w:val="24"/>
        </w:rPr>
        <w:t> </w:t>
      </w:r>
      <w:r>
        <w:rPr>
          <w:w w:val="120"/>
          <w:sz w:val="24"/>
        </w:rPr>
        <w:t>L</w:t>
      </w:r>
      <w:r>
        <w:rPr>
          <w:w w:val="120"/>
          <w:position w:val="-5"/>
          <w:sz w:val="14"/>
        </w:rPr>
        <w:t>f</w:t>
      </w:r>
      <w:r>
        <w:rPr>
          <w:spacing w:val="6"/>
          <w:w w:val="120"/>
          <w:position w:val="-5"/>
          <w:sz w:val="14"/>
        </w:rPr>
        <w:t> </w:t>
      </w:r>
      <w:r>
        <w:rPr>
          <w:w w:val="120"/>
          <w:sz w:val="24"/>
        </w:rPr>
        <w:t>ωi</w:t>
      </w:r>
      <w:r>
        <w:rPr>
          <w:w w:val="120"/>
          <w:position w:val="-5"/>
          <w:sz w:val="14"/>
        </w:rPr>
        <w:t>fd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284" w:right="938"/>
        <w:jc w:val="center"/>
      </w:pPr>
      <w:r>
        <w:rPr/>
        <w:t>(3.11)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1284" w:right="938"/>
        <w:jc w:val="center"/>
      </w:pPr>
      <w:r>
        <w:rPr/>
        <w:t>(3.12)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4" w:equalWidth="0">
            <w:col w:w="3584" w:space="40"/>
            <w:col w:w="460" w:space="39"/>
            <w:col w:w="971" w:space="2783"/>
            <w:col w:w="2843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243"/>
        <w:ind w:left="0" w:right="0" w:firstLine="0"/>
        <w:jc w:val="right"/>
        <w:rPr>
          <w:sz w:val="13"/>
        </w:rPr>
      </w:pPr>
      <w:r>
        <w:rPr>
          <w:w w:val="130"/>
          <w:position w:val="6"/>
          <w:sz w:val="24"/>
        </w:rPr>
        <w:t>C</w:t>
      </w:r>
      <w:r>
        <w:rPr>
          <w:w w:val="130"/>
          <w:sz w:val="13"/>
        </w:rPr>
        <w:t>dc</w:t>
      </w:r>
    </w:p>
    <w:p>
      <w:pPr>
        <w:spacing w:line="264" w:lineRule="auto" w:before="88"/>
        <w:ind w:left="185" w:right="-16" w:hanging="140"/>
        <w:jc w:val="left"/>
        <w:rPr>
          <w:sz w:val="24"/>
        </w:rPr>
      </w:pPr>
      <w:r>
        <w:rPr/>
        <w:br w:type="column"/>
      </w:r>
      <w:r>
        <w:rPr>
          <w:spacing w:val="-10"/>
          <w:w w:val="125"/>
          <w:sz w:val="24"/>
        </w:rPr>
        <w:t>dV</w:t>
      </w:r>
      <w:r>
        <w:rPr>
          <w:spacing w:val="-10"/>
          <w:w w:val="125"/>
          <w:position w:val="-5"/>
          <w:sz w:val="13"/>
        </w:rPr>
        <w:t>dc</w:t>
      </w:r>
      <w:r>
        <w:rPr>
          <w:spacing w:val="-38"/>
          <w:w w:val="125"/>
          <w:position w:val="-5"/>
          <w:sz w:val="13"/>
        </w:rPr>
        <w:t> </w:t>
      </w:r>
      <w:r>
        <w:rPr>
          <w:w w:val="125"/>
          <w:sz w:val="24"/>
        </w:rPr>
        <w:t>dt</w:t>
      </w:r>
    </w:p>
    <w:p>
      <w:pPr>
        <w:spacing w:before="241"/>
        <w:ind w:left="78" w:right="0" w:firstLine="0"/>
        <w:jc w:val="left"/>
        <w:rPr>
          <w:sz w:val="13"/>
        </w:rPr>
      </w:pPr>
      <w:r>
        <w:rPr/>
        <w:br w:type="column"/>
      </w:r>
      <w:r>
        <w:rPr>
          <w:w w:val="125"/>
          <w:sz w:val="24"/>
        </w:rPr>
        <w:t>=</w:t>
      </w:r>
      <w:r>
        <w:rPr>
          <w:spacing w:val="-3"/>
          <w:w w:val="125"/>
          <w:sz w:val="24"/>
        </w:rPr>
        <w:t> </w:t>
      </w:r>
      <w:r>
        <w:rPr>
          <w:w w:val="125"/>
          <w:sz w:val="24"/>
        </w:rPr>
        <w:t>S</w:t>
      </w:r>
      <w:r>
        <w:rPr>
          <w:w w:val="125"/>
          <w:position w:val="-5"/>
          <w:sz w:val="13"/>
        </w:rPr>
        <w:t>d</w:t>
      </w:r>
      <w:r>
        <w:rPr>
          <w:w w:val="125"/>
          <w:sz w:val="24"/>
        </w:rPr>
        <w:t>i</w:t>
      </w:r>
      <w:r>
        <w:rPr>
          <w:w w:val="125"/>
          <w:position w:val="-5"/>
          <w:sz w:val="13"/>
        </w:rPr>
        <w:t>fd </w:t>
      </w:r>
      <w:r>
        <w:rPr>
          <w:spacing w:val="25"/>
          <w:w w:val="125"/>
          <w:position w:val="-5"/>
          <w:sz w:val="13"/>
        </w:rPr>
        <w:t> </w:t>
      </w:r>
      <w:r>
        <w:rPr>
          <w:w w:val="125"/>
          <w:sz w:val="24"/>
        </w:rPr>
        <w:t>+S</w:t>
      </w:r>
      <w:r>
        <w:rPr>
          <w:w w:val="125"/>
          <w:position w:val="-5"/>
          <w:sz w:val="13"/>
        </w:rPr>
        <w:t>q</w:t>
      </w:r>
      <w:r>
        <w:rPr>
          <w:w w:val="125"/>
          <w:sz w:val="24"/>
        </w:rPr>
        <w:t>i</w:t>
      </w:r>
      <w:r>
        <w:rPr>
          <w:w w:val="125"/>
          <w:position w:val="-5"/>
          <w:sz w:val="13"/>
        </w:rPr>
        <w:t>fq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79"/>
        <w:ind w:left="1279" w:right="938"/>
        <w:jc w:val="center"/>
      </w:pPr>
      <w:r>
        <w:rPr/>
        <w:pict>
          <v:line style="position:absolute;mso-position-horizontal-relative:page;mso-position-vertical-relative:paragraph;z-index:-18409472" from="131.384354pt,5.354397pt" to="158.374437pt,5.354397pt" stroked="true" strokeweight=".585905pt" strokecolor="#000000">
            <v:stroke dashstyle="solid"/>
            <w10:wrap type="none"/>
          </v:line>
        </w:pict>
      </w:r>
      <w:r>
        <w:rPr/>
        <w:t>(3.13)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4" w:equalWidth="0">
            <w:col w:w="1656" w:space="40"/>
            <w:col w:w="530" w:space="39"/>
            <w:col w:w="1573" w:space="4044"/>
            <w:col w:w="283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</w:pPr>
      <w:r>
        <w:rPr/>
        <w:t>The</w:t>
      </w:r>
      <w:r>
        <w:rPr>
          <w:spacing w:val="-3"/>
        </w:rPr>
        <w:t> </w:t>
      </w:r>
      <w:r>
        <w:rPr/>
        <w:t>currents on</w:t>
      </w:r>
      <w:r>
        <w:rPr>
          <w:spacing w:val="-1"/>
        </w:rPr>
        <w:t> </w:t>
      </w:r>
      <w:r>
        <w:rPr/>
        <w:t>the axes</w:t>
      </w:r>
      <w:r>
        <w:rPr>
          <w:spacing w:val="-1"/>
        </w:rPr>
        <w:t> </w:t>
      </w:r>
      <w:r>
        <w:rPr/>
        <w:t>d and</w:t>
      </w:r>
      <w:r>
        <w:rPr>
          <w:spacing w:val="-1"/>
        </w:rPr>
        <w:t> </w:t>
      </w:r>
      <w:r>
        <w:rPr/>
        <w:t>q are</w:t>
      </w:r>
      <w:r>
        <w:rPr>
          <w:spacing w:val="-2"/>
        </w:rPr>
        <w:t> </w:t>
      </w:r>
      <w:r>
        <w:rPr/>
        <w:t>decoupled into</w:t>
      </w:r>
      <w:r>
        <w:rPr>
          <w:spacing w:val="-1"/>
        </w:rPr>
        <w:t> </w:t>
      </w:r>
      <w:r>
        <w:rPr/>
        <w:t>two components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267"/>
        <w:ind w:left="1319" w:right="0" w:firstLine="0"/>
        <w:jc w:val="left"/>
        <w:rPr>
          <w:sz w:val="16"/>
        </w:rPr>
      </w:pPr>
      <w:r>
        <w:rPr>
          <w:w w:val="130"/>
          <w:sz w:val="27"/>
        </w:rPr>
        <w:t>U</w:t>
      </w:r>
      <w:r>
        <w:rPr>
          <w:w w:val="130"/>
          <w:position w:val="-6"/>
          <w:sz w:val="16"/>
        </w:rPr>
        <w:t>d </w:t>
      </w:r>
      <w:r>
        <w:rPr>
          <w:spacing w:val="14"/>
          <w:w w:val="130"/>
          <w:position w:val="-6"/>
          <w:sz w:val="16"/>
        </w:rPr>
        <w:t> </w:t>
      </w:r>
      <w:r>
        <w:rPr>
          <w:w w:val="130"/>
          <w:sz w:val="27"/>
        </w:rPr>
        <w:t>=</w:t>
      </w:r>
      <w:r>
        <w:rPr>
          <w:spacing w:val="-6"/>
          <w:w w:val="130"/>
          <w:sz w:val="27"/>
        </w:rPr>
        <w:t> </w:t>
      </w:r>
      <w:r>
        <w:rPr>
          <w:w w:val="130"/>
          <w:sz w:val="27"/>
        </w:rPr>
        <w:t>L</w:t>
      </w:r>
      <w:r>
        <w:rPr>
          <w:w w:val="130"/>
          <w:position w:val="-6"/>
          <w:sz w:val="16"/>
        </w:rPr>
        <w:t>f</w:t>
      </w:r>
    </w:p>
    <w:p>
      <w:pPr>
        <w:pStyle w:val="BodyText"/>
        <w:rPr>
          <w:sz w:val="34"/>
        </w:rPr>
      </w:pPr>
    </w:p>
    <w:p>
      <w:pPr>
        <w:spacing w:before="299"/>
        <w:ind w:left="1317" w:right="0" w:firstLine="0"/>
        <w:jc w:val="left"/>
        <w:rPr>
          <w:sz w:val="14"/>
        </w:rPr>
      </w:pPr>
      <w:r>
        <w:rPr>
          <w:w w:val="145"/>
          <w:sz w:val="24"/>
        </w:rPr>
        <w:t>U</w:t>
      </w:r>
      <w:r>
        <w:rPr>
          <w:w w:val="145"/>
          <w:position w:val="-5"/>
          <w:sz w:val="14"/>
        </w:rPr>
        <w:t>q </w:t>
      </w:r>
      <w:r>
        <w:rPr>
          <w:spacing w:val="16"/>
          <w:w w:val="145"/>
          <w:position w:val="-5"/>
          <w:sz w:val="14"/>
        </w:rPr>
        <w:t> </w:t>
      </w:r>
      <w:r>
        <w:rPr>
          <w:w w:val="145"/>
          <w:sz w:val="24"/>
        </w:rPr>
        <w:t>=</w:t>
      </w:r>
      <w:r>
        <w:rPr>
          <w:spacing w:val="-6"/>
          <w:w w:val="145"/>
          <w:sz w:val="24"/>
        </w:rPr>
        <w:t> </w:t>
      </w:r>
      <w:r>
        <w:rPr>
          <w:w w:val="145"/>
          <w:sz w:val="24"/>
        </w:rPr>
        <w:t>L</w:t>
      </w:r>
      <w:r>
        <w:rPr>
          <w:w w:val="145"/>
          <w:position w:val="-5"/>
          <w:sz w:val="14"/>
        </w:rPr>
        <w:t>f</w:t>
      </w:r>
    </w:p>
    <w:p>
      <w:pPr>
        <w:spacing w:line="264" w:lineRule="auto" w:before="92"/>
        <w:ind w:left="195" w:right="-16" w:hanging="102"/>
        <w:jc w:val="left"/>
        <w:rPr>
          <w:sz w:val="27"/>
        </w:rPr>
      </w:pPr>
      <w:r>
        <w:rPr/>
        <w:br w:type="column"/>
      </w:r>
      <w:r>
        <w:rPr>
          <w:spacing w:val="-1"/>
          <w:w w:val="130"/>
          <w:sz w:val="27"/>
        </w:rPr>
        <w:t>di</w:t>
      </w:r>
      <w:r>
        <w:rPr>
          <w:spacing w:val="-1"/>
          <w:w w:val="130"/>
          <w:position w:val="-6"/>
          <w:sz w:val="16"/>
        </w:rPr>
        <w:t>fd</w:t>
      </w:r>
      <w:r>
        <w:rPr>
          <w:spacing w:val="-49"/>
          <w:w w:val="130"/>
          <w:position w:val="-6"/>
          <w:sz w:val="16"/>
        </w:rPr>
        <w:t> </w:t>
      </w:r>
      <w:r>
        <w:rPr>
          <w:w w:val="130"/>
          <w:sz w:val="27"/>
        </w:rPr>
        <w:t>dt</w:t>
      </w:r>
    </w:p>
    <w:p>
      <w:pPr>
        <w:pStyle w:val="BodyText"/>
        <w:rPr>
          <w:sz w:val="27"/>
        </w:rPr>
      </w:pPr>
    </w:p>
    <w:p>
      <w:pPr>
        <w:spacing w:before="0"/>
        <w:ind w:left="59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18408960" from="169.790161pt,-34.062355pt" to="195.773154pt,-34.062355pt" stroked="true" strokeweight=".672609pt" strokecolor="#000000">
            <v:stroke dashstyle="solid"/>
            <w10:wrap type="none"/>
          </v:line>
        </w:pict>
      </w:r>
      <w:r>
        <w:rPr>
          <w:w w:val="145"/>
          <w:sz w:val="24"/>
        </w:rPr>
        <w:t>di</w:t>
      </w:r>
      <w:r>
        <w:rPr>
          <w:w w:val="145"/>
          <w:position w:val="-5"/>
          <w:sz w:val="14"/>
        </w:rPr>
        <w:t>fq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20" w:lineRule="exact"/>
        <w:ind w:left="37" w:right="-72"/>
        <w:rPr>
          <w:sz w:val="2"/>
        </w:rPr>
      </w:pPr>
      <w:r>
        <w:rPr>
          <w:sz w:val="2"/>
        </w:rPr>
        <w:pict>
          <v:group style="width:25.3pt;height:.6pt;mso-position-horizontal-relative:char;mso-position-vertical-relative:line" coordorigin="0,0" coordsize="506,12">
            <v:line style="position:absolute" from="0,6" to="506,6" stroked="true" strokeweight=".59179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ind w:left="159"/>
      </w:pPr>
      <w:r>
        <w:rPr>
          <w:w w:val="145"/>
        </w:rPr>
        <w:t>dt</w:t>
      </w:r>
    </w:p>
    <w:p>
      <w:pPr>
        <w:spacing w:before="267"/>
        <w:ind w:left="86" w:right="0" w:firstLine="0"/>
        <w:jc w:val="left"/>
        <w:rPr>
          <w:sz w:val="16"/>
        </w:rPr>
      </w:pPr>
      <w:r>
        <w:rPr/>
        <w:br w:type="column"/>
      </w:r>
      <w:r>
        <w:rPr>
          <w:w w:val="130"/>
          <w:sz w:val="27"/>
        </w:rPr>
        <w:t>+</w:t>
      </w:r>
      <w:r>
        <w:rPr>
          <w:spacing w:val="-28"/>
          <w:w w:val="130"/>
          <w:sz w:val="27"/>
        </w:rPr>
        <w:t> </w:t>
      </w:r>
      <w:r>
        <w:rPr>
          <w:spacing w:val="12"/>
          <w:w w:val="130"/>
          <w:sz w:val="27"/>
        </w:rPr>
        <w:t>R</w:t>
      </w:r>
      <w:r>
        <w:rPr>
          <w:spacing w:val="12"/>
          <w:w w:val="130"/>
          <w:position w:val="-6"/>
          <w:sz w:val="16"/>
        </w:rPr>
        <w:t>f</w:t>
      </w:r>
      <w:r>
        <w:rPr>
          <w:spacing w:val="-15"/>
          <w:w w:val="130"/>
          <w:position w:val="-6"/>
          <w:sz w:val="16"/>
        </w:rPr>
        <w:t> </w:t>
      </w:r>
      <w:r>
        <w:rPr>
          <w:w w:val="130"/>
          <w:sz w:val="27"/>
        </w:rPr>
        <w:t>i</w:t>
      </w:r>
      <w:r>
        <w:rPr>
          <w:w w:val="130"/>
          <w:position w:val="-6"/>
          <w:sz w:val="16"/>
        </w:rPr>
        <w:t>fd</w:t>
      </w:r>
    </w:p>
    <w:p>
      <w:pPr>
        <w:pStyle w:val="BodyText"/>
        <w:rPr>
          <w:sz w:val="34"/>
        </w:rPr>
      </w:pPr>
    </w:p>
    <w:p>
      <w:pPr>
        <w:spacing w:before="299"/>
        <w:ind w:left="38" w:right="0" w:firstLine="0"/>
        <w:jc w:val="left"/>
        <w:rPr>
          <w:sz w:val="14"/>
        </w:rPr>
      </w:pPr>
      <w:r>
        <w:rPr>
          <w:w w:val="140"/>
          <w:sz w:val="24"/>
        </w:rPr>
        <w:t>+</w:t>
      </w:r>
      <w:r>
        <w:rPr>
          <w:spacing w:val="-25"/>
          <w:w w:val="140"/>
          <w:sz w:val="24"/>
        </w:rPr>
        <w:t> </w:t>
      </w:r>
      <w:r>
        <w:rPr>
          <w:spacing w:val="12"/>
          <w:w w:val="140"/>
          <w:sz w:val="24"/>
        </w:rPr>
        <w:t>R</w:t>
      </w:r>
      <w:r>
        <w:rPr>
          <w:spacing w:val="12"/>
          <w:w w:val="140"/>
          <w:position w:val="-5"/>
          <w:sz w:val="14"/>
        </w:rPr>
        <w:t>f</w:t>
      </w:r>
      <w:r>
        <w:rPr>
          <w:spacing w:val="-10"/>
          <w:w w:val="140"/>
          <w:position w:val="-5"/>
          <w:sz w:val="14"/>
        </w:rPr>
        <w:t> </w:t>
      </w:r>
      <w:r>
        <w:rPr>
          <w:w w:val="140"/>
          <w:sz w:val="24"/>
        </w:rPr>
        <w:t>i</w:t>
      </w:r>
      <w:r>
        <w:rPr>
          <w:w w:val="140"/>
          <w:position w:val="-5"/>
          <w:sz w:val="14"/>
        </w:rPr>
        <w:t>fq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297" w:right="939"/>
        <w:jc w:val="center"/>
      </w:pPr>
      <w:r>
        <w:rPr/>
        <w:t>(3.14)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297" w:right="939"/>
        <w:jc w:val="center"/>
      </w:pPr>
      <w:r>
        <w:rPr/>
        <w:t>(3.15)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4" w:equalWidth="0">
            <w:col w:w="2379" w:space="40"/>
            <w:col w:w="540" w:space="39"/>
            <w:col w:w="1022" w:space="3844"/>
            <w:col w:w="2856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  <w:rPr>
          <w:sz w:val="22"/>
        </w:rPr>
      </w:pPr>
      <w:r>
        <w:rPr/>
        <w:t>Therefore, equation</w:t>
      </w:r>
      <w:r>
        <w:rPr>
          <w:spacing w:val="-1"/>
        </w:rPr>
        <w:t> </w:t>
      </w:r>
      <w:r>
        <w:rPr/>
        <w:t>3.14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3.15 is</w:t>
      </w:r>
      <w:r>
        <w:rPr>
          <w:spacing w:val="-1"/>
        </w:rPr>
        <w:t> </w:t>
      </w:r>
      <w:r>
        <w:rPr/>
        <w:t>re-written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expressed</w:t>
      </w:r>
      <w:r>
        <w:rPr>
          <w:spacing w:val="-2"/>
        </w:rPr>
        <w:t> </w:t>
      </w:r>
      <w:r>
        <w:rPr>
          <w:sz w:val="22"/>
        </w:rPr>
        <w:t>as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152" w:lineRule="exact" w:before="111"/>
        <w:ind w:left="1305"/>
      </w:pPr>
      <w:r>
        <w:rPr>
          <w:spacing w:val="-2"/>
          <w:w w:val="125"/>
        </w:rPr>
        <w:t>V</w:t>
      </w:r>
      <w:r>
        <w:rPr>
          <w:spacing w:val="-2"/>
          <w:w w:val="125"/>
          <w:vertAlign w:val="superscript"/>
        </w:rPr>
        <w:t>*</w:t>
      </w:r>
      <w:r>
        <w:rPr>
          <w:spacing w:val="49"/>
          <w:w w:val="125"/>
          <w:vertAlign w:val="baseline"/>
        </w:rPr>
        <w:t> </w:t>
      </w:r>
      <w:r>
        <w:rPr>
          <w:spacing w:val="-2"/>
          <w:w w:val="125"/>
          <w:vertAlign w:val="baseline"/>
        </w:rPr>
        <w:t>=</w:t>
      </w:r>
      <w:r>
        <w:rPr>
          <w:spacing w:val="-6"/>
          <w:w w:val="125"/>
          <w:vertAlign w:val="baseline"/>
        </w:rPr>
        <w:t> </w:t>
      </w:r>
      <w:r>
        <w:rPr>
          <w:spacing w:val="-2"/>
          <w:w w:val="125"/>
          <w:vertAlign w:val="baseline"/>
        </w:rPr>
        <w:t>U</w:t>
      </w:r>
      <w:r>
        <w:rPr>
          <w:spacing w:val="24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+</w:t>
      </w:r>
      <w:r>
        <w:rPr>
          <w:spacing w:val="-33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V</w:t>
      </w:r>
      <w:r>
        <w:rPr>
          <w:spacing w:val="122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+</w:t>
      </w:r>
      <w:r>
        <w:rPr>
          <w:spacing w:val="-33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L</w:t>
      </w:r>
      <w:r>
        <w:rPr>
          <w:spacing w:val="21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ωi</w:t>
      </w:r>
    </w:p>
    <w:p>
      <w:pPr>
        <w:spacing w:after="0" w:line="152" w:lineRule="exact"/>
        <w:sectPr>
          <w:type w:val="continuous"/>
          <w:pgSz w:w="12240" w:h="15840"/>
          <w:pgMar w:top="1360" w:bottom="2920" w:left="900" w:right="620"/>
        </w:sectPr>
      </w:pPr>
    </w:p>
    <w:p>
      <w:pPr>
        <w:tabs>
          <w:tab w:pos="2198" w:val="left" w:leader="none"/>
          <w:tab w:pos="2765" w:val="left" w:leader="none"/>
          <w:tab w:pos="3400" w:val="left" w:leader="none"/>
          <w:tab w:pos="3775" w:val="left" w:leader="none"/>
        </w:tabs>
        <w:spacing w:before="4"/>
        <w:ind w:left="1492" w:right="0" w:firstLine="0"/>
        <w:jc w:val="left"/>
        <w:rPr>
          <w:sz w:val="14"/>
        </w:rPr>
      </w:pPr>
      <w:r>
        <w:rPr>
          <w:w w:val="125"/>
          <w:sz w:val="14"/>
        </w:rPr>
        <w:t>fd</w:t>
        <w:tab/>
        <w:t>d</w:t>
        <w:tab/>
        <w:t>sd</w:t>
        <w:tab/>
        <w:t>f</w:t>
        <w:tab/>
        <w:t>fq</w:t>
      </w:r>
    </w:p>
    <w:p>
      <w:pPr>
        <w:pStyle w:val="BodyText"/>
        <w:spacing w:line="266" w:lineRule="exact"/>
        <w:ind w:left="1492"/>
      </w:pPr>
      <w:r>
        <w:rPr/>
        <w:br w:type="column"/>
      </w:r>
      <w:r>
        <w:rPr/>
        <w:t>(3.16)</w:t>
      </w:r>
    </w:p>
    <w:p>
      <w:pPr>
        <w:spacing w:after="0" w:line="266" w:lineRule="exact"/>
        <w:sectPr>
          <w:type w:val="continuous"/>
          <w:pgSz w:w="12240" w:h="15840"/>
          <w:pgMar w:top="1360" w:bottom="2920" w:left="900" w:right="620"/>
          <w:cols w:num="2" w:equalWidth="0">
            <w:col w:w="3958" w:space="3731"/>
            <w:col w:w="3031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152" w:lineRule="exact" w:before="111"/>
        <w:ind w:left="1305"/>
      </w:pPr>
      <w:r>
        <w:rPr>
          <w:spacing w:val="-2"/>
          <w:w w:val="125"/>
        </w:rPr>
        <w:t>V</w:t>
      </w:r>
      <w:r>
        <w:rPr>
          <w:spacing w:val="-2"/>
          <w:w w:val="125"/>
          <w:vertAlign w:val="superscript"/>
        </w:rPr>
        <w:t>*</w:t>
      </w:r>
      <w:r>
        <w:rPr>
          <w:spacing w:val="49"/>
          <w:w w:val="125"/>
          <w:vertAlign w:val="baseline"/>
        </w:rPr>
        <w:t> </w:t>
      </w:r>
      <w:r>
        <w:rPr>
          <w:spacing w:val="-2"/>
          <w:w w:val="125"/>
          <w:vertAlign w:val="baseline"/>
        </w:rPr>
        <w:t>=</w:t>
      </w:r>
      <w:r>
        <w:rPr>
          <w:spacing w:val="-6"/>
          <w:w w:val="125"/>
          <w:vertAlign w:val="baseline"/>
        </w:rPr>
        <w:t> </w:t>
      </w:r>
      <w:r>
        <w:rPr>
          <w:spacing w:val="-2"/>
          <w:w w:val="125"/>
          <w:vertAlign w:val="baseline"/>
        </w:rPr>
        <w:t>U</w:t>
      </w:r>
      <w:r>
        <w:rPr>
          <w:spacing w:val="24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+</w:t>
      </w:r>
      <w:r>
        <w:rPr>
          <w:spacing w:val="-33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V</w:t>
      </w:r>
      <w:r>
        <w:rPr>
          <w:spacing w:val="122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+</w:t>
      </w:r>
      <w:r>
        <w:rPr>
          <w:spacing w:val="-33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L</w:t>
      </w:r>
      <w:r>
        <w:rPr>
          <w:spacing w:val="21"/>
          <w:w w:val="125"/>
          <w:vertAlign w:val="baseline"/>
        </w:rPr>
        <w:t> </w:t>
      </w:r>
      <w:r>
        <w:rPr>
          <w:spacing w:val="-1"/>
          <w:w w:val="125"/>
          <w:vertAlign w:val="baseline"/>
        </w:rPr>
        <w:t>ωi</w:t>
      </w:r>
    </w:p>
    <w:p>
      <w:pPr>
        <w:spacing w:after="0" w:line="152" w:lineRule="exact"/>
        <w:sectPr>
          <w:type w:val="continuous"/>
          <w:pgSz w:w="12240" w:h="15840"/>
          <w:pgMar w:top="1360" w:bottom="2920" w:left="900" w:right="620"/>
        </w:sectPr>
      </w:pPr>
    </w:p>
    <w:p>
      <w:pPr>
        <w:tabs>
          <w:tab w:pos="2198" w:val="left" w:leader="none"/>
          <w:tab w:pos="2765" w:val="left" w:leader="none"/>
          <w:tab w:pos="3400" w:val="left" w:leader="none"/>
          <w:tab w:pos="3775" w:val="left" w:leader="none"/>
        </w:tabs>
        <w:spacing w:before="4"/>
        <w:ind w:left="1492" w:right="0" w:firstLine="0"/>
        <w:jc w:val="left"/>
        <w:rPr>
          <w:sz w:val="14"/>
        </w:rPr>
      </w:pPr>
      <w:r>
        <w:rPr>
          <w:w w:val="125"/>
          <w:sz w:val="14"/>
        </w:rPr>
        <w:t>fq</w:t>
        <w:tab/>
        <w:t>q</w:t>
        <w:tab/>
        <w:t>sq</w:t>
        <w:tab/>
        <w:t>f</w:t>
        <w:tab/>
        <w:t>fd</w:t>
      </w:r>
    </w:p>
    <w:p>
      <w:pPr>
        <w:pStyle w:val="BodyText"/>
        <w:spacing w:line="266" w:lineRule="exact"/>
        <w:ind w:left="1492"/>
      </w:pPr>
      <w:r>
        <w:rPr/>
        <w:br w:type="column"/>
      </w:r>
      <w:r>
        <w:rPr/>
        <w:t>(3.17)</w:t>
      </w:r>
    </w:p>
    <w:p>
      <w:pPr>
        <w:spacing w:after="0" w:line="266" w:lineRule="exact"/>
        <w:sectPr>
          <w:type w:val="continuous"/>
          <w:pgSz w:w="12240" w:h="15840"/>
          <w:pgMar w:top="1360" w:bottom="2920" w:left="900" w:right="620"/>
          <w:cols w:num="2" w:equalWidth="0">
            <w:col w:w="3958" w:space="3731"/>
            <w:col w:w="3031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</w:pPr>
      <w:r>
        <w:rPr/>
        <w:t>Equation</w:t>
      </w:r>
      <w:r>
        <w:rPr>
          <w:spacing w:val="-2"/>
        </w:rPr>
        <w:t> </w:t>
      </w:r>
      <w:r>
        <w:rPr/>
        <w:t>3.16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3.17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MATLAB/SIMULINK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1"/>
        </w:rPr>
        <w:t> </w:t>
      </w:r>
      <w:r>
        <w:rPr/>
        <w:t>3.4</w:t>
      </w:r>
    </w:p>
    <w:p>
      <w:pPr>
        <w:spacing w:before="167"/>
        <w:ind w:left="1660" w:right="0" w:firstLine="0"/>
        <w:jc w:val="left"/>
        <w:rPr>
          <w:sz w:val="14"/>
        </w:rPr>
      </w:pPr>
      <w:r>
        <w:rPr/>
        <w:pict>
          <v:group style="position:absolute;margin-left:148.149994pt;margin-top:15.624485pt;width:282.2pt;height:134.4pt;mso-position-horizontal-relative:page;mso-position-vertical-relative:paragraph;z-index:-18408448" coordorigin="2963,312" coordsize="5644,2688">
            <v:shape style="position:absolute;left:3018;top:2808;width:1825;height:120" coordorigin="3018,2809" coordsize="1825,120" path="m4723,2879l4723,2929,4823,2879,4723,2879xm4723,2859l4723,2879,4749,2879,4753,2874,4753,2863,4749,2859,4723,2859xm4723,2809l4723,2859,4743,2859,4749,2859,4753,2863,4753,2874,4749,2879,4823,2879,4843,2869,4723,2809xm3028,2858l3022,2858,3018,2862,3018,2873,3022,2878,4723,2879,4723,2859,3028,2858xe" filled="true" fillcolor="#000000" stroked="false">
              <v:path arrowok="t"/>
              <v:fill type="solid"/>
            </v:shape>
            <v:shape style="position:absolute;left:4845;top:2675;width:357;height:325" type="#_x0000_t75" stroked="false">
              <v:imagedata r:id="rId92" o:title=""/>
            </v:shape>
            <v:shape style="position:absolute;left:4467;top:923;width:1665;height:120" coordorigin="4467,924" coordsize="1665,120" path="m6012,924l6012,1044,6112,994,6038,994,6042,989,6042,978,6038,974,6112,974,6012,924xm6012,974l4471,974,4467,978,4467,989,4471,994,6012,994,6012,974xm6112,974l6038,974,6042,978,6042,989,6038,994,6112,994,6132,984,6112,974xe" filled="true" fillcolor="#000000" stroked="false">
              <v:path arrowok="t"/>
              <v:fill type="solid"/>
            </v:shape>
            <v:rect style="position:absolute;left:5047;top:844;width:311;height:110" filled="true" fillcolor="#ffffff" stroked="false">
              <v:fill type="solid"/>
            </v:rect>
            <v:line style="position:absolute" from="3066,2325" to="5819,2326" stroked="true" strokeweight=".75pt" strokecolor="#000000">
              <v:stroke dashstyle="solid"/>
            </v:line>
            <v:shape style="position:absolute;left:4223;top:1160;width:120;height:1175" coordorigin="4224,1161" coordsize="120,1175" path="m4289,1251l4278,1251,4274,1255,4273,2326,4273,2331,4277,2336,4289,2336,4293,2331,4294,1255,4289,1251xm4284,1161l4224,1281,4274,1281,4274,1255,4278,1251,4329,1251,4284,1161xm4329,1251l4289,1251,4294,1255,4294,1281,4344,1281,4329,1251xe" filled="true" fillcolor="#000000" stroked="false">
              <v:path arrowok="t"/>
              <v:fill type="solid"/>
            </v:shape>
            <v:shape style="position:absolute;left:4128;top:840;width:356;height:325" type="#_x0000_t75" stroked="false">
              <v:imagedata r:id="rId93" o:title=""/>
            </v:shape>
            <v:shape style="position:absolute;left:6765;top:867;width:1842;height:147" coordorigin="6765,868" coordsize="1842,147" path="m7875,955l7755,894,7755,945,6775,944,6769,944,6765,948,6765,959,6769,964,7755,965,7755,1014,7855,965,7875,955xm8607,928l8587,918,8487,868,8487,918,8187,918,8183,922,8183,933,8187,938,8487,938,8487,988,8587,938,8607,928xe" filled="true" fillcolor="#000000" stroked="false">
              <v:path arrowok="t"/>
              <v:fill type="solid"/>
            </v:shape>
            <v:line style="position:absolute" from="6545,1451" to="8050,1453" stroked="true" strokeweight=".75pt" strokecolor="#000000">
              <v:stroke dashstyle="solid"/>
            </v:line>
            <v:shape style="position:absolute;left:7988;top:1083;width:120;height:378" type="#_x0000_t75" stroked="false">
              <v:imagedata r:id="rId94" o:title=""/>
            </v:shape>
            <v:line style="position:absolute" from="2963,323" to="8015,323" stroked="true" strokeweight=".75pt" strokecolor="#000000">
              <v:stroke dashstyle="solid"/>
            </v:line>
            <v:shape style="position:absolute;left:7968;top:312;width:120;height:443" coordorigin="7968,312" coordsize="120,443" path="m8018,635l7968,636,8031,755,8073,665,8023,665,8019,660,8019,654,8018,635xm8038,634l8018,635,8019,655,8019,660,8023,665,8034,664,8039,660,8039,654,8038,634xm8088,633l8038,634,8039,654,8039,660,8034,664,8023,665,8073,665,8088,633xm8026,312l8015,313,8011,317,8011,323,8018,635,8038,634,8031,323,8031,317,8026,312xe" filled="true" fillcolor="#000000" stroked="false">
              <v:path arrowok="t"/>
              <v:fill type="solid"/>
            </v:shape>
            <v:shape style="position:absolute;left:7841;top:765;width:357;height:326" type="#_x0000_t75" stroked="false">
              <v:imagedata r:id="rId95" o:title=""/>
            </v:shape>
            <v:shape style="position:absolute;left:4951;top:1501;width:120;height:1181" coordorigin="4951,1502" coordsize="120,1181" path="m5001,2563l4951,2563,5011,2683,5056,2593,5005,2593,5001,2588,5001,2563xm5017,1502l5005,1502,5001,1506,5001,2588,5005,2593,5017,2593,5021,2588,5021,1506,5017,1502xm5071,2563l5021,2563,5021,2588,5017,2593,5056,2593,5071,2563xe" filled="true" fillcolor="#000000" stroked="false">
              <v:path arrowok="t"/>
              <v:fill type="solid"/>
            </v:shape>
            <v:line style="position:absolute" from="3066,1527" to="5882,1527" stroked="true" strokeweight=".75pt" strokecolor="#000000">
              <v:stroke dashstyle="solid"/>
            </v:line>
            <v:shape style="position:absolute;left:3018;top:966;width:3005;height:1953" coordorigin="3018,967" coordsize="3005,1953" path="m4128,1027l4108,1017,4008,967,4008,1017,3022,1017,3018,1021,3018,1032,3022,1037,4008,1037,4008,1087,4108,1037,4128,1027xm6023,2860l6003,2850,5903,2800,5903,2850,5189,2850,5185,2854,5185,2865,5189,2870,5903,2870,5903,2920,6003,2870,6023,286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position w:val="6"/>
          <w:sz w:val="25"/>
        </w:rPr>
        <w:t>V</w:t>
      </w:r>
      <w:r>
        <w:rPr>
          <w:sz w:val="14"/>
        </w:rPr>
        <w:t>sd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tabs>
          <w:tab w:pos="3082" w:val="left" w:leader="none"/>
        </w:tabs>
        <w:spacing w:before="168"/>
        <w:ind w:left="1718" w:right="0" w:firstLine="0"/>
        <w:jc w:val="left"/>
        <w:rPr>
          <w:i/>
          <w:sz w:val="28"/>
        </w:rPr>
      </w:pPr>
      <w:r>
        <w:rPr/>
        <w:pict>
          <v:shape style="position:absolute;margin-left:127.581551pt;margin-top:19.190468pt;width:3.25pt;height:13.15pt;mso-position-horizontal-relative:page;mso-position-vertical-relative:paragraph;z-index:15801344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0"/>
                      <w:sz w:val="2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position w:val="-5"/>
          <w:sz w:val="13"/>
        </w:rPr>
        <w:t>*</w:t>
        <w:tab/>
      </w:r>
      <w:r>
        <w:rPr>
          <w:i/>
          <w:sz w:val="28"/>
        </w:rPr>
        <w:t>+</w:t>
      </w:r>
    </w:p>
    <w:p>
      <w:pPr>
        <w:tabs>
          <w:tab w:pos="3173" w:val="left" w:leader="none"/>
        </w:tabs>
        <w:spacing w:line="275" w:lineRule="exact" w:before="17"/>
        <w:ind w:left="1724" w:right="0" w:firstLine="0"/>
        <w:jc w:val="left"/>
        <w:rPr>
          <w:i/>
          <w:sz w:val="28"/>
        </w:rPr>
      </w:pPr>
      <w:r>
        <w:rPr>
          <w:sz w:val="13"/>
        </w:rPr>
        <w:t>fd</w:t>
        <w:tab/>
      </w:r>
      <w:r>
        <w:rPr>
          <w:i/>
          <w:position w:val="-13"/>
          <w:sz w:val="28"/>
        </w:rPr>
        <w:t>-</w:t>
      </w:r>
    </w:p>
    <w:p>
      <w:pPr>
        <w:spacing w:line="276" w:lineRule="exact" w:before="0"/>
        <w:ind w:left="1575" w:right="0" w:firstLine="0"/>
        <w:jc w:val="left"/>
        <w:rPr>
          <w:sz w:val="14"/>
        </w:rPr>
      </w:pPr>
      <w:r>
        <w:rPr>
          <w:w w:val="165"/>
          <w:position w:val="6"/>
          <w:sz w:val="25"/>
        </w:rPr>
        <w:t>i</w:t>
      </w:r>
      <w:r>
        <w:rPr>
          <w:w w:val="165"/>
          <w:sz w:val="14"/>
        </w:rPr>
        <w:t>fd</w:t>
      </w:r>
    </w:p>
    <w:p>
      <w:pPr>
        <w:tabs>
          <w:tab w:pos="2345" w:val="left" w:leader="none"/>
          <w:tab w:pos="3397" w:val="left" w:leader="none"/>
        </w:tabs>
        <w:spacing w:line="256" w:lineRule="auto" w:before="100"/>
        <w:ind w:left="3373" w:right="2676" w:hanging="1799"/>
        <w:jc w:val="left"/>
        <w:rPr>
          <w:sz w:val="13"/>
        </w:rPr>
      </w:pPr>
      <w:r>
        <w:rPr/>
        <w:br w:type="column"/>
      </w:r>
      <w:r>
        <w:rPr>
          <w:w w:val="105"/>
          <w:sz w:val="20"/>
        </w:rPr>
        <w:t>Ud</w:t>
        <w:tab/>
      </w:r>
      <w:r>
        <w:rPr>
          <w:i/>
          <w:w w:val="105"/>
          <w:position w:val="1"/>
          <w:sz w:val="20"/>
        </w:rPr>
        <w:t>+</w:t>
        <w:tab/>
        <w:tab/>
      </w:r>
      <w:r>
        <w:rPr>
          <w:w w:val="105"/>
          <w:position w:val="-6"/>
          <w:sz w:val="13"/>
        </w:rPr>
        <w:t>*</w:t>
      </w:r>
      <w:r>
        <w:rPr>
          <w:spacing w:val="-32"/>
          <w:w w:val="105"/>
          <w:position w:val="-6"/>
          <w:sz w:val="13"/>
        </w:rPr>
        <w:t> </w:t>
      </w:r>
      <w:r>
        <w:rPr>
          <w:w w:val="105"/>
          <w:sz w:val="13"/>
        </w:rPr>
        <w:t>fd</w:t>
      </w:r>
    </w:p>
    <w:p>
      <w:pPr>
        <w:spacing w:before="24"/>
        <w:ind w:left="2408" w:right="0" w:firstLine="0"/>
        <w:jc w:val="left"/>
        <w:rPr>
          <w:i/>
          <w:sz w:val="20"/>
        </w:rPr>
      </w:pPr>
      <w:r>
        <w:rPr/>
        <w:pict>
          <v:shape style="position:absolute;margin-left:294.100006pt;margin-top:12.335938pt;width:33.15pt;height:19.6pt;mso-position-horizontal-relative:page;mso-position-vertical-relative:paragraph;z-index:15799808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14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WL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06.600006pt;margin-top:-15.364062pt;width:32.15pt;height:23.3pt;mso-position-horizontal-relative:page;mso-position-vertical-relative:paragraph;z-index:15800832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33.232391pt;margin-top:-15.531028pt;width:9pt;height:13.15pt;mso-position-horizontal-relative:page;mso-position-vertical-relative:paragraph;z-index:-18404864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8"/>
                      <w:sz w:val="23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75pt;margin-top:-4.939551pt;width:6.75pt;height:11.05pt;mso-position-horizontal-relative:page;mso-position-vertical-relative:paragraph;z-index:-1840332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99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i/>
          <w:w w:val="99"/>
          <w:sz w:val="20"/>
        </w:rPr>
        <w:t>+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920" w:left="900" w:right="620"/>
          <w:cols w:num="2" w:equalWidth="0">
            <w:col w:w="3313" w:space="1238"/>
            <w:col w:w="616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tabs>
          <w:tab w:pos="3910" w:val="left" w:leader="none"/>
        </w:tabs>
        <w:spacing w:line="184" w:lineRule="auto" w:before="121"/>
        <w:ind w:left="1651" w:right="0" w:firstLine="0"/>
        <w:jc w:val="left"/>
        <w:rPr>
          <w:i/>
          <w:sz w:val="28"/>
        </w:rPr>
      </w:pPr>
      <w:r>
        <w:rPr>
          <w:position w:val="6"/>
          <w:sz w:val="25"/>
        </w:rPr>
        <w:t>i</w:t>
      </w:r>
      <w:r>
        <w:rPr>
          <w:sz w:val="14"/>
        </w:rPr>
        <w:t>fd</w:t>
        <w:tab/>
      </w:r>
      <w:r>
        <w:rPr>
          <w:i/>
          <w:position w:val="-13"/>
          <w:sz w:val="28"/>
        </w:rPr>
        <w:t>-</w:t>
      </w:r>
    </w:p>
    <w:p>
      <w:pPr>
        <w:tabs>
          <w:tab w:pos="3713" w:val="left" w:leader="none"/>
        </w:tabs>
        <w:spacing w:line="249" w:lineRule="exact" w:before="0"/>
        <w:ind w:left="1774" w:right="0" w:firstLine="0"/>
        <w:jc w:val="left"/>
        <w:rPr>
          <w:i/>
          <w:sz w:val="28"/>
        </w:rPr>
      </w:pPr>
      <w:r>
        <w:rPr/>
        <w:pict>
          <v:shape style="position:absolute;margin-left:128.42334pt;margin-top:1.900191pt;width:5.1pt;height:16pt;mso-position-horizontal-relative:page;mso-position-vertical-relative:paragraph;z-index:15802368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126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15"/>
          <w:sz w:val="16"/>
        </w:rPr>
        <w:t>*</w:t>
        <w:tab/>
      </w:r>
      <w:r>
        <w:rPr>
          <w:i/>
          <w:w w:val="115"/>
          <w:position w:val="-4"/>
          <w:sz w:val="28"/>
        </w:rPr>
        <w:t>+</w:t>
      </w:r>
    </w:p>
    <w:p>
      <w:pPr>
        <w:spacing w:line="156" w:lineRule="exact" w:before="0"/>
        <w:ind w:left="1768" w:right="2062" w:firstLine="0"/>
        <w:jc w:val="center"/>
        <w:rPr>
          <w:sz w:val="16"/>
        </w:rPr>
      </w:pPr>
      <w:r>
        <w:rPr>
          <w:w w:val="130"/>
          <w:sz w:val="16"/>
        </w:rPr>
        <w:t>fq</w:t>
      </w:r>
    </w:p>
    <w:p>
      <w:pPr>
        <w:pStyle w:val="BodyText"/>
        <w:spacing w:before="1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06" w:lineRule="exact" w:before="0"/>
        <w:ind w:left="1651" w:right="0" w:firstLine="0"/>
        <w:jc w:val="left"/>
        <w:rPr>
          <w:sz w:val="20"/>
        </w:rPr>
      </w:pPr>
      <w:r>
        <w:rPr>
          <w:sz w:val="20"/>
        </w:rPr>
        <w:t>Uq</w:t>
      </w:r>
    </w:p>
    <w:p>
      <w:pPr>
        <w:spacing w:line="137" w:lineRule="exact" w:before="0"/>
        <w:ind w:left="717" w:right="0" w:firstLine="0"/>
        <w:jc w:val="center"/>
        <w:rPr>
          <w:sz w:val="14"/>
        </w:rPr>
      </w:pPr>
      <w:r>
        <w:rPr/>
        <w:pict>
          <v:group style="position:absolute;margin-left:326.399994pt;margin-top:-15.872826pt;width:104.65pt;height:59.5pt;mso-position-horizontal-relative:page;mso-position-vertical-relative:paragraph;z-index:-18407936" coordorigin="6528,-317" coordsize="2093,1190">
            <v:shape style="position:absolute;left:6594;top:129;width:1281;height:120" coordorigin="6594,130" coordsize="1281,120" path="m7855,180l7781,180,7785,184,7785,195,7781,200,7755,200,7755,250,7875,190,7855,180xm7755,180l6604,181,6598,181,6594,185,6594,196,6598,201,7755,200,7755,180xm7781,180l7755,180,7755,200,7781,200,7785,195,7785,184,7781,180xm7755,130l7755,180,7855,180,7755,130xe" filled="true" fillcolor="#000000" stroked="false">
              <v:path arrowok="t"/>
              <v:fill type="solid"/>
            </v:shape>
            <v:shape style="position:absolute;left:7881;top:312;width:120;height:560" coordorigin="7881,313" coordsize="120,560" path="m7947,403l7935,403,7931,407,7931,868,7935,873,7947,873,7951,868,7951,407,7947,403xm7941,313l7881,433,7931,433,7931,407,7935,403,7986,403,7941,313xm7986,403l7947,403,7951,407,7951,433,8001,433,7986,403xe" filled="true" fillcolor="#000000" stroked="false">
              <v:path arrowok="t"/>
              <v:fill type="solid"/>
            </v:shape>
            <v:shape style="position:absolute;left:8196;top:154;width:425;height:120" coordorigin="8197,154" coordsize="425,120" path="m8503,154l8501,204,8527,205,8531,210,8531,221,8526,225,8501,225,8499,274,8607,225,8526,225,8501,224,8609,224,8621,219,8503,154xm8501,204l8501,224,8526,225,8531,221,8531,210,8527,205,8501,204xm8202,193l8197,198,8197,209,8201,213,8501,224,8501,204,8202,193xe" filled="true" fillcolor="#000000" stroked="false">
              <v:path arrowok="t"/>
              <v:fill type="solid"/>
            </v:shape>
            <v:line style="position:absolute" from="6528,-305" to="8015,-305" stroked="true" strokeweight=".75pt" strokecolor="#000000">
              <v:stroke dashstyle="solid"/>
            </v:line>
            <v:shape style="position:absolute;left:7955;top:-318;width:120;height:333" type="#_x0000_t75" stroked="false">
              <v:imagedata r:id="rId96" o:title=""/>
            </v:shape>
            <v:shape style="position:absolute;left:7831;top:19;width:357;height:324" type="#_x0000_t75" stroked="false">
              <v:imagedata r:id="rId97" o:title=""/>
            </v:shape>
            <w10:wrap type="none"/>
          </v:group>
        </w:pict>
      </w:r>
      <w:r>
        <w:rPr/>
        <w:pict>
          <v:shape style="position:absolute;margin-left:291.75pt;margin-top:-23.922825pt;width:34.65pt;height:20.7pt;mso-position-horizontal-relative:page;mso-position-vertical-relative:paragraph;z-index:15799296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14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20"/>
                    </w:rPr>
                    <w:t>W</w:t>
                  </w:r>
                  <w:r>
                    <w:rPr>
                      <w:sz w:val="16"/>
                    </w:rPr>
                    <w:t>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01.149994pt;margin-top:1.027174pt;width:28.6pt;height:23.3pt;mso-position-horizontal-relative:page;mso-position-vertical-relative:paragraph;z-index:15800320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14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31.806427pt;margin-top:-.077508pt;width:9pt;height:13.5pt;mso-position-horizontal-relative:page;mso-position-vertical-relative:paragraph;z-index:-18403840" type="#_x0000_t202" filled="false" stroked="false">
            <v:textbox inset="0,0,0,0">
              <w:txbxContent>
                <w:p>
                  <w:pPr>
                    <w:pStyle w:val="BodyText"/>
                    <w:spacing w:line="269" w:lineRule="exact"/>
                  </w:pPr>
                  <w:r>
                    <w:rPr>
                      <w:w w:val="103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869995pt;margin-top:-9.846185pt;width:4pt;height:13.3pt;mso-position-horizontal-relative:page;mso-position-vertical-relative:paragraph;z-index:1580390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4"/>
        </w:rPr>
        <w:t>*</w:t>
      </w:r>
    </w:p>
    <w:p>
      <w:pPr>
        <w:tabs>
          <w:tab w:pos="1174" w:val="left" w:leader="none"/>
        </w:tabs>
        <w:spacing w:line="168" w:lineRule="auto" w:before="28"/>
        <w:ind w:left="0" w:right="457" w:firstLine="0"/>
        <w:jc w:val="center"/>
        <w:rPr>
          <w:sz w:val="14"/>
        </w:rPr>
      </w:pPr>
      <w:r>
        <w:rPr>
          <w:i/>
          <w:position w:val="-12"/>
          <w:sz w:val="20"/>
        </w:rPr>
        <w:t>+</w:t>
        <w:tab/>
      </w:r>
      <w:r>
        <w:rPr>
          <w:sz w:val="14"/>
        </w:rPr>
        <w:t>fq</w:t>
      </w:r>
    </w:p>
    <w:p>
      <w:pPr>
        <w:spacing w:line="164" w:lineRule="exact" w:before="24"/>
        <w:ind w:left="0" w:right="1284" w:firstLine="0"/>
        <w:jc w:val="center"/>
        <w:rPr>
          <w:i/>
          <w:sz w:val="20"/>
        </w:rPr>
      </w:pPr>
      <w:r>
        <w:rPr>
          <w:i/>
          <w:w w:val="99"/>
          <w:sz w:val="20"/>
        </w:rPr>
        <w:t>+</w:t>
      </w:r>
    </w:p>
    <w:p>
      <w:pPr>
        <w:spacing w:after="0" w:line="164" w:lineRule="exact"/>
        <w:jc w:val="center"/>
        <w:rPr>
          <w:sz w:val="20"/>
        </w:rPr>
        <w:sectPr>
          <w:type w:val="continuous"/>
          <w:pgSz w:w="12240" w:h="15840"/>
          <w:pgMar w:top="1360" w:bottom="2920" w:left="900" w:right="620"/>
          <w:cols w:num="2" w:equalWidth="0">
            <w:col w:w="4045" w:space="430"/>
            <w:col w:w="6245"/>
          </w:cols>
        </w:sectPr>
      </w:pPr>
    </w:p>
    <w:p>
      <w:pPr>
        <w:tabs>
          <w:tab w:pos="2258" w:val="left" w:leader="none"/>
          <w:tab w:pos="7071" w:val="left" w:leader="none"/>
        </w:tabs>
        <w:spacing w:line="301" w:lineRule="exact" w:before="0"/>
        <w:ind w:left="1562" w:right="0" w:firstLine="0"/>
        <w:jc w:val="left"/>
        <w:rPr>
          <w:sz w:val="13"/>
        </w:rPr>
      </w:pPr>
      <w:r>
        <w:rPr>
          <w:w w:val="110"/>
          <w:position w:val="6"/>
          <w:sz w:val="23"/>
        </w:rPr>
        <w:t>V</w:t>
      </w:r>
      <w:r>
        <w:rPr>
          <w:w w:val="110"/>
          <w:sz w:val="13"/>
        </w:rPr>
        <w:t>sq</w:t>
      </w:r>
      <w:r>
        <w:rPr>
          <w:sz w:val="13"/>
        </w:rPr>
        <w:tab/>
      </w:r>
      <w:r>
        <w:rPr>
          <w:w w:val="110"/>
          <w:sz w:val="13"/>
          <w:u w:val="single"/>
        </w:rPr>
        <w:t> </w:t>
      </w:r>
      <w:r>
        <w:rPr>
          <w:sz w:val="13"/>
          <w:u w:val="single"/>
        </w:rPr>
        <w:tab/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0"/>
        <w:ind w:left="1080"/>
      </w:pPr>
      <w:r>
        <w:rPr/>
        <w:t>Figure</w:t>
      </w:r>
      <w:r>
        <w:rPr>
          <w:spacing w:val="-4"/>
        </w:rPr>
        <w:t> </w:t>
      </w:r>
      <w:r>
        <w:rPr/>
        <w:t>3.4: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Controllers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Synchronous</w:t>
      </w:r>
      <w:r>
        <w:rPr>
          <w:spacing w:val="-2"/>
        </w:rPr>
        <w:t> </w:t>
      </w:r>
      <w:r>
        <w:rPr/>
        <w:t>Reference</w:t>
      </w:r>
      <w:r>
        <w:rPr>
          <w:spacing w:val="2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Heading4"/>
        <w:numPr>
          <w:ilvl w:val="2"/>
          <w:numId w:val="15"/>
        </w:numPr>
        <w:tabs>
          <w:tab w:pos="1261" w:val="left" w:leader="none"/>
        </w:tabs>
        <w:spacing w:line="240" w:lineRule="auto" w:before="76" w:after="0"/>
        <w:ind w:left="1260" w:right="0" w:hanging="721"/>
        <w:jc w:val="both"/>
      </w:pPr>
      <w:bookmarkStart w:name="_TOC_250001" w:id="31"/>
      <w:r>
        <w:rPr/>
        <w:t>DC</w:t>
      </w:r>
      <w:r>
        <w:rPr>
          <w:spacing w:val="-3"/>
        </w:rPr>
        <w:t> </w:t>
      </w:r>
      <w:r>
        <w:rPr/>
        <w:t>Bus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bookmarkEnd w:id="31"/>
      <w:r>
        <w:rPr/>
        <w:t>PI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40" w:right="818"/>
        <w:jc w:val="both"/>
      </w:pPr>
      <w:r>
        <w:rPr/>
        <w:t>The control of DC bus is done by comparing the actual capacitor voltage with a set reference</w:t>
      </w:r>
      <w:r>
        <w:rPr>
          <w:spacing w:val="1"/>
        </w:rPr>
        <w:t> </w:t>
      </w:r>
      <w:r>
        <w:rPr/>
        <w:t>value. </w:t>
      </w:r>
      <w:r>
        <w:rPr>
          <w:color w:val="030303"/>
        </w:rPr>
        <w:t>The error signal is then processed through a PI controller, which contributes to zero steady</w:t>
      </w:r>
      <w:r>
        <w:rPr>
          <w:color w:val="030303"/>
          <w:spacing w:val="-57"/>
        </w:rPr>
        <w:t> </w:t>
      </w:r>
      <w:r>
        <w:rPr>
          <w:color w:val="030303"/>
        </w:rPr>
        <w:t>error in tracking the reference current signal. The output of the PI controller is taken as peak</w:t>
      </w:r>
      <w:r>
        <w:rPr>
          <w:color w:val="030303"/>
          <w:spacing w:val="1"/>
        </w:rPr>
        <w:t> </w:t>
      </w:r>
      <w:r>
        <w:rPr>
          <w:color w:val="030303"/>
        </w:rPr>
        <w:t>value of the supply current ( I ), which is composed of fundamental active power component of</w:t>
      </w:r>
      <w:r>
        <w:rPr>
          <w:color w:val="030303"/>
          <w:spacing w:val="1"/>
        </w:rPr>
        <w:t> </w:t>
      </w:r>
      <w:r>
        <w:rPr>
          <w:color w:val="030303"/>
        </w:rPr>
        <w:t>load current and loss component of APF (</w:t>
      </w:r>
      <w:r>
        <w:rPr/>
        <w:t>Rahul, 2014). The control of DC bus derived as</w:t>
      </w:r>
      <w:r>
        <w:rPr>
          <w:spacing w:val="1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as follow (Mohammed, 2012).</w:t>
      </w:r>
    </w:p>
    <w:p>
      <w:pPr>
        <w:pStyle w:val="BodyText"/>
        <w:spacing w:line="480" w:lineRule="auto"/>
        <w:ind w:left="540" w:right="823"/>
        <w:jc w:val="both"/>
      </w:pPr>
      <w:r>
        <w:rPr/>
        <w:t>Neglect the losses in the inverter and the output</w:t>
      </w:r>
      <w:r>
        <w:rPr>
          <w:spacing w:val="60"/>
        </w:rPr>
        <w:t> </w:t>
      </w:r>
      <w:r>
        <w:rPr/>
        <w:t>filter, the relation between the absorbed power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the filter</w:t>
      </w:r>
      <w:r>
        <w:rPr>
          <w:spacing w:val="-1"/>
        </w:rPr>
        <w:t> </w:t>
      </w:r>
      <w:r>
        <w:rPr/>
        <w:t>and the voltage around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capacitor can be given</w:t>
      </w:r>
      <w:r>
        <w:rPr>
          <w:spacing w:val="-5"/>
        </w:rPr>
        <w:t> </w:t>
      </w:r>
      <w:r>
        <w:rPr>
          <w:sz w:val="22"/>
        </w:rPr>
        <w:t>as </w:t>
      </w:r>
      <w:r>
        <w:rPr/>
        <w:t>(Mohammed,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tabs>
          <w:tab w:pos="1757" w:val="left" w:leader="none"/>
          <w:tab w:pos="2431" w:val="left" w:leader="none"/>
          <w:tab w:pos="3321" w:val="right" w:leader="none"/>
        </w:tabs>
        <w:spacing w:line="162" w:lineRule="exact" w:before="7"/>
        <w:ind w:left="1365"/>
        <w:rPr>
          <w:sz w:val="13"/>
        </w:rPr>
      </w:pPr>
      <w:r>
        <w:rPr>
          <w:w w:val="125"/>
          <w:position w:val="-14"/>
        </w:rPr>
        <w:t>P</w:t>
        <w:tab/>
        <w:t>=</w:t>
      </w:r>
      <w:r>
        <w:rPr>
          <w:spacing w:val="53"/>
          <w:w w:val="125"/>
          <w:position w:val="-14"/>
        </w:rPr>
        <w:t> </w:t>
      </w:r>
      <w:r>
        <w:rPr>
          <w:w w:val="125"/>
        </w:rPr>
        <w:t>d</w:t>
        <w:tab/>
        <w:t>1</w:t>
        <w:tab/>
      </w:r>
      <w:r>
        <w:rPr>
          <w:w w:val="125"/>
          <w:position w:val="-3"/>
          <w:sz w:val="13"/>
        </w:rPr>
        <w:t>2</w:t>
      </w:r>
    </w:p>
    <w:p>
      <w:pPr>
        <w:pStyle w:val="BodyText"/>
        <w:spacing w:before="4"/>
        <w:rPr>
          <w:sz w:val="9"/>
        </w:rPr>
      </w:pPr>
      <w:r>
        <w:rPr/>
        <w:pict>
          <v:shape style="position:absolute;margin-left:144.979736pt;margin-top:7.6304pt;width:13.2pt;height:.1pt;mso-position-horizontal-relative:page;mso-position-vertical-relative:paragraph;z-index:-15652864;mso-wrap-distance-left:0;mso-wrap-distance-right:0" coordorigin="2900,153" coordsize="264,0" path="m2900,153l3163,153e" filled="false" stroked="true" strokeweight=".58590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5.887268pt;margin-top:7.6304pt;width:8.65pt;height:.1pt;mso-position-horizontal-relative:page;mso-position-vertical-relative:paragraph;z-index:-15652352;mso-wrap-distance-left:0;mso-wrap-distance-right:0" coordorigin="3318,153" coordsize="173,0" path="m3318,153l3490,153e" filled="false" stroked="true" strokeweight=".585905pt" strokecolor="#000000">
            <v:path arrowok="t"/>
            <v:stroke dashstyle="solid"/>
            <w10:wrap type="topAndBottom"/>
          </v:shape>
        </w:pict>
      </w:r>
    </w:p>
    <w:p>
      <w:pPr>
        <w:tabs>
          <w:tab w:pos="2307" w:val="left" w:leader="none"/>
          <w:tab w:pos="2634" w:val="left" w:leader="none"/>
        </w:tabs>
        <w:spacing w:line="51" w:lineRule="exact" w:before="0"/>
        <w:ind w:left="1501" w:right="0" w:firstLine="0"/>
        <w:jc w:val="left"/>
        <w:rPr>
          <w:sz w:val="24"/>
        </w:rPr>
      </w:pPr>
      <w:r>
        <w:rPr>
          <w:w w:val="130"/>
          <w:sz w:val="13"/>
        </w:rPr>
        <w:t>dc</w:t>
        <w:tab/>
      </w:r>
      <w:r>
        <w:rPr>
          <w:w w:val="130"/>
          <w:position w:val="6"/>
          <w:sz w:val="24"/>
        </w:rPr>
        <w:t>(</w:t>
        <w:tab/>
      </w:r>
      <w:r>
        <w:rPr>
          <w:spacing w:val="-1"/>
          <w:w w:val="125"/>
          <w:position w:val="6"/>
          <w:sz w:val="24"/>
        </w:rPr>
        <w:t>C</w:t>
      </w:r>
      <w:r>
        <w:rPr>
          <w:spacing w:val="-1"/>
          <w:w w:val="125"/>
          <w:sz w:val="13"/>
        </w:rPr>
        <w:t>dc</w:t>
      </w:r>
      <w:r>
        <w:rPr>
          <w:spacing w:val="-1"/>
          <w:w w:val="125"/>
          <w:position w:val="6"/>
          <w:sz w:val="24"/>
        </w:rPr>
        <w:t>V</w:t>
      </w:r>
      <w:r>
        <w:rPr>
          <w:spacing w:val="-1"/>
          <w:w w:val="125"/>
          <w:sz w:val="13"/>
        </w:rPr>
        <w:t>dc</w:t>
      </w:r>
      <w:r>
        <w:rPr>
          <w:spacing w:val="-9"/>
          <w:w w:val="125"/>
          <w:sz w:val="13"/>
        </w:rPr>
        <w:t> </w:t>
      </w:r>
      <w:r>
        <w:rPr>
          <w:w w:val="125"/>
          <w:position w:val="6"/>
          <w:sz w:val="24"/>
        </w:rPr>
        <w:t>)</w:t>
      </w:r>
    </w:p>
    <w:p>
      <w:pPr>
        <w:pStyle w:val="BodyText"/>
        <w:tabs>
          <w:tab w:pos="9107" w:val="left" w:leader="none"/>
        </w:tabs>
        <w:spacing w:line="263" w:lineRule="exact"/>
        <w:ind w:left="2013"/>
      </w:pPr>
      <w:r>
        <w:rPr>
          <w:w w:val="115"/>
          <w:position w:val="5"/>
        </w:rPr>
        <w:t>dt   2</w:t>
        <w:tab/>
      </w:r>
      <w:r>
        <w:rPr>
          <w:w w:val="115"/>
        </w:rPr>
        <w:t>(3.18)</w:t>
      </w:r>
    </w:p>
    <w:p>
      <w:pPr>
        <w:pStyle w:val="BodyText"/>
        <w:spacing w:before="137"/>
        <w:ind w:left="540"/>
        <w:rPr>
          <w:sz w:val="22"/>
        </w:rPr>
      </w:pPr>
      <w:r>
        <w:rPr/>
        <w:t>By</w:t>
      </w:r>
      <w:r>
        <w:rPr>
          <w:spacing w:val="-6"/>
        </w:rPr>
        <w:t> </w:t>
      </w:r>
      <w:r>
        <w:rPr/>
        <w:t>applying</w:t>
      </w:r>
      <w:r>
        <w:rPr>
          <w:spacing w:val="-3"/>
        </w:rPr>
        <w:t> </w:t>
      </w:r>
      <w:r>
        <w:rPr/>
        <w:t>the laplace</w:t>
      </w:r>
      <w:r>
        <w:rPr>
          <w:spacing w:val="-1"/>
        </w:rPr>
        <w:t> </w:t>
      </w:r>
      <w:r>
        <w:rPr/>
        <w:t>transformation to the equation</w:t>
      </w:r>
      <w:r>
        <w:rPr>
          <w:spacing w:val="3"/>
        </w:rPr>
        <w:t> </w:t>
      </w:r>
      <w:r>
        <w:rPr/>
        <w:t>3.18,</w:t>
      </w:r>
      <w:r>
        <w:rPr>
          <w:spacing w:val="-1"/>
        </w:rPr>
        <w:t> </w:t>
      </w:r>
      <w:r>
        <w:rPr/>
        <w:t>is expressed</w:t>
      </w:r>
      <w:r>
        <w:rPr>
          <w:spacing w:val="-1"/>
        </w:rPr>
        <w:t> </w:t>
      </w:r>
      <w:r>
        <w:rPr>
          <w:sz w:val="22"/>
        </w:rPr>
        <w:t>as</w:t>
      </w:r>
    </w:p>
    <w:p>
      <w:pPr>
        <w:pStyle w:val="BodyText"/>
        <w:spacing w:before="5"/>
        <w:rPr>
          <w:sz w:val="13"/>
        </w:rPr>
      </w:pPr>
    </w:p>
    <w:p>
      <w:pPr>
        <w:tabs>
          <w:tab w:pos="2624" w:val="left" w:leader="none"/>
        </w:tabs>
        <w:spacing w:line="162" w:lineRule="exact" w:before="89"/>
        <w:ind w:left="1832" w:right="0" w:firstLine="0"/>
        <w:jc w:val="left"/>
        <w:rPr>
          <w:sz w:val="13"/>
        </w:rPr>
      </w:pPr>
      <w:r>
        <w:rPr>
          <w:w w:val="105"/>
          <w:sz w:val="24"/>
        </w:rPr>
        <w:t>1</w:t>
        <w:tab/>
      </w:r>
      <w:r>
        <w:rPr>
          <w:w w:val="105"/>
          <w:position w:val="-3"/>
          <w:sz w:val="13"/>
        </w:rPr>
        <w:t>2</w:t>
      </w:r>
    </w:p>
    <w:p>
      <w:pPr>
        <w:spacing w:after="0" w:line="162" w:lineRule="exact"/>
        <w:jc w:val="left"/>
        <w:rPr>
          <w:sz w:val="13"/>
        </w:rPr>
        <w:sectPr>
          <w:pgSz w:w="12240" w:h="15840"/>
          <w:pgMar w:header="0" w:footer="1015" w:top="1360" w:bottom="1200" w:left="900" w:right="620"/>
        </w:sectPr>
      </w:pPr>
    </w:p>
    <w:p>
      <w:pPr>
        <w:spacing w:line="240" w:lineRule="auto" w:before="0"/>
        <w:ind w:left="1297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-18401280" from="136.053421pt,8.156650pt" to="143.178068pt,8.156650pt" stroked="true" strokeweight=".585905pt" strokecolor="#000000">
            <v:stroke dashstyle="solid"/>
            <w10:wrap type="none"/>
          </v:line>
        </w:pict>
      </w:r>
      <w:r>
        <w:rPr>
          <w:position w:val="6"/>
          <w:sz w:val="24"/>
        </w:rPr>
        <w:t>P</w:t>
      </w:r>
      <w:r>
        <w:rPr>
          <w:sz w:val="13"/>
        </w:rPr>
        <w:t>dc</w:t>
      </w:r>
      <w:r>
        <w:rPr>
          <w:spacing w:val="18"/>
          <w:sz w:val="13"/>
        </w:rPr>
        <w:t> </w:t>
      </w:r>
      <w:r>
        <w:rPr>
          <w:position w:val="6"/>
          <w:sz w:val="24"/>
        </w:rPr>
        <w:t>=</w:t>
      </w:r>
      <w:r>
        <w:rPr>
          <w:spacing w:val="18"/>
          <w:position w:val="6"/>
          <w:sz w:val="24"/>
        </w:rPr>
        <w:t> </w:t>
      </w:r>
      <w:r>
        <w:rPr>
          <w:position w:val="-11"/>
          <w:sz w:val="24"/>
        </w:rPr>
        <w:t>2</w:t>
      </w:r>
      <w:r>
        <w:rPr>
          <w:spacing w:val="-25"/>
          <w:position w:val="-11"/>
          <w:sz w:val="24"/>
        </w:rPr>
        <w:t> </w:t>
      </w:r>
      <w:r>
        <w:rPr>
          <w:position w:val="6"/>
          <w:sz w:val="24"/>
        </w:rPr>
        <w:t>SC</w:t>
      </w:r>
      <w:r>
        <w:rPr>
          <w:sz w:val="13"/>
        </w:rPr>
        <w:t>dc</w:t>
      </w:r>
      <w:r>
        <w:rPr>
          <w:position w:val="6"/>
          <w:sz w:val="24"/>
        </w:rPr>
        <w:t>V</w:t>
      </w:r>
      <w:r>
        <w:rPr>
          <w:sz w:val="13"/>
        </w:rPr>
        <w:t>dc</w:t>
      </w:r>
    </w:p>
    <w:p>
      <w:pPr>
        <w:pStyle w:val="BodyText"/>
        <w:spacing w:before="225"/>
        <w:ind w:left="1276" w:right="938"/>
        <w:jc w:val="center"/>
      </w:pPr>
      <w:r>
        <w:rPr/>
        <w:br w:type="column"/>
      </w:r>
      <w:r>
        <w:rPr/>
        <w:t>(3.19)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2765" w:space="5120"/>
            <w:col w:w="2835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  <w:rPr>
          <w:sz w:val="22"/>
        </w:rPr>
      </w:pPr>
      <w:r>
        <w:rPr/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capacitor</w:t>
      </w:r>
      <w:r>
        <w:rPr>
          <w:spacing w:val="-1"/>
        </w:rPr>
        <w:t> </w:t>
      </w:r>
      <w:r>
        <w:rPr/>
        <w:t>voltage</w:t>
      </w:r>
      <w:r>
        <w:rPr>
          <w:spacing w:val="-3"/>
        </w:rPr>
        <w:t> </w:t>
      </w:r>
      <w:r>
        <w:rPr/>
        <w:t>is given </w:t>
      </w:r>
      <w:r>
        <w:rPr>
          <w:sz w:val="22"/>
        </w:rPr>
        <w:t>as</w:t>
      </w:r>
    </w:p>
    <w:p>
      <w:pPr>
        <w:pStyle w:val="BodyText"/>
        <w:spacing w:before="5"/>
        <w:rPr>
          <w:sz w:val="16"/>
        </w:rPr>
      </w:pPr>
    </w:p>
    <w:p>
      <w:pPr>
        <w:spacing w:line="165" w:lineRule="auto" w:before="132"/>
        <w:ind w:left="1482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-18400768" from="137.957870pt,20.300375pt" to="160.066830pt,20.300375pt" stroked="true" strokeweight=".587953pt" strokecolor="#000000">
            <v:stroke dashstyle="solid"/>
            <w10:wrap type="none"/>
          </v:line>
        </w:pict>
      </w:r>
      <w:r>
        <w:rPr/>
        <w:pict>
          <v:shape style="position:absolute;margin-left:109.870613pt;margin-top:12.662182pt;width:8.75pt;height:13.25pt;mso-position-horizontal-relative:page;mso-position-vertical-relative:paragraph;z-index:15806976" type="#_x0000_t202" filled="false" stroked="false">
            <v:textbox inset="0,0,0,0">
              <w:txbxContent>
                <w:p>
                  <w:pPr>
                    <w:pStyle w:val="BodyText"/>
                    <w:spacing w:line="264" w:lineRule="exact"/>
                  </w:pPr>
                  <w:r>
                    <w:rPr>
                      <w:w w:val="10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51783pt;margin-top:20.227505pt;width:6.55pt;height:7.65pt;mso-position-horizontal-relative:page;mso-position-vertical-relative:paragraph;z-index:-1839872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dc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2"/>
          <w:sz w:val="13"/>
        </w:rPr>
        <w:t>2</w:t>
      </w:r>
      <w:r>
        <w:rPr>
          <w:spacing w:val="23"/>
          <w:w w:val="105"/>
          <w:position w:val="2"/>
          <w:sz w:val="13"/>
        </w:rPr>
        <w:t> </w:t>
      </w:r>
      <w:r>
        <w:rPr>
          <w:w w:val="105"/>
          <w:position w:val="-8"/>
          <w:sz w:val="24"/>
        </w:rPr>
        <w:t>=</w:t>
      </w:r>
      <w:r>
        <w:rPr>
          <w:spacing w:val="13"/>
          <w:w w:val="105"/>
          <w:position w:val="-8"/>
          <w:sz w:val="24"/>
        </w:rPr>
        <w:t> </w:t>
      </w:r>
      <w:r>
        <w:rPr>
          <w:w w:val="105"/>
          <w:position w:val="6"/>
          <w:sz w:val="24"/>
        </w:rPr>
        <w:t>2P</w:t>
      </w:r>
      <w:r>
        <w:rPr>
          <w:w w:val="105"/>
          <w:sz w:val="13"/>
        </w:rPr>
        <w:t>dc</w:t>
      </w:r>
    </w:p>
    <w:p>
      <w:pPr>
        <w:pStyle w:val="BodyText"/>
        <w:tabs>
          <w:tab w:pos="9181" w:val="left" w:leader="none"/>
        </w:tabs>
        <w:spacing w:line="343" w:lineRule="exact"/>
        <w:ind w:left="1870"/>
      </w:pPr>
      <w:r>
        <w:rPr>
          <w:position w:val="11"/>
        </w:rPr>
        <w:t>C</w:t>
      </w:r>
      <w:r>
        <w:rPr>
          <w:position w:val="5"/>
          <w:sz w:val="13"/>
        </w:rPr>
        <w:t>dc</w:t>
      </w:r>
      <w:r>
        <w:rPr>
          <w:position w:val="11"/>
        </w:rPr>
        <w:t>S</w:t>
        <w:tab/>
      </w:r>
      <w:r>
        <w:rPr/>
        <w:t>(3.20)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</w:pP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loop of</w:t>
      </w:r>
      <w:r>
        <w:rPr>
          <w:spacing w:val="-2"/>
        </w:rPr>
        <w:t> </w:t>
      </w:r>
      <w:r>
        <w:rPr/>
        <w:t>DC voltage</w:t>
      </w:r>
      <w:r>
        <w:rPr>
          <w:spacing w:val="-2"/>
        </w:rPr>
        <w:t> </w:t>
      </w:r>
      <w:r>
        <w:rPr/>
        <w:t>is represented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line="268" w:lineRule="auto" w:before="114"/>
        <w:ind w:left="892" w:right="9648" w:firstLine="23"/>
        <w:jc w:val="left"/>
        <w:rPr>
          <w:sz w:val="13"/>
        </w:rPr>
      </w:pPr>
      <w:r>
        <w:rPr/>
        <w:pict>
          <v:group style="position:absolute;margin-left:100.599998pt;margin-top:-8.962423pt;width:317.8pt;height:88.95pt;mso-position-horizontal-relative:page;mso-position-vertical-relative:paragraph;z-index:15806464" coordorigin="2012,-179" coordsize="6356,1779">
            <v:shape style="position:absolute;left:3103;top:162;width:352;height:368" type="#_x0000_t75" stroked="false">
              <v:imagedata r:id="rId98" o:title=""/>
            </v:shape>
            <v:shape style="position:absolute;left:2012;top:264;width:1330;height:1335" coordorigin="2012,264" coordsize="1330,1335" path="m3111,324l3091,314,2991,264,2991,314,2016,314,2012,319,2012,330,2016,334,2991,334,2991,384,3091,334,3111,324xm3342,643l3327,613,3282,523,3222,643,3272,643,3272,1595,3276,1599,3288,1599,3292,1595,3292,643,3342,643xe" filled="true" fillcolor="#000000" stroked="false">
              <v:path arrowok="t"/>
              <v:fill type="solid"/>
            </v:shape>
            <v:rect style="position:absolute;left:4333;top:-111;width:1424;height:923" filled="false" stroked="true" strokeweight=".75pt" strokecolor="#000000">
              <v:stroke dashstyle="solid"/>
            </v:rect>
            <v:shape style="position:absolute;left:3452;top:249;width:3191;height:180" coordorigin="3452,249" coordsize="3191,180" path="m4333,369l4313,359,4213,309,4213,359,3456,359,3452,364,3452,375,3456,379,4213,379,4213,429,4313,379,4333,369xm6643,309l6623,299,6523,249,6523,299,5766,299,5762,304,5762,315,5766,319,6523,319,6523,369,6623,319,6643,309xe" filled="true" fillcolor="#000000" stroked="false">
              <v:path arrowok="t"/>
              <v:fill type="solid"/>
            </v:shape>
            <v:line style="position:absolute" from="3282,766" to="3282,812" stroked="true" strokeweight=".75pt" strokecolor="#000000">
              <v:stroke dashstyle="solid"/>
            </v:line>
            <v:shape style="position:absolute;left:7487;top:249;width:881;height:120" coordorigin="7487,249" coordsize="881,120" path="m8248,249l8248,369,8348,319,8274,319,8278,315,8278,304,8274,299,8348,299,8248,249xm8248,299l7491,299,7487,304,7487,315,7491,319,8248,319,8248,299xm8348,299l8274,299,8278,304,8278,315,8274,319,8348,319,8368,309,8348,299xe" filled="true" fillcolor="#000000" stroked="false">
              <v:path arrowok="t"/>
              <v:fill type="solid"/>
            </v:shape>
            <v:rect style="position:absolute;left:6643;top:-172;width:844;height:984" filled="false" stroked="true" strokeweight=".75pt" strokecolor="#000000">
              <v:stroke dashstyle="solid"/>
            </v:rect>
            <v:shape style="position:absolute;left:3282;top:309;width:4627;height:1280" coordorigin="3282,309" coordsize="4627,1280" path="m3282,1589l7909,1589,7909,309e" filled="false" stroked="true" strokeweight=".75pt" strokecolor="#000000">
              <v:path arrowok="t"/>
              <v:stroke dashstyle="solid"/>
            </v:shape>
            <v:shape style="position:absolute;left:2902;top:-7;width:220;height:734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0"/>
                        <w:sz w:val="28"/>
                      </w:rPr>
                      <w:t>+</w:t>
                    </w:r>
                  </w:p>
                  <w:p>
                    <w:pPr>
                      <w:spacing w:before="101"/>
                      <w:ind w:left="105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w w:val="100"/>
                        <w:sz w:val="2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523;top:134;width:197;height:264" type="#_x0000_t202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4713;top:284;width:222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pdc</w:t>
                    </w:r>
                  </w:p>
                </w:txbxContent>
              </v:textbox>
              <w10:wrap type="none"/>
            </v:shape>
            <v:shape style="position:absolute;left:4982;top:132;width:609;height:452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position w:val="-8"/>
                        <w:sz w:val="23"/>
                      </w:rPr>
                      <w:t>+</w:t>
                    </w:r>
                    <w:r>
                      <w:rPr>
                        <w:w w:val="105"/>
                        <w:sz w:val="23"/>
                        <w:u w:val="single"/>
                      </w:rPr>
                      <w:t>   </w:t>
                    </w:r>
                    <w:r>
                      <w:rPr>
                        <w:spacing w:val="3"/>
                        <w:w w:val="105"/>
                        <w:sz w:val="23"/>
                        <w:u w:val="single"/>
                      </w:rPr>
                      <w:t> </w:t>
                    </w:r>
                    <w:r>
                      <w:rPr>
                        <w:w w:val="110"/>
                        <w:sz w:val="13"/>
                        <w:u w:val="single"/>
                      </w:rPr>
                      <w:t>idc</w:t>
                    </w:r>
                    <w:r>
                      <w:rPr>
                        <w:spacing w:val="2"/>
                        <w:sz w:val="13"/>
                        <w:u w:val="single"/>
                      </w:rPr>
                      <w:t> </w:t>
                    </w:r>
                  </w:p>
                  <w:p>
                    <w:pPr>
                      <w:spacing w:line="226" w:lineRule="exact" w:before="0"/>
                      <w:ind w:left="31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178;top:-19;width:197;height:264" type="#_x0000_t202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6835;top:97;width:497;height:467" type="#_x0000_t202" filled="false" stroked="false">
              <v:textbox inset="0,0,0,0">
                <w:txbxContent>
                  <w:p>
                    <w:pPr>
                      <w:tabs>
                        <w:tab w:pos="47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1"/>
                        <w:sz w:val="13"/>
                        <w:u w:val="single"/>
                      </w:rPr>
                      <w:t> </w:t>
                    </w:r>
                    <w:r>
                      <w:rPr>
                        <w:sz w:val="13"/>
                        <w:u w:val="single"/>
                      </w:rPr>
                      <w:tab/>
                    </w:r>
                  </w:p>
                  <w:p>
                    <w:pPr>
                      <w:spacing w:before="1"/>
                      <w:ind w:left="1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C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dc</w:t>
                    </w:r>
                    <w:r>
                      <w:rPr>
                        <w:w w:val="105"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000;top:-76;width:140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049;top:-70;width:286;height:279" type="#_x0000_t202" filled="false" stroked="false">
              <v:textbox inset="0,0,0,0">
                <w:txbxContent>
                  <w:p>
                    <w:pPr>
                      <w:spacing w:line="134" w:lineRule="auto" w:before="45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position w:val="-10"/>
                        <w:sz w:val="23"/>
                      </w:rPr>
                      <w:t>V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210;top:97;width:157;height:15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dc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1.799026pt;margin-top:6.498435pt;width:8.85pt;height:13.15pt;mso-position-horizontal-relative:page;mso-position-vertical-relative:paragraph;z-index:15807488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6"/>
                      <w:sz w:val="23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10"/>
          <w:sz w:val="13"/>
        </w:rPr>
        <w:t>*2</w:t>
      </w:r>
      <w:r>
        <w:rPr>
          <w:spacing w:val="-3"/>
          <w:w w:val="108"/>
          <w:sz w:val="13"/>
        </w:rPr>
        <w:t> </w:t>
      </w:r>
      <w:r>
        <w:rPr>
          <w:w w:val="110"/>
          <w:sz w:val="13"/>
        </w:rPr>
        <w:t>dc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2340"/>
      </w:pPr>
      <w:r>
        <w:rPr/>
        <w:t>Figure</w:t>
      </w:r>
      <w:r>
        <w:rPr>
          <w:spacing w:val="-2"/>
        </w:rPr>
        <w:t> </w:t>
      </w:r>
      <w:r>
        <w:rPr/>
        <w:t>3.5:</w:t>
      </w:r>
      <w:r>
        <w:rPr>
          <w:spacing w:val="-2"/>
        </w:rPr>
        <w:t> </w:t>
      </w:r>
      <w:r>
        <w:rPr/>
        <w:t>DC</w:t>
      </w:r>
      <w:r>
        <w:rPr>
          <w:spacing w:val="-2"/>
        </w:rPr>
        <w:t> </w:t>
      </w:r>
      <w:r>
        <w:rPr/>
        <w:t>Voltage</w:t>
      </w:r>
      <w:r>
        <w:rPr>
          <w:spacing w:val="-2"/>
        </w:rPr>
        <w:t> </w:t>
      </w:r>
      <w:r>
        <w:rPr/>
        <w:t>Control</w:t>
      </w:r>
      <w:r>
        <w:rPr>
          <w:spacing w:val="2"/>
        </w:rPr>
        <w:t> </w:t>
      </w:r>
      <w:r>
        <w:rPr/>
        <w:t>Loop Block</w:t>
      </w:r>
      <w:r>
        <w:rPr>
          <w:spacing w:val="-1"/>
        </w:rPr>
        <w:t> </w:t>
      </w:r>
      <w:r>
        <w:rPr/>
        <w:t>Diagram.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72"/>
        <w:ind w:left="540"/>
      </w:pPr>
      <w:r>
        <w:rPr/>
        <w:t>The</w:t>
      </w:r>
      <w:r>
        <w:rPr>
          <w:spacing w:val="-3"/>
        </w:rPr>
        <w:t> </w:t>
      </w:r>
      <w:r>
        <w:rPr/>
        <w:t>control transfer</w:t>
      </w:r>
      <w:r>
        <w:rPr>
          <w:spacing w:val="-2"/>
        </w:rPr>
        <w:t> </w:t>
      </w:r>
      <w:r>
        <w:rPr/>
        <w:t>function is therefore</w:t>
      </w:r>
      <w:r>
        <w:rPr>
          <w:spacing w:val="-2"/>
        </w:rPr>
        <w:t> </w:t>
      </w:r>
      <w:r>
        <w:rPr/>
        <w:t>written as</w:t>
      </w:r>
    </w:p>
    <w:p>
      <w:pPr>
        <w:pStyle w:val="BodyText"/>
        <w:spacing w:before="2"/>
      </w:pPr>
    </w:p>
    <w:p>
      <w:pPr>
        <w:spacing w:line="374" w:lineRule="exact" w:before="0"/>
        <w:ind w:left="273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09024" from="206.692017pt,17.188082pt" to="237.514754pt,17.188082pt" stroked="true" strokeweight=".289492pt" strokecolor="#000000">
            <v:stroke dashstyle="solid"/>
            <w10:wrap type="none"/>
          </v:line>
        </w:pict>
      </w:r>
      <w:r>
        <w:rPr>
          <w:w w:val="125"/>
          <w:sz w:val="24"/>
        </w:rPr>
        <w:t>(1+</w:t>
      </w:r>
      <w:r>
        <w:rPr>
          <w:spacing w:val="30"/>
          <w:w w:val="125"/>
          <w:sz w:val="24"/>
        </w:rPr>
        <w:t> </w:t>
      </w:r>
      <w:r>
        <w:rPr>
          <w:w w:val="125"/>
          <w:position w:val="18"/>
          <w:sz w:val="24"/>
        </w:rPr>
        <w:t>k</w:t>
      </w:r>
      <w:r>
        <w:rPr>
          <w:w w:val="125"/>
          <w:position w:val="12"/>
          <w:sz w:val="14"/>
        </w:rPr>
        <w:t>pdc</w:t>
      </w:r>
      <w:r>
        <w:rPr>
          <w:w w:val="125"/>
          <w:position w:val="18"/>
          <w:sz w:val="24"/>
        </w:rPr>
        <w:t>S</w:t>
      </w:r>
      <w:r>
        <w:rPr>
          <w:w w:val="125"/>
          <w:sz w:val="24"/>
        </w:rPr>
        <w:t>)</w:t>
      </w:r>
    </w:p>
    <w:p>
      <w:pPr>
        <w:spacing w:after="0" w:line="374" w:lineRule="exact"/>
        <w:jc w:val="left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146"/>
        <w:ind w:left="1306"/>
      </w:pPr>
      <w:r>
        <w:rPr>
          <w:w w:val="125"/>
        </w:rPr>
        <w:t>H(s)</w:t>
      </w:r>
      <w:r>
        <w:rPr>
          <w:spacing w:val="-18"/>
          <w:w w:val="125"/>
        </w:rPr>
        <w:t> </w:t>
      </w:r>
      <w:r>
        <w:rPr>
          <w:w w:val="125"/>
        </w:rPr>
        <w:t>=</w:t>
      </w:r>
    </w:p>
    <w:p>
      <w:pPr>
        <w:spacing w:line="304" w:lineRule="exact" w:before="0"/>
        <w:ind w:left="1182" w:right="0" w:firstLine="0"/>
        <w:jc w:val="left"/>
        <w:rPr>
          <w:sz w:val="14"/>
        </w:rPr>
      </w:pPr>
      <w:r>
        <w:rPr/>
        <w:br w:type="column"/>
      </w:r>
      <w:r>
        <w:rPr>
          <w:w w:val="125"/>
          <w:position w:val="6"/>
          <w:sz w:val="24"/>
        </w:rPr>
        <w:t>K</w:t>
      </w:r>
      <w:r>
        <w:rPr>
          <w:w w:val="125"/>
          <w:sz w:val="14"/>
        </w:rPr>
        <w:t>idc</w:t>
      </w:r>
    </w:p>
    <w:p>
      <w:pPr>
        <w:spacing w:line="369" w:lineRule="exact" w:before="0"/>
        <w:ind w:left="43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809536" from="190.888077pt,16.968184pt" to="215.30985pt,16.968184pt" stroked="true" strokeweight=".28949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0048" from="248.349457pt,16.968184pt" to="270.580573pt,16.968184pt" stroked="true" strokeweight=".28949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0560" from="153.067719pt,.297810pt" to="271.766400pt,.297810pt" stroked="true" strokeweight=".603102pt" strokecolor="#000000">
            <v:stroke dashstyle="solid"/>
            <w10:wrap type="none"/>
          </v:line>
        </w:pict>
      </w:r>
      <w:r>
        <w:rPr>
          <w:w w:val="125"/>
          <w:sz w:val="24"/>
        </w:rPr>
        <w:t>S</w:t>
      </w:r>
      <w:r>
        <w:rPr>
          <w:w w:val="125"/>
          <w:sz w:val="24"/>
          <w:vertAlign w:val="superscript"/>
        </w:rPr>
        <w:t>2</w:t>
      </w:r>
      <w:r>
        <w:rPr>
          <w:spacing w:val="11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+</w:t>
      </w:r>
      <w:r>
        <w:rPr>
          <w:spacing w:val="-23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2</w:t>
      </w:r>
      <w:r>
        <w:rPr>
          <w:spacing w:val="-10"/>
          <w:w w:val="125"/>
          <w:sz w:val="24"/>
          <w:vertAlign w:val="baseline"/>
        </w:rPr>
        <w:t> </w:t>
      </w:r>
      <w:r>
        <w:rPr>
          <w:w w:val="125"/>
          <w:position w:val="18"/>
          <w:sz w:val="24"/>
          <w:vertAlign w:val="baseline"/>
        </w:rPr>
        <w:t>k</w:t>
      </w:r>
      <w:r>
        <w:rPr>
          <w:w w:val="125"/>
          <w:position w:val="12"/>
          <w:sz w:val="14"/>
          <w:vertAlign w:val="baseline"/>
        </w:rPr>
        <w:t>pdc</w:t>
      </w:r>
      <w:r>
        <w:rPr>
          <w:spacing w:val="43"/>
          <w:w w:val="125"/>
          <w:position w:val="12"/>
          <w:sz w:val="14"/>
          <w:vertAlign w:val="baseline"/>
        </w:rPr>
        <w:t> </w:t>
      </w:r>
      <w:r>
        <w:rPr>
          <w:w w:val="125"/>
          <w:sz w:val="24"/>
          <w:vertAlign w:val="baseline"/>
        </w:rPr>
        <w:t>S</w:t>
      </w:r>
      <w:r>
        <w:rPr>
          <w:spacing w:val="-34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+</w:t>
      </w:r>
      <w:r>
        <w:rPr>
          <w:spacing w:val="-22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2</w:t>
      </w:r>
      <w:r>
        <w:rPr>
          <w:spacing w:val="-10"/>
          <w:w w:val="125"/>
          <w:sz w:val="24"/>
          <w:vertAlign w:val="baseline"/>
        </w:rPr>
        <w:t> </w:t>
      </w:r>
      <w:r>
        <w:rPr>
          <w:w w:val="125"/>
          <w:position w:val="15"/>
          <w:sz w:val="24"/>
          <w:vertAlign w:val="baseline"/>
        </w:rPr>
        <w:t>k</w:t>
      </w:r>
      <w:r>
        <w:rPr>
          <w:w w:val="125"/>
          <w:position w:val="9"/>
          <w:sz w:val="14"/>
          <w:vertAlign w:val="baseline"/>
        </w:rPr>
        <w:t>idc</w:t>
      </w:r>
    </w:p>
    <w:p>
      <w:pPr>
        <w:spacing w:after="0" w:line="369" w:lineRule="exact"/>
        <w:jc w:val="left"/>
        <w:rPr>
          <w:sz w:val="14"/>
        </w:rPr>
        <w:sectPr>
          <w:type w:val="continuous"/>
          <w:pgSz w:w="12240" w:h="15840"/>
          <w:pgMar w:top="1360" w:bottom="2920" w:left="900" w:right="620"/>
          <w:cols w:num="2" w:equalWidth="0">
            <w:col w:w="2084" w:space="40"/>
            <w:col w:w="8596"/>
          </w:cols>
        </w:sectPr>
      </w:pPr>
    </w:p>
    <w:p>
      <w:pPr>
        <w:spacing w:line="307" w:lineRule="exact" w:before="0"/>
        <w:ind w:left="0" w:right="0" w:firstLine="0"/>
        <w:jc w:val="right"/>
        <w:rPr>
          <w:sz w:val="14"/>
        </w:rPr>
      </w:pPr>
      <w:r>
        <w:rPr>
          <w:w w:val="125"/>
          <w:position w:val="6"/>
          <w:sz w:val="24"/>
        </w:rPr>
        <w:t>c</w:t>
      </w:r>
      <w:r>
        <w:rPr>
          <w:w w:val="125"/>
          <w:sz w:val="14"/>
        </w:rPr>
        <w:t>dc</w:t>
      </w:r>
    </w:p>
    <w:p>
      <w:pPr>
        <w:spacing w:line="307" w:lineRule="exact" w:before="0"/>
        <w:ind w:left="0" w:right="38" w:firstLine="0"/>
        <w:jc w:val="right"/>
        <w:rPr>
          <w:sz w:val="14"/>
        </w:rPr>
      </w:pPr>
      <w:r>
        <w:rPr/>
        <w:br w:type="column"/>
      </w:r>
      <w:r>
        <w:rPr>
          <w:w w:val="125"/>
          <w:position w:val="6"/>
          <w:sz w:val="24"/>
        </w:rPr>
        <w:t>c</w:t>
      </w:r>
      <w:r>
        <w:rPr>
          <w:w w:val="125"/>
          <w:sz w:val="14"/>
        </w:rPr>
        <w:t>dc</w:t>
      </w:r>
    </w:p>
    <w:p>
      <w:pPr>
        <w:pStyle w:val="BodyText"/>
        <w:spacing w:before="93"/>
        <w:ind w:left="2993"/>
      </w:pPr>
      <w:r>
        <w:rPr/>
        <w:br w:type="column"/>
      </w:r>
      <w:r>
        <w:rPr/>
        <w:t>(3.21)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3300" w:space="40"/>
            <w:col w:w="1128" w:space="1721"/>
            <w:col w:w="4531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540"/>
        <w:rPr>
          <w:sz w:val="22"/>
        </w:rPr>
      </w:pPr>
      <w:r>
        <w:rPr/>
        <w:t>The</w:t>
      </w:r>
      <w:r>
        <w:rPr>
          <w:spacing w:val="-2"/>
        </w:rPr>
        <w:t> </w:t>
      </w:r>
      <w:r>
        <w:rPr/>
        <w:t>PI</w:t>
      </w:r>
      <w:r>
        <w:rPr>
          <w:spacing w:val="-4"/>
        </w:rPr>
        <w:t> </w:t>
      </w:r>
      <w:r>
        <w:rPr/>
        <w:t>controller parameters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derived</w:t>
      </w:r>
      <w:r>
        <w:rPr>
          <w:spacing w:val="3"/>
        </w:rPr>
        <w:t> </w:t>
      </w:r>
      <w:r>
        <w:rPr>
          <w:sz w:val="22"/>
        </w:rPr>
        <w:t>as</w:t>
      </w:r>
    </w:p>
    <w:p>
      <w:pPr>
        <w:pStyle w:val="BodyText"/>
        <w:spacing w:before="2"/>
        <w:rPr>
          <w:sz w:val="25"/>
        </w:rPr>
      </w:pPr>
    </w:p>
    <w:p>
      <w:pPr>
        <w:tabs>
          <w:tab w:pos="1771" w:val="left" w:leader="none"/>
        </w:tabs>
        <w:spacing w:line="303" w:lineRule="exact" w:before="1"/>
        <w:ind w:left="1305" w:right="0" w:firstLine="0"/>
        <w:jc w:val="left"/>
        <w:rPr>
          <w:sz w:val="23"/>
        </w:rPr>
      </w:pPr>
      <w:r>
        <w:rPr>
          <w:w w:val="130"/>
          <w:sz w:val="23"/>
        </w:rPr>
        <w:t>k</w:t>
        <w:tab/>
      </w:r>
      <w:r>
        <w:rPr>
          <w:w w:val="125"/>
          <w:sz w:val="23"/>
        </w:rPr>
        <w:t>=</w:t>
      </w:r>
      <w:r>
        <w:rPr>
          <w:spacing w:val="21"/>
          <w:w w:val="125"/>
          <w:sz w:val="23"/>
        </w:rPr>
        <w:t> </w:t>
      </w:r>
      <w:r>
        <w:rPr>
          <w:w w:val="125"/>
          <w:position w:val="15"/>
          <w:sz w:val="23"/>
        </w:rPr>
        <w:t>1</w:t>
      </w:r>
      <w:r>
        <w:rPr>
          <w:spacing w:val="-13"/>
          <w:w w:val="125"/>
          <w:position w:val="15"/>
          <w:sz w:val="23"/>
        </w:rPr>
        <w:t> </w:t>
      </w:r>
      <w:r>
        <w:rPr>
          <w:w w:val="125"/>
          <w:sz w:val="23"/>
        </w:rPr>
        <w:t>C </w:t>
      </w:r>
      <w:r>
        <w:rPr>
          <w:spacing w:val="41"/>
          <w:w w:val="125"/>
          <w:sz w:val="23"/>
        </w:rPr>
        <w:t> </w:t>
      </w:r>
      <w:r>
        <w:rPr>
          <w:w w:val="125"/>
          <w:sz w:val="23"/>
        </w:rPr>
        <w:t>ω</w:t>
      </w:r>
      <w:r>
        <w:rPr>
          <w:w w:val="125"/>
          <w:sz w:val="23"/>
          <w:vertAlign w:val="superscript"/>
        </w:rPr>
        <w:t>2</w:t>
      </w:r>
    </w:p>
    <w:p>
      <w:pPr>
        <w:pStyle w:val="BodyText"/>
        <w:spacing w:line="20" w:lineRule="exact"/>
        <w:ind w:left="2007"/>
        <w:rPr>
          <w:sz w:val="2"/>
        </w:rPr>
      </w:pPr>
      <w:r>
        <w:rPr>
          <w:sz w:val="2"/>
        </w:rPr>
        <w:pict>
          <v:group style="width:8.7pt;height:.6pt;mso-position-horizontal-relative:char;mso-position-vertical-relative:line" coordorigin="0,0" coordsize="174,12">
            <v:line style="position:absolute" from="0,6" to="174,6" stroked="true" strokeweight=".58495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tabs>
          <w:tab w:pos="2032" w:val="left" w:leader="none"/>
          <w:tab w:pos="2433" w:val="left" w:leader="none"/>
          <w:tab w:pos="2801" w:val="left" w:leader="none"/>
        </w:tabs>
        <w:spacing w:line="112" w:lineRule="auto" w:before="30"/>
        <w:ind w:left="1466" w:right="0" w:firstLine="0"/>
        <w:jc w:val="left"/>
        <w:rPr>
          <w:sz w:val="13"/>
        </w:rPr>
      </w:pPr>
      <w:r>
        <w:rPr>
          <w:w w:val="130"/>
          <w:sz w:val="13"/>
        </w:rPr>
        <w:t>idc</w:t>
        <w:tab/>
      </w:r>
      <w:r>
        <w:rPr>
          <w:w w:val="130"/>
          <w:position w:val="-11"/>
          <w:sz w:val="23"/>
        </w:rPr>
        <w:t>2</w:t>
        <w:tab/>
      </w:r>
      <w:r>
        <w:rPr>
          <w:w w:val="130"/>
          <w:sz w:val="13"/>
        </w:rPr>
        <w:t>dc</w:t>
        <w:tab/>
        <w:t>c</w:t>
      </w:r>
    </w:p>
    <w:p>
      <w:pPr>
        <w:pStyle w:val="BodyText"/>
        <w:spacing w:before="53"/>
        <w:ind w:left="1466"/>
      </w:pPr>
      <w:r>
        <w:rPr/>
        <w:br w:type="column"/>
      </w:r>
      <w:r>
        <w:rPr/>
        <w:t>(3.22)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2918" w:space="4797"/>
            <w:col w:w="3005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0"/>
        <w:ind w:left="1304" w:right="0" w:firstLine="0"/>
        <w:jc w:val="left"/>
        <w:rPr>
          <w:sz w:val="24"/>
        </w:rPr>
      </w:pPr>
      <w:r>
        <w:rPr/>
        <w:pict>
          <v:group style="position:absolute;margin-left:153.894394pt;margin-top:3.87619pt;width:55.75pt;height:16.55pt;mso-position-horizontal-relative:page;mso-position-vertical-relative:paragraph;z-index:15811072" coordorigin="3078,78" coordsize="1115,331">
            <v:shape style="position:absolute;left:3091;top:92;width:1101;height:314" coordorigin="3092,93" coordsize="1101,314" path="m3092,304l3120,288m3121,287l3190,406m3190,406l3266,94m3266,93l4192,93e" filled="false" stroked="true" strokeweight=".149153pt" strokecolor="#000000">
              <v:path arrowok="t"/>
              <v:stroke dashstyle="solid"/>
            </v:shape>
            <v:shape style="position:absolute;left:3077;top:77;width:1104;height:320" coordorigin="3078,78" coordsize="1104,320" path="m4181,78l3249,78,3178,369,3117,269,3078,292,3083,298,3101,287,3171,397,3186,397,3260,90,4181,90,4181,78xe" filled="true" fillcolor="#000000" stroked="false">
              <v:path arrowok="t"/>
              <v:fill type="solid"/>
            </v:shape>
            <v:shape style="position:absolute;left:3077;top:77;width:1115;height:331" type="#_x0000_t202" filled="false" stroked="false">
              <v:textbox inset="0,0,0,0">
                <w:txbxContent>
                  <w:p>
                    <w:pPr>
                      <w:spacing w:before="14"/>
                      <w:ind w:left="18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5"/>
                        <w:position w:val="6"/>
                        <w:sz w:val="24"/>
                      </w:rPr>
                      <w:t>2C</w:t>
                    </w:r>
                    <w:r>
                      <w:rPr>
                        <w:w w:val="125"/>
                        <w:sz w:val="14"/>
                      </w:rPr>
                      <w:t>dc</w:t>
                    </w:r>
                    <w:r>
                      <w:rPr>
                        <w:w w:val="125"/>
                        <w:position w:val="6"/>
                        <w:sz w:val="24"/>
                      </w:rPr>
                      <w:t>k</w:t>
                    </w:r>
                    <w:r>
                      <w:rPr>
                        <w:w w:val="125"/>
                        <w:sz w:val="14"/>
                      </w:rPr>
                      <w:t>idc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25"/>
          <w:sz w:val="24"/>
        </w:rPr>
        <w:t>k</w:t>
      </w:r>
      <w:r>
        <w:rPr>
          <w:w w:val="125"/>
          <w:position w:val="-5"/>
          <w:sz w:val="14"/>
        </w:rPr>
        <w:t>pdc </w:t>
      </w:r>
      <w:r>
        <w:rPr>
          <w:spacing w:val="4"/>
          <w:w w:val="125"/>
          <w:position w:val="-5"/>
          <w:sz w:val="14"/>
        </w:rPr>
        <w:t> </w:t>
      </w:r>
      <w:r>
        <w:rPr>
          <w:w w:val="125"/>
          <w:sz w:val="24"/>
        </w:rPr>
        <w:t>=</w:t>
      </w:r>
      <w:r>
        <w:rPr>
          <w:spacing w:val="-16"/>
          <w:w w:val="125"/>
          <w:sz w:val="24"/>
        </w:rPr>
        <w:t> </w:t>
      </w:r>
      <w:r>
        <w:rPr>
          <w:w w:val="125"/>
          <w:sz w:val="24"/>
        </w:rPr>
        <w:t>ξ</w:t>
      </w:r>
    </w:p>
    <w:p>
      <w:pPr>
        <w:pStyle w:val="BodyText"/>
        <w:spacing w:before="229"/>
        <w:ind w:left="1283" w:right="938"/>
        <w:jc w:val="center"/>
      </w:pPr>
      <w:r>
        <w:rPr/>
        <w:br w:type="column"/>
      </w:r>
      <w:r>
        <w:rPr/>
        <w:t>(3.23)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2203" w:space="5675"/>
            <w:col w:w="2842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90"/>
        <w:ind w:left="1260"/>
      </w:pPr>
      <w:r>
        <w:rPr/>
        <w:t>Where,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301" w:right="0" w:firstLine="0"/>
        <w:jc w:val="left"/>
        <w:rPr>
          <w:sz w:val="14"/>
        </w:rPr>
      </w:pPr>
      <w:r>
        <w:rPr>
          <w:w w:val="125"/>
          <w:sz w:val="25"/>
        </w:rPr>
        <w:t>ω</w:t>
      </w:r>
      <w:r>
        <w:rPr>
          <w:w w:val="125"/>
          <w:position w:val="-5"/>
          <w:sz w:val="14"/>
        </w:rPr>
        <w:t>c</w:t>
      </w:r>
      <w:r>
        <w:rPr>
          <w:spacing w:val="43"/>
          <w:w w:val="125"/>
          <w:position w:val="-5"/>
          <w:sz w:val="14"/>
        </w:rPr>
        <w:t> </w:t>
      </w:r>
      <w:r>
        <w:rPr>
          <w:w w:val="125"/>
          <w:sz w:val="25"/>
        </w:rPr>
        <w:t>=</w:t>
      </w:r>
      <w:r>
        <w:rPr>
          <w:spacing w:val="-17"/>
          <w:w w:val="125"/>
          <w:sz w:val="25"/>
        </w:rPr>
        <w:t> </w:t>
      </w:r>
      <w:r>
        <w:rPr>
          <w:w w:val="125"/>
          <w:sz w:val="25"/>
        </w:rPr>
        <w:t>2πf</w:t>
      </w:r>
      <w:r>
        <w:rPr>
          <w:w w:val="125"/>
          <w:position w:val="-5"/>
          <w:sz w:val="14"/>
        </w:rPr>
        <w:t>c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96"/>
        <w:ind w:left="1239" w:right="938"/>
        <w:jc w:val="center"/>
      </w:pPr>
      <w:r>
        <w:rPr/>
        <w:t>(3.24)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2445" w:space="5477"/>
            <w:col w:w="2798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Heading4"/>
        <w:numPr>
          <w:ilvl w:val="1"/>
          <w:numId w:val="13"/>
        </w:numPr>
        <w:tabs>
          <w:tab w:pos="1021" w:val="left" w:leader="none"/>
        </w:tabs>
        <w:spacing w:line="240" w:lineRule="auto" w:before="89" w:after="0"/>
        <w:ind w:left="1020" w:right="0" w:hanging="481"/>
        <w:jc w:val="left"/>
        <w:rPr>
          <w:color w:val="252525"/>
        </w:rPr>
      </w:pPr>
      <w:bookmarkStart w:name="_TOC_250000" w:id="32"/>
      <w:r>
        <w:rPr>
          <w:color w:val="252525"/>
        </w:rPr>
        <w:t>Design</w:t>
      </w:r>
      <w:r>
        <w:rPr>
          <w:color w:val="252525"/>
          <w:spacing w:val="-1"/>
        </w:rPr>
        <w:t> </w:t>
      </w:r>
      <w:r>
        <w:rPr>
          <w:color w:val="252525"/>
        </w:rPr>
        <w:t>of</w:t>
      </w:r>
      <w:r>
        <w:rPr>
          <w:color w:val="252525"/>
          <w:spacing w:val="-1"/>
        </w:rPr>
        <w:t> </w:t>
      </w:r>
      <w:r>
        <w:rPr>
          <w:color w:val="252525"/>
        </w:rPr>
        <w:t>Space</w:t>
      </w:r>
      <w:r>
        <w:rPr>
          <w:color w:val="252525"/>
          <w:spacing w:val="-2"/>
        </w:rPr>
        <w:t> </w:t>
      </w:r>
      <w:r>
        <w:rPr>
          <w:color w:val="252525"/>
        </w:rPr>
        <w:t>Vector</w:t>
      </w:r>
      <w:r>
        <w:rPr>
          <w:color w:val="252525"/>
          <w:spacing w:val="-3"/>
        </w:rPr>
        <w:t> </w:t>
      </w:r>
      <w:r>
        <w:rPr>
          <w:color w:val="252525"/>
        </w:rPr>
        <w:t>Pulse</w:t>
      </w:r>
      <w:r>
        <w:rPr>
          <w:color w:val="252525"/>
          <w:spacing w:val="-2"/>
        </w:rPr>
        <w:t> </w:t>
      </w:r>
      <w:r>
        <w:rPr>
          <w:color w:val="252525"/>
        </w:rPr>
        <w:t>Width</w:t>
      </w:r>
      <w:r>
        <w:rPr>
          <w:color w:val="252525"/>
          <w:spacing w:val="-1"/>
        </w:rPr>
        <w:t> </w:t>
      </w:r>
      <w:r>
        <w:rPr>
          <w:color w:val="252525"/>
        </w:rPr>
        <w:t>Modulation</w:t>
      </w:r>
      <w:r>
        <w:rPr>
          <w:color w:val="252525"/>
          <w:spacing w:val="-2"/>
        </w:rPr>
        <w:t> </w:t>
      </w:r>
      <w:bookmarkEnd w:id="32"/>
      <w:r>
        <w:rPr>
          <w:color w:val="252525"/>
        </w:rPr>
        <w:t>(SVPWM)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540"/>
      </w:pPr>
      <w:r>
        <w:rPr/>
        <w:t>Space</w:t>
      </w:r>
      <w:r>
        <w:rPr>
          <w:spacing w:val="-2"/>
        </w:rPr>
        <w:t> </w:t>
      </w:r>
      <w:r>
        <w:rPr/>
        <w:t>vector pulse</w:t>
      </w:r>
      <w:r>
        <w:rPr>
          <w:spacing w:val="-1"/>
        </w:rPr>
        <w:t> </w:t>
      </w:r>
      <w:r>
        <w:rPr/>
        <w:t>width</w:t>
      </w:r>
      <w:r>
        <w:rPr>
          <w:spacing w:val="2"/>
        </w:rPr>
        <w:t> </w:t>
      </w:r>
      <w:r>
        <w:rPr/>
        <w:t>modulation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implemented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steps</w: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ListParagraph"/>
        <w:numPr>
          <w:ilvl w:val="0"/>
          <w:numId w:val="16"/>
        </w:numPr>
        <w:tabs>
          <w:tab w:pos="2266" w:val="left" w:leader="none"/>
        </w:tabs>
        <w:spacing w:line="240" w:lineRule="auto" w:before="86" w:after="0"/>
        <w:ind w:left="2265" w:right="0" w:hanging="286"/>
        <w:jc w:val="left"/>
        <w:rPr>
          <w:sz w:val="14"/>
        </w:rPr>
      </w:pPr>
      <w:r>
        <w:rPr>
          <w:color w:val="252525"/>
          <w:spacing w:val="-3"/>
          <w:sz w:val="24"/>
        </w:rPr>
        <w:t>Determination</w:t>
      </w:r>
      <w:r>
        <w:rPr>
          <w:color w:val="252525"/>
          <w:sz w:val="24"/>
        </w:rPr>
        <w:t> </w:t>
      </w:r>
      <w:r>
        <w:rPr>
          <w:color w:val="252525"/>
          <w:spacing w:val="-3"/>
          <w:sz w:val="24"/>
        </w:rPr>
        <w:t>of</w:t>
      </w:r>
      <w:r>
        <w:rPr>
          <w:color w:val="252525"/>
          <w:spacing w:val="-21"/>
          <w:sz w:val="24"/>
        </w:rPr>
        <w:t> </w:t>
      </w:r>
      <w:r>
        <w:rPr>
          <w:spacing w:val="-3"/>
          <w:position w:val="1"/>
          <w:sz w:val="25"/>
        </w:rPr>
        <w:t>V</w:t>
      </w:r>
      <w:r>
        <w:rPr>
          <w:spacing w:val="-3"/>
          <w:position w:val="-5"/>
          <w:sz w:val="14"/>
        </w:rPr>
        <w:t>d</w:t>
      </w:r>
      <w:r>
        <w:rPr>
          <w:spacing w:val="5"/>
          <w:position w:val="-5"/>
          <w:sz w:val="14"/>
        </w:rPr>
        <w:t> </w:t>
      </w:r>
      <w:r>
        <w:rPr>
          <w:b/>
          <w:color w:val="252525"/>
          <w:spacing w:val="-3"/>
          <w:sz w:val="24"/>
        </w:rPr>
        <w:t>,</w:t>
      </w:r>
      <w:r>
        <w:rPr>
          <w:b/>
          <w:color w:val="252525"/>
          <w:spacing w:val="-23"/>
          <w:sz w:val="24"/>
        </w:rPr>
        <w:t> </w:t>
      </w:r>
      <w:r>
        <w:rPr>
          <w:spacing w:val="-3"/>
          <w:sz w:val="23"/>
        </w:rPr>
        <w:t>V</w:t>
      </w:r>
      <w:r>
        <w:rPr>
          <w:spacing w:val="-3"/>
          <w:position w:val="-5"/>
          <w:sz w:val="13"/>
        </w:rPr>
        <w:t>q</w:t>
      </w:r>
      <w:r>
        <w:rPr>
          <w:spacing w:val="8"/>
          <w:position w:val="-5"/>
          <w:sz w:val="13"/>
        </w:rPr>
        <w:t> </w:t>
      </w:r>
      <w:r>
        <w:rPr>
          <w:b/>
          <w:color w:val="252525"/>
          <w:spacing w:val="-2"/>
          <w:sz w:val="24"/>
        </w:rPr>
        <w:t>,</w:t>
      </w:r>
      <w:r>
        <w:rPr>
          <w:b/>
          <w:color w:val="252525"/>
          <w:spacing w:val="-24"/>
          <w:sz w:val="24"/>
        </w:rPr>
        <w:t> </w:t>
      </w:r>
      <w:r>
        <w:rPr>
          <w:spacing w:val="-2"/>
          <w:position w:val="1"/>
          <w:sz w:val="25"/>
        </w:rPr>
        <w:t>V</w:t>
      </w:r>
      <w:r>
        <w:rPr>
          <w:spacing w:val="-2"/>
          <w:position w:val="-5"/>
          <w:sz w:val="14"/>
        </w:rPr>
        <w:t>ref</w:t>
      </w:r>
    </w:p>
    <w:p>
      <w:pPr>
        <w:pStyle w:val="BodyText"/>
        <w:spacing w:before="104"/>
        <w:ind w:left="75"/>
      </w:pPr>
      <w:r>
        <w:rPr/>
        <w:br w:type="column"/>
      </w:r>
      <w:r>
        <w:rPr>
          <w:color w:val="252525"/>
        </w:rPr>
        <w:t>and</w:t>
      </w:r>
      <w:r>
        <w:rPr>
          <w:color w:val="252525"/>
          <w:spacing w:val="-2"/>
        </w:rPr>
        <w:t> </w:t>
      </w:r>
      <w:r>
        <w:rPr>
          <w:color w:val="252525"/>
        </w:rPr>
        <w:t>angle</w:t>
      </w:r>
      <w:r>
        <w:rPr>
          <w:color w:val="252525"/>
          <w:spacing w:val="29"/>
        </w:rPr>
        <w:t> </w:t>
      </w:r>
      <w:r>
        <w:rPr/>
        <w:t>α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4983" w:space="40"/>
            <w:col w:w="5697"/>
          </w:cols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2334" w:val="left" w:leader="none"/>
        </w:tabs>
        <w:spacing w:line="240" w:lineRule="auto" w:before="94" w:after="0"/>
        <w:ind w:left="2333" w:right="0" w:hanging="354"/>
        <w:jc w:val="left"/>
        <w:rPr>
          <w:sz w:val="14"/>
        </w:rPr>
      </w:pPr>
      <w:r>
        <w:rPr>
          <w:color w:val="252525"/>
          <w:w w:val="95"/>
          <w:sz w:val="24"/>
        </w:rPr>
        <w:t>Determination</w:t>
      </w:r>
      <w:r>
        <w:rPr>
          <w:color w:val="252525"/>
          <w:spacing w:val="14"/>
          <w:w w:val="95"/>
          <w:sz w:val="24"/>
        </w:rPr>
        <w:t> </w:t>
      </w:r>
      <w:r>
        <w:rPr>
          <w:color w:val="252525"/>
          <w:w w:val="95"/>
          <w:sz w:val="24"/>
        </w:rPr>
        <w:t>of</w:t>
      </w:r>
      <w:r>
        <w:rPr>
          <w:color w:val="252525"/>
          <w:spacing w:val="14"/>
          <w:w w:val="95"/>
          <w:sz w:val="24"/>
        </w:rPr>
        <w:t> </w:t>
      </w:r>
      <w:r>
        <w:rPr>
          <w:color w:val="252525"/>
          <w:w w:val="95"/>
          <w:sz w:val="24"/>
        </w:rPr>
        <w:t>Time</w:t>
      </w:r>
      <w:r>
        <w:rPr>
          <w:color w:val="252525"/>
          <w:spacing w:val="15"/>
          <w:w w:val="95"/>
          <w:sz w:val="24"/>
        </w:rPr>
        <w:t> </w:t>
      </w:r>
      <w:r>
        <w:rPr>
          <w:color w:val="252525"/>
          <w:w w:val="95"/>
          <w:sz w:val="24"/>
        </w:rPr>
        <w:t>Duration</w:t>
      </w:r>
      <w:r>
        <w:rPr>
          <w:color w:val="252525"/>
          <w:spacing w:val="-13"/>
          <w:w w:val="95"/>
          <w:sz w:val="24"/>
        </w:rPr>
        <w:t> </w:t>
      </w:r>
      <w:r>
        <w:rPr>
          <w:w w:val="95"/>
          <w:sz w:val="25"/>
        </w:rPr>
        <w:t>T</w:t>
      </w:r>
      <w:r>
        <w:rPr>
          <w:w w:val="95"/>
          <w:position w:val="-5"/>
          <w:sz w:val="14"/>
        </w:rPr>
        <w:t>0</w:t>
      </w:r>
      <w:r>
        <w:rPr>
          <w:spacing w:val="29"/>
          <w:w w:val="95"/>
          <w:position w:val="-5"/>
          <w:sz w:val="14"/>
        </w:rPr>
        <w:t> </w:t>
      </w:r>
      <w:r>
        <w:rPr>
          <w:b/>
          <w:color w:val="252525"/>
          <w:w w:val="95"/>
          <w:sz w:val="24"/>
        </w:rPr>
        <w:t>,</w:t>
      </w:r>
      <w:r>
        <w:rPr>
          <w:b/>
          <w:color w:val="252525"/>
          <w:spacing w:val="53"/>
          <w:w w:val="95"/>
          <w:sz w:val="24"/>
        </w:rPr>
        <w:t> </w:t>
      </w:r>
      <w:r>
        <w:rPr>
          <w:w w:val="95"/>
          <w:sz w:val="25"/>
        </w:rPr>
        <w:t>T</w:t>
      </w:r>
      <w:r>
        <w:rPr>
          <w:w w:val="95"/>
          <w:position w:val="-5"/>
          <w:sz w:val="14"/>
        </w:rPr>
        <w:t>1</w:t>
      </w:r>
      <w:r>
        <w:rPr>
          <w:spacing w:val="-5"/>
          <w:w w:val="95"/>
          <w:position w:val="-5"/>
          <w:sz w:val="14"/>
        </w:rPr>
        <w:t> </w:t>
      </w:r>
      <w:r>
        <w:rPr>
          <w:color w:val="252525"/>
          <w:w w:val="95"/>
          <w:sz w:val="24"/>
        </w:rPr>
        <w:t>and</w:t>
      </w:r>
      <w:r>
        <w:rPr>
          <w:color w:val="252525"/>
          <w:spacing w:val="54"/>
          <w:w w:val="95"/>
          <w:sz w:val="24"/>
        </w:rPr>
        <w:t> </w:t>
      </w:r>
      <w:r>
        <w:rPr>
          <w:w w:val="95"/>
          <w:sz w:val="25"/>
        </w:rPr>
        <w:t>T</w:t>
      </w:r>
      <w:r>
        <w:rPr>
          <w:w w:val="95"/>
          <w:position w:val="-5"/>
          <w:sz w:val="14"/>
        </w:rPr>
        <w:t>2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2401" w:val="left" w:leader="none"/>
        </w:tabs>
        <w:spacing w:line="240" w:lineRule="auto" w:before="94" w:after="0"/>
        <w:ind w:left="2400" w:right="0" w:hanging="421"/>
        <w:jc w:val="left"/>
        <w:rPr>
          <w:b/>
          <w:sz w:val="24"/>
        </w:rPr>
      </w:pPr>
      <w:r>
        <w:rPr>
          <w:color w:val="252525"/>
          <w:w w:val="95"/>
          <w:sz w:val="24"/>
        </w:rPr>
        <w:t>Determination</w:t>
      </w:r>
      <w:r>
        <w:rPr>
          <w:color w:val="252525"/>
          <w:spacing w:val="23"/>
          <w:w w:val="95"/>
          <w:sz w:val="24"/>
        </w:rPr>
        <w:t> </w:t>
      </w:r>
      <w:r>
        <w:rPr>
          <w:color w:val="252525"/>
          <w:w w:val="95"/>
          <w:sz w:val="24"/>
        </w:rPr>
        <w:t>of</w:t>
      </w:r>
      <w:r>
        <w:rPr>
          <w:color w:val="252525"/>
          <w:spacing w:val="21"/>
          <w:w w:val="95"/>
          <w:sz w:val="24"/>
        </w:rPr>
        <w:t> </w:t>
      </w:r>
      <w:r>
        <w:rPr>
          <w:color w:val="252525"/>
          <w:w w:val="95"/>
          <w:sz w:val="24"/>
        </w:rPr>
        <w:t>switching</w:t>
      </w:r>
      <w:r>
        <w:rPr>
          <w:color w:val="252525"/>
          <w:spacing w:val="21"/>
          <w:w w:val="95"/>
          <w:sz w:val="24"/>
        </w:rPr>
        <w:t> </w:t>
      </w:r>
      <w:r>
        <w:rPr>
          <w:color w:val="252525"/>
          <w:w w:val="95"/>
          <w:sz w:val="24"/>
        </w:rPr>
        <w:t>time</w:t>
      </w:r>
      <w:r>
        <w:rPr>
          <w:color w:val="252525"/>
          <w:spacing w:val="23"/>
          <w:w w:val="95"/>
          <w:sz w:val="24"/>
        </w:rPr>
        <w:t> </w:t>
      </w:r>
      <w:r>
        <w:rPr>
          <w:color w:val="252525"/>
          <w:w w:val="95"/>
          <w:sz w:val="24"/>
        </w:rPr>
        <w:t>of</w:t>
      </w:r>
      <w:r>
        <w:rPr>
          <w:color w:val="252525"/>
          <w:spacing w:val="20"/>
          <w:w w:val="95"/>
          <w:sz w:val="24"/>
        </w:rPr>
        <w:t> </w:t>
      </w:r>
      <w:r>
        <w:rPr>
          <w:color w:val="252525"/>
          <w:w w:val="95"/>
          <w:sz w:val="24"/>
        </w:rPr>
        <w:t>each</w:t>
      </w:r>
      <w:r>
        <w:rPr>
          <w:color w:val="252525"/>
          <w:spacing w:val="23"/>
          <w:w w:val="95"/>
          <w:sz w:val="24"/>
        </w:rPr>
        <w:t> </w:t>
      </w:r>
      <w:r>
        <w:rPr>
          <w:color w:val="252525"/>
          <w:w w:val="95"/>
          <w:sz w:val="24"/>
        </w:rPr>
        <w:t>transistor</w:t>
      </w:r>
      <w:r>
        <w:rPr>
          <w:color w:val="252525"/>
          <w:spacing w:val="26"/>
          <w:w w:val="95"/>
          <w:sz w:val="24"/>
        </w:rPr>
        <w:t> </w:t>
      </w:r>
      <w:r>
        <w:rPr>
          <w:b/>
          <w:color w:val="252525"/>
          <w:w w:val="95"/>
          <w:sz w:val="24"/>
        </w:rPr>
        <w:t>(</w:t>
      </w:r>
      <w:r>
        <w:rPr>
          <w:b/>
          <w:color w:val="252525"/>
          <w:spacing w:val="-6"/>
          <w:w w:val="95"/>
          <w:sz w:val="24"/>
        </w:rPr>
        <w:t> </w:t>
      </w:r>
      <w:r>
        <w:rPr>
          <w:i/>
          <w:w w:val="95"/>
          <w:sz w:val="25"/>
        </w:rPr>
        <w:t>S</w:t>
      </w:r>
      <w:r>
        <w:rPr>
          <w:w w:val="95"/>
          <w:sz w:val="25"/>
          <w:vertAlign w:val="subscript"/>
        </w:rPr>
        <w:t>1</w:t>
      </w:r>
      <w:r>
        <w:rPr>
          <w:spacing w:val="-10"/>
          <w:w w:val="95"/>
          <w:sz w:val="25"/>
          <w:vertAlign w:val="baseline"/>
        </w:rPr>
        <w:t> </w:t>
      </w:r>
      <w:r>
        <w:rPr>
          <w:b/>
          <w:color w:val="252525"/>
          <w:w w:val="95"/>
          <w:sz w:val="24"/>
          <w:vertAlign w:val="baseline"/>
        </w:rPr>
        <w:t>-</w:t>
      </w:r>
      <w:r>
        <w:rPr>
          <w:b/>
          <w:color w:val="252525"/>
          <w:spacing w:val="-5"/>
          <w:w w:val="95"/>
          <w:sz w:val="24"/>
          <w:vertAlign w:val="baseline"/>
        </w:rPr>
        <w:t> </w:t>
      </w:r>
      <w:r>
        <w:rPr>
          <w:i/>
          <w:w w:val="95"/>
          <w:sz w:val="25"/>
          <w:vertAlign w:val="baseline"/>
        </w:rPr>
        <w:t>S</w:t>
      </w:r>
      <w:r>
        <w:rPr>
          <w:w w:val="95"/>
          <w:sz w:val="25"/>
          <w:vertAlign w:val="subscript"/>
        </w:rPr>
        <w:t>6</w:t>
      </w:r>
      <w:r>
        <w:rPr>
          <w:spacing w:val="2"/>
          <w:w w:val="95"/>
          <w:sz w:val="25"/>
          <w:vertAlign w:val="baseline"/>
        </w:rPr>
        <w:t> </w:t>
      </w:r>
      <w:r>
        <w:rPr>
          <w:b/>
          <w:color w:val="252525"/>
          <w:w w:val="95"/>
          <w:sz w:val="24"/>
          <w:vertAlign w:val="baseline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ListParagraph"/>
        <w:numPr>
          <w:ilvl w:val="2"/>
          <w:numId w:val="17"/>
        </w:numPr>
        <w:tabs>
          <w:tab w:pos="1081" w:val="left" w:leader="none"/>
        </w:tabs>
        <w:spacing w:line="240" w:lineRule="auto" w:before="86" w:after="0"/>
        <w:ind w:left="1080" w:right="0" w:hanging="541"/>
        <w:jc w:val="left"/>
        <w:rPr>
          <w:sz w:val="14"/>
        </w:rPr>
      </w:pPr>
      <w:r>
        <w:rPr>
          <w:b/>
          <w:color w:val="252525"/>
          <w:spacing w:val="-4"/>
          <w:sz w:val="24"/>
        </w:rPr>
        <w:t>Determination</w:t>
      </w:r>
      <w:r>
        <w:rPr>
          <w:b/>
          <w:color w:val="252525"/>
          <w:spacing w:val="3"/>
          <w:sz w:val="24"/>
        </w:rPr>
        <w:t> </w:t>
      </w:r>
      <w:r>
        <w:rPr>
          <w:b/>
          <w:color w:val="252525"/>
          <w:spacing w:val="-3"/>
          <w:sz w:val="24"/>
        </w:rPr>
        <w:t>of</w:t>
      </w:r>
      <w:r>
        <w:rPr>
          <w:b/>
          <w:color w:val="252525"/>
          <w:spacing w:val="-22"/>
          <w:sz w:val="24"/>
        </w:rPr>
        <w:t> </w:t>
      </w:r>
      <w:r>
        <w:rPr>
          <w:spacing w:val="-3"/>
          <w:position w:val="1"/>
          <w:sz w:val="25"/>
        </w:rPr>
        <w:t>V</w:t>
      </w:r>
      <w:r>
        <w:rPr>
          <w:spacing w:val="-3"/>
          <w:position w:val="-5"/>
          <w:sz w:val="14"/>
        </w:rPr>
        <w:t>d</w:t>
      </w:r>
      <w:r>
        <w:rPr>
          <w:spacing w:val="6"/>
          <w:position w:val="-5"/>
          <w:sz w:val="14"/>
        </w:rPr>
        <w:t> </w:t>
      </w:r>
      <w:r>
        <w:rPr>
          <w:b/>
          <w:color w:val="252525"/>
          <w:spacing w:val="-3"/>
          <w:sz w:val="24"/>
        </w:rPr>
        <w:t>,</w:t>
      </w:r>
      <w:r>
        <w:rPr>
          <w:b/>
          <w:color w:val="252525"/>
          <w:spacing w:val="-22"/>
          <w:sz w:val="24"/>
        </w:rPr>
        <w:t> </w:t>
      </w:r>
      <w:r>
        <w:rPr>
          <w:spacing w:val="-3"/>
          <w:sz w:val="23"/>
        </w:rPr>
        <w:t>V</w:t>
      </w:r>
      <w:r>
        <w:rPr>
          <w:spacing w:val="-3"/>
          <w:position w:val="-5"/>
          <w:sz w:val="13"/>
        </w:rPr>
        <w:t>q</w:t>
      </w:r>
      <w:r>
        <w:rPr>
          <w:spacing w:val="9"/>
          <w:position w:val="-5"/>
          <w:sz w:val="13"/>
        </w:rPr>
        <w:t> </w:t>
      </w:r>
      <w:r>
        <w:rPr>
          <w:b/>
          <w:color w:val="252525"/>
          <w:spacing w:val="-3"/>
          <w:sz w:val="24"/>
        </w:rPr>
        <w:t>,</w:t>
      </w:r>
      <w:r>
        <w:rPr>
          <w:b/>
          <w:color w:val="252525"/>
          <w:spacing w:val="-23"/>
          <w:sz w:val="24"/>
        </w:rPr>
        <w:t> </w:t>
      </w:r>
      <w:r>
        <w:rPr>
          <w:spacing w:val="-3"/>
          <w:position w:val="1"/>
          <w:sz w:val="25"/>
        </w:rPr>
        <w:t>V</w:t>
      </w:r>
      <w:r>
        <w:rPr>
          <w:spacing w:val="-3"/>
          <w:position w:val="-5"/>
          <w:sz w:val="14"/>
        </w:rPr>
        <w:t>ref</w:t>
      </w:r>
    </w:p>
    <w:p>
      <w:pPr>
        <w:pStyle w:val="Heading4"/>
        <w:spacing w:before="104"/>
        <w:ind w:left="75"/>
        <w:rPr>
          <w:b w:val="0"/>
        </w:rPr>
      </w:pPr>
      <w:r>
        <w:rPr>
          <w:b w:val="0"/>
        </w:rPr>
        <w:br w:type="column"/>
      </w:r>
      <w:r>
        <w:rPr>
          <w:color w:val="252525"/>
        </w:rPr>
        <w:t>and</w:t>
      </w:r>
      <w:r>
        <w:rPr>
          <w:color w:val="252525"/>
          <w:spacing w:val="-2"/>
        </w:rPr>
        <w:t> </w:t>
      </w:r>
      <w:r>
        <w:rPr>
          <w:color w:val="252525"/>
        </w:rPr>
        <w:t>Angle</w:t>
      </w:r>
      <w:r>
        <w:rPr>
          <w:color w:val="252525"/>
          <w:spacing w:val="26"/>
        </w:rPr>
        <w:t> </w:t>
      </w:r>
      <w:r>
        <w:rPr>
          <w:b w:val="0"/>
        </w:rPr>
        <w:t>α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3903" w:space="40"/>
            <w:col w:w="6777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85"/>
        <w:ind w:left="540" w:right="0" w:firstLine="0"/>
        <w:jc w:val="left"/>
        <w:rPr>
          <w:sz w:val="14"/>
        </w:rPr>
      </w:pPr>
      <w:r>
        <w:rPr>
          <w:color w:val="252525"/>
          <w:spacing w:val="-3"/>
          <w:sz w:val="24"/>
        </w:rPr>
        <w:t>Determination</w:t>
      </w:r>
      <w:r>
        <w:rPr>
          <w:color w:val="252525"/>
          <w:spacing w:val="6"/>
          <w:sz w:val="24"/>
        </w:rPr>
        <w:t> </w:t>
      </w:r>
      <w:r>
        <w:rPr>
          <w:color w:val="252525"/>
          <w:spacing w:val="-3"/>
          <w:sz w:val="24"/>
        </w:rPr>
        <w:t>of</w:t>
      </w:r>
      <w:r>
        <w:rPr>
          <w:color w:val="252525"/>
          <w:spacing w:val="-21"/>
          <w:sz w:val="24"/>
        </w:rPr>
        <w:t> </w:t>
      </w:r>
      <w:r>
        <w:rPr>
          <w:spacing w:val="-3"/>
          <w:position w:val="1"/>
          <w:sz w:val="25"/>
        </w:rPr>
        <w:t>V</w:t>
      </w:r>
      <w:r>
        <w:rPr>
          <w:spacing w:val="-3"/>
          <w:position w:val="-5"/>
          <w:sz w:val="14"/>
        </w:rPr>
        <w:t>d</w:t>
      </w:r>
      <w:r>
        <w:rPr>
          <w:spacing w:val="4"/>
          <w:position w:val="-5"/>
          <w:sz w:val="14"/>
        </w:rPr>
        <w:t> </w:t>
      </w:r>
      <w:r>
        <w:rPr>
          <w:b/>
          <w:color w:val="252525"/>
          <w:spacing w:val="-3"/>
          <w:sz w:val="24"/>
        </w:rPr>
        <w:t>,</w:t>
      </w:r>
      <w:r>
        <w:rPr>
          <w:b/>
          <w:color w:val="252525"/>
          <w:spacing w:val="-23"/>
          <w:sz w:val="24"/>
        </w:rPr>
        <w:t> </w:t>
      </w:r>
      <w:r>
        <w:rPr>
          <w:spacing w:val="-3"/>
          <w:sz w:val="23"/>
        </w:rPr>
        <w:t>V</w:t>
      </w:r>
      <w:r>
        <w:rPr>
          <w:spacing w:val="-3"/>
          <w:position w:val="-5"/>
          <w:sz w:val="13"/>
        </w:rPr>
        <w:t>q</w:t>
      </w:r>
      <w:r>
        <w:rPr>
          <w:spacing w:val="7"/>
          <w:position w:val="-5"/>
          <w:sz w:val="13"/>
        </w:rPr>
        <w:t> </w:t>
      </w:r>
      <w:r>
        <w:rPr>
          <w:b/>
          <w:color w:val="252525"/>
          <w:spacing w:val="-2"/>
          <w:sz w:val="24"/>
        </w:rPr>
        <w:t>,</w:t>
      </w:r>
      <w:r>
        <w:rPr>
          <w:b/>
          <w:color w:val="252525"/>
          <w:spacing w:val="-23"/>
          <w:sz w:val="24"/>
        </w:rPr>
        <w:t> </w:t>
      </w:r>
      <w:r>
        <w:rPr>
          <w:spacing w:val="-2"/>
          <w:position w:val="1"/>
          <w:sz w:val="25"/>
        </w:rPr>
        <w:t>V</w:t>
      </w:r>
      <w:r>
        <w:rPr>
          <w:spacing w:val="-2"/>
          <w:position w:val="-5"/>
          <w:sz w:val="14"/>
        </w:rPr>
        <w:t>ref</w:t>
      </w:r>
    </w:p>
    <w:p>
      <w:pPr>
        <w:pStyle w:val="BodyText"/>
        <w:spacing w:before="103"/>
        <w:ind w:left="83"/>
        <w:rPr>
          <w:i/>
        </w:rPr>
      </w:pPr>
      <w:r>
        <w:rPr/>
        <w:br w:type="column"/>
      </w:r>
      <w:r>
        <w:rPr>
          <w:color w:val="252525"/>
        </w:rPr>
        <w:t>and</w:t>
      </w:r>
      <w:r>
        <w:rPr>
          <w:color w:val="252525"/>
          <w:spacing w:val="7"/>
        </w:rPr>
        <w:t> </w:t>
      </w:r>
      <w:r>
        <w:rPr>
          <w:color w:val="252525"/>
        </w:rPr>
        <w:t>angle</w:t>
      </w:r>
      <w:r>
        <w:rPr>
          <w:color w:val="252525"/>
          <w:spacing w:val="41"/>
        </w:rPr>
        <w:t> </w:t>
      </w:r>
      <w:r>
        <w:rPr/>
        <w:t>α</w:t>
      </w:r>
      <w:r>
        <w:rPr>
          <w:spacing w:val="46"/>
        </w:rPr>
        <w:t> </w:t>
      </w:r>
      <w:r>
        <w:rPr>
          <w:color w:val="252525"/>
        </w:rPr>
        <w:t>is</w:t>
      </w:r>
      <w:r>
        <w:rPr>
          <w:color w:val="252525"/>
          <w:spacing w:val="6"/>
        </w:rPr>
        <w:t> </w:t>
      </w:r>
      <w:r>
        <w:rPr>
          <w:color w:val="252525"/>
        </w:rPr>
        <w:t>derived</w:t>
      </w:r>
      <w:r>
        <w:rPr>
          <w:color w:val="252525"/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follows:</w:t>
      </w:r>
      <w:r>
        <w:rPr>
          <w:spacing w:val="5"/>
        </w:rPr>
        <w:t> </w:t>
      </w:r>
      <w:r>
        <w:rPr/>
        <w:t>(Mohammed,</w:t>
      </w:r>
      <w:r>
        <w:rPr>
          <w:spacing w:val="5"/>
        </w:rPr>
        <w:t> </w:t>
      </w:r>
      <w:r>
        <w:rPr/>
        <w:t>2012;</w:t>
      </w:r>
      <w:r>
        <w:rPr>
          <w:spacing w:val="12"/>
        </w:rPr>
        <w:t> </w:t>
      </w:r>
      <w:r>
        <w:rPr/>
        <w:t>Renu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al.,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3264" w:space="40"/>
            <w:col w:w="7416"/>
          </w:cols>
        </w:sect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spacing w:before="90"/>
        <w:ind w:left="540"/>
      </w:pPr>
      <w:r>
        <w:rPr/>
        <w:t>2016;</w:t>
      </w:r>
      <w:r>
        <w:rPr>
          <w:spacing w:val="-1"/>
        </w:rPr>
        <w:t> </w:t>
      </w:r>
      <w:r>
        <w:rPr/>
        <w:t>Jin-Woo,</w:t>
      </w:r>
      <w:r>
        <w:rPr>
          <w:spacing w:val="-1"/>
        </w:rPr>
        <w:t> </w:t>
      </w:r>
      <w:r>
        <w:rPr/>
        <w:t>2015).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72"/>
        <w:ind w:left="540"/>
      </w:pPr>
      <w:r>
        <w:rPr>
          <w:color w:val="252525"/>
        </w:rPr>
        <w:t>Consider</w:t>
      </w:r>
      <w:r>
        <w:rPr>
          <w:color w:val="252525"/>
          <w:spacing w:val="-1"/>
        </w:rPr>
        <w:t> </w:t>
      </w:r>
      <w:r>
        <w:rPr>
          <w:color w:val="252525"/>
        </w:rPr>
        <w:t>the</w:t>
      </w:r>
      <w:r>
        <w:rPr>
          <w:color w:val="252525"/>
          <w:spacing w:val="-3"/>
        </w:rPr>
        <w:t> </w:t>
      </w:r>
      <w:r>
        <w:rPr>
          <w:color w:val="252525"/>
        </w:rPr>
        <w:t>sector</w:t>
      </w:r>
      <w:r>
        <w:rPr>
          <w:color w:val="252525"/>
          <w:spacing w:val="-1"/>
        </w:rPr>
        <w:t> </w:t>
      </w:r>
      <w:r>
        <w:rPr>
          <w:color w:val="252525"/>
        </w:rPr>
        <w:t>1 of</w:t>
      </w:r>
      <w:r>
        <w:rPr>
          <w:color w:val="252525"/>
          <w:spacing w:val="-2"/>
        </w:rPr>
        <w:t> </w:t>
      </w:r>
      <w:r>
        <w:rPr>
          <w:color w:val="252525"/>
        </w:rPr>
        <w:t>the</w:t>
      </w:r>
      <w:r>
        <w:rPr>
          <w:color w:val="252525"/>
          <w:spacing w:val="-2"/>
        </w:rPr>
        <w:t> </w:t>
      </w:r>
      <w:r>
        <w:rPr>
          <w:color w:val="252525"/>
        </w:rPr>
        <w:t>space</w:t>
      </w:r>
      <w:r>
        <w:rPr>
          <w:color w:val="252525"/>
          <w:spacing w:val="-1"/>
        </w:rPr>
        <w:t> </w:t>
      </w:r>
      <w:r>
        <w:rPr>
          <w:color w:val="252525"/>
        </w:rPr>
        <w:t>vector</w:t>
      </w:r>
      <w:r>
        <w:rPr>
          <w:color w:val="252525"/>
          <w:spacing w:val="-1"/>
        </w:rPr>
        <w:t> </w:t>
      </w:r>
      <w:r>
        <w:rPr>
          <w:color w:val="252525"/>
        </w:rPr>
        <w:t>hexagonal</w:t>
      </w:r>
      <w:r>
        <w:rPr>
          <w:color w:val="252525"/>
          <w:spacing w:val="-1"/>
        </w:rPr>
        <w:t> </w:t>
      </w:r>
      <w:r>
        <w:rPr>
          <w:color w:val="252525"/>
        </w:rPr>
        <w:t>diagram in</w:t>
      </w:r>
      <w:r>
        <w:rPr>
          <w:color w:val="252525"/>
          <w:spacing w:val="2"/>
        </w:rPr>
        <w:t> </w:t>
      </w:r>
      <w:r>
        <w:rPr>
          <w:color w:val="252525"/>
        </w:rPr>
        <w:t>Figure</w:t>
      </w:r>
      <w:r>
        <w:rPr>
          <w:color w:val="252525"/>
          <w:spacing w:val="-2"/>
        </w:rPr>
        <w:t> </w:t>
      </w:r>
      <w:r>
        <w:rPr/>
        <w:t>3.6.</w:t>
      </w:r>
    </w:p>
    <w:p>
      <w:pPr>
        <w:pStyle w:val="BodyText"/>
        <w:spacing w:before="1"/>
      </w:pPr>
    </w:p>
    <w:p>
      <w:pPr>
        <w:pStyle w:val="Heading2"/>
        <w:spacing w:line="391" w:lineRule="auto"/>
        <w:ind w:left="3545" w:right="6924" w:firstLine="91"/>
      </w:pPr>
      <w:r>
        <w:rPr/>
        <w:pict>
          <v:group style="position:absolute;margin-left:234.050003pt;margin-top:.559055pt;width:137.85pt;height:132.1pt;mso-position-horizontal-relative:page;mso-position-vertical-relative:paragraph;z-index:15816192" coordorigin="4681,11" coordsize="2757,2642">
            <v:shape style="position:absolute;left:5253;top:1540;width:1465;height:120" coordorigin="5253,1541" coordsize="1465,120" path="m6598,1541l6598,1661,6698,1611,6624,1611,6628,1606,6628,1595,6624,1591,6698,1591,6598,1541xm6598,1591l5257,1591,5253,1595,5253,1606,5257,1611,6598,1611,6598,1591xm6698,1591l6624,1591,6628,1595,6628,1606,6624,1611,6698,1611,6718,1601,6698,1591xe" filled="true" fillcolor="#000000" stroked="false">
              <v:path arrowok="t"/>
              <v:fill type="solid"/>
            </v:shape>
            <v:shape style="position:absolute;left:5263;top:763;width:1425;height:837" coordorigin="5263,764" coordsize="1425,837" path="m6688,1601l6688,781m5263,765l6683,764e" filled="false" stroked="true" strokeweight="1.25pt" strokecolor="#000000">
              <v:path arrowok="t"/>
              <v:stroke dashstyle="dot"/>
            </v:shape>
            <v:shape style="position:absolute;left:4681;top:165;width:2757;height:2321" coordorigin="4681,166" coordsize="2757,2321" path="m5323,901l5308,871,5263,781,5203,901,5253,901,5253,1565,4752,737,4790,714,4794,711,4681,640,4692,773,4735,748,5252,1601,4904,2373,4859,2353,4864,2487,4962,2407,4968,2402,4922,2381,4912,2405,4914,2400,4922,2381,5270,1609,5273,1606,5274,1600,5274,1600,5274,1600,5273,1596,5273,901,5323,901xm5323,286l5308,256,5263,166,5203,286,5253,286,5253,769,5257,774,5269,774,5273,769,5273,286,5323,286xm7438,1601l7418,1591,7318,1541,7318,1591,6682,1591,6678,1595,6678,1606,6682,1611,7318,1611,7318,1661,7418,1611,7438,1601xe" filled="true" fillcolor="#000000" stroked="false">
              <v:path arrowok="t"/>
              <v:fill type="solid"/>
            </v:shape>
            <v:line style="position:absolute" from="6773,294" to="6895,294" stroked="true" strokeweight=".592908pt" strokecolor="#000000">
              <v:stroke dashstyle="solid"/>
            </v:line>
            <v:shape style="position:absolute;left:5593;top:1415;width:143;height:171" type="#_x0000_t75" stroked="false">
              <v:imagedata r:id="rId99" o:title=""/>
            </v:shape>
            <v:shape style="position:absolute;left:4748;top:11;width:47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axis</w:t>
                    </w:r>
                  </w:p>
                </w:txbxContent>
              </v:textbox>
              <w10:wrap type="none"/>
            </v:shape>
            <v:shape style="position:absolute;left:6745;top:281;width:333;height:302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4"/>
                        <w:w w:val="110"/>
                        <w:position w:val="6"/>
                        <w:sz w:val="23"/>
                      </w:rPr>
                      <w:t>V</w:t>
                    </w:r>
                    <w:r>
                      <w:rPr>
                        <w:spacing w:val="-4"/>
                        <w:w w:val="110"/>
                        <w:sz w:val="13"/>
                      </w:rPr>
                      <w:t>ref</w:t>
                    </w:r>
                  </w:p>
                </w:txbxContent>
              </v:textbox>
              <w10:wrap type="none"/>
            </v:shape>
            <v:shape style="position:absolute;left:4925;top:597;width:27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sz w:val="24"/>
                      </w:rPr>
                      <w:t>V</w:t>
                    </w:r>
                    <w:r>
                      <w:rPr>
                        <w:i/>
                        <w:sz w:val="16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6397;top:1643;width:30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28"/>
                      </w:rPr>
                      <w:t>V</w:t>
                    </w:r>
                    <w:r>
                      <w:rPr>
                        <w:sz w:val="1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6937;top:1578;width:475;height:338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</w:t>
                    </w:r>
                    <w:r>
                      <w:rPr>
                        <w:i/>
                        <w:sz w:val="28"/>
                      </w:rPr>
                      <w:t>,</w:t>
                    </w:r>
                    <w:r>
                      <w:rPr>
                        <w:i/>
                        <w:spacing w:val="49"/>
                        <w:sz w:val="28"/>
                      </w:rPr>
                      <w:t> </w:t>
                    </w:r>
                    <w:r>
                      <w:rPr>
                        <w:position w:val="-2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717;top:2341;width:14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251;top:780;width:1432;height:810" coordorigin="5252,781" coordsize="1432,810" path="m6574,831l5253,1573,5252,1579,5254,1583,5257,1588,5263,1590,5268,1587,6583,848,6574,831xm6658,818l6596,818,6602,820,6605,825,6607,830,6606,836,6601,838,6583,848,6608,892,6658,818xm6596,818l6591,821,6574,831,6583,848,6601,838,6606,836,6607,830,6605,825,6602,820,6596,818xm6683,781l6549,787,6574,831,6591,821,6596,818,6658,818,6683,7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2.579987pt;margin-top:39.030285pt;width:71.6pt;height:41.05pt;mso-position-horizontal-relative:page;mso-position-vertical-relative:paragraph;z-index:158167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43"/>
                    </w:rPr>
                  </w:pPr>
                </w:p>
                <w:p>
                  <w:pPr>
                    <w:spacing w:before="0"/>
                    <w:ind w:left="0" w:right="162" w:firstLine="0"/>
                    <w:jc w:val="center"/>
                    <w:rPr>
                      <w:i/>
                      <w:sz w:val="28"/>
                    </w:rPr>
                  </w:pPr>
                  <w:r>
                    <w:rPr>
                      <w:i/>
                      <w:w w:val="100"/>
                      <w:sz w:val="28"/>
                    </w:rPr>
                    <w:t>α</w:t>
                  </w:r>
                </w:p>
              </w:txbxContent>
            </v:textbox>
            <w10:wrap type="none"/>
          </v:shape>
        </w:pict>
      </w:r>
      <w:r>
        <w:rPr/>
        <w:t>q</w:t>
      </w:r>
      <w:r>
        <w:rPr>
          <w:spacing w:val="-67"/>
        </w:rPr>
        <w:t> </w:t>
      </w:r>
      <w:r>
        <w:rPr/>
        <w:t>b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89"/>
        <w:ind w:left="3658" w:right="802" w:firstLine="0"/>
        <w:jc w:val="center"/>
        <w:rPr>
          <w:sz w:val="28"/>
        </w:rPr>
      </w:pPr>
      <w:r>
        <w:rPr>
          <w:i/>
          <w:sz w:val="28"/>
        </w:rPr>
        <w:t>axi</w:t>
      </w:r>
      <w:r>
        <w:rPr>
          <w:sz w:val="28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530" w:right="906"/>
        <w:jc w:val="center"/>
      </w:pPr>
      <w:r>
        <w:rPr/>
        <w:t>Figure</w:t>
      </w:r>
      <w:r>
        <w:rPr>
          <w:spacing w:val="-3"/>
        </w:rPr>
        <w:t> </w:t>
      </w:r>
      <w:r>
        <w:rPr/>
        <w:t>3.6: Voltage</w:t>
      </w:r>
      <w:r>
        <w:rPr>
          <w:spacing w:val="-2"/>
        </w:rPr>
        <w:t> </w:t>
      </w:r>
      <w:r>
        <w:rPr/>
        <w:t>Space</w:t>
      </w:r>
      <w:r>
        <w:rPr>
          <w:spacing w:val="-1"/>
        </w:rPr>
        <w:t> </w:t>
      </w:r>
      <w:r>
        <w:rPr/>
        <w:t>Vector</w:t>
      </w:r>
      <w:r>
        <w:rPr>
          <w:spacing w:val="-1"/>
        </w:rPr>
        <w:t> </w:t>
      </w:r>
      <w:r>
        <w:rPr/>
        <w:t>and its</w:t>
      </w:r>
      <w:r>
        <w:rPr>
          <w:spacing w:val="1"/>
        </w:rPr>
        <w:t> </w:t>
      </w:r>
      <w:r>
        <w:rPr/>
        <w:t>Components in</w:t>
      </w:r>
      <w:r>
        <w:rPr>
          <w:spacing w:val="-1"/>
        </w:rPr>
        <w:t> </w:t>
      </w:r>
      <w:r>
        <w:rPr/>
        <w:t>(D-</w:t>
      </w:r>
      <w:r>
        <w:rPr>
          <w:spacing w:val="-1"/>
        </w:rPr>
        <w:t> </w:t>
      </w:r>
      <w:r>
        <w:rPr/>
        <w:t>Q)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540"/>
        <w:rPr>
          <w:sz w:val="22"/>
        </w:rPr>
      </w:pPr>
      <w:r>
        <w:rPr>
          <w:color w:val="252525"/>
        </w:rPr>
        <w:t>Direct</w:t>
      </w:r>
      <w:r>
        <w:rPr>
          <w:color w:val="252525"/>
          <w:spacing w:val="-1"/>
        </w:rPr>
        <w:t> </w:t>
      </w:r>
      <w:r>
        <w:rPr>
          <w:color w:val="252525"/>
        </w:rPr>
        <w:t>voltage equation</w:t>
      </w:r>
      <w:r>
        <w:rPr>
          <w:color w:val="252525"/>
          <w:spacing w:val="-1"/>
        </w:rPr>
        <w:t> </w:t>
      </w:r>
      <w:r>
        <w:rPr>
          <w:color w:val="252525"/>
        </w:rPr>
        <w:t>and</w:t>
      </w:r>
      <w:r>
        <w:rPr>
          <w:color w:val="252525"/>
          <w:spacing w:val="-1"/>
        </w:rPr>
        <w:t> </w:t>
      </w:r>
      <w:r>
        <w:rPr>
          <w:color w:val="252525"/>
        </w:rPr>
        <w:t>quadrature</w:t>
      </w:r>
      <w:r>
        <w:rPr>
          <w:color w:val="252525"/>
          <w:spacing w:val="-2"/>
        </w:rPr>
        <w:t> </w:t>
      </w:r>
      <w:r>
        <w:rPr>
          <w:color w:val="252525"/>
        </w:rPr>
        <w:t>voltage</w:t>
      </w:r>
      <w:r>
        <w:rPr>
          <w:color w:val="252525"/>
          <w:spacing w:val="-2"/>
        </w:rPr>
        <w:t> </w:t>
      </w:r>
      <w:r>
        <w:rPr>
          <w:color w:val="252525"/>
        </w:rPr>
        <w:t>equation</w:t>
      </w:r>
      <w:r>
        <w:rPr>
          <w:color w:val="252525"/>
          <w:spacing w:val="2"/>
        </w:rPr>
        <w:t> </w:t>
      </w:r>
      <w:r>
        <w:rPr>
          <w:color w:val="252525"/>
        </w:rPr>
        <w:t>can</w:t>
      </w:r>
      <w:r>
        <w:rPr>
          <w:color w:val="252525"/>
          <w:spacing w:val="-1"/>
        </w:rPr>
        <w:t> </w:t>
      </w:r>
      <w:r>
        <w:rPr>
          <w:color w:val="252525"/>
        </w:rPr>
        <w:t>be</w:t>
      </w:r>
      <w:r>
        <w:rPr>
          <w:color w:val="252525"/>
          <w:spacing w:val="-2"/>
        </w:rPr>
        <w:t> </w:t>
      </w:r>
      <w:r>
        <w:rPr>
          <w:color w:val="252525"/>
        </w:rPr>
        <w:t>written</w:t>
      </w:r>
      <w:r>
        <w:rPr>
          <w:color w:val="252525"/>
          <w:spacing w:val="-2"/>
        </w:rPr>
        <w:t> </w:t>
      </w:r>
      <w:r>
        <w:rPr>
          <w:sz w:val="22"/>
        </w:rPr>
        <w:t>as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5" w:top="1360" w:bottom="1200" w:left="900" w:right="620"/>
        </w:sectPr>
      </w:pPr>
    </w:p>
    <w:p>
      <w:pPr>
        <w:tabs>
          <w:tab w:pos="714" w:val="left" w:leader="none"/>
        </w:tabs>
        <w:spacing w:line="207" w:lineRule="exact" w:before="97"/>
        <w:ind w:left="0" w:right="396" w:firstLine="0"/>
        <w:jc w:val="right"/>
        <w:rPr>
          <w:sz w:val="23"/>
        </w:rPr>
      </w:pPr>
      <w:r>
        <w:rPr>
          <w:w w:val="115"/>
          <w:sz w:val="23"/>
        </w:rPr>
        <w:t>1</w:t>
        <w:tab/>
        <w:t>1</w:t>
      </w:r>
    </w:p>
    <w:p>
      <w:pPr>
        <w:spacing w:line="175" w:lineRule="auto" w:before="0"/>
        <w:ind w:left="1300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-18394112" from="301.249695pt,7.431148pt" to="308.887973pt,7.431148pt" stroked="true" strokeweight=".56155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393600" from="336.962646pt,7.431148pt" to="344.622291pt,7.431148pt" stroked="true" strokeweight=".561556pt" strokecolor="#000000">
            <v:stroke dashstyle="solid"/>
            <w10:wrap type="none"/>
          </v:line>
        </w:pict>
      </w:r>
      <w:r>
        <w:rPr>
          <w:spacing w:val="-5"/>
          <w:w w:val="115"/>
          <w:sz w:val="23"/>
        </w:rPr>
        <w:t>V</w:t>
      </w:r>
      <w:r>
        <w:rPr>
          <w:spacing w:val="-5"/>
          <w:w w:val="115"/>
          <w:position w:val="-5"/>
          <w:sz w:val="13"/>
        </w:rPr>
        <w:t>d</w:t>
      </w:r>
      <w:r>
        <w:rPr>
          <w:spacing w:val="20"/>
          <w:w w:val="115"/>
          <w:position w:val="-5"/>
          <w:sz w:val="13"/>
        </w:rPr>
        <w:t> </w:t>
      </w:r>
      <w:r>
        <w:rPr>
          <w:spacing w:val="-5"/>
          <w:w w:val="115"/>
          <w:sz w:val="23"/>
        </w:rPr>
        <w:t>=</w:t>
      </w:r>
      <w:r>
        <w:rPr>
          <w:spacing w:val="-7"/>
          <w:w w:val="115"/>
          <w:sz w:val="23"/>
        </w:rPr>
        <w:t> </w:t>
      </w:r>
      <w:r>
        <w:rPr>
          <w:spacing w:val="-5"/>
          <w:w w:val="115"/>
          <w:sz w:val="23"/>
        </w:rPr>
        <w:t>V</w:t>
      </w:r>
      <w:r>
        <w:rPr>
          <w:spacing w:val="-5"/>
          <w:w w:val="115"/>
          <w:position w:val="-5"/>
          <w:sz w:val="13"/>
        </w:rPr>
        <w:t>an</w:t>
      </w:r>
      <w:r>
        <w:rPr>
          <w:spacing w:val="33"/>
          <w:w w:val="115"/>
          <w:position w:val="-5"/>
          <w:sz w:val="13"/>
        </w:rPr>
        <w:t> </w:t>
      </w:r>
      <w:r>
        <w:rPr>
          <w:spacing w:val="-5"/>
          <w:w w:val="115"/>
          <w:sz w:val="23"/>
        </w:rPr>
        <w:t>-</w:t>
      </w:r>
      <w:r>
        <w:rPr>
          <w:spacing w:val="-30"/>
          <w:w w:val="115"/>
          <w:sz w:val="23"/>
        </w:rPr>
        <w:t> </w:t>
      </w:r>
      <w:r>
        <w:rPr>
          <w:spacing w:val="-5"/>
          <w:w w:val="115"/>
          <w:sz w:val="23"/>
        </w:rPr>
        <w:t>V</w:t>
      </w:r>
      <w:r>
        <w:rPr>
          <w:spacing w:val="-5"/>
          <w:w w:val="115"/>
          <w:position w:val="-5"/>
          <w:sz w:val="13"/>
        </w:rPr>
        <w:t>bn</w:t>
      </w:r>
      <w:r>
        <w:rPr>
          <w:spacing w:val="-5"/>
          <w:w w:val="115"/>
          <w:sz w:val="23"/>
        </w:rPr>
        <w:t>cos60</w:t>
      </w:r>
      <w:r>
        <w:rPr>
          <w:spacing w:val="-34"/>
          <w:w w:val="115"/>
          <w:sz w:val="23"/>
        </w:rPr>
        <w:t> </w:t>
      </w:r>
      <w:r>
        <w:rPr>
          <w:spacing w:val="-5"/>
          <w:w w:val="115"/>
          <w:sz w:val="23"/>
        </w:rPr>
        <w:t>-</w:t>
      </w:r>
      <w:r>
        <w:rPr>
          <w:spacing w:val="-30"/>
          <w:w w:val="115"/>
          <w:sz w:val="23"/>
        </w:rPr>
        <w:t> </w:t>
      </w:r>
      <w:r>
        <w:rPr>
          <w:spacing w:val="-5"/>
          <w:w w:val="115"/>
          <w:sz w:val="23"/>
        </w:rPr>
        <w:t>V</w:t>
      </w:r>
      <w:r>
        <w:rPr>
          <w:spacing w:val="-5"/>
          <w:w w:val="115"/>
          <w:position w:val="-5"/>
          <w:sz w:val="13"/>
        </w:rPr>
        <w:t>cn</w:t>
      </w:r>
      <w:r>
        <w:rPr>
          <w:spacing w:val="-5"/>
          <w:w w:val="115"/>
          <w:sz w:val="23"/>
        </w:rPr>
        <w:t>cos60</w:t>
      </w:r>
      <w:r>
        <w:rPr>
          <w:spacing w:val="-14"/>
          <w:w w:val="115"/>
          <w:sz w:val="23"/>
        </w:rPr>
        <w:t> </w:t>
      </w:r>
      <w:r>
        <w:rPr>
          <w:spacing w:val="-4"/>
          <w:w w:val="115"/>
          <w:sz w:val="23"/>
        </w:rPr>
        <w:t>=</w:t>
      </w:r>
      <w:r>
        <w:rPr>
          <w:spacing w:val="-7"/>
          <w:w w:val="115"/>
          <w:sz w:val="23"/>
        </w:rPr>
        <w:t> </w:t>
      </w:r>
      <w:r>
        <w:rPr>
          <w:spacing w:val="-4"/>
          <w:w w:val="115"/>
          <w:sz w:val="23"/>
        </w:rPr>
        <w:t>V</w:t>
      </w:r>
      <w:r>
        <w:rPr>
          <w:spacing w:val="-4"/>
          <w:w w:val="115"/>
          <w:position w:val="-5"/>
          <w:sz w:val="13"/>
        </w:rPr>
        <w:t>an  </w:t>
      </w:r>
      <w:r>
        <w:rPr>
          <w:spacing w:val="-4"/>
          <w:w w:val="115"/>
          <w:sz w:val="23"/>
        </w:rPr>
        <w:t>-</w:t>
      </w:r>
      <w:r>
        <w:rPr>
          <w:spacing w:val="-5"/>
          <w:w w:val="115"/>
          <w:sz w:val="23"/>
        </w:rPr>
        <w:t> </w:t>
      </w:r>
      <w:r>
        <w:rPr>
          <w:spacing w:val="-4"/>
          <w:w w:val="115"/>
          <w:position w:val="-18"/>
          <w:sz w:val="23"/>
        </w:rPr>
        <w:t>2</w:t>
      </w:r>
      <w:r>
        <w:rPr>
          <w:spacing w:val="-23"/>
          <w:w w:val="115"/>
          <w:position w:val="-18"/>
          <w:sz w:val="23"/>
        </w:rPr>
        <w:t> </w:t>
      </w:r>
      <w:r>
        <w:rPr>
          <w:spacing w:val="-4"/>
          <w:w w:val="115"/>
          <w:sz w:val="23"/>
        </w:rPr>
        <w:t>V</w:t>
      </w:r>
      <w:r>
        <w:rPr>
          <w:spacing w:val="-4"/>
          <w:w w:val="115"/>
          <w:position w:val="-5"/>
          <w:sz w:val="13"/>
        </w:rPr>
        <w:t>bn  </w:t>
      </w:r>
      <w:r>
        <w:rPr>
          <w:spacing w:val="-4"/>
          <w:w w:val="115"/>
          <w:sz w:val="23"/>
        </w:rPr>
        <w:t>- </w:t>
      </w:r>
      <w:r>
        <w:rPr>
          <w:spacing w:val="-4"/>
          <w:w w:val="115"/>
          <w:position w:val="-18"/>
          <w:sz w:val="23"/>
        </w:rPr>
        <w:t>2</w:t>
      </w:r>
      <w:r>
        <w:rPr>
          <w:spacing w:val="-24"/>
          <w:w w:val="115"/>
          <w:position w:val="-18"/>
          <w:sz w:val="23"/>
        </w:rPr>
        <w:t> </w:t>
      </w:r>
      <w:r>
        <w:rPr>
          <w:spacing w:val="-4"/>
          <w:w w:val="115"/>
          <w:sz w:val="23"/>
        </w:rPr>
        <w:t>V</w:t>
      </w:r>
      <w:r>
        <w:rPr>
          <w:spacing w:val="-4"/>
          <w:w w:val="115"/>
          <w:position w:val="-5"/>
          <w:sz w:val="13"/>
        </w:rPr>
        <w:t>cn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77"/>
        <w:ind w:left="1279" w:right="938"/>
        <w:jc w:val="center"/>
      </w:pPr>
      <w:r>
        <w:rPr/>
        <w:pict>
          <v:group style="position:absolute;margin-left:316.213287pt;margin-top:39.46394pt;width:15.5pt;height:16.55pt;mso-position-horizontal-relative:page;mso-position-vertical-relative:paragraph;z-index:-18392576" coordorigin="6324,789" coordsize="310,331">
            <v:shape style="position:absolute;left:6343;top:789;width:281;height:268" type="#_x0000_t75" stroked="false">
              <v:imagedata r:id="rId100" o:title=""/>
            </v:shape>
            <v:line style="position:absolute" from="6324,1114" to="6634,1114" stroked="true" strokeweight=".564431pt" strokecolor="#000000">
              <v:stroke dashstyle="solid"/>
            </v:line>
            <w10:wrap type="none"/>
          </v:group>
        </w:pict>
      </w:r>
      <w:r>
        <w:rPr/>
        <w:t>(3.25)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6383" w:space="1499"/>
            <w:col w:w="2838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163" w:lineRule="exact" w:before="1"/>
        <w:ind w:left="1297"/>
      </w:pPr>
      <w:r>
        <w:rPr/>
        <w:pict>
          <v:group style="position:absolute;margin-left:274.552734pt;margin-top:-7.985076pt;width:15.5pt;height:16.55pt;mso-position-horizontal-relative:page;mso-position-vertical-relative:paragraph;z-index:-18393088" coordorigin="5491,-160" coordsize="310,331">
            <v:shape style="position:absolute;left:5510;top:-160;width:281;height:268" type="#_x0000_t75" stroked="false">
              <v:imagedata r:id="rId101" o:title=""/>
            </v:shape>
            <v:line style="position:absolute" from="5491,165" to="5800,165" stroked="true" strokeweight=".564431pt" strokecolor="#000000">
              <v:stroke dashstyle="solid"/>
            </v:line>
            <w10:wrap type="none"/>
          </v:group>
        </w:pict>
      </w:r>
      <w:r>
        <w:rPr/>
        <w:t>V</w:t>
      </w:r>
      <w:r>
        <w:rPr>
          <w:spacing w:val="73"/>
        </w:rPr>
        <w:t> </w:t>
      </w:r>
      <w:r>
        <w:rPr/>
        <w:t>=</w:t>
      </w:r>
      <w:r>
        <w:rPr>
          <w:spacing w:val="-6"/>
        </w:rPr>
        <w:t> </w:t>
      </w:r>
      <w:r>
        <w:rPr/>
        <w:t>0</w:t>
      </w:r>
      <w:r>
        <w:rPr>
          <w:spacing w:val="-24"/>
        </w:rPr>
        <w:t> </w:t>
      </w:r>
      <w:r>
        <w:rPr/>
        <w:t>+</w:t>
      </w:r>
      <w:r>
        <w:rPr>
          <w:spacing w:val="-22"/>
        </w:rPr>
        <w:t> </w:t>
      </w:r>
      <w:r>
        <w:rPr/>
        <w:t>V</w:t>
      </w:r>
      <w:r>
        <w:rPr>
          <w:spacing w:val="76"/>
        </w:rPr>
        <w:t> </w:t>
      </w:r>
      <w:r>
        <w:rPr/>
        <w:t>cos30</w:t>
      </w:r>
      <w:r>
        <w:rPr>
          <w:spacing w:val="-29"/>
        </w:rPr>
        <w:t> </w:t>
      </w:r>
      <w:r>
        <w:rPr/>
        <w:t>-</w:t>
      </w:r>
      <w:r>
        <w:rPr>
          <w:spacing w:val="-25"/>
        </w:rPr>
        <w:t> </w:t>
      </w:r>
      <w:r>
        <w:rPr/>
        <w:t>V</w:t>
      </w:r>
      <w:r>
        <w:rPr>
          <w:spacing w:val="64"/>
        </w:rPr>
        <w:t> </w:t>
      </w:r>
      <w:r>
        <w:rPr/>
        <w:t>cos30</w:t>
      </w:r>
      <w:r>
        <w:rPr>
          <w:spacing w:val="-9"/>
        </w:rPr>
        <w:t> </w:t>
      </w:r>
      <w:r>
        <w:rPr/>
        <w:t>=</w:t>
      </w:r>
      <w:r>
        <w:rPr>
          <w:spacing w:val="-6"/>
        </w:rPr>
        <w:t> </w:t>
      </w:r>
      <w:r>
        <w:rPr/>
        <w:t>0</w:t>
      </w:r>
      <w:r>
        <w:rPr>
          <w:spacing w:val="-25"/>
        </w:rPr>
        <w:t> </w:t>
      </w:r>
      <w:r>
        <w:rPr/>
        <w:t>+</w:t>
      </w:r>
    </w:p>
    <w:p>
      <w:pPr>
        <w:pStyle w:val="BodyText"/>
        <w:tabs>
          <w:tab w:pos="1007" w:val="left" w:leader="none"/>
        </w:tabs>
        <w:spacing w:line="313" w:lineRule="exact" w:before="89"/>
        <w:ind w:left="174"/>
      </w:pPr>
      <w:r>
        <w:rPr/>
        <w:br w:type="column"/>
      </w:r>
      <w:r>
        <w:rPr>
          <w:w w:val="105"/>
          <w:position w:val="15"/>
        </w:rPr>
        <w:t>3</w:t>
      </w:r>
      <w:r>
        <w:rPr>
          <w:spacing w:val="-11"/>
          <w:w w:val="105"/>
          <w:position w:val="15"/>
        </w:rPr>
        <w:t> </w:t>
      </w:r>
      <w:r>
        <w:rPr>
          <w:w w:val="105"/>
        </w:rPr>
        <w:t>V </w:t>
      </w:r>
      <w:r>
        <w:rPr>
          <w:spacing w:val="53"/>
          <w:w w:val="105"/>
        </w:rPr>
        <w:t> </w:t>
      </w:r>
      <w:r>
        <w:rPr>
          <w:w w:val="105"/>
        </w:rPr>
        <w:t>-</w:t>
        <w:tab/>
      </w:r>
      <w:r>
        <w:rPr>
          <w:position w:val="15"/>
        </w:rPr>
        <w:t>3 </w:t>
      </w:r>
      <w:r>
        <w:rPr/>
        <w:t>V</w:t>
      </w:r>
    </w:p>
    <w:p>
      <w:pPr>
        <w:pStyle w:val="BodyText"/>
        <w:spacing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165" w:lineRule="exact"/>
        <w:ind w:left="1277" w:right="953"/>
        <w:jc w:val="center"/>
      </w:pPr>
      <w:r>
        <w:rPr/>
        <w:t>(3.26)</w:t>
      </w:r>
    </w:p>
    <w:p>
      <w:pPr>
        <w:spacing w:after="0" w:line="165" w:lineRule="exact"/>
        <w:jc w:val="center"/>
        <w:sectPr>
          <w:type w:val="continuous"/>
          <w:pgSz w:w="12240" w:h="15840"/>
          <w:pgMar w:top="1360" w:bottom="2920" w:left="900" w:right="620"/>
          <w:cols w:num="3" w:equalWidth="0">
            <w:col w:w="4547" w:space="40"/>
            <w:col w:w="1403" w:space="1880"/>
            <w:col w:w="2850"/>
          </w:cols>
        </w:sectPr>
      </w:pPr>
    </w:p>
    <w:p>
      <w:pPr>
        <w:tabs>
          <w:tab w:pos="2286" w:val="left" w:leader="none"/>
          <w:tab w:pos="3304" w:val="left" w:leader="none"/>
        </w:tabs>
        <w:spacing w:before="1"/>
        <w:ind w:left="1451" w:right="0" w:firstLine="0"/>
        <w:jc w:val="left"/>
        <w:rPr>
          <w:sz w:val="13"/>
        </w:rPr>
      </w:pPr>
      <w:r>
        <w:rPr>
          <w:w w:val="110"/>
          <w:sz w:val="13"/>
        </w:rPr>
        <w:t>q</w:t>
        <w:tab/>
        <w:t>bn</w:t>
        <w:tab/>
      </w:r>
      <w:r>
        <w:rPr>
          <w:spacing w:val="-5"/>
          <w:w w:val="110"/>
          <w:sz w:val="13"/>
        </w:rPr>
        <w:t>cn</w:t>
      </w:r>
    </w:p>
    <w:p>
      <w:pPr>
        <w:tabs>
          <w:tab w:pos="1621" w:val="left" w:leader="none"/>
          <w:tab w:pos="2046" w:val="left" w:leader="none"/>
          <w:tab w:pos="2452" w:val="left" w:leader="none"/>
        </w:tabs>
        <w:spacing w:before="1"/>
        <w:ind w:left="1213" w:right="0" w:firstLine="0"/>
        <w:jc w:val="left"/>
        <w:rPr>
          <w:sz w:val="13"/>
        </w:rPr>
      </w:pPr>
      <w:r>
        <w:rPr/>
        <w:br w:type="column"/>
      </w:r>
      <w:r>
        <w:rPr>
          <w:w w:val="105"/>
          <w:position w:val="-11"/>
          <w:sz w:val="24"/>
        </w:rPr>
        <w:t>2</w:t>
        <w:tab/>
      </w:r>
      <w:r>
        <w:rPr>
          <w:w w:val="105"/>
          <w:sz w:val="13"/>
        </w:rPr>
        <w:t>bn</w:t>
        <w:tab/>
      </w:r>
      <w:r>
        <w:rPr>
          <w:w w:val="105"/>
          <w:position w:val="-11"/>
          <w:sz w:val="24"/>
        </w:rPr>
        <w:t>2</w:t>
        <w:tab/>
      </w:r>
      <w:r>
        <w:rPr>
          <w:w w:val="105"/>
          <w:sz w:val="13"/>
        </w:rPr>
        <w:t>cn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top="1360" w:bottom="2920" w:left="900" w:right="620"/>
          <w:cols w:num="2" w:equalWidth="0">
            <w:col w:w="3437" w:space="40"/>
            <w:col w:w="7243"/>
          </w:cols>
        </w:sectPr>
      </w:pPr>
    </w:p>
    <w:p>
      <w:pPr>
        <w:pStyle w:val="BodyText"/>
        <w:spacing w:before="135"/>
        <w:ind w:left="540"/>
      </w:pPr>
      <w:r>
        <w:rPr/>
        <w:t>Equation</w:t>
      </w:r>
      <w:r>
        <w:rPr>
          <w:spacing w:val="-1"/>
        </w:rPr>
        <w:t> </w:t>
      </w:r>
      <w:r>
        <w:rPr/>
        <w:t>3.25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3.26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re-written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form as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2929" w:val="left" w:leader="none"/>
          <w:tab w:pos="3512" w:val="left" w:leader="none"/>
          <w:tab w:pos="4162" w:val="left" w:leader="none"/>
        </w:tabs>
        <w:spacing w:line="233" w:lineRule="exact" w:before="98"/>
        <w:ind w:left="2452"/>
        <w:rPr>
          <w:rFonts w:ascii="Symbol" w:hAnsi="Symbol"/>
        </w:rPr>
      </w:pPr>
      <w:r>
        <w:rPr/>
        <w:pict>
          <v:shape style="position:absolute;margin-left:198.204742pt;margin-top:20.746111pt;width:8.550pt;height:.1pt;mso-position-horizontal-relative:page;mso-position-vertical-relative:paragraph;z-index:-15645696;mso-wrap-distance-left:0;mso-wrap-distance-right:0" coordorigin="3964,415" coordsize="171,0" path="m3964,415l4134,415e" filled="false" stroked="true" strokeweight=".60310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7.349075pt;margin-top:20.746111pt;width:8.550pt;height:.1pt;mso-position-horizontal-relative:page;mso-position-vertical-relative:paragraph;z-index:-15645184;mso-wrap-distance-left:0;mso-wrap-distance-right:0" coordorigin="4547,415" coordsize="171,0" path="m4547,415l4718,415e" filled="false" stroked="true" strokeweight=".603102pt" strokecolor="#000000">
            <v:path arrowok="t"/>
            <v:stroke dashstyle="solid"/>
            <w10:wrap type="topAndBottom"/>
          </v:shape>
        </w:pict>
      </w:r>
      <w:r>
        <w:rPr>
          <w:rFonts w:ascii="Symbol" w:hAnsi="Symbol"/>
          <w:w w:val="120"/>
        </w:rPr>
        <w:t></w:t>
      </w:r>
      <w:r>
        <w:rPr>
          <w:w w:val="120"/>
          <w:position w:val="-12"/>
        </w:rPr>
        <w:t>1</w:t>
        <w:tab/>
        <w:t>-</w:t>
      </w:r>
      <w:r>
        <w:rPr>
          <w:spacing w:val="-21"/>
          <w:w w:val="120"/>
          <w:position w:val="-12"/>
        </w:rPr>
        <w:t> </w:t>
      </w:r>
      <w:r>
        <w:rPr>
          <w:w w:val="120"/>
          <w:position w:val="2"/>
        </w:rPr>
        <w:t>1</w:t>
        <w:tab/>
      </w:r>
      <w:r>
        <w:rPr>
          <w:w w:val="120"/>
          <w:position w:val="-12"/>
        </w:rPr>
        <w:t>-</w:t>
      </w:r>
      <w:r>
        <w:rPr>
          <w:spacing w:val="-21"/>
          <w:w w:val="120"/>
          <w:position w:val="-12"/>
        </w:rPr>
        <w:t> </w:t>
      </w:r>
      <w:r>
        <w:rPr>
          <w:w w:val="120"/>
          <w:position w:val="2"/>
        </w:rPr>
        <w:t>1</w:t>
        <w:tab/>
      </w:r>
      <w:r>
        <w:rPr>
          <w:rFonts w:ascii="Symbol" w:hAnsi="Symbol"/>
          <w:w w:val="120"/>
        </w:rPr>
        <w:t></w:t>
      </w:r>
    </w:p>
    <w:p>
      <w:pPr>
        <w:spacing w:after="0" w:line="233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tabs>
          <w:tab w:pos="2246" w:val="left" w:leader="none"/>
        </w:tabs>
        <w:spacing w:line="110" w:lineRule="exact"/>
        <w:ind w:left="1369"/>
        <w:rPr>
          <w:rFonts w:ascii="Symbol" w:hAnsi="Symbol"/>
        </w:rPr>
      </w:pPr>
      <w:r>
        <w:rPr>
          <w:rFonts w:ascii="Symbol" w:hAnsi="Symbol"/>
          <w:spacing w:val="-1"/>
          <w:w w:val="115"/>
        </w:rPr>
        <w:t></w:t>
      </w:r>
      <w:r>
        <w:rPr>
          <w:spacing w:val="-1"/>
          <w:w w:val="115"/>
          <w:position w:val="2"/>
        </w:rPr>
        <w:t>V</w:t>
      </w:r>
      <w:r>
        <w:rPr>
          <w:spacing w:val="-1"/>
          <w:w w:val="115"/>
          <w:position w:val="2"/>
          <w:vertAlign w:val="subscript"/>
        </w:rPr>
        <w:t>d</w:t>
      </w:r>
      <w:r>
        <w:rPr>
          <w:spacing w:val="-22"/>
          <w:w w:val="115"/>
          <w:position w:val="2"/>
          <w:vertAlign w:val="baseline"/>
        </w:rPr>
        <w:t> </w:t>
      </w:r>
      <w:r>
        <w:rPr>
          <w:rFonts w:ascii="Symbol" w:hAnsi="Symbol"/>
          <w:spacing w:val="-1"/>
          <w:w w:val="115"/>
          <w:vertAlign w:val="baseline"/>
        </w:rPr>
        <w:t></w:t>
      </w:r>
      <w:r>
        <w:rPr>
          <w:spacing w:val="-1"/>
          <w:w w:val="115"/>
          <w:vertAlign w:val="baseline"/>
        </w:rPr>
        <w:tab/>
      </w:r>
      <w:r>
        <w:rPr>
          <w:spacing w:val="-10"/>
          <w:w w:val="120"/>
          <w:position w:val="-1"/>
          <w:vertAlign w:val="baseline"/>
        </w:rPr>
        <w:t>2</w:t>
      </w:r>
      <w:r>
        <w:rPr>
          <w:spacing w:val="-11"/>
          <w:w w:val="120"/>
          <w:position w:val="-1"/>
          <w:vertAlign w:val="baseline"/>
        </w:rPr>
        <w:t> </w:t>
      </w:r>
      <w:r>
        <w:rPr>
          <w:rFonts w:ascii="Symbol" w:hAnsi="Symbol"/>
          <w:spacing w:val="-9"/>
          <w:w w:val="120"/>
          <w:position w:val="6"/>
          <w:vertAlign w:val="baseline"/>
        </w:rPr>
        <w:t></w:t>
      </w:r>
    </w:p>
    <w:p>
      <w:pPr>
        <w:pStyle w:val="BodyText"/>
        <w:tabs>
          <w:tab w:pos="1062" w:val="left" w:leader="none"/>
          <w:tab w:pos="1559" w:val="left" w:leader="none"/>
        </w:tabs>
        <w:spacing w:line="110" w:lineRule="exact"/>
        <w:ind w:left="478"/>
        <w:rPr>
          <w:rFonts w:ascii="Symbol" w:hAnsi="Symbol"/>
        </w:rPr>
      </w:pPr>
      <w:r>
        <w:rPr/>
        <w:br w:type="column"/>
      </w:r>
      <w:r>
        <w:rPr>
          <w:w w:val="120"/>
        </w:rPr>
        <w:t>2</w:t>
        <w:tab/>
        <w:t>2</w:t>
        <w:tab/>
      </w:r>
      <w:r>
        <w:rPr>
          <w:rFonts w:ascii="Symbol" w:hAnsi="Symbol"/>
          <w:w w:val="120"/>
          <w:position w:val="9"/>
        </w:rPr>
        <w:t></w:t>
      </w:r>
    </w:p>
    <w:p>
      <w:pPr>
        <w:spacing w:after="0" w:line="110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2564" w:space="40"/>
            <w:col w:w="8116"/>
          </w:cols>
        </w:sectPr>
      </w:pPr>
    </w:p>
    <w:p>
      <w:pPr>
        <w:pStyle w:val="BodyText"/>
        <w:spacing w:line="229" w:lineRule="exact" w:before="2"/>
        <w:ind w:left="1369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8392064" from="156.412521pt,9.423076pt" to="164.921160pt,9.423076pt" stroked="true" strokeweight=".603102pt" strokecolor="#000000">
            <v:stroke dashstyle="solid"/>
            <w10:wrap type="none"/>
          </v:line>
        </w:pict>
      </w:r>
      <w:r>
        <w:rPr>
          <w:rFonts w:ascii="Symbol" w:hAnsi="Symbol"/>
          <w:w w:val="120"/>
        </w:rPr>
        <w:t></w:t>
      </w:r>
      <w:r>
        <w:rPr>
          <w:w w:val="120"/>
          <w:position w:val="-10"/>
        </w:rPr>
        <w:t>V</w:t>
      </w:r>
      <w:r>
        <w:rPr>
          <w:spacing w:val="33"/>
          <w:w w:val="120"/>
          <w:position w:val="-10"/>
        </w:rPr>
        <w:t> </w:t>
      </w:r>
      <w:r>
        <w:rPr>
          <w:rFonts w:ascii="Symbol" w:hAnsi="Symbol"/>
          <w:w w:val="120"/>
        </w:rPr>
        <w:t></w:t>
      </w:r>
      <w:r>
        <w:rPr>
          <w:spacing w:val="-1"/>
          <w:w w:val="120"/>
        </w:rPr>
        <w:t> </w:t>
      </w:r>
      <w:r>
        <w:rPr>
          <w:w w:val="120"/>
          <w:position w:val="5"/>
        </w:rPr>
        <w:t>=</w:t>
      </w:r>
      <w:r>
        <w:rPr>
          <w:spacing w:val="19"/>
          <w:w w:val="120"/>
          <w:position w:val="5"/>
        </w:rPr>
        <w:t> </w:t>
      </w:r>
      <w:r>
        <w:rPr>
          <w:w w:val="120"/>
          <w:position w:val="-12"/>
        </w:rPr>
        <w:t>3</w:t>
      </w:r>
      <w:r>
        <w:rPr>
          <w:spacing w:val="-11"/>
          <w:w w:val="120"/>
          <w:position w:val="-12"/>
        </w:rPr>
        <w:t> </w:t>
      </w:r>
      <w:r>
        <w:rPr>
          <w:rFonts w:ascii="Symbol" w:hAnsi="Symbol"/>
          <w:w w:val="120"/>
          <w:position w:val="6"/>
        </w:rPr>
        <w:t></w:t>
      </w:r>
    </w:p>
    <w:p>
      <w:pPr>
        <w:spacing w:line="264" w:lineRule="exact" w:before="0"/>
        <w:ind w:left="155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20"/>
          <w:sz w:val="24"/>
        </w:rPr>
        <w:t></w:t>
      </w:r>
    </w:p>
    <w:p>
      <w:pPr>
        <w:pStyle w:val="BodyText"/>
        <w:tabs>
          <w:tab w:pos="1166" w:val="left" w:leader="none"/>
        </w:tabs>
        <w:spacing w:line="34" w:lineRule="exact"/>
        <w:ind w:left="384"/>
      </w:pPr>
      <w:r>
        <w:rPr/>
        <w:drawing>
          <wp:anchor distT="0" distB="0" distL="0" distR="0" allowOverlap="1" layoutInCell="1" locked="0" behindDoc="1" simplePos="0" relativeHeight="484924928">
            <wp:simplePos x="0" y="0"/>
            <wp:positionH relativeFrom="page">
              <wp:posOffset>2483013</wp:posOffset>
            </wp:positionH>
            <wp:positionV relativeFrom="paragraph">
              <wp:posOffset>-5305</wp:posOffset>
            </wp:positionV>
            <wp:extent cx="213738" cy="172155"/>
            <wp:effectExtent l="0" t="0" r="0" b="0"/>
            <wp:wrapNone/>
            <wp:docPr id="6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8" cy="1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25440">
            <wp:simplePos x="0" y="0"/>
            <wp:positionH relativeFrom="page">
              <wp:posOffset>2979527</wp:posOffset>
            </wp:positionH>
            <wp:positionV relativeFrom="paragraph">
              <wp:posOffset>-5305</wp:posOffset>
            </wp:positionV>
            <wp:extent cx="213045" cy="172155"/>
            <wp:effectExtent l="0" t="0" r="0" b="0"/>
            <wp:wrapNone/>
            <wp:docPr id="6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5" cy="1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u w:val="single"/>
        </w:rPr>
        <w:t> </w:t>
      </w:r>
      <w:r>
        <w:rPr>
          <w:u w:val="single"/>
        </w:rPr>
        <w:t> </w:t>
      </w:r>
      <w:r>
        <w:rPr>
          <w:spacing w:val="11"/>
          <w:u w:val="single"/>
        </w:rPr>
        <w:t> </w:t>
      </w:r>
      <w:r>
        <w:rPr>
          <w:w w:val="120"/>
          <w:u w:val="single"/>
        </w:rPr>
        <w:t>3</w:t>
      </w:r>
      <w:r>
        <w:rPr>
          <w:w w:val="120"/>
        </w:rPr>
        <w:tab/>
      </w:r>
      <w:r>
        <w:rPr>
          <w:w w:val="120"/>
          <w:u w:val="single"/>
        </w:rPr>
        <w:t>3</w:t>
      </w:r>
    </w:p>
    <w:p>
      <w:pPr>
        <w:spacing w:after="0" w:line="34" w:lineRule="exact"/>
        <w:sectPr>
          <w:type w:val="continuous"/>
          <w:pgSz w:w="12240" w:h="15840"/>
          <w:pgMar w:top="1360" w:bottom="2920" w:left="900" w:right="620"/>
          <w:cols w:num="2" w:equalWidth="0">
            <w:col w:w="2564" w:space="40"/>
            <w:col w:w="8116"/>
          </w:cols>
        </w:sectPr>
      </w:pPr>
    </w:p>
    <w:p>
      <w:pPr>
        <w:spacing w:line="164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20"/>
          <w:sz w:val="24"/>
        </w:rPr>
        <w:t></w:t>
      </w:r>
      <w:r>
        <w:rPr>
          <w:spacing w:val="52"/>
          <w:w w:val="120"/>
          <w:sz w:val="24"/>
        </w:rPr>
        <w:t> </w:t>
      </w:r>
      <w:r>
        <w:rPr>
          <w:w w:val="120"/>
          <w:position w:val="3"/>
          <w:sz w:val="14"/>
        </w:rPr>
        <w:t>q</w:t>
      </w:r>
      <w:r>
        <w:rPr>
          <w:spacing w:val="5"/>
          <w:w w:val="120"/>
          <w:position w:val="3"/>
          <w:sz w:val="14"/>
        </w:rPr>
        <w:t> </w:t>
      </w:r>
      <w:r>
        <w:rPr>
          <w:rFonts w:ascii="Symbol" w:hAnsi="Symbol"/>
          <w:w w:val="120"/>
          <w:sz w:val="24"/>
        </w:rPr>
        <w:t></w:t>
      </w:r>
    </w:p>
    <w:p>
      <w:pPr>
        <w:pStyle w:val="BodyText"/>
        <w:tabs>
          <w:tab w:pos="1676" w:val="left" w:leader="none"/>
          <w:tab w:pos="2204" w:val="left" w:leader="none"/>
        </w:tabs>
        <w:spacing w:line="-12" w:lineRule="auto" w:before="39"/>
        <w:ind w:left="494"/>
        <w:rPr>
          <w:rFonts w:ascii="Symbol" w:hAnsi="Symbol"/>
        </w:rPr>
      </w:pPr>
      <w:r>
        <w:rPr/>
        <w:br w:type="column"/>
      </w:r>
      <w:r>
        <w:rPr>
          <w:rFonts w:ascii="Symbol" w:hAnsi="Symbol"/>
          <w:w w:val="120"/>
        </w:rPr>
        <w:t></w:t>
      </w:r>
      <w:r>
        <w:rPr>
          <w:w w:val="120"/>
          <w:position w:val="-13"/>
        </w:rPr>
        <w:t>0</w:t>
        <w:tab/>
        <w:t>-</w:t>
        <w:tab/>
      </w:r>
      <w:r>
        <w:rPr>
          <w:rFonts w:ascii="Symbol" w:hAnsi="Symbol"/>
          <w:w w:val="120"/>
        </w:rPr>
        <w:t></w:t>
      </w:r>
    </w:p>
    <w:p>
      <w:pPr>
        <w:spacing w:after="0" w:line="-12" w:lineRule="auto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1919" w:space="40"/>
            <w:col w:w="8761"/>
          </w:cols>
        </w:sectPr>
      </w:pPr>
    </w:p>
    <w:p>
      <w:pPr>
        <w:pStyle w:val="BodyText"/>
        <w:tabs>
          <w:tab w:pos="3105" w:val="left" w:leader="none"/>
          <w:tab w:pos="3887" w:val="left" w:leader="none"/>
        </w:tabs>
        <w:spacing w:line="390" w:lineRule="exact"/>
        <w:ind w:left="2452"/>
      </w:pPr>
      <w:r>
        <w:rPr>
          <w:rFonts w:ascii="Symbol" w:hAnsi="Symbol"/>
          <w:spacing w:val="-112"/>
          <w:w w:val="120"/>
        </w:rPr>
        <w:t></w:t>
      </w:r>
      <w:r>
        <w:rPr>
          <w:rFonts w:ascii="Symbol" w:hAnsi="Symbol"/>
          <w:w w:val="120"/>
          <w:position w:val="10"/>
        </w:rPr>
        <w:t></w:t>
      </w:r>
      <w:r>
        <w:rPr>
          <w:position w:val="10"/>
        </w:rPr>
        <w:tab/>
      </w:r>
      <w:r>
        <w:rPr>
          <w:w w:val="120"/>
        </w:rPr>
        <w:t>2</w:t>
      </w:r>
      <w:r>
        <w:rPr/>
        <w:tab/>
      </w:r>
      <w:r>
        <w:rPr>
          <w:spacing w:val="-20"/>
          <w:w w:val="120"/>
        </w:rPr>
        <w:t>2</w:t>
      </w:r>
    </w:p>
    <w:p>
      <w:pPr>
        <w:pStyle w:val="BodyText"/>
        <w:tabs>
          <w:tab w:pos="5109" w:val="left" w:leader="none"/>
        </w:tabs>
        <w:spacing w:line="461" w:lineRule="exact"/>
        <w:ind w:left="90"/>
      </w:pPr>
      <w:r>
        <w:rPr/>
        <w:br w:type="column"/>
      </w:r>
      <w:r>
        <w:rPr>
          <w:rFonts w:ascii="Symbol" w:hAnsi="Symbol"/>
          <w:spacing w:val="-112"/>
          <w:w w:val="120"/>
          <w:position w:val="17"/>
        </w:rPr>
        <w:t></w:t>
      </w:r>
      <w:r>
        <w:rPr>
          <w:rFonts w:ascii="Symbol" w:hAnsi="Symbol"/>
          <w:w w:val="120"/>
          <w:position w:val="7"/>
        </w:rPr>
        <w:t></w:t>
      </w:r>
      <w:r>
        <w:rPr>
          <w:position w:val="7"/>
        </w:rPr>
        <w:tab/>
      </w:r>
      <w:r>
        <w:rPr/>
        <w:t>(3.2</w:t>
      </w:r>
      <w:r>
        <w:rPr>
          <w:spacing w:val="-1"/>
        </w:rPr>
        <w:t>7</w:t>
      </w:r>
      <w:r>
        <w:rPr/>
        <w:t>)</w:t>
      </w:r>
    </w:p>
    <w:p>
      <w:pPr>
        <w:spacing w:after="0" w:line="461" w:lineRule="exact"/>
        <w:sectPr>
          <w:type w:val="continuous"/>
          <w:pgSz w:w="12240" w:h="15840"/>
          <w:pgMar w:top="1360" w:bottom="2920" w:left="900" w:right="620"/>
          <w:cols w:num="2" w:equalWidth="0">
            <w:col w:w="4032" w:space="40"/>
            <w:col w:w="6648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540"/>
        <w:rPr>
          <w:sz w:val="22"/>
        </w:rPr>
      </w:pPr>
      <w:r>
        <w:rPr/>
        <w:t>Also</w:t>
      </w:r>
      <w:r>
        <w:rPr>
          <w:spacing w:val="-1"/>
        </w:rPr>
        <w:t> </w:t>
      </w:r>
      <w:r>
        <w:rPr/>
        <w:t>equation of</w:t>
      </w:r>
      <w:r>
        <w:rPr>
          <w:spacing w:val="-2"/>
        </w:rPr>
        <w:t> </w:t>
      </w:r>
      <w:r>
        <w:rPr/>
        <w:t>the alpha</w:t>
      </w:r>
      <w:r>
        <w:rPr>
          <w:spacing w:val="-1"/>
        </w:rPr>
        <w:t> </w:t>
      </w:r>
      <w:r>
        <w:rPr/>
        <w:t>voltage</w:t>
      </w:r>
      <w:r>
        <w:rPr>
          <w:spacing w:val="-2"/>
        </w:rPr>
        <w:t> </w:t>
      </w:r>
      <w:r>
        <w:rPr/>
        <w:t>and beta voltage</w:t>
      </w:r>
      <w:r>
        <w:rPr>
          <w:spacing w:val="-2"/>
        </w:rPr>
        <w:t> </w:t>
      </w:r>
      <w:r>
        <w:rPr/>
        <w:t>is</w:t>
      </w:r>
      <w:r>
        <w:rPr>
          <w:spacing w:val="3"/>
        </w:rPr>
        <w:t> </w:t>
      </w:r>
      <w:r>
        <w:rPr/>
        <w:t>given</w:t>
      </w:r>
      <w:r>
        <w:rPr>
          <w:spacing w:val="-1"/>
        </w:rPr>
        <w:t> </w:t>
      </w:r>
      <w:r>
        <w:rPr>
          <w:sz w:val="22"/>
        </w:rPr>
        <w:t>as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2103" w:val="left" w:leader="none"/>
          <w:tab w:pos="2943" w:val="left" w:leader="none"/>
        </w:tabs>
        <w:spacing w:line="277" w:lineRule="exact"/>
        <w:ind w:left="1305"/>
        <w:rPr>
          <w:rFonts w:ascii="Symbol" w:hAnsi="Symbol"/>
        </w:rPr>
      </w:pPr>
      <w:r>
        <w:rPr/>
        <w:pict>
          <v:shape style="position:absolute;margin-left:124.45694pt;margin-top:8.271216pt;width:22.35pt;height:15.5pt;mso-position-horizontal-relative:page;mso-position-vertical-relative:paragraph;z-index:-18389504" type="#_x0000_t202" filled="false" stroked="false">
            <v:textbox inset="0,0,0,0">
              <w:txbxContent>
                <w:p>
                  <w:pPr>
                    <w:tabs>
                      <w:tab w:pos="294" w:val="left" w:leader="none"/>
                    </w:tabs>
                    <w:spacing w:line="132" w:lineRule="auto" w:before="35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10"/>
                      <w:sz w:val="14"/>
                    </w:rPr>
                    <w:t>α</w:t>
                    <w:tab/>
                  </w:r>
                  <w:r>
                    <w:rPr>
                      <w:spacing w:val="-3"/>
                      <w:w w:val="110"/>
                      <w:position w:val="-12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15"/>
          <w:position w:val="2"/>
        </w:rPr>
        <w:t></w:t>
      </w:r>
      <w:r>
        <w:rPr>
          <w:w w:val="115"/>
          <w:position w:val="4"/>
        </w:rPr>
        <w:t>V</w:t>
      </w:r>
      <w:r>
        <w:rPr>
          <w:spacing w:val="29"/>
          <w:w w:val="115"/>
          <w:position w:val="4"/>
        </w:rPr>
        <w:t> </w:t>
      </w:r>
      <w:r>
        <w:rPr>
          <w:rFonts w:ascii="Symbol" w:hAnsi="Symbol"/>
          <w:w w:val="115"/>
          <w:position w:val="2"/>
        </w:rPr>
        <w:t></w:t>
      </w:r>
      <w:r>
        <w:rPr>
          <w:w w:val="115"/>
          <w:position w:val="2"/>
        </w:rPr>
        <w:tab/>
      </w:r>
      <w:r>
        <w:rPr>
          <w:rFonts w:ascii="Symbol" w:hAnsi="Symbol"/>
          <w:w w:val="115"/>
        </w:rPr>
        <w:t></w:t>
      </w:r>
      <w:r>
        <w:rPr>
          <w:w w:val="115"/>
          <w:position w:val="2"/>
        </w:rPr>
        <w:t>cosθ</w:t>
        <w:tab/>
        <w:t>-sinθ</w:t>
      </w:r>
      <w:r>
        <w:rPr>
          <w:rFonts w:ascii="Symbol" w:hAnsi="Symbol"/>
          <w:w w:val="115"/>
        </w:rPr>
        <w:t></w:t>
      </w:r>
    </w:p>
    <w:p>
      <w:pPr>
        <w:pStyle w:val="BodyText"/>
        <w:tabs>
          <w:tab w:pos="2103" w:val="left" w:leader="none"/>
          <w:tab w:pos="2964" w:val="left" w:leader="none"/>
        </w:tabs>
        <w:spacing w:line="145" w:lineRule="exact"/>
        <w:ind w:left="1305"/>
        <w:rPr>
          <w:rFonts w:ascii="Symbol" w:hAnsi="Symbol"/>
        </w:rPr>
      </w:pPr>
      <w:r>
        <w:rPr>
          <w:rFonts w:ascii="Symbol" w:hAnsi="Symbol"/>
          <w:w w:val="115"/>
          <w:position w:val="13"/>
        </w:rPr>
        <w:t></w:t>
      </w:r>
      <w:r>
        <w:rPr>
          <w:w w:val="115"/>
          <w:position w:val="2"/>
        </w:rPr>
        <w:t>V</w:t>
      </w:r>
      <w:r>
        <w:rPr>
          <w:spacing w:val="27"/>
          <w:w w:val="115"/>
          <w:position w:val="2"/>
        </w:rPr>
        <w:t> </w:t>
      </w:r>
      <w:r>
        <w:rPr>
          <w:rFonts w:ascii="Symbol" w:hAnsi="Symbol"/>
          <w:w w:val="115"/>
          <w:position w:val="13"/>
        </w:rPr>
        <w:t></w:t>
      </w:r>
      <w:r>
        <w:rPr>
          <w:w w:val="115"/>
          <w:position w:val="13"/>
        </w:rPr>
        <w:tab/>
      </w:r>
      <w:r>
        <w:rPr>
          <w:rFonts w:ascii="Symbol" w:hAnsi="Symbol"/>
          <w:w w:val="115"/>
          <w:position w:val="11"/>
        </w:rPr>
        <w:t></w:t>
      </w:r>
      <w:r>
        <w:rPr>
          <w:w w:val="115"/>
        </w:rPr>
        <w:t>sinθ</w:t>
        <w:tab/>
      </w:r>
      <w:r>
        <w:rPr>
          <w:w w:val="110"/>
        </w:rPr>
        <w:t>cosθ</w:t>
      </w:r>
      <w:r>
        <w:rPr>
          <w:spacing w:val="-27"/>
          <w:w w:val="110"/>
        </w:rPr>
        <w:t> </w:t>
      </w:r>
      <w:r>
        <w:rPr>
          <w:rFonts w:ascii="Symbol" w:hAnsi="Symbol"/>
          <w:w w:val="110"/>
          <w:position w:val="11"/>
        </w:rPr>
        <w:t></w:t>
      </w:r>
    </w:p>
    <w:p>
      <w:pPr>
        <w:spacing w:after="0" w:line="145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tabs>
          <w:tab w:pos="2103" w:val="left" w:leader="none"/>
          <w:tab w:pos="3481" w:val="left" w:leader="none"/>
        </w:tabs>
        <w:ind w:left="1305"/>
        <w:rPr>
          <w:rFonts w:ascii="Symbol" w:hAnsi="Symbol"/>
        </w:rPr>
      </w:pPr>
      <w:r>
        <w:rPr>
          <w:rFonts w:ascii="Symbol" w:hAnsi="Symbol"/>
          <w:w w:val="115"/>
        </w:rPr>
        <w:t></w:t>
      </w:r>
      <w:r>
        <w:rPr>
          <w:w w:val="115"/>
        </w:rPr>
        <w:t> </w:t>
      </w:r>
      <w:r>
        <w:rPr>
          <w:spacing w:val="37"/>
          <w:w w:val="115"/>
        </w:rPr>
        <w:t> </w:t>
      </w:r>
      <w:r>
        <w:rPr>
          <w:w w:val="115"/>
          <w:position w:val="3"/>
          <w:sz w:val="14"/>
        </w:rPr>
        <w:t>β</w:t>
      </w:r>
      <w:r>
        <w:rPr>
          <w:spacing w:val="3"/>
          <w:w w:val="115"/>
          <w:position w:val="3"/>
          <w:sz w:val="14"/>
        </w:rPr>
        <w:t> </w:t>
      </w:r>
      <w:r>
        <w:rPr>
          <w:rFonts w:ascii="Symbol" w:hAnsi="Symbol"/>
          <w:w w:val="115"/>
        </w:rPr>
        <w:t></w:t>
      </w:r>
      <w:r>
        <w:rPr>
          <w:w w:val="115"/>
        </w:rPr>
        <w:tab/>
      </w:r>
      <w:r>
        <w:rPr>
          <w:rFonts w:ascii="Symbol" w:hAnsi="Symbol"/>
          <w:w w:val="115"/>
          <w:position w:val="2"/>
        </w:rPr>
        <w:t></w:t>
      </w:r>
      <w:r>
        <w:rPr>
          <w:w w:val="115"/>
          <w:position w:val="2"/>
        </w:rPr>
        <w:tab/>
      </w:r>
      <w:r>
        <w:rPr>
          <w:rFonts w:ascii="Symbol" w:hAnsi="Symbol"/>
          <w:w w:val="115"/>
          <w:position w:val="2"/>
        </w:rPr>
        <w:t></w:t>
      </w:r>
    </w:p>
    <w:p>
      <w:pPr>
        <w:pStyle w:val="BodyText"/>
        <w:spacing w:before="99"/>
        <w:ind w:left="1284" w:right="938"/>
        <w:jc w:val="center"/>
      </w:pPr>
      <w:r>
        <w:rPr/>
        <w:br w:type="column"/>
      </w:r>
      <w:r>
        <w:rPr/>
        <w:t>(3.28)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3626" w:space="4251"/>
            <w:col w:w="2843"/>
          </w:cols>
        </w:sectPr>
      </w:pPr>
    </w:p>
    <w:p>
      <w:pPr>
        <w:pStyle w:val="BodyText"/>
        <w:spacing w:line="446" w:lineRule="auto" w:before="74"/>
        <w:ind w:left="1413" w:right="22" w:hanging="873"/>
      </w:pPr>
      <w:r>
        <w:rPr/>
        <w:pict>
          <v:line style="position:absolute;mso-position-horizontal-relative:page;mso-position-vertical-relative:paragraph;z-index:-18387456" from="113.856407pt,30.320049pt" to="113.856407pt,44.579736pt" stroked="true" strokeweight=".73589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386944" from="138.464249pt,30.320049pt" to="138.464249pt,44.579736pt" stroked="true" strokeweight=".735892pt" strokecolor="#000000">
            <v:stroke dashstyle="solid"/>
            <w10:wrap type="none"/>
          </v:line>
        </w:pict>
      </w:r>
      <w:r>
        <w:rPr/>
        <w:pict>
          <v:group style="position:absolute;margin-left:155.095978pt;margin-top:27.159569pt;width:58.3pt;height:19.45pt;mso-position-horizontal-relative:page;mso-position-vertical-relative:paragraph;z-index:-18386432" coordorigin="3102,543" coordsize="1166,389">
            <v:shape style="position:absolute;left:3116;top:558;width:1151;height:372" coordorigin="3117,558" coordsize="1151,372" path="m3117,809l3145,790m3146,789l3217,930m3217,930l3295,559m3295,558l4267,558e" filled="false" stroked="true" strokeweight=".151645pt" strokecolor="#000000">
              <v:path arrowok="t"/>
              <v:stroke dashstyle="solid"/>
            </v:shape>
            <v:shape style="position:absolute;left:3101;top:543;width:1154;height:377" coordorigin="3102,543" coordsize="1154,377" path="m4255,543l3277,543,3205,887,3142,770,3102,796,3108,802,3126,790,3198,920,3213,920,3289,555,4255,555,4255,543xe" filled="true" fillcolor="#000000" stroked="false">
              <v:path arrowok="t"/>
              <v:fill type="solid"/>
            </v:shape>
            <v:shape style="position:absolute;left:3295;top:577;width:940;height:28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V</w:t>
                    </w:r>
                    <w:r>
                      <w:rPr>
                        <w:w w:val="12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7"/>
                        <w:w w:val="12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120"/>
                        <w:sz w:val="24"/>
                        <w:vertAlign w:val="baseline"/>
                      </w:rPr>
                      <w:t>+</w:t>
                    </w:r>
                    <w:r>
                      <w:rPr>
                        <w:spacing w:val="-20"/>
                        <w:w w:val="12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120"/>
                        <w:sz w:val="24"/>
                        <w:vertAlign w:val="baseline"/>
                      </w:rPr>
                      <w:t>V</w:t>
                    </w:r>
                    <w:r>
                      <w:rPr>
                        <w:w w:val="120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483;top:747;width:112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4"/>
                        <w:sz w:val="14"/>
                      </w:rPr>
                      <w:t>α</w:t>
                    </w:r>
                  </w:p>
                </w:txbxContent>
              </v:textbox>
              <w10:wrap type="none"/>
            </v:shape>
            <v:shape style="position:absolute;left:4083;top:747;width:109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4"/>
                        <w:sz w:val="14"/>
                      </w:rPr>
                      <w:t>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Therefore, reference voltage equation and alpha angle are written as</w:t>
      </w:r>
      <w:r>
        <w:rPr>
          <w:spacing w:val="-57"/>
        </w:rPr>
        <w:t> </w:t>
      </w:r>
      <w:r>
        <w:rPr>
          <w:w w:val="105"/>
          <w:position w:val="6"/>
        </w:rPr>
        <w:t>V</w:t>
      </w:r>
      <w:r>
        <w:rPr>
          <w:w w:val="105"/>
          <w:sz w:val="14"/>
        </w:rPr>
        <w:t>ref    </w:t>
      </w:r>
      <w:r>
        <w:rPr>
          <w:spacing w:val="15"/>
          <w:w w:val="105"/>
          <w:sz w:val="14"/>
        </w:rPr>
        <w:t> </w:t>
      </w:r>
      <w:r>
        <w:rPr>
          <w:w w:val="105"/>
          <w:position w:val="6"/>
        </w:rPr>
        <w:t>=</w:t>
      </w:r>
    </w:p>
    <w:p>
      <w:pPr>
        <w:spacing w:line="330" w:lineRule="exact" w:before="37"/>
        <w:ind w:left="1296" w:right="0" w:firstLine="0"/>
        <w:jc w:val="left"/>
        <w:rPr>
          <w:sz w:val="24"/>
        </w:rPr>
      </w:pPr>
      <w:r>
        <w:rPr>
          <w:w w:val="110"/>
          <w:sz w:val="24"/>
        </w:rPr>
        <w:t>α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tan</w:t>
      </w:r>
      <w:r>
        <w:rPr>
          <w:w w:val="110"/>
          <w:position w:val="11"/>
          <w:sz w:val="13"/>
        </w:rPr>
        <w:t>-1</w:t>
      </w:r>
      <w:r>
        <w:rPr>
          <w:spacing w:val="4"/>
          <w:w w:val="110"/>
          <w:position w:val="11"/>
          <w:sz w:val="13"/>
        </w:rPr>
        <w:t> </w:t>
      </w:r>
      <w:r>
        <w:rPr>
          <w:rFonts w:ascii="Symbol" w:hAnsi="Symbol"/>
          <w:w w:val="110"/>
          <w:position w:val="20"/>
          <w:sz w:val="24"/>
        </w:rPr>
        <w:t></w:t>
      </w:r>
      <w:r>
        <w:rPr>
          <w:spacing w:val="-16"/>
          <w:w w:val="110"/>
          <w:position w:val="20"/>
          <w:sz w:val="24"/>
        </w:rPr>
        <w:t> </w:t>
      </w:r>
      <w:r>
        <w:rPr>
          <w:w w:val="110"/>
          <w:position w:val="15"/>
          <w:sz w:val="24"/>
        </w:rPr>
        <w:t>V</w:t>
      </w:r>
      <w:r>
        <w:rPr>
          <w:w w:val="110"/>
          <w:position w:val="9"/>
          <w:sz w:val="13"/>
        </w:rPr>
        <w:t>α</w:t>
      </w:r>
      <w:r>
        <w:rPr>
          <w:spacing w:val="3"/>
          <w:w w:val="110"/>
          <w:position w:val="9"/>
          <w:sz w:val="13"/>
        </w:rPr>
        <w:t> </w:t>
      </w:r>
      <w:r>
        <w:rPr>
          <w:rFonts w:ascii="Symbol" w:hAnsi="Symbol"/>
          <w:w w:val="110"/>
          <w:position w:val="20"/>
          <w:sz w:val="24"/>
        </w:rPr>
        <w:t></w:t>
      </w:r>
      <w:r>
        <w:rPr>
          <w:spacing w:val="-13"/>
          <w:w w:val="110"/>
          <w:position w:val="20"/>
          <w:sz w:val="24"/>
        </w:rPr>
        <w:t> </w:t>
      </w:r>
      <w:r>
        <w:rPr>
          <w:w w:val="110"/>
          <w:sz w:val="24"/>
        </w:rPr>
        <w:t>=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ωt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2335"/>
        <w:rPr>
          <w:sz w:val="2"/>
        </w:rPr>
      </w:pPr>
      <w:r>
        <w:rPr>
          <w:sz w:val="2"/>
        </w:rPr>
        <w:pict>
          <v:group style="width:15.1pt;height:.6pt;mso-position-horizontal-relative:char;mso-position-vertical-relative:line" coordorigin="0,0" coordsize="302,12">
            <v:line style="position:absolute" from="0,6" to="301,6" stroked="true" strokeweight=".59042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ind w:left="540"/>
      </w:pPr>
      <w:r>
        <w:rPr/>
        <w:t>(3.29)</w:t>
      </w:r>
    </w:p>
    <w:p>
      <w:pPr>
        <w:spacing w:after="0"/>
        <w:sectPr>
          <w:pgSz w:w="12240" w:h="15840"/>
          <w:pgMar w:header="0" w:footer="1015" w:top="1360" w:bottom="1200" w:left="900" w:right="620"/>
          <w:cols w:num="2" w:equalWidth="0">
            <w:col w:w="7112" w:space="1590"/>
            <w:col w:w="2018"/>
          </w:cols>
        </w:sectPr>
      </w:pPr>
    </w:p>
    <w:p>
      <w:pPr>
        <w:pStyle w:val="BodyText"/>
        <w:spacing w:line="84" w:lineRule="exact"/>
        <w:ind w:left="2203"/>
        <w:rPr>
          <w:rFonts w:ascii="Symbol" w:hAnsi="Symbol"/>
        </w:rPr>
      </w:pPr>
      <w:r>
        <w:rPr>
          <w:rFonts w:ascii="Symbol" w:hAnsi="Symbol"/>
          <w:w w:val="110"/>
        </w:rPr>
        <w:t></w:t>
      </w:r>
      <w:r>
        <w:rPr>
          <w:spacing w:val="-10"/>
          <w:w w:val="110"/>
        </w:rPr>
        <w:t> </w:t>
      </w:r>
      <w:r>
        <w:rPr>
          <w:w w:val="110"/>
          <w:position w:val="-5"/>
        </w:rPr>
        <w:t>V</w:t>
      </w:r>
      <w:r>
        <w:rPr>
          <w:spacing w:val="63"/>
          <w:w w:val="110"/>
          <w:position w:val="-5"/>
        </w:rPr>
        <w:t> </w:t>
      </w:r>
      <w:r>
        <w:rPr>
          <w:rFonts w:ascii="Symbol" w:hAnsi="Symbol"/>
          <w:w w:val="110"/>
        </w:rPr>
        <w:t></w:t>
      </w:r>
    </w:p>
    <w:p>
      <w:pPr>
        <w:spacing w:after="0" w:line="84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before="2"/>
        <w:rPr>
          <w:rFonts w:ascii="Symbol" w:hAnsi="Symbol"/>
          <w:sz w:val="22"/>
        </w:rPr>
      </w:pPr>
    </w:p>
    <w:p>
      <w:pPr>
        <w:pStyle w:val="BodyText"/>
        <w:spacing w:before="1"/>
        <w:ind w:left="1260"/>
      </w:pPr>
      <w:r>
        <w:rPr>
          <w:spacing w:val="-1"/>
        </w:rPr>
        <w:t>Where,</w:t>
      </w:r>
    </w:p>
    <w:p>
      <w:pPr>
        <w:tabs>
          <w:tab w:pos="523" w:val="left" w:leader="none"/>
          <w:tab w:pos="7233" w:val="left" w:leader="none"/>
        </w:tabs>
        <w:spacing w:line="351" w:lineRule="exact" w:before="0"/>
        <w:ind w:left="204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w w:val="110"/>
          <w:position w:val="6"/>
          <w:sz w:val="24"/>
        </w:rPr>
        <w:t></w:t>
      </w:r>
      <w:r>
        <w:rPr>
          <w:w w:val="110"/>
          <w:position w:val="6"/>
          <w:sz w:val="24"/>
        </w:rPr>
        <w:tab/>
      </w:r>
      <w:r>
        <w:rPr>
          <w:w w:val="110"/>
          <w:position w:val="9"/>
          <w:sz w:val="13"/>
        </w:rPr>
        <w:t>β </w:t>
      </w:r>
      <w:r>
        <w:rPr>
          <w:spacing w:val="10"/>
          <w:w w:val="110"/>
          <w:position w:val="9"/>
          <w:sz w:val="13"/>
        </w:rPr>
        <w:t> </w:t>
      </w:r>
      <w:r>
        <w:rPr>
          <w:rFonts w:ascii="Symbol" w:hAnsi="Symbol"/>
          <w:w w:val="110"/>
          <w:position w:val="6"/>
          <w:sz w:val="24"/>
        </w:rPr>
        <w:t></w:t>
      </w:r>
      <w:r>
        <w:rPr>
          <w:w w:val="110"/>
          <w:position w:val="6"/>
          <w:sz w:val="24"/>
        </w:rPr>
        <w:tab/>
      </w:r>
      <w:r>
        <w:rPr>
          <w:w w:val="110"/>
          <w:sz w:val="24"/>
        </w:rPr>
        <w:t>(3.30)</w:t>
      </w:r>
    </w:p>
    <w:p>
      <w:pPr>
        <w:spacing w:after="0" w:line="351" w:lineRule="exact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1959" w:space="40"/>
            <w:col w:w="8721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1260"/>
      </w:pPr>
      <w:r>
        <w:rPr/>
        <w:t>α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Angle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voltage and</w:t>
      </w:r>
      <w:r>
        <w:rPr>
          <w:spacing w:val="-1"/>
        </w:rPr>
        <w:t> </w:t>
      </w:r>
      <w:r>
        <w:rPr/>
        <w:t>alpha</w:t>
      </w:r>
      <w:r>
        <w:rPr>
          <w:spacing w:val="-1"/>
        </w:rPr>
        <w:t> </w:t>
      </w:r>
      <w:r>
        <w:rPr/>
        <w:t>voltage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40"/>
      </w:pPr>
      <w:r>
        <w:rPr/>
        <w:t>Equations</w:t>
      </w:r>
      <w:r>
        <w:rPr>
          <w:spacing w:val="25"/>
        </w:rPr>
        <w:t> </w:t>
      </w:r>
      <w:r>
        <w:rPr/>
        <w:t>3.25,</w:t>
      </w:r>
      <w:r>
        <w:rPr>
          <w:spacing w:val="82"/>
        </w:rPr>
        <w:t> </w:t>
      </w:r>
      <w:r>
        <w:rPr/>
        <w:t>3.26,</w:t>
      </w:r>
      <w:r>
        <w:rPr>
          <w:spacing w:val="85"/>
        </w:rPr>
        <w:t> </w:t>
      </w:r>
      <w:r>
        <w:rPr/>
        <w:t>3.29</w:t>
      </w:r>
      <w:r>
        <w:rPr>
          <w:spacing w:val="82"/>
        </w:rPr>
        <w:t> </w:t>
      </w:r>
      <w:r>
        <w:rPr/>
        <w:t>and</w:t>
      </w:r>
      <w:r>
        <w:rPr>
          <w:spacing w:val="83"/>
        </w:rPr>
        <w:t> </w:t>
      </w:r>
      <w:r>
        <w:rPr/>
        <w:t>3.30</w:t>
      </w:r>
      <w:r>
        <w:rPr>
          <w:spacing w:val="85"/>
        </w:rPr>
        <w:t> </w:t>
      </w:r>
      <w:r>
        <w:rPr/>
        <w:t>was</w:t>
      </w:r>
      <w:r>
        <w:rPr>
          <w:spacing w:val="83"/>
        </w:rPr>
        <w:t> </w:t>
      </w:r>
      <w:r>
        <w:rPr/>
        <w:t>written</w:t>
      </w:r>
      <w:r>
        <w:rPr>
          <w:spacing w:val="83"/>
        </w:rPr>
        <w:t> </w:t>
      </w:r>
      <w:r>
        <w:rPr/>
        <w:t>as</w:t>
      </w:r>
      <w:r>
        <w:rPr>
          <w:spacing w:val="83"/>
        </w:rPr>
        <w:t> </w:t>
      </w:r>
      <w:r>
        <w:rPr/>
        <w:t>algorithm</w:t>
      </w:r>
      <w:r>
        <w:rPr>
          <w:spacing w:val="83"/>
        </w:rPr>
        <w:t> </w:t>
      </w:r>
      <w:r>
        <w:rPr/>
        <w:t>in</w:t>
      </w:r>
      <w:r>
        <w:rPr>
          <w:spacing w:val="86"/>
        </w:rPr>
        <w:t> </w:t>
      </w:r>
      <w:r>
        <w:rPr/>
        <w:t>MATLAB</w:t>
      </w:r>
      <w:r>
        <w:rPr>
          <w:spacing w:val="83"/>
        </w:rPr>
        <w:t> </w:t>
      </w:r>
      <w:r>
        <w:rPr/>
        <w:t>function</w:t>
      </w:r>
      <w:r>
        <w:rPr>
          <w:spacing w:val="87"/>
        </w:rPr>
        <w:t> </w:t>
      </w:r>
      <w:r>
        <w:rPr/>
        <w:t>in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86"/>
        <w:ind w:left="540" w:right="0" w:firstLine="0"/>
        <w:jc w:val="left"/>
        <w:rPr>
          <w:sz w:val="14"/>
        </w:rPr>
      </w:pPr>
      <w:r>
        <w:rPr>
          <w:spacing w:val="-2"/>
          <w:sz w:val="24"/>
        </w:rPr>
        <w:t>Matlab/SIMULINK</w:t>
      </w:r>
      <w:r>
        <w:rPr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calculate</w:t>
      </w:r>
      <w:r>
        <w:rPr>
          <w:spacing w:val="-21"/>
          <w:sz w:val="24"/>
        </w:rPr>
        <w:t> </w:t>
      </w:r>
      <w:r>
        <w:rPr>
          <w:spacing w:val="-2"/>
          <w:position w:val="1"/>
          <w:sz w:val="25"/>
        </w:rPr>
        <w:t>V</w:t>
      </w:r>
      <w:r>
        <w:rPr>
          <w:spacing w:val="-2"/>
          <w:position w:val="-5"/>
          <w:sz w:val="14"/>
        </w:rPr>
        <w:t>d</w:t>
      </w:r>
      <w:r>
        <w:rPr>
          <w:spacing w:val="5"/>
          <w:position w:val="-5"/>
          <w:sz w:val="14"/>
        </w:rPr>
        <w:t> </w:t>
      </w:r>
      <w:r>
        <w:rPr>
          <w:b/>
          <w:color w:val="252525"/>
          <w:spacing w:val="-2"/>
          <w:sz w:val="24"/>
        </w:rPr>
        <w:t>,</w:t>
      </w:r>
      <w:r>
        <w:rPr>
          <w:b/>
          <w:color w:val="252525"/>
          <w:spacing w:val="-23"/>
          <w:sz w:val="24"/>
        </w:rPr>
        <w:t> </w:t>
      </w:r>
      <w:r>
        <w:rPr>
          <w:spacing w:val="-2"/>
          <w:sz w:val="23"/>
        </w:rPr>
        <w:t>V</w:t>
      </w:r>
      <w:r>
        <w:rPr>
          <w:spacing w:val="-2"/>
          <w:position w:val="-5"/>
          <w:sz w:val="13"/>
        </w:rPr>
        <w:t>q</w:t>
      </w:r>
      <w:r>
        <w:rPr>
          <w:spacing w:val="8"/>
          <w:position w:val="-5"/>
          <w:sz w:val="13"/>
        </w:rPr>
        <w:t> </w:t>
      </w:r>
      <w:r>
        <w:rPr>
          <w:b/>
          <w:color w:val="252525"/>
          <w:spacing w:val="-2"/>
          <w:sz w:val="24"/>
        </w:rPr>
        <w:t>,</w:t>
      </w:r>
      <w:r>
        <w:rPr>
          <w:b/>
          <w:color w:val="252525"/>
          <w:spacing w:val="-23"/>
          <w:sz w:val="24"/>
        </w:rPr>
        <w:t> </w:t>
      </w:r>
      <w:r>
        <w:rPr>
          <w:spacing w:val="-2"/>
          <w:position w:val="1"/>
          <w:sz w:val="25"/>
        </w:rPr>
        <w:t>V</w:t>
      </w:r>
      <w:r>
        <w:rPr>
          <w:spacing w:val="-2"/>
          <w:position w:val="-5"/>
          <w:sz w:val="14"/>
        </w:rPr>
        <w:t>ref</w:t>
      </w:r>
    </w:p>
    <w:p>
      <w:pPr>
        <w:pStyle w:val="BodyText"/>
        <w:spacing w:before="103"/>
        <w:ind w:left="76"/>
      </w:pPr>
      <w:r>
        <w:rPr/>
        <w:br w:type="column"/>
      </w:r>
      <w:r>
        <w:rPr>
          <w:color w:val="252525"/>
        </w:rPr>
        <w:t>and</w:t>
      </w:r>
      <w:r>
        <w:rPr>
          <w:color w:val="252525"/>
          <w:spacing w:val="-4"/>
        </w:rPr>
        <w:t> </w:t>
      </w:r>
      <w:r>
        <w:rPr>
          <w:color w:val="252525"/>
        </w:rPr>
        <w:t>angle</w:t>
      </w:r>
      <w:r>
        <w:rPr>
          <w:color w:val="252525"/>
          <w:spacing w:val="30"/>
        </w:rPr>
        <w:t> </w:t>
      </w:r>
      <w:r>
        <w:rPr/>
        <w:t>α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4692" w:space="40"/>
            <w:col w:w="5988"/>
          </w:cols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numPr>
          <w:ilvl w:val="2"/>
          <w:numId w:val="17"/>
        </w:numPr>
        <w:tabs>
          <w:tab w:pos="1260" w:val="left" w:leader="none"/>
          <w:tab w:pos="1261" w:val="left" w:leader="none"/>
        </w:tabs>
        <w:spacing w:line="240" w:lineRule="auto" w:before="95" w:after="0"/>
        <w:ind w:left="1260" w:right="0" w:hanging="721"/>
        <w:jc w:val="left"/>
        <w:rPr>
          <w:b w:val="0"/>
          <w:sz w:val="14"/>
        </w:rPr>
      </w:pPr>
      <w:r>
        <w:rPr>
          <w:color w:val="252525"/>
          <w:w w:val="95"/>
        </w:rPr>
        <w:t>Determination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Time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Duration</w:t>
      </w:r>
      <w:r>
        <w:rPr>
          <w:color w:val="252525"/>
          <w:spacing w:val="-13"/>
          <w:w w:val="95"/>
        </w:rPr>
        <w:t> </w:t>
      </w:r>
      <w:r>
        <w:rPr>
          <w:b w:val="0"/>
          <w:w w:val="95"/>
          <w:sz w:val="25"/>
        </w:rPr>
        <w:t>T</w:t>
      </w:r>
      <w:r>
        <w:rPr>
          <w:b w:val="0"/>
          <w:w w:val="95"/>
          <w:position w:val="-5"/>
          <w:sz w:val="14"/>
        </w:rPr>
        <w:t>0</w:t>
      </w:r>
      <w:r>
        <w:rPr>
          <w:b w:val="0"/>
          <w:spacing w:val="30"/>
          <w:w w:val="95"/>
          <w:position w:val="-5"/>
          <w:sz w:val="14"/>
        </w:rPr>
        <w:t> </w:t>
      </w:r>
      <w:r>
        <w:rPr>
          <w:color w:val="252525"/>
          <w:w w:val="95"/>
        </w:rPr>
        <w:t>,</w:t>
      </w:r>
      <w:r>
        <w:rPr>
          <w:color w:val="252525"/>
          <w:spacing w:val="54"/>
          <w:w w:val="95"/>
        </w:rPr>
        <w:t> </w:t>
      </w:r>
      <w:r>
        <w:rPr>
          <w:b w:val="0"/>
          <w:w w:val="95"/>
          <w:sz w:val="25"/>
        </w:rPr>
        <w:t>T</w:t>
      </w:r>
      <w:r>
        <w:rPr>
          <w:b w:val="0"/>
          <w:w w:val="95"/>
          <w:position w:val="-5"/>
          <w:sz w:val="14"/>
        </w:rPr>
        <w:t>1</w:t>
      </w:r>
      <w:r>
        <w:rPr>
          <w:b w:val="0"/>
          <w:spacing w:val="-3"/>
          <w:w w:val="95"/>
          <w:position w:val="-5"/>
          <w:sz w:val="14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54"/>
          <w:w w:val="95"/>
        </w:rPr>
        <w:t> </w:t>
      </w:r>
      <w:r>
        <w:rPr>
          <w:b w:val="0"/>
          <w:w w:val="95"/>
          <w:sz w:val="25"/>
        </w:rPr>
        <w:t>T</w:t>
      </w:r>
      <w:r>
        <w:rPr>
          <w:b w:val="0"/>
          <w:w w:val="95"/>
          <w:position w:val="-5"/>
          <w:sz w:val="14"/>
        </w:rPr>
        <w:t>2</w:t>
      </w: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93"/>
        <w:ind w:left="540"/>
      </w:pPr>
      <w:r>
        <w:rPr>
          <w:w w:val="95"/>
        </w:rPr>
        <w:t>The</w:t>
      </w:r>
      <w:r>
        <w:rPr>
          <w:spacing w:val="38"/>
          <w:w w:val="95"/>
        </w:rPr>
        <w:t> </w:t>
      </w:r>
      <w:r>
        <w:rPr>
          <w:w w:val="95"/>
        </w:rPr>
        <w:t>procedures</w:t>
      </w:r>
      <w:r>
        <w:rPr>
          <w:spacing w:val="41"/>
          <w:w w:val="95"/>
        </w:rPr>
        <w:t> </w:t>
      </w:r>
      <w:r>
        <w:rPr>
          <w:w w:val="95"/>
        </w:rPr>
        <w:t>for</w:t>
      </w:r>
      <w:r>
        <w:rPr>
          <w:spacing w:val="39"/>
          <w:w w:val="95"/>
        </w:rPr>
        <w:t> </w:t>
      </w:r>
      <w:r>
        <w:rPr>
          <w:w w:val="95"/>
        </w:rPr>
        <w:t>determining</w:t>
      </w:r>
      <w:r>
        <w:rPr>
          <w:spacing w:val="37"/>
          <w:w w:val="95"/>
        </w:rPr>
        <w:t> </w:t>
      </w:r>
      <w:r>
        <w:rPr>
          <w:w w:val="95"/>
        </w:rPr>
        <w:t>the</w:t>
      </w:r>
      <w:r>
        <w:rPr>
          <w:spacing w:val="40"/>
          <w:w w:val="95"/>
        </w:rPr>
        <w:t> </w:t>
      </w:r>
      <w:r>
        <w:rPr>
          <w:w w:val="95"/>
        </w:rPr>
        <w:t>switching</w:t>
      </w:r>
      <w:r>
        <w:rPr>
          <w:spacing w:val="37"/>
          <w:w w:val="95"/>
        </w:rPr>
        <w:t> </w:t>
      </w:r>
      <w:r>
        <w:rPr>
          <w:w w:val="95"/>
        </w:rPr>
        <w:t>time</w:t>
      </w:r>
      <w:r>
        <w:rPr>
          <w:spacing w:val="-8"/>
          <w:w w:val="95"/>
        </w:rPr>
        <w:t> </w:t>
      </w:r>
      <w:r>
        <w:rPr>
          <w:w w:val="95"/>
          <w:sz w:val="25"/>
        </w:rPr>
        <w:t>T</w:t>
      </w:r>
      <w:r>
        <w:rPr>
          <w:w w:val="95"/>
          <w:sz w:val="25"/>
          <w:vertAlign w:val="subscript"/>
        </w:rPr>
        <w:t>0</w:t>
      </w:r>
      <w:r>
        <w:rPr>
          <w:spacing w:val="12"/>
          <w:w w:val="95"/>
          <w:sz w:val="25"/>
          <w:vertAlign w:val="baseline"/>
        </w:rPr>
        <w:t> </w:t>
      </w:r>
      <w:r>
        <w:rPr>
          <w:color w:val="252525"/>
          <w:w w:val="95"/>
          <w:vertAlign w:val="baseline"/>
        </w:rPr>
        <w:t>,</w:t>
      </w:r>
    </w:p>
    <w:p>
      <w:pPr>
        <w:spacing w:before="93"/>
        <w:ind w:left="64" w:right="0" w:firstLine="0"/>
        <w:jc w:val="left"/>
        <w:rPr>
          <w:sz w:val="14"/>
        </w:rPr>
      </w:pPr>
      <w:r>
        <w:rPr/>
        <w:br w:type="column"/>
      </w:r>
      <w:r>
        <w:rPr>
          <w:spacing w:val="-6"/>
          <w:w w:val="95"/>
          <w:sz w:val="25"/>
        </w:rPr>
        <w:t>T</w:t>
      </w:r>
      <w:r>
        <w:rPr>
          <w:spacing w:val="-6"/>
          <w:w w:val="95"/>
          <w:position w:val="-5"/>
          <w:sz w:val="14"/>
        </w:rPr>
        <w:t>1</w:t>
      </w:r>
      <w:r>
        <w:rPr>
          <w:spacing w:val="-9"/>
          <w:w w:val="95"/>
          <w:position w:val="-5"/>
          <w:sz w:val="14"/>
        </w:rPr>
        <w:t> </w:t>
      </w:r>
      <w:r>
        <w:rPr>
          <w:color w:val="252525"/>
          <w:spacing w:val="-6"/>
          <w:w w:val="95"/>
          <w:sz w:val="24"/>
        </w:rPr>
        <w:t>and</w:t>
      </w:r>
      <w:r>
        <w:rPr>
          <w:color w:val="252525"/>
          <w:spacing w:val="45"/>
          <w:sz w:val="24"/>
        </w:rPr>
        <w:t> </w:t>
      </w:r>
      <w:r>
        <w:rPr>
          <w:spacing w:val="-6"/>
          <w:w w:val="95"/>
          <w:sz w:val="25"/>
        </w:rPr>
        <w:t>T</w:t>
      </w:r>
      <w:r>
        <w:rPr>
          <w:spacing w:val="-6"/>
          <w:w w:val="95"/>
          <w:position w:val="-5"/>
          <w:sz w:val="14"/>
        </w:rPr>
        <w:t>2</w:t>
      </w:r>
    </w:p>
    <w:p>
      <w:pPr>
        <w:pStyle w:val="BodyText"/>
        <w:spacing w:before="103"/>
        <w:ind w:left="82"/>
      </w:pPr>
      <w:r>
        <w:rPr/>
        <w:br w:type="column"/>
      </w:r>
      <w:r>
        <w:rPr/>
        <w:t>is</w:t>
      </w:r>
      <w:r>
        <w:rPr>
          <w:spacing w:val="10"/>
        </w:rPr>
        <w:t> </w:t>
      </w:r>
      <w:r>
        <w:rPr/>
        <w:t>illustrated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follows</w:t>
      </w:r>
      <w:r>
        <w:rPr>
          <w:spacing w:val="11"/>
        </w:rPr>
        <w:t> </w:t>
      </w:r>
      <w:r>
        <w:rPr/>
        <w:t>(Tej</w:t>
      </w:r>
      <w:r>
        <w:rPr>
          <w:spacing w:val="10"/>
        </w:rPr>
        <w:t> </w:t>
      </w:r>
      <w:r>
        <w:rPr/>
        <w:t>&amp;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5834" w:space="40"/>
            <w:col w:w="925" w:space="39"/>
            <w:col w:w="3882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0"/>
        <w:ind w:left="540"/>
        <w:jc w:val="both"/>
      </w:pPr>
      <w:r>
        <w:rPr/>
        <w:t>Ruchi,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</w:pPr>
    </w:p>
    <w:p>
      <w:pPr>
        <w:pStyle w:val="BodyText"/>
        <w:spacing w:line="480" w:lineRule="auto"/>
        <w:ind w:left="540" w:right="814"/>
        <w:jc w:val="both"/>
      </w:pPr>
      <w:r>
        <w:rPr/>
        <w:t>Consider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sector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space</w:t>
      </w:r>
      <w:r>
        <w:rPr>
          <w:spacing w:val="8"/>
        </w:rPr>
        <w:t> </w:t>
      </w:r>
      <w:r>
        <w:rPr/>
        <w:t>vector</w:t>
      </w:r>
      <w:r>
        <w:rPr>
          <w:spacing w:val="13"/>
        </w:rPr>
        <w:t> </w:t>
      </w:r>
      <w:r>
        <w:rPr/>
        <w:t>hexagonal</w:t>
      </w:r>
      <w:r>
        <w:rPr>
          <w:spacing w:val="11"/>
        </w:rPr>
        <w:t> </w:t>
      </w:r>
      <w:r>
        <w:rPr/>
        <w:t>diagram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Figure</w:t>
      </w:r>
      <w:r>
        <w:rPr>
          <w:spacing w:val="8"/>
        </w:rPr>
        <w:t> </w:t>
      </w:r>
      <w:r>
        <w:rPr/>
        <w:t>3.7</w:t>
      </w:r>
      <w:r>
        <w:rPr>
          <w:spacing w:val="13"/>
        </w:rPr>
        <w:t> </w:t>
      </w:r>
      <w:r>
        <w:rPr/>
        <w:t>(</w:t>
      </w:r>
      <w:r>
        <w:rPr>
          <w:color w:val="252525"/>
        </w:rPr>
        <w:t>Naresh</w:t>
      </w:r>
      <w:r>
        <w:rPr>
          <w:color w:val="252525"/>
          <w:spacing w:val="12"/>
        </w:rPr>
        <w:t> </w:t>
      </w:r>
      <w:r>
        <w:rPr>
          <w:i/>
          <w:color w:val="252525"/>
        </w:rPr>
        <w:t>et</w:t>
      </w:r>
      <w:r>
        <w:rPr>
          <w:i/>
          <w:color w:val="252525"/>
          <w:spacing w:val="11"/>
        </w:rPr>
        <w:t> </w:t>
      </w:r>
      <w:r>
        <w:rPr>
          <w:i/>
          <w:color w:val="252525"/>
        </w:rPr>
        <w:t>al.,</w:t>
      </w:r>
      <w:r>
        <w:rPr>
          <w:i/>
          <w:color w:val="252525"/>
          <w:spacing w:val="11"/>
        </w:rPr>
        <w:t> </w:t>
      </w:r>
      <w:r>
        <w:rPr>
          <w:color w:val="252525"/>
        </w:rPr>
        <w:t>2012).</w:t>
      </w:r>
      <w:r>
        <w:rPr>
          <w:color w:val="252525"/>
          <w:spacing w:val="-58"/>
        </w:rPr>
        <w:t> </w:t>
      </w:r>
      <w:r>
        <w:rPr/>
        <w:t>If the amplitude V</w:t>
      </w:r>
      <w:r>
        <w:rPr>
          <w:vertAlign w:val="subscript"/>
        </w:rPr>
        <w:t>ref</w:t>
      </w:r>
      <w:r>
        <w:rPr>
          <w:vertAlign w:val="baseline"/>
        </w:rPr>
        <w:t> at an angle α from the a-axis, then the inverter must spend time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bounding</w:t>
      </w:r>
      <w:r>
        <w:rPr>
          <w:spacing w:val="47"/>
          <w:vertAlign w:val="baseline"/>
        </w:rPr>
        <w:t> </w:t>
      </w:r>
      <w:r>
        <w:rPr>
          <w:vertAlign w:val="baseline"/>
        </w:rPr>
        <w:t>states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sector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zero</w:t>
      </w:r>
      <w:r>
        <w:rPr>
          <w:spacing w:val="48"/>
          <w:vertAlign w:val="baseline"/>
        </w:rPr>
        <w:t> </w:t>
      </w:r>
      <w:r>
        <w:rPr>
          <w:vertAlign w:val="baseline"/>
        </w:rPr>
        <w:t>space</w:t>
      </w:r>
      <w:r>
        <w:rPr>
          <w:spacing w:val="50"/>
          <w:vertAlign w:val="baseline"/>
        </w:rPr>
        <w:t> </w:t>
      </w:r>
      <w:r>
        <w:rPr>
          <w:vertAlign w:val="baseline"/>
        </w:rPr>
        <w:t>vector</w:t>
      </w:r>
      <w:r>
        <w:rPr>
          <w:spacing w:val="48"/>
          <w:vertAlign w:val="baseline"/>
        </w:rPr>
        <w:t> </w:t>
      </w:r>
      <w:r>
        <w:rPr>
          <w:vertAlign w:val="baseline"/>
        </w:rPr>
        <w:t>state</w:t>
      </w:r>
      <w:r>
        <w:rPr>
          <w:spacing w:val="49"/>
          <w:vertAlign w:val="baseline"/>
        </w:rPr>
        <w:t> </w:t>
      </w:r>
      <w:r>
        <w:rPr>
          <w:vertAlign w:val="baseline"/>
        </w:rPr>
        <w:t>(Naresh</w:t>
      </w:r>
      <w:r>
        <w:rPr>
          <w:spacing w:val="4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49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50"/>
          <w:vertAlign w:val="baseline"/>
        </w:rPr>
        <w:t> </w:t>
      </w:r>
      <w:r>
        <w:rPr>
          <w:vertAlign w:val="baseline"/>
        </w:rPr>
        <w:t>2012).</w:t>
      </w:r>
      <w:r>
        <w:rPr>
          <w:spacing w:val="51"/>
          <w:vertAlign w:val="baseline"/>
        </w:rPr>
        <w:t> </w:t>
      </w:r>
      <w:r>
        <w:rPr>
          <w:vertAlign w:val="baseline"/>
        </w:rPr>
        <w:t>Let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39"/>
        <w:ind w:left="540"/>
      </w:pPr>
      <w:r>
        <w:rPr/>
        <w:t>inverter</w:t>
      </w:r>
      <w:r>
        <w:rPr>
          <w:spacing w:val="4"/>
        </w:rPr>
        <w:t> </w:t>
      </w:r>
      <w:r>
        <w:rPr/>
        <w:t>spend</w:t>
      </w:r>
      <w:r>
        <w:rPr>
          <w:spacing w:val="5"/>
        </w:rPr>
        <w:t> </w:t>
      </w:r>
      <w:r>
        <w:rPr/>
        <w:t>time</w:t>
      </w:r>
    </w:p>
    <w:p>
      <w:pPr>
        <w:pStyle w:val="BodyText"/>
        <w:spacing w:before="30"/>
        <w:ind w:left="67"/>
        <w:rPr>
          <w:sz w:val="14"/>
        </w:rPr>
      </w:pPr>
      <w:r>
        <w:rPr/>
        <w:br w:type="column"/>
      </w:r>
      <w:r>
        <w:rPr>
          <w:sz w:val="25"/>
        </w:rPr>
        <w:t>T</w:t>
      </w:r>
      <w:r>
        <w:rPr>
          <w:position w:val="-5"/>
          <w:sz w:val="14"/>
        </w:rPr>
        <w:t>1</w:t>
      </w:r>
      <w:r>
        <w:rPr>
          <w:spacing w:val="52"/>
          <w:position w:val="-5"/>
          <w:sz w:val="14"/>
        </w:rPr>
        <w:t> </w:t>
      </w:r>
      <w:r>
        <w:rPr/>
        <w:t>duration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time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state</w:t>
      </w:r>
      <w:r>
        <w:rPr>
          <w:spacing w:val="6"/>
        </w:rPr>
        <w:t> </w:t>
      </w:r>
      <w:r>
        <w:rPr/>
        <w:t>(1</w:t>
      </w:r>
      <w:r>
        <w:rPr>
          <w:spacing w:val="5"/>
        </w:rPr>
        <w:t> </w:t>
      </w:r>
      <w:r>
        <w:rPr/>
        <w:t>0</w:t>
      </w:r>
      <w:r>
        <w:rPr>
          <w:spacing w:val="6"/>
        </w:rPr>
        <w:t> </w:t>
      </w:r>
      <w:r>
        <w:rPr/>
        <w:t>0),</w:t>
      </w:r>
      <w:r>
        <w:rPr>
          <w:spacing w:val="40"/>
        </w:rPr>
        <w:t> </w:t>
      </w:r>
      <w:r>
        <w:rPr>
          <w:sz w:val="25"/>
        </w:rPr>
        <w:t>T</w:t>
      </w:r>
      <w:r>
        <w:rPr>
          <w:position w:val="-5"/>
          <w:sz w:val="14"/>
        </w:rPr>
        <w:t>2</w:t>
      </w:r>
    </w:p>
    <w:p>
      <w:pPr>
        <w:pStyle w:val="BodyText"/>
        <w:spacing w:before="39"/>
        <w:ind w:left="85"/>
      </w:pPr>
      <w:r>
        <w:rPr/>
        <w:br w:type="column"/>
      </w:r>
      <w:r>
        <w:rPr/>
        <w:t>duration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time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state</w:t>
      </w:r>
      <w:r>
        <w:rPr>
          <w:spacing w:val="13"/>
        </w:rPr>
        <w:t> </w:t>
      </w:r>
      <w:r>
        <w:rPr/>
        <w:t>(1</w:t>
      </w:r>
      <w:r>
        <w:rPr>
          <w:spacing w:val="12"/>
        </w:rPr>
        <w:t> </w:t>
      </w:r>
      <w:r>
        <w:rPr/>
        <w:t>1</w:t>
      </w:r>
      <w:r>
        <w:rPr>
          <w:spacing w:val="14"/>
        </w:rPr>
        <w:t> </w:t>
      </w:r>
      <w:r>
        <w:rPr/>
        <w:t>0)</w:t>
      </w:r>
      <w:r>
        <w:rPr>
          <w:spacing w:val="13"/>
        </w:rPr>
        <w:t> </w:t>
      </w:r>
      <w:r>
        <w:rPr/>
        <w:t>and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3" w:equalWidth="0">
            <w:col w:w="2420" w:space="40"/>
            <w:col w:w="3811" w:space="39"/>
            <w:col w:w="4410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4"/>
        <w:ind w:left="574"/>
      </w:pPr>
      <w:r>
        <w:rPr/>
        <w:pict>
          <v:shape style="position:absolute;margin-left:295.992554pt;margin-top:23.920019pt;width:6.05pt;height:.1pt;mso-position-horizontal-relative:page;mso-position-vertical-relative:paragraph;z-index:-15639040;mso-wrap-distance-left:0;mso-wrap-distance-right:0" coordorigin="5920,478" coordsize="121,0" path="m5920,478l6040,478e" filled="false" stroked="true" strokeweight=".592908pt" strokecolor="#000000">
            <v:path arrowok="t"/>
            <v:stroke dashstyle="solid"/>
            <w10:wrap type="topAndBottom"/>
          </v:shape>
        </w:pict>
      </w:r>
      <w:r>
        <w:rPr>
          <w:sz w:val="25"/>
        </w:rPr>
        <w:t>T</w:t>
      </w:r>
      <w:r>
        <w:rPr>
          <w:sz w:val="25"/>
          <w:vertAlign w:val="subscript"/>
        </w:rPr>
        <w:t>0</w:t>
      </w:r>
      <w:r>
        <w:rPr>
          <w:spacing w:val="44"/>
          <w:sz w:val="25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time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zero</w:t>
      </w:r>
      <w:r>
        <w:rPr>
          <w:spacing w:val="-2"/>
          <w:vertAlign w:val="baseline"/>
        </w:rPr>
        <w:t> </w:t>
      </w:r>
      <w:r>
        <w:rPr>
          <w:vertAlign w:val="baseline"/>
        </w:rPr>
        <w:t>space</w:t>
      </w:r>
      <w:r>
        <w:rPr>
          <w:spacing w:val="-3"/>
          <w:vertAlign w:val="baseline"/>
        </w:rPr>
        <w:t> </w:t>
      </w:r>
      <w:r>
        <w:rPr>
          <w:vertAlign w:val="baseline"/>
        </w:rPr>
        <w:t>vector</w:t>
      </w:r>
      <w:r>
        <w:rPr>
          <w:spacing w:val="-2"/>
          <w:vertAlign w:val="baseline"/>
        </w:rPr>
        <w:t> </w:t>
      </w:r>
      <w:r>
        <w:rPr>
          <w:vertAlign w:val="baseline"/>
        </w:rPr>
        <w:t>state</w:t>
      </w:r>
      <w:r>
        <w:rPr>
          <w:spacing w:val="-4"/>
          <w:vertAlign w:val="baseline"/>
        </w:rPr>
        <w:t> </w:t>
      </w:r>
      <w:r>
        <w:rPr>
          <w:vertAlign w:val="baseline"/>
        </w:rPr>
        <w:t>(Tej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2014).</w:t>
      </w:r>
    </w:p>
    <w:p>
      <w:pPr>
        <w:spacing w:before="0"/>
        <w:ind w:left="424" w:right="930" w:firstLine="0"/>
        <w:jc w:val="center"/>
        <w:rPr>
          <w:sz w:val="13"/>
        </w:rPr>
      </w:pPr>
      <w:r>
        <w:rPr>
          <w:w w:val="105"/>
          <w:sz w:val="23"/>
        </w:rPr>
        <w:t>V</w:t>
      </w:r>
      <w:r>
        <w:rPr>
          <w:w w:val="105"/>
          <w:position w:val="-5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310.468445pt;margin-top:8.235127pt;width:6.05pt;height:.1pt;mso-position-horizontal-relative:page;mso-position-vertical-relative:paragraph;z-index:-15638528;mso-wrap-distance-left:0;mso-wrap-distance-right:0" coordorigin="6209,165" coordsize="121,0" path="m6209,165l6330,165e" filled="false" stroked="true" strokeweight=".5870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86"/>
        <w:ind w:left="2796"/>
      </w:pPr>
      <w:r>
        <w:rPr/>
        <w:pict>
          <v:group style="position:absolute;margin-left:194.289993pt;margin-top:-91.562492pt;width:191.8pt;height:120.35pt;mso-position-horizontal-relative:page;mso-position-vertical-relative:paragraph;z-index:-18385920" coordorigin="3886,-1831" coordsize="3836,2407">
            <v:line style="position:absolute" from="7435,296" to="7558,296" stroked="true" strokeweight=".592908pt" strokecolor="#000000">
              <v:stroke dashstyle="solid"/>
            </v:line>
            <v:line style="position:absolute" from="5897,-153" to="6142,-153" stroked="true" strokeweight=".587075pt" strokecolor="#000000">
              <v:stroke dashstyle="solid"/>
            </v:line>
            <v:shape style="position:absolute;left:3885;top:-1832;width:3836;height:2052" coordorigin="3886,-1831" coordsize="3836,2052" path="m7721,161l7701,151,7601,101,7601,151,5147,151,5143,155,5143,156,5133,151,5109,139,5928,-454,5932,-443,5941,-452,5965,-418,6002,-490,6027,-537,5922,-553,5922,-473,5088,129,5033,101,5033,151,3960,151,5913,-490,5919,-482,5922,-473,5922,-553,5894,-557,5907,-518,5895,-516,5901,-507,3940,136,6051,-1744,6084,-1707,6112,-1776,6134,-1831,6004,-1796,6038,-1759,3893,151,3891,151,3890,153,3889,153,3888,154,3887,155,3887,156,3887,156,3886,157,3886,158,3886,159,3886,159,3886,163,3887,165,3887,166,3889,168,3889,169,3890,170,3891,171,3892,171,3893,172,3894,172,3895,172,3896,172,3900,172,3901,171,5033,171,5033,221,5133,171,5143,166,5143,166,5147,171,7601,171,7601,221,7701,171,7721,161xe" filled="true" fillcolor="#000000" stroked="false">
              <v:path arrowok="t"/>
              <v:fill type="solid"/>
            </v:shape>
            <v:shape style="position:absolute;left:4520;top:-39;width:226;height:196" type="#_x0000_t75" stroked="false">
              <v:imagedata r:id="rId104" o:title=""/>
            </v:shape>
            <v:line style="position:absolute" from="6010,-904" to="6131,-904" stroked="true" strokeweight=".592908pt" strokecolor="#000000">
              <v:stroke dashstyle="solid"/>
            </v:line>
            <v:line style="position:absolute" from="4716,324" to="4835,324" stroked="true" strokeweight=".587953pt" strokecolor="#000000">
              <v:stroke dashstyle="solid"/>
            </v:line>
            <v:shape style="position:absolute;left:5982;top:-917;width:332;height:302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5"/>
                        <w:w w:val="110"/>
                        <w:position w:val="6"/>
                        <w:sz w:val="23"/>
                      </w:rPr>
                      <w:t>V</w:t>
                    </w:r>
                    <w:r>
                      <w:rPr>
                        <w:spacing w:val="-5"/>
                        <w:w w:val="110"/>
                        <w:sz w:val="13"/>
                      </w:rPr>
                      <w:t>ref</w:t>
                    </w:r>
                  </w:p>
                </w:txbxContent>
              </v:textbox>
              <w10:wrap type="none"/>
            </v:shape>
            <v:shape style="position:absolute;left:4432;top:-166;width:501;height:741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α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  <w:r>
                      <w:rPr>
                        <w:position w:val="-5"/>
                        <w:sz w:val="13"/>
                      </w:rPr>
                      <w:t>1</w:t>
                    </w:r>
                    <w:r>
                      <w:rPr>
                        <w:spacing w:val="25"/>
                        <w:position w:val="-5"/>
                        <w:sz w:val="13"/>
                      </w:rPr>
                      <w:t> </w:t>
                    </w:r>
                    <w:r>
                      <w:rPr>
                        <w:position w:val="-14"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5908;top:-456;width:468;height:415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  <w:r>
                      <w:rPr>
                        <w:position w:val="-5"/>
                        <w:sz w:val="13"/>
                      </w:rPr>
                      <w:t>2</w:t>
                    </w:r>
                    <w:r>
                      <w:rPr>
                        <w:spacing w:val="32"/>
                        <w:position w:val="-5"/>
                        <w:sz w:val="13"/>
                      </w:rPr>
                      <w:t> </w:t>
                    </w:r>
                    <w:r>
                      <w:rPr>
                        <w:position w:val="-14"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5910;top:-120;width:167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339;top:-154;width:90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6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39;top:32;width:82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6"/>
                        <w:sz w:val="13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408;top:283;width:195;height:263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9"/>
        </w:rPr>
        <w:t>0</w:t>
      </w:r>
    </w:p>
    <w:p>
      <w:pPr>
        <w:tabs>
          <w:tab w:pos="2722" w:val="left" w:leader="none"/>
        </w:tabs>
        <w:spacing w:line="218" w:lineRule="auto" w:before="0"/>
        <w:ind w:left="0" w:right="66" w:firstLine="0"/>
        <w:jc w:val="center"/>
        <w:rPr>
          <w:sz w:val="13"/>
        </w:rPr>
      </w:pPr>
      <w:r>
        <w:rPr/>
        <w:pict>
          <v:line style="position:absolute;mso-position-horizontal-relative:page;mso-position-vertical-relative:paragraph;z-index:15821312" from="220.543793pt,1.129657pt" to="232.446349pt,1.129657pt" stroked="true" strokeweight=".587953pt" strokecolor="#000000">
            <v:stroke dashstyle="solid"/>
            <w10:wrap type="none"/>
          </v:line>
        </w:pict>
      </w:r>
      <w:r>
        <w:rPr/>
        <w:pict>
          <v:shape style="position:absolute;margin-left:221.103928pt;margin-top:2.804488pt;width:7.25pt;height:13.25pt;mso-position-horizontal-relative:page;mso-position-vertical-relative:paragraph;z-index:15821824" type="#_x0000_t202" filled="false" stroked="false">
            <v:textbox inset="0,0,0,0">
              <w:txbxContent>
                <w:p>
                  <w:pPr>
                    <w:pStyle w:val="BodyText"/>
                    <w:spacing w:line="264" w:lineRule="exact"/>
                  </w:pPr>
                  <w:r>
                    <w:rPr>
                      <w:w w:val="9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3"/>
        </w:rPr>
        <w:t>1</w:t>
        <w:tab/>
      </w:r>
      <w:r>
        <w:rPr>
          <w:w w:val="105"/>
          <w:sz w:val="13"/>
        </w:rPr>
        <w:t>1</w:t>
      </w:r>
    </w:p>
    <w:p>
      <w:pPr>
        <w:spacing w:before="38"/>
        <w:ind w:left="0" w:right="3356" w:firstLine="0"/>
        <w:jc w:val="center"/>
        <w:rPr>
          <w:sz w:val="13"/>
        </w:rPr>
      </w:pPr>
      <w:r>
        <w:rPr>
          <w:w w:val="105"/>
          <w:sz w:val="13"/>
        </w:rPr>
        <w:t>z</w:t>
      </w:r>
    </w:p>
    <w:p>
      <w:pPr>
        <w:pStyle w:val="BodyText"/>
        <w:spacing w:before="24"/>
        <w:ind w:left="1560"/>
      </w:pPr>
      <w:r>
        <w:rPr/>
        <w:t>Figure</w:t>
      </w:r>
      <w:r>
        <w:rPr>
          <w:spacing w:val="-3"/>
        </w:rPr>
        <w:t> </w:t>
      </w:r>
      <w:r>
        <w:rPr/>
        <w:t>3.7:</w:t>
      </w:r>
      <w:r>
        <w:rPr>
          <w:spacing w:val="-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Vector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1(Naresh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2012)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72"/>
        <w:ind w:left="540"/>
      </w:pPr>
      <w:r>
        <w:rPr/>
        <w:t>The</w:t>
      </w:r>
      <w:r>
        <w:rPr>
          <w:spacing w:val="-2"/>
        </w:rPr>
        <w:t> </w:t>
      </w:r>
      <w:r>
        <w:rPr/>
        <w:t>switching</w:t>
      </w:r>
      <w:r>
        <w:rPr>
          <w:spacing w:val="-3"/>
        </w:rPr>
        <w:t> </w:t>
      </w:r>
      <w:r>
        <w:rPr/>
        <w:t>duration of any</w:t>
      </w:r>
      <w:r>
        <w:rPr>
          <w:spacing w:val="-5"/>
        </w:rPr>
        <w:t> </w:t>
      </w:r>
      <w:r>
        <w:rPr/>
        <w:t>sector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>
          <w:sz w:val="22"/>
        </w:rPr>
        <w:t>as (</w:t>
      </w:r>
      <w:r>
        <w:rPr/>
        <w:t>Renu </w:t>
      </w:r>
      <w:r>
        <w:rPr>
          <w:i/>
        </w:rPr>
        <w:t>et al., </w:t>
      </w:r>
      <w:r>
        <w:rPr/>
        <w:t>2016; Rahul, 2014)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15" w:top="1360" w:bottom="1200" w:left="900" w:right="620"/>
        </w:sectPr>
      </w:pPr>
    </w:p>
    <w:p>
      <w:pPr>
        <w:tabs>
          <w:tab w:pos="2128" w:val="left" w:leader="none"/>
        </w:tabs>
        <w:spacing w:line="28" w:lineRule="exact" w:before="102"/>
        <w:ind w:left="1450" w:right="0" w:firstLine="0"/>
        <w:jc w:val="left"/>
        <w:rPr>
          <w:sz w:val="24"/>
        </w:rPr>
      </w:pPr>
      <w:r>
        <w:rPr>
          <w:w w:val="120"/>
          <w:position w:val="18"/>
          <w:sz w:val="13"/>
        </w:rPr>
        <w:t>T</w:t>
      </w:r>
      <w:r>
        <w:rPr>
          <w:w w:val="120"/>
          <w:position w:val="14"/>
          <w:sz w:val="10"/>
        </w:rPr>
        <w:t>z</w:t>
      </w:r>
      <w:r>
        <w:rPr>
          <w:spacing w:val="28"/>
          <w:w w:val="120"/>
          <w:position w:val="14"/>
          <w:sz w:val="10"/>
        </w:rPr>
        <w:t> </w:t>
      </w:r>
      <w:r>
        <w:rPr>
          <w:w w:val="120"/>
          <w:sz w:val="24"/>
        </w:rPr>
        <w:t>V</w:t>
        <w:tab/>
      </w:r>
      <w:r>
        <w:rPr>
          <w:spacing w:val="-5"/>
          <w:w w:val="120"/>
          <w:sz w:val="24"/>
        </w:rPr>
        <w:t>=</w:t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line="20" w:lineRule="exact"/>
        <w:ind w:left="1676"/>
        <w:rPr>
          <w:sz w:val="2"/>
        </w:rPr>
      </w:pPr>
      <w:r>
        <w:rPr>
          <w:sz w:val="2"/>
        </w:rPr>
        <w:pict>
          <v:group style="width:7.05pt;height:.6pt;mso-position-horizontal-relative:char;mso-position-vertical-relative:line" coordorigin="0,0" coordsize="141,12">
            <v:line style="position:absolute" from="0,6" to="141,6" stroked="true" strokeweight=".560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" w:lineRule="exact" w:before="102"/>
        <w:ind w:left="172" w:right="0" w:firstLine="0"/>
        <w:jc w:val="left"/>
        <w:rPr>
          <w:sz w:val="24"/>
        </w:rPr>
      </w:pPr>
      <w:r>
        <w:rPr/>
        <w:br w:type="column"/>
      </w:r>
      <w:r>
        <w:rPr>
          <w:spacing w:val="-1"/>
          <w:w w:val="120"/>
          <w:position w:val="18"/>
          <w:sz w:val="13"/>
        </w:rPr>
        <w:t>T</w:t>
      </w:r>
      <w:r>
        <w:rPr>
          <w:spacing w:val="-1"/>
          <w:w w:val="120"/>
          <w:position w:val="14"/>
          <w:sz w:val="10"/>
        </w:rPr>
        <w:t>1</w:t>
      </w:r>
      <w:r>
        <w:rPr>
          <w:spacing w:val="18"/>
          <w:w w:val="120"/>
          <w:position w:val="14"/>
          <w:sz w:val="10"/>
        </w:rPr>
        <w:t> </w:t>
      </w:r>
      <w:r>
        <w:rPr>
          <w:spacing w:val="-2"/>
          <w:w w:val="120"/>
          <w:sz w:val="24"/>
        </w:rPr>
        <w:t>Vdt</w:t>
      </w:r>
      <w:r>
        <w:rPr>
          <w:spacing w:val="-17"/>
          <w:w w:val="120"/>
          <w:sz w:val="24"/>
        </w:rPr>
        <w:t> </w:t>
      </w:r>
      <w:r>
        <w:rPr>
          <w:spacing w:val="-1"/>
          <w:w w:val="120"/>
          <w:sz w:val="24"/>
        </w:rPr>
        <w:t>+</w:t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line="20" w:lineRule="exact"/>
        <w:ind w:left="380"/>
        <w:rPr>
          <w:sz w:val="2"/>
        </w:rPr>
      </w:pPr>
      <w:r>
        <w:rPr>
          <w:sz w:val="2"/>
        </w:rPr>
        <w:pict>
          <v:group style="width:7.05pt;height:.6pt;mso-position-horizontal-relative:char;mso-position-vertical-relative:line" coordorigin="0,0" coordsize="141,12">
            <v:line style="position:absolute" from="0,6" to="140,6" stroked="true" strokeweight=".560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" w:lineRule="exact" w:before="101"/>
        <w:ind w:left="151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120"/>
          <w:sz w:val="13"/>
        </w:rPr>
        <w:t>T</w:t>
      </w:r>
      <w:r>
        <w:rPr>
          <w:spacing w:val="-5"/>
          <w:w w:val="120"/>
          <w:position w:val="-3"/>
          <w:sz w:val="10"/>
        </w:rPr>
        <w:t>1</w:t>
      </w:r>
      <w:r>
        <w:rPr>
          <w:spacing w:val="-15"/>
          <w:w w:val="120"/>
          <w:position w:val="-3"/>
          <w:sz w:val="10"/>
        </w:rPr>
        <w:t> </w:t>
      </w:r>
      <w:r>
        <w:rPr>
          <w:spacing w:val="-4"/>
          <w:w w:val="120"/>
          <w:sz w:val="13"/>
        </w:rPr>
        <w:t>+T</w:t>
      </w:r>
      <w:r>
        <w:rPr>
          <w:spacing w:val="-4"/>
          <w:w w:val="120"/>
          <w:position w:val="-3"/>
          <w:sz w:val="10"/>
        </w:rPr>
        <w:t>2</w:t>
      </w:r>
      <w:r>
        <w:rPr>
          <w:spacing w:val="26"/>
          <w:w w:val="120"/>
          <w:position w:val="-3"/>
          <w:sz w:val="10"/>
        </w:rPr>
        <w:t> </w:t>
      </w:r>
      <w:r>
        <w:rPr>
          <w:spacing w:val="-4"/>
          <w:w w:val="120"/>
          <w:position w:val="-17"/>
          <w:sz w:val="24"/>
        </w:rPr>
        <w:t>V</w:t>
      </w:r>
      <w:r>
        <w:rPr>
          <w:spacing w:val="-9"/>
          <w:w w:val="120"/>
          <w:position w:val="-17"/>
          <w:sz w:val="24"/>
        </w:rPr>
        <w:t> </w:t>
      </w:r>
      <w:r>
        <w:rPr>
          <w:spacing w:val="-4"/>
          <w:w w:val="120"/>
          <w:position w:val="-17"/>
          <w:sz w:val="24"/>
        </w:rPr>
        <w:t>dt</w:t>
      </w:r>
      <w:r>
        <w:rPr>
          <w:spacing w:val="-17"/>
          <w:w w:val="120"/>
          <w:position w:val="-17"/>
          <w:sz w:val="24"/>
        </w:rPr>
        <w:t> </w:t>
      </w:r>
      <w:r>
        <w:rPr>
          <w:spacing w:val="-4"/>
          <w:w w:val="120"/>
          <w:position w:val="-17"/>
          <w:sz w:val="24"/>
        </w:rPr>
        <w:t>+</w:t>
      </w:r>
      <w:r>
        <w:rPr>
          <w:spacing w:val="120"/>
          <w:w w:val="120"/>
          <w:position w:val="-17"/>
          <w:sz w:val="24"/>
        </w:rPr>
        <w:t> </w:t>
      </w:r>
      <w:r>
        <w:rPr>
          <w:spacing w:val="-4"/>
          <w:w w:val="120"/>
          <w:sz w:val="13"/>
        </w:rPr>
        <w:t>T</w:t>
      </w:r>
      <w:r>
        <w:rPr>
          <w:spacing w:val="-4"/>
          <w:w w:val="120"/>
          <w:position w:val="-3"/>
          <w:sz w:val="10"/>
        </w:rPr>
        <w:t>z</w:t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line="20" w:lineRule="exact"/>
        <w:ind w:left="630"/>
        <w:rPr>
          <w:sz w:val="2"/>
        </w:rPr>
      </w:pPr>
      <w:r>
        <w:rPr>
          <w:sz w:val="2"/>
        </w:rPr>
        <w:pict>
          <v:group style="width:7.05pt;height:.6pt;mso-position-horizontal-relative:char;mso-position-vertical-relative:line" coordorigin="0,0" coordsize="141,12">
            <v:line style="position:absolute" from="0,6" to="140,6" stroked="true" strokeweight=".5601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50" w:lineRule="exact" w:before="120"/>
        <w:ind w:left="229"/>
      </w:pPr>
      <w:r>
        <w:rPr/>
        <w:br w:type="column"/>
      </w:r>
      <w:r>
        <w:rPr>
          <w:w w:val="120"/>
        </w:rPr>
        <w:t>V</w:t>
      </w:r>
      <w:r>
        <w:rPr>
          <w:spacing w:val="-14"/>
          <w:w w:val="120"/>
        </w:rPr>
        <w:t> </w:t>
      </w:r>
      <w:r>
        <w:rPr>
          <w:w w:val="120"/>
        </w:rPr>
        <w:t>dt</w:t>
      </w:r>
    </w:p>
    <w:p>
      <w:pPr>
        <w:pStyle w:val="BodyText"/>
        <w:spacing w:before="5"/>
        <w:rPr>
          <w:sz w:val="2"/>
        </w:rPr>
      </w:pPr>
    </w:p>
    <w:p>
      <w:pPr>
        <w:pStyle w:val="BodyText"/>
        <w:spacing w:line="20" w:lineRule="exact"/>
        <w:ind w:left="257"/>
        <w:rPr>
          <w:sz w:val="2"/>
        </w:rPr>
      </w:pPr>
      <w:r>
        <w:rPr>
          <w:sz w:val="2"/>
        </w:rPr>
        <w:pict>
          <v:group style="width:7.05pt;height:.6pt;mso-position-horizontal-relative:char;mso-position-vertical-relative:line" coordorigin="0,0" coordsize="141,12">
            <v:line style="position:absolute" from="0,6" to="140,6" stroked="true" strokeweight=".560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920" w:left="900" w:right="620"/>
          <w:cols w:num="4" w:equalWidth="0">
            <w:col w:w="2293" w:space="40"/>
            <w:col w:w="1037" w:space="39"/>
            <w:col w:w="1648" w:space="39"/>
            <w:col w:w="5624"/>
          </w:cols>
        </w:sectPr>
      </w:pPr>
    </w:p>
    <w:p>
      <w:pPr>
        <w:tabs>
          <w:tab w:pos="1834" w:val="left" w:leader="none"/>
        </w:tabs>
        <w:spacing w:line="262" w:lineRule="exact" w:before="0"/>
        <w:ind w:left="1307" w:right="0" w:firstLine="0"/>
        <w:jc w:val="left"/>
        <w:rPr>
          <w:sz w:val="13"/>
        </w:rPr>
      </w:pPr>
      <w:r>
        <w:rPr>
          <w:rFonts w:ascii="Symbol" w:hAnsi="Symbol"/>
          <w:spacing w:val="-18"/>
          <w:w w:val="124"/>
          <w:position w:val="-1"/>
          <w:sz w:val="35"/>
        </w:rPr>
        <w:t></w:t>
      </w:r>
      <w:r>
        <w:rPr>
          <w:w w:val="128"/>
          <w:position w:val="-6"/>
          <w:sz w:val="13"/>
        </w:rPr>
        <w:t>0</w:t>
      </w:r>
      <w:r>
        <w:rPr>
          <w:position w:val="-6"/>
          <w:sz w:val="13"/>
        </w:rPr>
        <w:tab/>
      </w:r>
      <w:r>
        <w:rPr>
          <w:spacing w:val="-11"/>
          <w:w w:val="128"/>
          <w:sz w:val="13"/>
        </w:rPr>
        <w:t>re</w:t>
      </w:r>
      <w:r>
        <w:rPr>
          <w:spacing w:val="-7"/>
          <w:w w:val="128"/>
          <w:sz w:val="13"/>
        </w:rPr>
        <w:t>f</w:t>
      </w:r>
    </w:p>
    <w:p>
      <w:pPr>
        <w:tabs>
          <w:tab w:pos="798" w:val="left" w:leader="none"/>
          <w:tab w:pos="1362" w:val="left" w:leader="none"/>
        </w:tabs>
        <w:spacing w:line="262" w:lineRule="exact" w:before="0"/>
        <w:ind w:left="307" w:right="0" w:firstLine="0"/>
        <w:jc w:val="left"/>
        <w:rPr>
          <w:sz w:val="13"/>
        </w:rPr>
      </w:pPr>
      <w:r>
        <w:rPr/>
        <w:br w:type="column"/>
      </w:r>
      <w:r>
        <w:rPr>
          <w:rFonts w:ascii="Symbol" w:hAnsi="Symbol"/>
          <w:spacing w:val="-18"/>
          <w:w w:val="124"/>
          <w:sz w:val="35"/>
        </w:rPr>
        <w:t></w:t>
      </w:r>
      <w:r>
        <w:rPr>
          <w:w w:val="128"/>
          <w:position w:val="-3"/>
          <w:sz w:val="13"/>
        </w:rPr>
        <w:t>0</w:t>
      </w:r>
      <w:r>
        <w:rPr>
          <w:position w:val="-3"/>
          <w:sz w:val="13"/>
        </w:rPr>
        <w:tab/>
      </w:r>
      <w:r>
        <w:rPr>
          <w:w w:val="128"/>
          <w:position w:val="2"/>
          <w:sz w:val="13"/>
        </w:rPr>
        <w:t>1</w:t>
      </w:r>
      <w:r>
        <w:rPr>
          <w:position w:val="2"/>
          <w:sz w:val="13"/>
        </w:rPr>
        <w:tab/>
      </w:r>
      <w:r>
        <w:rPr>
          <w:rFonts w:ascii="Symbol" w:hAnsi="Symbol"/>
          <w:spacing w:val="-28"/>
          <w:w w:val="124"/>
          <w:sz w:val="35"/>
        </w:rPr>
        <w:t></w:t>
      </w:r>
      <w:r>
        <w:rPr>
          <w:spacing w:val="-10"/>
          <w:w w:val="128"/>
          <w:position w:val="-3"/>
          <w:sz w:val="13"/>
        </w:rPr>
        <w:t>T</w:t>
      </w:r>
    </w:p>
    <w:p>
      <w:pPr>
        <w:tabs>
          <w:tab w:pos="1112" w:val="left" w:leader="none"/>
          <w:tab w:pos="1849" w:val="left" w:leader="none"/>
        </w:tabs>
        <w:spacing w:line="262" w:lineRule="exact" w:before="0"/>
        <w:ind w:left="536" w:right="0" w:firstLine="0"/>
        <w:jc w:val="left"/>
        <w:rPr>
          <w:sz w:val="13"/>
        </w:rPr>
      </w:pPr>
      <w:r>
        <w:rPr/>
        <w:br w:type="column"/>
      </w:r>
      <w:r>
        <w:rPr>
          <w:w w:val="128"/>
          <w:position w:val="7"/>
          <w:sz w:val="13"/>
        </w:rPr>
        <w:t>2</w:t>
      </w:r>
      <w:r>
        <w:rPr>
          <w:position w:val="7"/>
          <w:sz w:val="13"/>
        </w:rPr>
        <w:tab/>
      </w:r>
      <w:r>
        <w:rPr>
          <w:rFonts w:ascii="Symbol" w:hAnsi="Symbol"/>
          <w:spacing w:val="-17"/>
          <w:w w:val="124"/>
          <w:position w:val="4"/>
          <w:sz w:val="35"/>
        </w:rPr>
        <w:t></w:t>
      </w:r>
      <w:r>
        <w:rPr>
          <w:w w:val="128"/>
          <w:sz w:val="13"/>
        </w:rPr>
        <w:t>T</w:t>
      </w:r>
      <w:r>
        <w:rPr>
          <w:spacing w:val="15"/>
          <w:sz w:val="13"/>
        </w:rPr>
        <w:t> </w:t>
      </w:r>
      <w:r>
        <w:rPr>
          <w:spacing w:val="4"/>
          <w:w w:val="128"/>
          <w:sz w:val="13"/>
        </w:rPr>
        <w:t>+</w:t>
      </w:r>
      <w:r>
        <w:rPr>
          <w:w w:val="128"/>
          <w:sz w:val="13"/>
        </w:rPr>
        <w:t>T </w:t>
      </w:r>
      <w:r>
        <w:rPr>
          <w:sz w:val="13"/>
        </w:rPr>
        <w:tab/>
      </w:r>
      <w:r>
        <w:rPr>
          <w:w w:val="128"/>
          <w:position w:val="7"/>
          <w:sz w:val="13"/>
        </w:rPr>
        <w:t>0</w:t>
      </w:r>
    </w:p>
    <w:p>
      <w:pPr>
        <w:pStyle w:val="BodyText"/>
        <w:spacing w:line="84" w:lineRule="exact" w:before="177"/>
        <w:ind w:left="1287" w:right="953"/>
        <w:jc w:val="center"/>
      </w:pPr>
      <w:r>
        <w:rPr/>
        <w:br w:type="column"/>
      </w:r>
      <w:r>
        <w:rPr/>
        <w:t>(3.31)</w:t>
      </w:r>
    </w:p>
    <w:p>
      <w:pPr>
        <w:spacing w:after="0" w:line="84" w:lineRule="exact"/>
        <w:jc w:val="center"/>
        <w:sectPr>
          <w:type w:val="continuous"/>
          <w:pgSz w:w="12240" w:h="15840"/>
          <w:pgMar w:top="1360" w:bottom="2920" w:left="900" w:right="620"/>
          <w:cols w:num="4" w:equalWidth="0">
            <w:col w:w="2014" w:space="40"/>
            <w:col w:w="1567" w:space="39"/>
            <w:col w:w="1973" w:space="2226"/>
            <w:col w:w="2861"/>
          </w:cols>
        </w:sectPr>
      </w:pPr>
    </w:p>
    <w:p>
      <w:pPr>
        <w:tabs>
          <w:tab w:pos="1356" w:val="left" w:leader="none"/>
          <w:tab w:pos="1618" w:val="left" w:leader="none"/>
        </w:tabs>
        <w:spacing w:line="111" w:lineRule="exact" w:before="0"/>
        <w:ind w:left="0" w:right="1854" w:firstLine="0"/>
        <w:jc w:val="center"/>
        <w:rPr>
          <w:sz w:val="10"/>
        </w:rPr>
      </w:pPr>
      <w:r>
        <w:rPr>
          <w:w w:val="120"/>
          <w:sz w:val="10"/>
        </w:rPr>
        <w:t>1</w:t>
        <w:tab/>
        <w:t>1</w:t>
        <w:tab/>
        <w:t>2</w:t>
      </w: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540"/>
      </w:pPr>
      <w:r>
        <w:rPr>
          <w:spacing w:val="-1"/>
        </w:rPr>
        <w:t>By</w:t>
      </w:r>
      <w:r>
        <w:rPr>
          <w:spacing w:val="-5"/>
        </w:rPr>
        <w:t> </w:t>
      </w:r>
      <w:r>
        <w:rPr>
          <w:spacing w:val="-1"/>
        </w:rPr>
        <w:t>integrating</w:t>
      </w:r>
      <w:r>
        <w:rPr>
          <w:spacing w:val="-3"/>
        </w:rPr>
        <w:t> </w:t>
      </w:r>
      <w:r>
        <w:rPr>
          <w:spacing w:val="-1"/>
        </w:rPr>
        <w:t>equation</w:t>
      </w:r>
      <w:r>
        <w:rPr/>
        <w:t> </w:t>
      </w:r>
      <w:r>
        <w:rPr>
          <w:spacing w:val="-1"/>
        </w:rPr>
        <w:t>3.31</w:t>
      </w:r>
      <w:r>
        <w:rPr/>
        <w:t> </w:t>
      </w:r>
      <w:r>
        <w:rPr>
          <w:spacing w:val="-1"/>
        </w:rPr>
        <w:t>from</w:t>
      </w:r>
      <w:r>
        <w:rPr>
          <w:spacing w:val="3"/>
        </w:rPr>
        <w:t> </w:t>
      </w:r>
      <w:r>
        <w:rPr/>
        <w:t>0 to</w:t>
      </w:r>
      <w:r>
        <w:rPr>
          <w:spacing w:val="-39"/>
        </w:rPr>
        <w:t> </w:t>
      </w:r>
      <w:r>
        <w:rPr>
          <w:i/>
          <w:sz w:val="25"/>
        </w:rPr>
        <w:t>T</w:t>
      </w:r>
      <w:r>
        <w:rPr>
          <w:i/>
          <w:position w:val="-5"/>
          <w:sz w:val="14"/>
        </w:rPr>
        <w:t>z</w:t>
      </w:r>
      <w:r>
        <w:rPr>
          <w:i/>
          <w:spacing w:val="23"/>
          <w:position w:val="-5"/>
          <w:sz w:val="14"/>
        </w:rPr>
        <w:t> </w:t>
      </w:r>
      <w:r>
        <w:rPr/>
        <w:t>, is</w:t>
      </w:r>
      <w:r>
        <w:rPr>
          <w:spacing w:val="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written as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2628" w:val="left" w:leader="none"/>
          <w:tab w:pos="3415" w:val="left" w:leader="none"/>
        </w:tabs>
        <w:spacing w:line="20" w:lineRule="exact"/>
        <w:ind w:left="1578" w:right="0" w:firstLine="0"/>
        <w:rPr>
          <w:sz w:val="2"/>
        </w:rPr>
      </w:pPr>
      <w:r>
        <w:rPr>
          <w:sz w:val="2"/>
        </w:rPr>
        <w:pict>
          <v:group style="width:7.3pt;height:.6pt;mso-position-horizontal-relative:char;mso-position-vertical-relative:line" coordorigin="0,0" coordsize="146,12">
            <v:line style="position:absolute" from="0,6" to="146,6" stroked="true" strokeweight=".570100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.35pt;height:.6pt;mso-position-horizontal-relative:char;mso-position-vertical-relative:line" coordorigin="0,0" coordsize="147,12">
            <v:line style="position:absolute" from="0,6" to="146,6" stroked="true" strokeweight=".570100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.35pt;height:.6pt;mso-position-horizontal-relative:char;mso-position-vertical-relative:line" coordorigin="0,0" coordsize="147,12">
            <v:line style="position:absolute" from="0,6" to="146,6" stroked="true" strokeweight=".570100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line="273" w:lineRule="exact" w:before="0"/>
        <w:ind w:left="0" w:right="0" w:firstLine="0"/>
        <w:jc w:val="right"/>
        <w:rPr>
          <w:sz w:val="13"/>
        </w:rPr>
      </w:pPr>
      <w:r>
        <w:rPr>
          <w:spacing w:val="-9"/>
          <w:w w:val="130"/>
          <w:position w:val="6"/>
          <w:sz w:val="23"/>
        </w:rPr>
        <w:t>T</w:t>
      </w:r>
      <w:r>
        <w:rPr>
          <w:spacing w:val="-9"/>
          <w:w w:val="130"/>
          <w:sz w:val="13"/>
        </w:rPr>
        <w:t>z</w:t>
      </w:r>
      <w:r>
        <w:rPr>
          <w:spacing w:val="-28"/>
          <w:w w:val="130"/>
          <w:sz w:val="13"/>
        </w:rPr>
        <w:t> </w:t>
      </w:r>
      <w:r>
        <w:rPr>
          <w:spacing w:val="-9"/>
          <w:w w:val="130"/>
          <w:position w:val="6"/>
          <w:sz w:val="23"/>
        </w:rPr>
        <w:t>V</w:t>
      </w:r>
      <w:r>
        <w:rPr>
          <w:spacing w:val="-9"/>
          <w:w w:val="130"/>
          <w:sz w:val="13"/>
        </w:rPr>
        <w:t>ref</w:t>
      </w:r>
    </w:p>
    <w:p>
      <w:pPr>
        <w:tabs>
          <w:tab w:pos="7214" w:val="left" w:leader="none"/>
        </w:tabs>
        <w:spacing w:line="194" w:lineRule="auto" w:before="0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pacing w:val="-5"/>
          <w:w w:val="125"/>
          <w:sz w:val="23"/>
        </w:rPr>
        <w:t>=</w:t>
      </w:r>
      <w:r>
        <w:rPr>
          <w:spacing w:val="-11"/>
          <w:w w:val="125"/>
          <w:sz w:val="23"/>
        </w:rPr>
        <w:t> </w:t>
      </w:r>
      <w:r>
        <w:rPr>
          <w:spacing w:val="-5"/>
          <w:w w:val="125"/>
          <w:sz w:val="23"/>
        </w:rPr>
        <w:t>(T</w:t>
      </w:r>
      <w:r>
        <w:rPr>
          <w:spacing w:val="-5"/>
          <w:w w:val="125"/>
          <w:position w:val="-5"/>
          <w:sz w:val="13"/>
        </w:rPr>
        <w:t>1</w:t>
      </w:r>
      <w:r>
        <w:rPr>
          <w:spacing w:val="-5"/>
          <w:w w:val="125"/>
          <w:sz w:val="23"/>
        </w:rPr>
        <w:t>V</w:t>
      </w:r>
      <w:r>
        <w:rPr>
          <w:spacing w:val="-5"/>
          <w:w w:val="125"/>
          <w:position w:val="-5"/>
          <w:sz w:val="13"/>
        </w:rPr>
        <w:t>1</w:t>
      </w:r>
      <w:r>
        <w:rPr>
          <w:spacing w:val="20"/>
          <w:w w:val="125"/>
          <w:position w:val="-5"/>
          <w:sz w:val="13"/>
        </w:rPr>
        <w:t> </w:t>
      </w:r>
      <w:r>
        <w:rPr>
          <w:spacing w:val="-4"/>
          <w:w w:val="125"/>
          <w:sz w:val="23"/>
        </w:rPr>
        <w:t>+</w:t>
      </w:r>
      <w:r>
        <w:rPr>
          <w:spacing w:val="-35"/>
          <w:w w:val="125"/>
          <w:sz w:val="23"/>
        </w:rPr>
        <w:t> </w:t>
      </w:r>
      <w:r>
        <w:rPr>
          <w:spacing w:val="-4"/>
          <w:w w:val="125"/>
          <w:sz w:val="23"/>
        </w:rPr>
        <w:t>T</w:t>
      </w:r>
      <w:r>
        <w:rPr>
          <w:spacing w:val="-4"/>
          <w:w w:val="125"/>
          <w:position w:val="-5"/>
          <w:sz w:val="13"/>
        </w:rPr>
        <w:t>2</w:t>
      </w:r>
      <w:r>
        <w:rPr>
          <w:spacing w:val="-4"/>
          <w:w w:val="125"/>
          <w:sz w:val="23"/>
        </w:rPr>
        <w:t>V</w:t>
      </w:r>
      <w:r>
        <w:rPr>
          <w:spacing w:val="-4"/>
          <w:w w:val="125"/>
          <w:position w:val="-5"/>
          <w:sz w:val="13"/>
        </w:rPr>
        <w:t>2</w:t>
      </w:r>
      <w:r>
        <w:rPr>
          <w:spacing w:val="-12"/>
          <w:w w:val="125"/>
          <w:position w:val="-5"/>
          <w:sz w:val="13"/>
        </w:rPr>
        <w:t> </w:t>
      </w:r>
      <w:r>
        <w:rPr>
          <w:spacing w:val="-4"/>
          <w:w w:val="125"/>
          <w:sz w:val="23"/>
        </w:rPr>
        <w:t>)</w:t>
        <w:tab/>
      </w:r>
      <w:r>
        <w:rPr>
          <w:w w:val="120"/>
          <w:position w:val="-13"/>
          <w:sz w:val="24"/>
        </w:rPr>
        <w:t>(3.32)</w:t>
      </w:r>
    </w:p>
    <w:p>
      <w:pPr>
        <w:spacing w:after="0" w:line="194" w:lineRule="auto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1928" w:space="40"/>
            <w:col w:w="8752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"/>
        <w:rPr>
          <w:sz w:val="9"/>
        </w:rPr>
      </w:pPr>
    </w:p>
    <w:p>
      <w:pPr>
        <w:tabs>
          <w:tab w:pos="3045" w:val="left" w:leader="none"/>
          <w:tab w:pos="3794" w:val="left" w:leader="none"/>
        </w:tabs>
        <w:spacing w:line="20" w:lineRule="exact"/>
        <w:ind w:left="2518" w:right="0" w:firstLine="0"/>
        <w:rPr>
          <w:sz w:val="2"/>
        </w:rPr>
      </w:pPr>
      <w:r>
        <w:rPr>
          <w:sz w:val="2"/>
        </w:rPr>
        <w:pict>
          <v:group style="width:6.1pt;height:.6pt;mso-position-horizontal-relative:char;mso-position-vertical-relative:line" coordorigin="0,0" coordsize="122,12">
            <v:line style="position:absolute" from="0,6" to="122,6" stroked="true" strokeweight=".594506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.15pt;height:.6pt;mso-position-horizontal-relative:char;mso-position-vertical-relative:line" coordorigin="0,0" coordsize="123,12">
            <v:line style="position:absolute" from="0,6" to="122,6" stroked="true" strokeweight=".594506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.05pt;height:.6pt;mso-position-horizontal-relative:char;mso-position-vertical-relative:line" coordorigin="0,0" coordsize="121,12">
            <v:line style="position:absolute" from="0,6" to="120,6" stroked="true" strokeweight=".59450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540" w:right="0" w:firstLine="0"/>
        <w:jc w:val="left"/>
        <w:rPr>
          <w:sz w:val="22"/>
        </w:rPr>
      </w:pPr>
      <w:r>
        <w:rPr>
          <w:spacing w:val="-1"/>
          <w:sz w:val="24"/>
        </w:rPr>
        <w:t>From</w:t>
      </w:r>
      <w:r>
        <w:rPr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Figure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3.7</w:t>
      </w:r>
      <w:r>
        <w:rPr>
          <w:spacing w:val="-21"/>
          <w:sz w:val="24"/>
        </w:rPr>
        <w:t> </w:t>
      </w:r>
      <w:r>
        <w:rPr>
          <w:spacing w:val="-1"/>
          <w:sz w:val="23"/>
        </w:rPr>
        <w:t>V</w:t>
      </w:r>
      <w:r>
        <w:rPr>
          <w:spacing w:val="-1"/>
          <w:position w:val="-5"/>
          <w:sz w:val="13"/>
        </w:rPr>
        <w:t>ref</w:t>
      </w:r>
      <w:r>
        <w:rPr>
          <w:spacing w:val="22"/>
          <w:position w:val="-5"/>
          <w:sz w:val="13"/>
        </w:rPr>
        <w:t> </w:t>
      </w:r>
      <w:r>
        <w:rPr>
          <w:spacing w:val="-1"/>
          <w:sz w:val="24"/>
        </w:rPr>
        <w:t>,</w:t>
      </w:r>
      <w:r>
        <w:rPr>
          <w:spacing w:val="38"/>
          <w:sz w:val="24"/>
        </w:rPr>
        <w:t> </w:t>
      </w:r>
      <w:r>
        <w:rPr>
          <w:spacing w:val="-1"/>
          <w:sz w:val="23"/>
        </w:rPr>
        <w:t>V</w:t>
      </w:r>
      <w:r>
        <w:rPr>
          <w:spacing w:val="-1"/>
          <w:position w:val="-5"/>
          <w:sz w:val="13"/>
        </w:rPr>
        <w:t>1</w:t>
      </w:r>
      <w:r>
        <w:rPr>
          <w:spacing w:val="32"/>
          <w:position w:val="-5"/>
          <w:sz w:val="13"/>
        </w:rPr>
        <w:t> </w:t>
      </w:r>
      <w:r>
        <w:rPr>
          <w:spacing w:val="-1"/>
          <w:sz w:val="24"/>
        </w:rPr>
        <w:t>and</w:t>
      </w:r>
      <w:r>
        <w:rPr>
          <w:spacing w:val="36"/>
          <w:sz w:val="24"/>
        </w:rPr>
        <w:t> </w:t>
      </w:r>
      <w:r>
        <w:rPr>
          <w:spacing w:val="-1"/>
          <w:sz w:val="23"/>
        </w:rPr>
        <w:t>V</w:t>
      </w:r>
      <w:r>
        <w:rPr>
          <w:spacing w:val="-1"/>
          <w:position w:val="-5"/>
          <w:sz w:val="13"/>
        </w:rPr>
        <w:t>2</w:t>
      </w:r>
      <w:r>
        <w:rPr>
          <w:spacing w:val="34"/>
          <w:position w:val="-5"/>
          <w:sz w:val="13"/>
        </w:rPr>
        <w:t> </w:t>
      </w:r>
      <w:r>
        <w:rPr>
          <w:spacing w:val="-1"/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expressed</w:t>
      </w:r>
      <w:r>
        <w:rPr>
          <w:spacing w:val="-1"/>
          <w:sz w:val="24"/>
        </w:rPr>
        <w:t> </w:t>
      </w:r>
      <w:r>
        <w:rPr>
          <w:sz w:val="22"/>
        </w:rPr>
        <w:t>as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0" w:lineRule="exact"/>
        <w:ind w:left="1326"/>
        <w:rPr>
          <w:sz w:val="2"/>
        </w:rPr>
      </w:pPr>
      <w:r>
        <w:rPr>
          <w:sz w:val="2"/>
        </w:rPr>
        <w:pict>
          <v:group style="width:6.8pt;height:.6pt;mso-position-horizontal-relative:char;mso-position-vertical-relative:line" coordorigin="0,0" coordsize="136,12">
            <v:line style="position:absolute" from="0,6" to="136,6" stroked="true" strokeweight=".59327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0" w:right="0" w:firstLine="0"/>
        <w:jc w:val="right"/>
        <w:rPr>
          <w:sz w:val="24"/>
        </w:rPr>
      </w:pPr>
      <w:r>
        <w:rPr>
          <w:w w:val="115"/>
          <w:position w:val="6"/>
          <w:sz w:val="24"/>
        </w:rPr>
        <w:t>V</w:t>
      </w:r>
      <w:r>
        <w:rPr>
          <w:w w:val="115"/>
          <w:sz w:val="14"/>
        </w:rPr>
        <w:t>ref</w:t>
      </w:r>
      <w:r>
        <w:rPr>
          <w:spacing w:val="15"/>
          <w:w w:val="115"/>
          <w:sz w:val="14"/>
        </w:rPr>
        <w:t> </w:t>
      </w:r>
      <w:r>
        <w:rPr>
          <w:w w:val="115"/>
          <w:position w:val="6"/>
          <w:sz w:val="24"/>
        </w:rPr>
        <w:t>=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spacing w:before="0"/>
        <w:ind w:left="68" w:right="0" w:firstLine="0"/>
        <w:jc w:val="left"/>
        <w:rPr>
          <w:sz w:val="14"/>
        </w:rPr>
      </w:pPr>
      <w:r>
        <w:rPr/>
        <w:pict>
          <v:shape style="position:absolute;margin-left:144.831299pt;margin-top:-.153708pt;width:10pt;height:16.5pt;mso-position-horizontal-relative:page;mso-position-vertical-relative:paragraph;z-index:-18374656" coordorigin="2897,-3" coordsize="200,330" path="m2960,21l3096,21m2897,-3l2897,327e" filled="false" stroked="true" strokeweight=".638377pt" strokecolor="#000000">
            <v:path arrowok="t"/>
            <v:stroke dashstyle="solid"/>
            <w10:wrap type="none"/>
          </v:shape>
        </w:pict>
      </w:r>
      <w:r>
        <w:rPr>
          <w:spacing w:val="-7"/>
          <w:w w:val="115"/>
          <w:position w:val="6"/>
          <w:sz w:val="24"/>
        </w:rPr>
        <w:t>V</w:t>
      </w:r>
      <w:r>
        <w:rPr>
          <w:spacing w:val="-7"/>
          <w:w w:val="115"/>
          <w:sz w:val="14"/>
        </w:rPr>
        <w:t>ref</w:t>
      </w:r>
    </w:p>
    <w:p>
      <w:pPr>
        <w:pStyle w:val="BodyText"/>
        <w:spacing w:line="265" w:lineRule="exact" w:before="98"/>
        <w:ind w:left="96"/>
        <w:rPr>
          <w:rFonts w:ascii="Symbol" w:hAnsi="Symbol"/>
        </w:rPr>
      </w:pPr>
      <w:r>
        <w:rPr/>
        <w:br w:type="column"/>
      </w:r>
      <w:r>
        <w:rPr>
          <w:rFonts w:ascii="Symbol" w:hAnsi="Symbol"/>
          <w:w w:val="115"/>
        </w:rPr>
        <w:t></w:t>
      </w:r>
      <w:r>
        <w:rPr>
          <w:w w:val="115"/>
          <w:position w:val="2"/>
        </w:rPr>
        <w:t>cosα</w:t>
      </w:r>
      <w:r>
        <w:rPr>
          <w:rFonts w:ascii="Symbol" w:hAnsi="Symbol"/>
          <w:w w:val="115"/>
        </w:rPr>
        <w:t></w:t>
      </w:r>
    </w:p>
    <w:p>
      <w:pPr>
        <w:pStyle w:val="BodyText"/>
        <w:tabs>
          <w:tab w:pos="728" w:val="left" w:leader="none"/>
        </w:tabs>
        <w:spacing w:line="199" w:lineRule="exact"/>
        <w:ind w:left="96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5832576" from="167.687302pt,-4.410514pt" to="167.687302pt,12.082463pt" stroked="true" strokeweight=".683483pt" strokecolor="#000000">
            <v:stroke dashstyle="solid"/>
            <w10:wrap type="none"/>
          </v:line>
        </w:pict>
      </w:r>
      <w:r>
        <w:rPr/>
        <w:pict>
          <v:shape style="position:absolute;margin-left:177.310455pt;margin-top:5.321847pt;width:23.2pt;height:13.3pt;mso-position-horizontal-relative:page;mso-position-vertical-relative:paragraph;z-index:-1837158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  <w:w w:val="115"/>
                    </w:rPr>
                    <w:t>sinα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15"/>
        </w:rPr>
        <w:t></w:t>
      </w:r>
      <w:r>
        <w:rPr>
          <w:w w:val="115"/>
        </w:rPr>
        <w:tab/>
      </w:r>
      <w:r>
        <w:rPr>
          <w:rFonts w:ascii="Symbol" w:hAnsi="Symbol"/>
          <w:w w:val="115"/>
        </w:rPr>
        <w:t></w:t>
      </w:r>
    </w:p>
    <w:p>
      <w:pPr>
        <w:pStyle w:val="BodyText"/>
        <w:tabs>
          <w:tab w:pos="728" w:val="left" w:leader="none"/>
          <w:tab w:pos="6762" w:val="left" w:leader="none"/>
        </w:tabs>
        <w:spacing w:line="290" w:lineRule="exact"/>
        <w:ind w:left="96"/>
      </w:pPr>
      <w:r>
        <w:rPr>
          <w:rFonts w:ascii="Symbol" w:hAnsi="Symbol"/>
          <w:w w:val="110"/>
          <w:position w:val="6"/>
        </w:rPr>
        <w:t></w:t>
      </w:r>
      <w:r>
        <w:rPr>
          <w:w w:val="110"/>
          <w:position w:val="6"/>
        </w:rPr>
        <w:tab/>
      </w:r>
      <w:r>
        <w:rPr>
          <w:rFonts w:ascii="Symbol" w:hAnsi="Symbol"/>
          <w:w w:val="110"/>
          <w:position w:val="6"/>
        </w:rPr>
        <w:t></w:t>
      </w:r>
      <w:r>
        <w:rPr>
          <w:w w:val="110"/>
          <w:position w:val="6"/>
        </w:rPr>
        <w:tab/>
      </w:r>
      <w:r>
        <w:rPr>
          <w:w w:val="110"/>
        </w:rPr>
        <w:t>(3.33)</w:t>
      </w:r>
    </w:p>
    <w:p>
      <w:pPr>
        <w:spacing w:after="0" w:line="290" w:lineRule="exact"/>
        <w:sectPr>
          <w:type w:val="continuous"/>
          <w:pgSz w:w="12240" w:h="15840"/>
          <w:pgMar w:top="1360" w:bottom="2920" w:left="900" w:right="620"/>
          <w:cols w:num="3" w:equalWidth="0">
            <w:col w:w="1921" w:space="40"/>
            <w:col w:w="419" w:space="39"/>
            <w:col w:w="8301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205" w:lineRule="exact" w:before="125"/>
        <w:ind w:left="1305"/>
      </w:pPr>
      <w:r>
        <w:rPr/>
        <w:pict>
          <v:line style="position:absolute;mso-position-horizontal-relative:page;mso-position-vertical-relative:paragraph;z-index:15833088" from="111.922234pt,14.914346pt" to="119.349669pt,14.914346pt" stroked="true" strokeweight=".593271pt" strokecolor="#000000">
            <v:stroke dashstyle="solid"/>
            <w10:wrap type="none"/>
          </v:line>
        </w:pict>
      </w:r>
      <w:r>
        <w:rPr>
          <w:spacing w:val="-5"/>
          <w:w w:val="125"/>
        </w:rPr>
        <w:t>V</w:t>
      </w:r>
      <w:r>
        <w:rPr>
          <w:spacing w:val="52"/>
          <w:w w:val="125"/>
        </w:rPr>
        <w:t> </w:t>
      </w:r>
      <w:r>
        <w:rPr>
          <w:spacing w:val="-4"/>
          <w:w w:val="125"/>
        </w:rPr>
        <w:t>=</w:t>
      </w:r>
      <w:r>
        <w:rPr>
          <w:spacing w:val="20"/>
          <w:w w:val="125"/>
        </w:rPr>
        <w:t> </w:t>
      </w:r>
      <w:r>
        <w:rPr>
          <w:spacing w:val="-4"/>
          <w:w w:val="125"/>
          <w:position w:val="15"/>
        </w:rPr>
        <w:t>2</w:t>
      </w:r>
      <w:r>
        <w:rPr>
          <w:spacing w:val="-18"/>
          <w:w w:val="125"/>
          <w:position w:val="15"/>
        </w:rPr>
        <w:t> </w:t>
      </w:r>
      <w:r>
        <w:rPr>
          <w:spacing w:val="-4"/>
          <w:w w:val="125"/>
        </w:rPr>
        <w:t>V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20" w:lineRule="exact"/>
        <w:ind w:left="1890"/>
        <w:rPr>
          <w:sz w:val="2"/>
        </w:rPr>
      </w:pPr>
      <w:r>
        <w:rPr>
          <w:sz w:val="2"/>
        </w:rPr>
        <w:pict>
          <v:group style="width:8.8pt;height:.6pt;mso-position-horizontal-relative:char;mso-position-vertical-relative:line" coordorigin="0,0" coordsize="176,12">
            <v:line style="position:absolute" from="0,6" to="176,6" stroked="true" strokeweight=".59327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33" w:lineRule="exact" w:before="97"/>
        <w:ind w:left="17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25"/>
          <w:sz w:val="24"/>
        </w:rPr>
        <w:t></w:t>
      </w:r>
      <w:r>
        <w:rPr>
          <w:w w:val="125"/>
          <w:position w:val="2"/>
          <w:sz w:val="24"/>
        </w:rPr>
        <w:t>1</w:t>
      </w:r>
      <w:r>
        <w:rPr>
          <w:rFonts w:ascii="Symbol" w:hAnsi="Symbol"/>
          <w:w w:val="125"/>
          <w:sz w:val="24"/>
        </w:rPr>
        <w:t></w:t>
      </w:r>
    </w:p>
    <w:p>
      <w:pPr>
        <w:spacing w:after="0" w:line="233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2340" w:space="40"/>
            <w:col w:w="8340"/>
          </w:cols>
        </w:sectPr>
      </w:pPr>
    </w:p>
    <w:p>
      <w:pPr>
        <w:tabs>
          <w:tab w:pos="2551" w:val="left" w:leader="none"/>
        </w:tabs>
        <w:spacing w:line="108" w:lineRule="exact" w:before="0"/>
        <w:ind w:left="1479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60.668991pt;margin-top:-.755567pt;width:25.6pt;height:14.85pt;mso-position-horizontal-relative:page;mso-position-vertical-relative:paragraph;z-index:-18371072" type="#_x0000_t202" filled="false" stroked="false">
            <v:textbox inset="0,0,0,0">
              <w:txbxContent>
                <w:p>
                  <w:pPr>
                    <w:spacing w:line="132" w:lineRule="auto" w:before="39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20"/>
                      <w:sz w:val="14"/>
                    </w:rPr>
                    <w:t>dc   </w:t>
                  </w:r>
                  <w:r>
                    <w:rPr>
                      <w:spacing w:val="33"/>
                      <w:w w:val="120"/>
                      <w:sz w:val="14"/>
                    </w:rPr>
                    <w:t> </w:t>
                  </w:r>
                  <w:r>
                    <w:rPr>
                      <w:spacing w:val="-5"/>
                      <w:w w:val="125"/>
                      <w:position w:val="-11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740524pt;margin-top:.984724pt;width:7.55pt;height:13.3pt;mso-position-horizontal-relative:page;mso-position-vertical-relative:paragraph;z-index:-183690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12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25"/>
          <w:position w:val="1"/>
          <w:sz w:val="14"/>
        </w:rPr>
        <w:t>1</w:t>
        <w:tab/>
      </w:r>
      <w:r>
        <w:rPr>
          <w:rFonts w:ascii="Symbol" w:hAnsi="Symbol"/>
          <w:w w:val="125"/>
          <w:sz w:val="24"/>
        </w:rPr>
        <w:t></w:t>
      </w:r>
      <w:r>
        <w:rPr>
          <w:w w:val="125"/>
          <w:sz w:val="24"/>
        </w:rPr>
        <w:t> </w:t>
      </w:r>
      <w:r>
        <w:rPr>
          <w:spacing w:val="15"/>
          <w:w w:val="125"/>
          <w:sz w:val="24"/>
        </w:rPr>
        <w:t> </w:t>
      </w:r>
      <w:r>
        <w:rPr>
          <w:rFonts w:ascii="Symbol" w:hAnsi="Symbol"/>
          <w:w w:val="125"/>
          <w:sz w:val="24"/>
        </w:rPr>
        <w:t></w:t>
      </w:r>
    </w:p>
    <w:p>
      <w:pPr>
        <w:pStyle w:val="BodyText"/>
        <w:tabs>
          <w:tab w:pos="9181" w:val="left" w:leader="none"/>
        </w:tabs>
        <w:spacing w:line="290" w:lineRule="exact"/>
        <w:ind w:left="2551"/>
      </w:pPr>
      <w:r>
        <w:rPr>
          <w:rFonts w:ascii="Symbol" w:hAnsi="Symbol"/>
          <w:w w:val="115"/>
          <w:position w:val="6"/>
        </w:rPr>
        <w:t></w:t>
      </w:r>
      <w:r>
        <w:rPr>
          <w:w w:val="115"/>
          <w:position w:val="6"/>
        </w:rPr>
        <w:t> </w:t>
      </w:r>
      <w:r>
        <w:rPr>
          <w:spacing w:val="35"/>
          <w:w w:val="115"/>
          <w:position w:val="6"/>
        </w:rPr>
        <w:t> </w:t>
      </w:r>
      <w:r>
        <w:rPr>
          <w:rFonts w:ascii="Symbol" w:hAnsi="Symbol"/>
          <w:w w:val="115"/>
          <w:position w:val="6"/>
        </w:rPr>
        <w:t></w:t>
      </w:r>
      <w:r>
        <w:rPr>
          <w:w w:val="115"/>
          <w:position w:val="6"/>
        </w:rPr>
        <w:tab/>
      </w:r>
      <w:r>
        <w:rPr>
          <w:w w:val="115"/>
        </w:rPr>
        <w:t>(3.34)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0" w:lineRule="exact"/>
        <w:ind w:left="2474"/>
        <w:rPr>
          <w:rFonts w:ascii="Symbol" w:hAnsi="Symbol"/>
        </w:rPr>
      </w:pPr>
      <w:r>
        <w:rPr/>
        <w:pict>
          <v:shape style="position:absolute;margin-left:194.690689pt;margin-top:15.69926pt;width:8.8pt;height:.1pt;mso-position-horizontal-relative:page;mso-position-vertical-relative:paragraph;z-index:-15628800;mso-wrap-distance-left:0;mso-wrap-distance-right:0" coordorigin="3894,314" coordsize="176,0" path="m3894,314l4069,314e" filled="false" stroked="true" strokeweight=".600662pt" strokecolor="#000000">
            <v:path arrowok="t"/>
            <v:stroke dashstyle="solid"/>
            <w10:wrap type="topAndBottom"/>
          </v:shape>
        </w:pict>
      </w:r>
      <w:r>
        <w:rPr>
          <w:rFonts w:ascii="Symbol" w:hAnsi="Symbol"/>
          <w:w w:val="115"/>
          <w:position w:val="13"/>
        </w:rPr>
        <w:t></w:t>
      </w:r>
      <w:r>
        <w:rPr>
          <w:w w:val="115"/>
        </w:rPr>
        <w:t>cos</w:t>
      </w:r>
      <w:r>
        <w:rPr>
          <w:spacing w:val="-6"/>
          <w:w w:val="115"/>
        </w:rPr>
        <w:t> </w:t>
      </w:r>
      <w:r>
        <w:rPr>
          <w:w w:val="115"/>
          <w:position w:val="15"/>
        </w:rPr>
        <w:t>π</w:t>
      </w:r>
      <w:r>
        <w:rPr>
          <w:spacing w:val="-32"/>
          <w:w w:val="115"/>
          <w:position w:val="15"/>
        </w:rPr>
        <w:t> </w:t>
      </w:r>
      <w:r>
        <w:rPr>
          <w:rFonts w:ascii="Symbol" w:hAnsi="Symbol"/>
          <w:w w:val="115"/>
          <w:position w:val="13"/>
        </w:rPr>
        <w:t></w:t>
      </w:r>
    </w:p>
    <w:p>
      <w:pPr>
        <w:spacing w:after="0" w:line="230" w:lineRule="exac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tabs>
          <w:tab w:pos="3017" w:val="left" w:leader="none"/>
        </w:tabs>
        <w:spacing w:line="111" w:lineRule="exact"/>
        <w:ind w:left="1302"/>
        <w:rPr>
          <w:rFonts w:ascii="Symbol" w:hAnsi="Symbol"/>
        </w:rPr>
      </w:pPr>
      <w:r>
        <w:rPr>
          <w:w w:val="115"/>
        </w:rPr>
        <w:t>V </w:t>
      </w:r>
      <w:r>
        <w:rPr>
          <w:spacing w:val="9"/>
          <w:w w:val="115"/>
        </w:rPr>
        <w:t> </w:t>
      </w:r>
      <w:r>
        <w:rPr>
          <w:rFonts w:ascii="Symbol" w:hAnsi="Symbol"/>
          <w:w w:val="115"/>
        </w:rPr>
        <w:t></w:t>
      </w:r>
      <w:r>
        <w:rPr>
          <w:spacing w:val="15"/>
          <w:w w:val="115"/>
        </w:rPr>
        <w:t> </w:t>
      </w:r>
      <w:r>
        <w:rPr>
          <w:w w:val="115"/>
          <w:position w:val="15"/>
          <w:u w:val="single"/>
        </w:rPr>
        <w:t>2</w:t>
      </w:r>
      <w:r>
        <w:rPr>
          <w:spacing w:val="-15"/>
          <w:w w:val="115"/>
          <w:position w:val="15"/>
        </w:rPr>
        <w:t> </w:t>
      </w:r>
      <w:r>
        <w:rPr>
          <w:w w:val="115"/>
        </w:rPr>
        <w:t>V </w:t>
      </w:r>
      <w:r>
        <w:rPr>
          <w:spacing w:val="58"/>
          <w:w w:val="115"/>
        </w:rPr>
        <w:t> </w:t>
      </w:r>
      <w:r>
        <w:rPr>
          <w:rFonts w:ascii="Symbol" w:hAnsi="Symbol"/>
          <w:w w:val="115"/>
          <w:position w:val="21"/>
        </w:rPr>
        <w:t></w:t>
      </w:r>
      <w:r>
        <w:rPr>
          <w:w w:val="115"/>
          <w:position w:val="21"/>
        </w:rPr>
        <w:tab/>
      </w:r>
      <w:r>
        <w:rPr>
          <w:w w:val="110"/>
          <w:position w:val="12"/>
        </w:rPr>
        <w:t>3</w:t>
      </w:r>
      <w:r>
        <w:rPr>
          <w:spacing w:val="-25"/>
          <w:w w:val="110"/>
          <w:position w:val="12"/>
        </w:rPr>
        <w:t> </w:t>
      </w:r>
      <w:r>
        <w:rPr>
          <w:rFonts w:ascii="Symbol" w:hAnsi="Symbol"/>
          <w:w w:val="110"/>
          <w:position w:val="21"/>
        </w:rPr>
        <w:t></w:t>
      </w:r>
    </w:p>
    <w:p>
      <w:pPr>
        <w:pStyle w:val="BodyText"/>
        <w:spacing w:line="20" w:lineRule="exact"/>
        <w:ind w:left="1326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6.85pt;height:.65pt;mso-position-horizontal-relative:char;mso-position-vertical-relative:line" coordorigin="0,0" coordsize="137,13">
            <v:line style="position:absolute" from="0,6" to="137,6" stroked="true" strokeweight=".600662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pStyle w:val="BodyText"/>
        <w:spacing w:before="91"/>
        <w:ind w:left="1282" w:right="939"/>
        <w:jc w:val="center"/>
      </w:pPr>
      <w:r>
        <w:rPr/>
        <w:br w:type="column"/>
      </w:r>
      <w:r>
        <w:rPr/>
        <w:t>(3.35)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3338" w:space="4541"/>
            <w:col w:w="2841"/>
          </w:cols>
        </w:sectPr>
      </w:pPr>
    </w:p>
    <w:p>
      <w:pPr>
        <w:tabs>
          <w:tab w:pos="2253" w:val="left" w:leader="none"/>
        </w:tabs>
        <w:spacing w:line="-247" w:lineRule="auto" w:before="275"/>
        <w:ind w:left="1480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68.722595pt;margin-top:10.177878pt;width:.1pt;height:14.75pt;mso-position-horizontal-relative:page;mso-position-vertical-relative:paragraph;z-index:-18370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spacing w:val="-106"/>
                      <w:w w:val="114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800186pt;margin-top:-3.081905pt;width:7pt;height:13.35pt;mso-position-horizontal-relative:page;mso-position-vertical-relative:paragraph;z-index:1583667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114"/>
                    </w:rPr>
                    <w:t>π</w:t>
                  </w:r>
                </w:p>
              </w:txbxContent>
            </v:textbox>
            <w10:wrap type="none"/>
          </v:shape>
        </w:pict>
      </w:r>
      <w:r>
        <w:rPr>
          <w:w w:val="115"/>
          <w:sz w:val="14"/>
        </w:rPr>
        <w:t>2</w:t>
        <w:tab/>
        <w:t>dc</w:t>
      </w:r>
      <w:r>
        <w:rPr>
          <w:spacing w:val="28"/>
          <w:w w:val="115"/>
          <w:sz w:val="14"/>
        </w:rPr>
        <w:t> </w:t>
      </w:r>
      <w:r>
        <w:rPr>
          <w:rFonts w:ascii="Symbol" w:hAnsi="Symbol"/>
          <w:w w:val="115"/>
          <w:position w:val="5"/>
          <w:sz w:val="24"/>
        </w:rPr>
        <w:t></w:t>
      </w:r>
    </w:p>
    <w:p>
      <w:pPr>
        <w:pStyle w:val="BodyText"/>
        <w:tabs>
          <w:tab w:pos="2474" w:val="left" w:leader="none"/>
        </w:tabs>
        <w:spacing w:line="305" w:lineRule="exact"/>
        <w:ind w:left="1885"/>
      </w:pPr>
      <w:r>
        <w:rPr>
          <w:w w:val="115"/>
          <w:position w:val="15"/>
        </w:rPr>
        <w:t>3</w:t>
        <w:tab/>
      </w:r>
      <w:r>
        <w:rPr>
          <w:rFonts w:ascii="Symbol" w:hAnsi="Symbol"/>
          <w:w w:val="115"/>
          <w:position w:val="9"/>
        </w:rPr>
        <w:t></w:t>
      </w:r>
      <w:r>
        <w:rPr>
          <w:w w:val="115"/>
        </w:rPr>
        <w:t>sin</w:t>
      </w:r>
    </w:p>
    <w:p>
      <w:pPr>
        <w:pStyle w:val="BodyText"/>
        <w:spacing w:line="243" w:lineRule="exact"/>
        <w:ind w:right="341"/>
        <w:jc w:val="right"/>
        <w:rPr>
          <w:rFonts w:ascii="Symbol" w:hAnsi="Symbol"/>
        </w:rPr>
      </w:pPr>
      <w:r>
        <w:rPr>
          <w:rFonts w:ascii="Symbol" w:hAnsi="Symbol"/>
          <w:w w:val="114"/>
        </w:rPr>
        <w:t></w:t>
      </w:r>
    </w:p>
    <w:p>
      <w:pPr>
        <w:spacing w:line="7" w:lineRule="exact" w:before="0"/>
        <w:ind w:left="22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15"/>
          <w:sz w:val="24"/>
        </w:rPr>
        <w:t></w:t>
      </w:r>
    </w:p>
    <w:p>
      <w:pPr>
        <w:pStyle w:val="BodyText"/>
        <w:spacing w:line="230" w:lineRule="exact"/>
        <w:ind w:right="7420"/>
        <w:jc w:val="right"/>
        <w:rPr>
          <w:rFonts w:ascii="Symbol" w:hAnsi="Symbol"/>
        </w:rPr>
      </w:pPr>
      <w:r>
        <w:rPr>
          <w:rFonts w:ascii="Symbol" w:hAnsi="Symbol"/>
          <w:w w:val="114"/>
        </w:rPr>
        <w:t></w:t>
      </w:r>
    </w:p>
    <w:p>
      <w:pPr>
        <w:pStyle w:val="BodyText"/>
        <w:spacing w:line="312" w:lineRule="exact"/>
        <w:ind w:right="7420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5833600" from="193.726746pt,.377286pt" to="202.510705pt,.377286pt" stroked="true" strokeweight=".600662pt" strokecolor="#000000">
            <v:stroke dashstyle="solid"/>
            <w10:wrap type="none"/>
          </v:line>
        </w:pict>
      </w:r>
      <w:r>
        <w:rPr>
          <w:w w:val="114"/>
        </w:rPr>
        <w:t>3</w:t>
      </w:r>
      <w:r>
        <w:rPr>
          <w:spacing w:val="-4"/>
        </w:rPr>
        <w:t> </w:t>
      </w:r>
      <w:r>
        <w:rPr>
          <w:rFonts w:ascii="Symbol" w:hAnsi="Symbol"/>
          <w:spacing w:val="-106"/>
          <w:w w:val="114"/>
          <w:position w:val="5"/>
        </w:rPr>
        <w:t></w:t>
      </w:r>
      <w:r>
        <w:rPr>
          <w:rFonts w:ascii="Symbol" w:hAnsi="Symbol"/>
          <w:w w:val="114"/>
        </w:rPr>
        <w:t></w:t>
      </w:r>
    </w:p>
    <w:p>
      <w:pPr>
        <w:spacing w:after="0" w:line="312" w:lineRule="exact"/>
        <w:jc w:val="righ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2924" w:space="40"/>
            <w:col w:w="7756"/>
          </w:cols>
        </w:sectPr>
      </w:pPr>
    </w:p>
    <w:p>
      <w:pPr>
        <w:pStyle w:val="BodyText"/>
        <w:spacing w:before="6"/>
        <w:rPr>
          <w:rFonts w:ascii="Symbol" w:hAnsi="Symbol"/>
          <w:sz w:val="19"/>
        </w:rPr>
      </w:pPr>
    </w:p>
    <w:p>
      <w:pPr>
        <w:pStyle w:val="BodyText"/>
        <w:spacing w:before="1"/>
        <w:rPr>
          <w:rFonts w:ascii="Symbol" w:hAnsi="Symbol"/>
          <w:sz w:val="9"/>
        </w:rPr>
      </w:pPr>
    </w:p>
    <w:p>
      <w:pPr>
        <w:tabs>
          <w:tab w:pos="1125" w:val="left" w:leader="none"/>
          <w:tab w:pos="1874" w:val="left" w:leader="none"/>
        </w:tabs>
        <w:spacing w:line="20" w:lineRule="exact"/>
        <w:ind w:left="598" w:right="0" w:firstLine="0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6.1pt;height:.6pt;mso-position-horizontal-relative:char;mso-position-vertical-relative:line" coordorigin="0,0" coordsize="122,12">
            <v:line style="position:absolute" from="0,6" to="122,6" stroked="true" strokeweight=".594506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  <w:pict>
          <v:group style="width:6.15pt;height:.6pt;mso-position-horizontal-relative:char;mso-position-vertical-relative:line" coordorigin="0,0" coordsize="123,12">
            <v:line style="position:absolute" from="0,6" to="122,6" stroked="true" strokeweight=".594506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  <w:pict>
          <v:group style="width:6.05pt;height:.6pt;mso-position-horizontal-relative:char;mso-position-vertical-relative:line" coordorigin="0,0" coordsize="121,12">
            <v:line style="position:absolute" from="0,6" to="120,6" stroked="true" strokeweight=".594506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before="0"/>
        <w:ind w:left="577" w:right="0" w:firstLine="0"/>
        <w:jc w:val="left"/>
        <w:rPr>
          <w:sz w:val="24"/>
        </w:rPr>
      </w:pPr>
      <w:r>
        <w:rPr>
          <w:sz w:val="23"/>
        </w:rPr>
        <w:t>V</w:t>
      </w:r>
      <w:r>
        <w:rPr>
          <w:position w:val="-5"/>
          <w:sz w:val="13"/>
        </w:rPr>
        <w:t>ref</w:t>
      </w:r>
      <w:r>
        <w:rPr>
          <w:spacing w:val="20"/>
          <w:position w:val="-5"/>
          <w:sz w:val="13"/>
        </w:rPr>
        <w:t> </w:t>
      </w:r>
      <w:r>
        <w:rPr>
          <w:sz w:val="24"/>
        </w:rPr>
        <w:t>,</w:t>
      </w:r>
      <w:r>
        <w:rPr>
          <w:spacing w:val="34"/>
          <w:sz w:val="24"/>
        </w:rPr>
        <w:t> </w:t>
      </w:r>
      <w:r>
        <w:rPr>
          <w:sz w:val="23"/>
        </w:rPr>
        <w:t>V</w:t>
      </w:r>
      <w:r>
        <w:rPr>
          <w:position w:val="-5"/>
          <w:sz w:val="13"/>
        </w:rPr>
        <w:t>1</w:t>
      </w:r>
      <w:r>
        <w:rPr>
          <w:spacing w:val="27"/>
          <w:position w:val="-5"/>
          <w:sz w:val="13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3"/>
        </w:rPr>
        <w:t>V</w:t>
      </w:r>
      <w:r>
        <w:rPr>
          <w:position w:val="-5"/>
          <w:sz w:val="13"/>
        </w:rPr>
        <w:t>2</w:t>
      </w:r>
      <w:r>
        <w:rPr>
          <w:spacing w:val="29"/>
          <w:position w:val="-5"/>
          <w:sz w:val="13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substituted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equation</w:t>
      </w:r>
      <w:r>
        <w:rPr>
          <w:spacing w:val="-3"/>
          <w:sz w:val="24"/>
        </w:rPr>
        <w:t> </w:t>
      </w:r>
      <w:r>
        <w:rPr>
          <w:sz w:val="24"/>
        </w:rPr>
        <w:t>3.32</w:t>
      </w:r>
      <w:r>
        <w:rPr>
          <w:spacing w:val="-2"/>
          <w:sz w:val="24"/>
        </w:rPr>
        <w:t> </w:t>
      </w:r>
      <w:r>
        <w:rPr>
          <w:sz w:val="24"/>
        </w:rPr>
        <w:t>as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30" w:lineRule="exact"/>
        <w:ind w:left="530" w:right="28"/>
        <w:jc w:val="center"/>
        <w:rPr>
          <w:rFonts w:ascii="Symbol" w:hAnsi="Symbol"/>
        </w:rPr>
      </w:pPr>
      <w:r>
        <w:rPr/>
        <w:pict>
          <v:shape style="position:absolute;margin-left:330.548187pt;margin-top:15.699272pt;width:8.15pt;height:.1pt;mso-position-horizontal-relative:page;mso-position-vertical-relative:paragraph;z-index:-15626240;mso-wrap-distance-left:0;mso-wrap-distance-right:0" coordorigin="6611,314" coordsize="163,0" path="m6611,314l6774,314e" filled="false" stroked="true" strokeweight=".576632pt" strokecolor="#000000">
            <v:path arrowok="t"/>
            <v:stroke dashstyle="solid"/>
            <w10:wrap type="topAndBottom"/>
          </v:shape>
        </w:pict>
      </w:r>
      <w:r>
        <w:rPr>
          <w:rFonts w:ascii="Symbol" w:hAnsi="Symbol"/>
          <w:w w:val="105"/>
          <w:position w:val="13"/>
        </w:rPr>
        <w:t></w:t>
      </w:r>
      <w:r>
        <w:rPr>
          <w:w w:val="105"/>
        </w:rPr>
        <w:t>cos </w:t>
      </w:r>
      <w:r>
        <w:rPr>
          <w:w w:val="105"/>
          <w:position w:val="15"/>
        </w:rPr>
        <w:t>π</w:t>
      </w:r>
      <w:r>
        <w:rPr>
          <w:spacing w:val="-26"/>
          <w:w w:val="105"/>
          <w:position w:val="15"/>
        </w:rPr>
        <w:t> </w:t>
      </w:r>
      <w:r>
        <w:rPr>
          <w:rFonts w:ascii="Symbol" w:hAnsi="Symbol"/>
          <w:w w:val="105"/>
          <w:position w:val="13"/>
        </w:rPr>
        <w:t></w:t>
      </w:r>
    </w:p>
    <w:p>
      <w:pPr>
        <w:spacing w:after="0" w:line="230" w:lineRule="exact"/>
        <w:jc w:val="center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tabs>
          <w:tab w:pos="2056" w:val="left" w:leader="none"/>
          <w:tab w:pos="5732" w:val="left" w:leader="none"/>
        </w:tabs>
        <w:spacing w:line="111" w:lineRule="exact"/>
        <w:ind w:left="1295"/>
        <w:rPr>
          <w:rFonts w:ascii="Symbol" w:hAnsi="Symbol"/>
        </w:rPr>
      </w:pPr>
      <w:r>
        <w:rPr>
          <w:w w:val="105"/>
        </w:rPr>
        <w:t>T </w:t>
      </w:r>
      <w:r>
        <w:rPr>
          <w:spacing w:val="25"/>
          <w:w w:val="105"/>
        </w:rPr>
        <w:t> </w:t>
      </w:r>
      <w:r>
        <w:rPr>
          <w:w w:val="105"/>
        </w:rPr>
        <w:t>V</w:t>
        <w:tab/>
      </w:r>
      <w:r>
        <w:rPr>
          <w:rFonts w:ascii="Symbol" w:hAnsi="Symbol"/>
          <w:w w:val="105"/>
          <w:position w:val="16"/>
        </w:rPr>
        <w:t></w:t>
      </w:r>
      <w:r>
        <w:rPr>
          <w:w w:val="105"/>
          <w:position w:val="18"/>
        </w:rPr>
        <w:t>cosα</w:t>
      </w:r>
      <w:r>
        <w:rPr>
          <w:rFonts w:ascii="Symbol" w:hAnsi="Symbol"/>
          <w:w w:val="105"/>
          <w:position w:val="16"/>
        </w:rPr>
        <w:t></w:t>
      </w:r>
      <w:r>
        <w:rPr>
          <w:spacing w:val="5"/>
          <w:w w:val="105"/>
          <w:position w:val="16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T</w:t>
      </w:r>
      <w:r>
        <w:rPr>
          <w:spacing w:val="51"/>
          <w:w w:val="105"/>
        </w:rPr>
        <w:t> </w:t>
      </w:r>
      <w:r>
        <w:rPr>
          <w:w w:val="105"/>
          <w:position w:val="15"/>
          <w:u w:val="single"/>
        </w:rPr>
        <w:t>2</w:t>
      </w:r>
      <w:r>
        <w:rPr>
          <w:spacing w:val="-12"/>
          <w:w w:val="105"/>
          <w:position w:val="15"/>
        </w:rPr>
        <w:t> </w:t>
      </w:r>
      <w:r>
        <w:rPr>
          <w:w w:val="105"/>
        </w:rPr>
        <w:t>V  </w:t>
      </w:r>
      <w:r>
        <w:rPr>
          <w:spacing w:val="4"/>
          <w:w w:val="105"/>
        </w:rPr>
        <w:t> </w:t>
      </w:r>
      <w:r>
        <w:rPr>
          <w:rFonts w:ascii="Symbol" w:hAnsi="Symbol"/>
          <w:w w:val="105"/>
          <w:position w:val="16"/>
        </w:rPr>
        <w:t></w:t>
      </w:r>
      <w:r>
        <w:rPr>
          <w:w w:val="105"/>
          <w:position w:val="18"/>
        </w:rPr>
        <w:t>1</w:t>
      </w:r>
      <w:r>
        <w:rPr>
          <w:rFonts w:ascii="Symbol" w:hAnsi="Symbol"/>
          <w:w w:val="105"/>
          <w:position w:val="16"/>
        </w:rPr>
        <w:t></w:t>
      </w:r>
      <w:r>
        <w:rPr>
          <w:spacing w:val="-13"/>
          <w:w w:val="105"/>
          <w:position w:val="16"/>
        </w:rPr>
        <w:t> </w:t>
      </w:r>
      <w:r>
        <w:rPr>
          <w:w w:val="105"/>
        </w:rPr>
        <w:t>+</w:t>
      </w:r>
      <w:r>
        <w:rPr>
          <w:spacing w:val="-24"/>
          <w:w w:val="105"/>
        </w:rPr>
        <w:t> </w:t>
      </w:r>
      <w:r>
        <w:rPr>
          <w:w w:val="105"/>
        </w:rPr>
        <w:t>T </w:t>
      </w:r>
      <w:r>
        <w:rPr>
          <w:spacing w:val="17"/>
          <w:w w:val="105"/>
        </w:rPr>
        <w:t> </w:t>
      </w:r>
      <w:r>
        <w:rPr>
          <w:w w:val="105"/>
          <w:position w:val="15"/>
          <w:u w:val="single"/>
        </w:rPr>
        <w:t>2</w:t>
      </w:r>
      <w:r>
        <w:rPr>
          <w:spacing w:val="-12"/>
          <w:w w:val="105"/>
          <w:position w:val="15"/>
        </w:rPr>
        <w:t> </w:t>
      </w:r>
      <w:r>
        <w:rPr>
          <w:w w:val="105"/>
        </w:rPr>
        <w:t>V  </w:t>
      </w:r>
      <w:r>
        <w:rPr>
          <w:spacing w:val="5"/>
          <w:w w:val="105"/>
        </w:rPr>
        <w:t> </w:t>
      </w:r>
      <w:r>
        <w:rPr>
          <w:rFonts w:ascii="Symbol" w:hAnsi="Symbol"/>
          <w:w w:val="105"/>
          <w:position w:val="21"/>
        </w:rPr>
        <w:t></w:t>
      </w:r>
      <w:r>
        <w:rPr>
          <w:w w:val="105"/>
          <w:position w:val="21"/>
        </w:rPr>
        <w:tab/>
      </w:r>
      <w:r>
        <w:rPr>
          <w:w w:val="105"/>
          <w:position w:val="12"/>
        </w:rPr>
        <w:t>3</w:t>
      </w:r>
      <w:r>
        <w:rPr>
          <w:spacing w:val="-28"/>
          <w:w w:val="105"/>
          <w:position w:val="12"/>
        </w:rPr>
        <w:t> </w:t>
      </w:r>
      <w:r>
        <w:rPr>
          <w:rFonts w:ascii="Symbol" w:hAnsi="Symbol"/>
          <w:w w:val="105"/>
          <w:position w:val="21"/>
        </w:rPr>
        <w:t></w:t>
      </w:r>
    </w:p>
    <w:p>
      <w:pPr>
        <w:pStyle w:val="BodyText"/>
        <w:spacing w:line="1" w:lineRule="exact" w:before="111"/>
        <w:ind w:left="1275" w:right="939"/>
        <w:jc w:val="center"/>
      </w:pPr>
      <w:r>
        <w:rPr/>
        <w:br w:type="column"/>
      </w:r>
      <w:r>
        <w:rPr/>
        <w:t>(3.36)</w:t>
      </w:r>
    </w:p>
    <w:p>
      <w:pPr>
        <w:spacing w:after="0" w:line="1" w:lineRule="exact"/>
        <w:jc w:val="center"/>
        <w:sectPr>
          <w:type w:val="continuous"/>
          <w:pgSz w:w="12240" w:h="15840"/>
          <w:pgMar w:top="1360" w:bottom="2920" w:left="900" w:right="620"/>
          <w:cols w:num="2" w:equalWidth="0">
            <w:col w:w="6034" w:space="1852"/>
            <w:col w:w="2834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tabs>
          <w:tab w:pos="334" w:val="left" w:leader="none"/>
        </w:tabs>
        <w:spacing w:line="67" w:lineRule="exact"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123.589905pt;margin-top:-7.809467pt;width:9.3pt;height:16.55pt;mso-position-horizontal-relative:page;mso-position-vertical-relative:paragraph;z-index:-18372608" coordorigin="2472,-156" coordsize="186,331" path="m2530,-132l2657,-132m2472,-156l2472,174e" filled="false" stroked="true" strokeweight=".596853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834624" from="144.930222pt,-7.809467pt" to="144.930222pt,8.696958pt" stroked="true" strokeweight=".617075pt" strokecolor="#000000">
            <v:stroke dashstyle="solid"/>
            <w10:wrap type="none"/>
          </v:line>
        </w:pict>
      </w:r>
      <w:r>
        <w:rPr>
          <w:w w:val="105"/>
          <w:sz w:val="14"/>
        </w:rPr>
        <w:t>z</w:t>
        <w:tab/>
        <w:t>ref</w:t>
      </w:r>
    </w:p>
    <w:p>
      <w:pPr>
        <w:pStyle w:val="BodyText"/>
        <w:spacing w:line="166" w:lineRule="exact" w:before="56"/>
        <w:ind w:left="87"/>
        <w:rPr>
          <w:rFonts w:ascii="Symbol" w:hAnsi="Symbol"/>
        </w:rPr>
      </w:pPr>
      <w:r>
        <w:rPr/>
        <w:br w:type="column"/>
      </w:r>
      <w:r>
        <w:rPr>
          <w:rFonts w:ascii="Symbol" w:hAnsi="Symbol"/>
          <w:w w:val="105"/>
          <w:position w:val="11"/>
        </w:rPr>
        <w:t></w:t>
      </w:r>
      <w:r>
        <w:rPr>
          <w:w w:val="105"/>
        </w:rPr>
        <w:t>sinα</w:t>
      </w:r>
      <w:r>
        <w:rPr>
          <w:spacing w:val="-14"/>
          <w:w w:val="105"/>
        </w:rPr>
        <w:t> </w:t>
      </w:r>
      <w:r>
        <w:rPr>
          <w:rFonts w:ascii="Symbol" w:hAnsi="Symbol"/>
          <w:w w:val="105"/>
          <w:position w:val="11"/>
        </w:rPr>
        <w:t></w:t>
      </w:r>
    </w:p>
    <w:p>
      <w:pPr>
        <w:tabs>
          <w:tab w:pos="831" w:val="left" w:leader="none"/>
        </w:tabs>
        <w:spacing w:line="167" w:lineRule="exact" w:before="55"/>
        <w:ind w:left="34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w w:val="105"/>
          <w:position w:val="1"/>
          <w:sz w:val="14"/>
        </w:rPr>
        <w:t>1</w:t>
      </w:r>
      <w:r>
        <w:rPr>
          <w:spacing w:val="32"/>
          <w:w w:val="105"/>
          <w:position w:val="1"/>
          <w:sz w:val="14"/>
        </w:rPr>
        <w:t> </w:t>
      </w:r>
      <w:r>
        <w:rPr>
          <w:w w:val="105"/>
          <w:position w:val="-10"/>
          <w:sz w:val="24"/>
        </w:rPr>
        <w:t>3</w:t>
        <w:tab/>
      </w:r>
      <w:r>
        <w:rPr>
          <w:w w:val="105"/>
          <w:position w:val="1"/>
          <w:sz w:val="14"/>
        </w:rPr>
        <w:t>dc</w:t>
      </w:r>
      <w:r>
        <w:rPr>
          <w:spacing w:val="29"/>
          <w:w w:val="105"/>
          <w:position w:val="1"/>
          <w:sz w:val="14"/>
        </w:rPr>
        <w:t> </w:t>
      </w:r>
      <w:r>
        <w:rPr>
          <w:rFonts w:ascii="Symbol" w:hAnsi="Symbol"/>
          <w:w w:val="105"/>
          <w:sz w:val="24"/>
        </w:rPr>
        <w:t></w:t>
      </w:r>
      <w:r>
        <w:rPr>
          <w:w w:val="105"/>
          <w:position w:val="-10"/>
          <w:sz w:val="24"/>
        </w:rPr>
        <w:t>0</w:t>
      </w:r>
      <w:r>
        <w:rPr>
          <w:rFonts w:ascii="Symbol" w:hAnsi="Symbol"/>
          <w:w w:val="105"/>
          <w:sz w:val="24"/>
        </w:rPr>
        <w:t></w:t>
      </w:r>
    </w:p>
    <w:p>
      <w:pPr>
        <w:tabs>
          <w:tab w:pos="822" w:val="left" w:leader="none"/>
          <w:tab w:pos="1511" w:val="left" w:leader="none"/>
        </w:tabs>
        <w:spacing w:line="223" w:lineRule="exact" w:before="0"/>
        <w:ind w:left="32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w w:val="105"/>
          <w:sz w:val="14"/>
        </w:rPr>
        <w:t>2 </w:t>
      </w:r>
      <w:r>
        <w:rPr>
          <w:spacing w:val="6"/>
          <w:w w:val="105"/>
          <w:sz w:val="14"/>
        </w:rPr>
        <w:t> </w:t>
      </w:r>
      <w:r>
        <w:rPr>
          <w:w w:val="105"/>
          <w:position w:val="-12"/>
          <w:sz w:val="24"/>
        </w:rPr>
        <w:t>3</w:t>
        <w:tab/>
      </w:r>
      <w:r>
        <w:rPr>
          <w:w w:val="105"/>
          <w:sz w:val="14"/>
        </w:rPr>
        <w:t>dc</w:t>
      </w:r>
      <w:r>
        <w:rPr>
          <w:spacing w:val="29"/>
          <w:w w:val="105"/>
          <w:sz w:val="14"/>
        </w:rPr>
        <w:t> </w:t>
      </w:r>
      <w:r>
        <w:rPr>
          <w:rFonts w:ascii="Symbol" w:hAnsi="Symbol"/>
          <w:w w:val="105"/>
          <w:position w:val="5"/>
          <w:sz w:val="24"/>
        </w:rPr>
        <w:t></w:t>
      </w:r>
      <w:r>
        <w:rPr>
          <w:w w:val="105"/>
          <w:position w:val="5"/>
          <w:sz w:val="24"/>
        </w:rPr>
        <w:tab/>
      </w:r>
      <w:r>
        <w:rPr>
          <w:w w:val="105"/>
          <w:position w:val="-11"/>
          <w:sz w:val="24"/>
        </w:rPr>
        <w:t>π</w:t>
      </w:r>
      <w:r>
        <w:rPr>
          <w:spacing w:val="-7"/>
          <w:w w:val="105"/>
          <w:position w:val="-11"/>
          <w:sz w:val="24"/>
        </w:rPr>
        <w:t> </w:t>
      </w:r>
      <w:r>
        <w:rPr>
          <w:rFonts w:ascii="Symbol" w:hAnsi="Symbol"/>
          <w:w w:val="105"/>
          <w:position w:val="5"/>
          <w:sz w:val="24"/>
        </w:rPr>
        <w:t></w:t>
      </w:r>
    </w:p>
    <w:p>
      <w:pPr>
        <w:spacing w:after="0" w:line="223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2920" w:left="900" w:right="620"/>
          <w:cols w:num="4" w:equalWidth="0">
            <w:col w:w="1929" w:space="40"/>
            <w:col w:w="777" w:space="39"/>
            <w:col w:w="1376" w:space="39"/>
            <w:col w:w="6520"/>
          </w:cols>
        </w:sectPr>
      </w:pPr>
    </w:p>
    <w:p>
      <w:pPr>
        <w:pStyle w:val="BodyText"/>
        <w:tabs>
          <w:tab w:pos="2646" w:val="left" w:leader="none"/>
          <w:tab w:pos="3821" w:val="left" w:leader="none"/>
          <w:tab w:pos="5229" w:val="left" w:leader="none"/>
        </w:tabs>
        <w:spacing w:line="338" w:lineRule="exact"/>
        <w:ind w:left="2056"/>
      </w:pPr>
      <w:r>
        <w:rPr/>
        <w:pict>
          <v:shape style="position:absolute;margin-left:306.454956pt;margin-top:11.796753pt;width:.1pt;height:14.75pt;mso-position-horizontal-relative:page;mso-position-vertical-relative:paragraph;z-index:-183695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spacing w:val="-99"/>
                      <w:w w:val="107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position w:val="1"/>
        </w:rPr>
        <w:t></w:t>
      </w:r>
      <w:r>
        <w:rPr>
          <w:w w:val="105"/>
          <w:position w:val="1"/>
        </w:rPr>
        <w:tab/>
      </w:r>
      <w:r>
        <w:rPr>
          <w:rFonts w:ascii="Symbol" w:hAnsi="Symbol"/>
          <w:w w:val="105"/>
          <w:position w:val="1"/>
        </w:rPr>
        <w:t></w:t>
      </w:r>
      <w:r>
        <w:rPr>
          <w:w w:val="105"/>
          <w:position w:val="1"/>
        </w:rPr>
        <w:tab/>
      </w:r>
      <w:r>
        <w:rPr>
          <w:rFonts w:ascii="Symbol" w:hAnsi="Symbol"/>
          <w:w w:val="105"/>
          <w:position w:val="1"/>
        </w:rPr>
        <w:t></w:t>
      </w:r>
      <w:r>
        <w:rPr>
          <w:w w:val="105"/>
          <w:position w:val="1"/>
        </w:rPr>
        <w:t> </w:t>
      </w:r>
      <w:r>
        <w:rPr>
          <w:spacing w:val="17"/>
          <w:w w:val="105"/>
          <w:position w:val="1"/>
        </w:rPr>
        <w:t> </w:t>
      </w:r>
      <w:r>
        <w:rPr>
          <w:rFonts w:ascii="Symbol" w:hAnsi="Symbol"/>
          <w:w w:val="105"/>
          <w:position w:val="1"/>
        </w:rPr>
        <w:t></w:t>
      </w:r>
      <w:r>
        <w:rPr>
          <w:w w:val="105"/>
          <w:position w:val="1"/>
        </w:rPr>
        <w:tab/>
      </w:r>
      <w:r>
        <w:rPr>
          <w:rFonts w:ascii="Symbol" w:hAnsi="Symbol"/>
          <w:w w:val="105"/>
        </w:rPr>
        <w:t></w:t>
      </w:r>
      <w:r>
        <w:rPr>
          <w:w w:val="105"/>
          <w:position w:val="-8"/>
        </w:rPr>
        <w:t>sin</w:t>
      </w:r>
    </w:p>
    <w:p>
      <w:pPr>
        <w:pStyle w:val="BodyText"/>
        <w:spacing w:line="242" w:lineRule="exact"/>
        <w:ind w:right="318"/>
        <w:jc w:val="right"/>
        <w:rPr>
          <w:rFonts w:ascii="Symbol" w:hAnsi="Symbol"/>
        </w:rPr>
      </w:pPr>
      <w:r>
        <w:rPr>
          <w:rFonts w:ascii="Symbol" w:hAnsi="Symbol"/>
          <w:w w:val="107"/>
        </w:rPr>
        <w:t></w:t>
      </w:r>
    </w:p>
    <w:p>
      <w:pPr>
        <w:spacing w:line="262" w:lineRule="exact" w:before="6"/>
        <w:ind w:left="0" w:right="4724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05"/>
          <w:sz w:val="24"/>
        </w:rPr>
        <w:t></w:t>
      </w:r>
    </w:p>
    <w:p>
      <w:pPr>
        <w:pStyle w:val="BodyText"/>
        <w:spacing w:line="20" w:lineRule="exact"/>
        <w:ind w:left="-1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8.15pt;height:.6pt;mso-position-horizontal-relative:char;mso-position-vertical-relative:line" coordorigin="0,0" coordsize="163,12">
            <v:line style="position:absolute" from="0,6" to="162,6" stroked="true" strokeweight=".576632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pStyle w:val="BodyText"/>
        <w:spacing w:line="292" w:lineRule="exact"/>
        <w:ind w:right="4724"/>
        <w:jc w:val="right"/>
        <w:rPr>
          <w:rFonts w:ascii="Symbol" w:hAnsi="Symbol"/>
        </w:rPr>
      </w:pPr>
      <w:r>
        <w:rPr>
          <w:w w:val="107"/>
        </w:rPr>
        <w:t>3</w:t>
      </w:r>
      <w:r>
        <w:rPr>
          <w:spacing w:val="-9"/>
        </w:rPr>
        <w:t> </w:t>
      </w:r>
      <w:r>
        <w:rPr>
          <w:rFonts w:ascii="Symbol" w:hAnsi="Symbol"/>
          <w:spacing w:val="-99"/>
          <w:w w:val="107"/>
          <w:position w:val="5"/>
        </w:rPr>
        <w:t></w:t>
      </w:r>
      <w:r>
        <w:rPr>
          <w:rFonts w:ascii="Symbol" w:hAnsi="Symbol"/>
          <w:w w:val="107"/>
        </w:rPr>
        <w:t></w:t>
      </w:r>
    </w:p>
    <w:p>
      <w:pPr>
        <w:spacing w:after="0" w:line="292" w:lineRule="exact"/>
        <w:jc w:val="right"/>
        <w:rPr>
          <w:rFonts w:ascii="Symbol" w:hAnsi="Symbol"/>
        </w:rPr>
        <w:sectPr>
          <w:type w:val="continuous"/>
          <w:pgSz w:w="12240" w:h="15840"/>
          <w:pgMar w:top="1360" w:bottom="2920" w:left="900" w:right="620"/>
          <w:cols w:num="2" w:equalWidth="0">
            <w:col w:w="5648" w:space="40"/>
            <w:col w:w="5032"/>
          </w:cols>
        </w:sectPr>
      </w:pPr>
    </w:p>
    <w:p>
      <w:pPr>
        <w:pStyle w:val="BodyText"/>
        <w:spacing w:before="5"/>
        <w:rPr>
          <w:rFonts w:ascii="Symbol" w:hAnsi="Symbol"/>
          <w:sz w:val="16"/>
        </w:rPr>
      </w:pPr>
    </w:p>
    <w:p>
      <w:pPr>
        <w:pStyle w:val="BodyText"/>
        <w:spacing w:before="90"/>
        <w:ind w:left="1260"/>
      </w:pPr>
      <w:r>
        <w:rPr/>
        <w:t>Where,</w:t>
      </w:r>
    </w:p>
    <w:p>
      <w:pPr>
        <w:pStyle w:val="BodyText"/>
        <w:rPr>
          <w:sz w:val="23"/>
        </w:rPr>
      </w:pPr>
    </w:p>
    <w:p>
      <w:pPr>
        <w:pStyle w:val="BodyText"/>
        <w:ind w:left="1307"/>
      </w:pPr>
      <w:r>
        <w:rPr>
          <w:w w:val="145"/>
        </w:rPr>
        <w:t>0</w:t>
      </w:r>
      <w:r>
        <w:rPr>
          <w:spacing w:val="-24"/>
          <w:w w:val="145"/>
        </w:rPr>
        <w:t> </w:t>
      </w:r>
      <w:r>
        <w:rPr>
          <w:rFonts w:ascii="Symbol" w:hAnsi="Symbol"/>
          <w:w w:val="145"/>
        </w:rPr>
        <w:t></w:t>
      </w:r>
      <w:r>
        <w:rPr>
          <w:spacing w:val="-21"/>
          <w:w w:val="145"/>
        </w:rPr>
        <w:t> </w:t>
      </w:r>
      <w:r>
        <w:rPr>
          <w:w w:val="145"/>
        </w:rPr>
        <w:t>α</w:t>
      </w:r>
      <w:r>
        <w:rPr>
          <w:spacing w:val="-16"/>
          <w:w w:val="145"/>
        </w:rPr>
        <w:t> </w:t>
      </w:r>
      <w:r>
        <w:rPr>
          <w:rFonts w:ascii="Symbol" w:hAnsi="Symbol"/>
          <w:w w:val="145"/>
        </w:rPr>
        <w:t></w:t>
      </w:r>
      <w:r>
        <w:rPr>
          <w:spacing w:val="-21"/>
          <w:w w:val="145"/>
        </w:rPr>
        <w:t> </w:t>
      </w:r>
      <w:r>
        <w:rPr>
          <w:w w:val="145"/>
        </w:rPr>
        <w:t>60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81"/>
        <w:ind w:left="540" w:right="0" w:firstLine="0"/>
        <w:jc w:val="left"/>
        <w:rPr>
          <w:sz w:val="24"/>
        </w:rPr>
      </w:pPr>
      <w:r>
        <w:rPr>
          <w:w w:val="95"/>
          <w:sz w:val="24"/>
        </w:rPr>
        <w:t>Therefore,</w:t>
      </w:r>
      <w:r>
        <w:rPr>
          <w:spacing w:val="45"/>
          <w:w w:val="95"/>
          <w:sz w:val="24"/>
        </w:rPr>
        <w:t> </w:t>
      </w:r>
      <w:r>
        <w:rPr>
          <w:w w:val="95"/>
          <w:sz w:val="25"/>
        </w:rPr>
        <w:t>T</w:t>
      </w:r>
      <w:r>
        <w:rPr>
          <w:w w:val="95"/>
          <w:position w:val="-5"/>
          <w:sz w:val="14"/>
        </w:rPr>
        <w:t>1</w:t>
      </w:r>
      <w:r>
        <w:rPr>
          <w:spacing w:val="-9"/>
          <w:w w:val="95"/>
          <w:position w:val="-5"/>
          <w:sz w:val="14"/>
        </w:rPr>
        <w:t> </w:t>
      </w:r>
      <w:r>
        <w:rPr>
          <w:color w:val="252525"/>
          <w:w w:val="95"/>
          <w:sz w:val="24"/>
        </w:rPr>
        <w:t>,</w:t>
      </w:r>
      <w:r>
        <w:rPr>
          <w:color w:val="252525"/>
          <w:spacing w:val="43"/>
          <w:w w:val="95"/>
          <w:sz w:val="24"/>
        </w:rPr>
        <w:t> </w:t>
      </w:r>
      <w:r>
        <w:rPr>
          <w:w w:val="95"/>
          <w:sz w:val="25"/>
        </w:rPr>
        <w:t>T</w:t>
      </w:r>
      <w:r>
        <w:rPr>
          <w:w w:val="95"/>
          <w:position w:val="-5"/>
          <w:sz w:val="14"/>
        </w:rPr>
        <w:t>2</w:t>
      </w:r>
      <w:r>
        <w:rPr>
          <w:spacing w:val="19"/>
          <w:w w:val="95"/>
          <w:position w:val="-5"/>
          <w:sz w:val="14"/>
        </w:rPr>
        <w:t> </w:t>
      </w:r>
      <w:r>
        <w:rPr>
          <w:color w:val="252525"/>
          <w:w w:val="95"/>
          <w:sz w:val="24"/>
        </w:rPr>
        <w:t>and</w:t>
      </w:r>
      <w:r>
        <w:rPr>
          <w:color w:val="252525"/>
          <w:spacing w:val="45"/>
          <w:w w:val="95"/>
          <w:sz w:val="24"/>
        </w:rPr>
        <w:t> </w:t>
      </w:r>
      <w:r>
        <w:rPr>
          <w:w w:val="95"/>
          <w:sz w:val="25"/>
        </w:rPr>
        <w:t>T</w:t>
      </w:r>
      <w:r>
        <w:rPr>
          <w:w w:val="95"/>
          <w:position w:val="-5"/>
          <w:sz w:val="14"/>
        </w:rPr>
        <w:t>0</w:t>
      </w:r>
      <w:r>
        <w:rPr>
          <w:spacing w:val="21"/>
          <w:w w:val="95"/>
          <w:position w:val="-5"/>
          <w:sz w:val="14"/>
        </w:rPr>
        <w:t> </w:t>
      </w:r>
      <w:r>
        <w:rPr>
          <w:w w:val="95"/>
          <w:sz w:val="24"/>
        </w:rPr>
        <w:t>are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as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82" w:lineRule="exact"/>
        <w:ind w:left="2501"/>
      </w:pPr>
      <w:r>
        <w:rPr/>
        <w:pict>
          <v:line style="position:absolute;mso-position-horizontal-relative:page;mso-position-vertical-relative:paragraph;z-index:-18366976" from="197.477982pt,15.704978pt" to="208.828431pt,15.704978pt" stroked="true" strokeweight=".28787pt" strokecolor="#000000">
            <v:stroke dashstyle="solid"/>
            <w10:wrap type="none"/>
          </v:line>
        </w:pict>
      </w:r>
      <w:r>
        <w:rPr>
          <w:w w:val="145"/>
        </w:rPr>
        <w:t>sin(</w:t>
      </w:r>
      <w:r>
        <w:rPr>
          <w:spacing w:val="-39"/>
          <w:w w:val="145"/>
        </w:rPr>
        <w:t> </w:t>
      </w:r>
      <w:r>
        <w:rPr>
          <w:w w:val="145"/>
          <w:position w:val="15"/>
        </w:rPr>
        <w:t>π</w:t>
      </w:r>
      <w:r>
        <w:rPr>
          <w:spacing w:val="11"/>
          <w:w w:val="145"/>
          <w:position w:val="15"/>
        </w:rPr>
        <w:t> </w:t>
      </w:r>
      <w:r>
        <w:rPr>
          <w:w w:val="145"/>
        </w:rPr>
        <w:t>-</w:t>
      </w:r>
      <w:r>
        <w:rPr>
          <w:spacing w:val="-32"/>
          <w:w w:val="145"/>
        </w:rPr>
        <w:t> </w:t>
      </w:r>
      <w:r>
        <w:rPr>
          <w:w w:val="145"/>
        </w:rPr>
        <w:t>α)</w:t>
      </w:r>
    </w:p>
    <w:p>
      <w:pPr>
        <w:pStyle w:val="BodyText"/>
        <w:tabs>
          <w:tab w:pos="3080" w:val="left" w:leader="none"/>
          <w:tab w:pos="3830" w:val="left" w:leader="none"/>
        </w:tabs>
        <w:spacing w:line="208" w:lineRule="exact"/>
        <w:ind w:left="1308"/>
      </w:pPr>
      <w:r>
        <w:rPr>
          <w:w w:val="150"/>
        </w:rPr>
        <w:t>T</w:t>
      </w:r>
      <w:r>
        <w:rPr>
          <w:spacing w:val="61"/>
          <w:w w:val="150"/>
        </w:rPr>
        <w:t> </w:t>
      </w:r>
      <w:r>
        <w:rPr>
          <w:w w:val="150"/>
        </w:rPr>
        <w:t>=</w:t>
      </w:r>
      <w:r>
        <w:rPr>
          <w:spacing w:val="-11"/>
          <w:w w:val="150"/>
        </w:rPr>
        <w:t> </w:t>
      </w:r>
      <w:r>
        <w:rPr>
          <w:w w:val="150"/>
        </w:rPr>
        <w:t>T</w:t>
      </w:r>
      <w:r>
        <w:rPr>
          <w:spacing w:val="-11"/>
          <w:w w:val="150"/>
        </w:rPr>
        <w:t> </w:t>
      </w:r>
      <w:r>
        <w:rPr>
          <w:w w:val="150"/>
        </w:rPr>
        <w:t>a</w:t>
      </w:r>
      <w:r>
        <w:rPr>
          <w:w w:val="150"/>
          <w:position w:val="9"/>
          <w:u w:val="single"/>
        </w:rPr>
        <w:tab/>
        <w:t>3</w:t>
      </w:r>
      <w:r>
        <w:rPr>
          <w:position w:val="9"/>
          <w:u w:val="single"/>
        </w:rPr>
        <w:tab/>
      </w:r>
    </w:p>
    <w:p>
      <w:pPr>
        <w:spacing w:after="0" w:line="208" w:lineRule="exact"/>
        <w:sectPr>
          <w:pgSz w:w="12240" w:h="15840"/>
          <w:pgMar w:header="0" w:footer="1015" w:top="1380" w:bottom="1200" w:left="900" w:right="620"/>
        </w:sectPr>
      </w:pPr>
    </w:p>
    <w:p>
      <w:pPr>
        <w:tabs>
          <w:tab w:pos="2155" w:val="left" w:leader="none"/>
        </w:tabs>
        <w:spacing w:line="154" w:lineRule="exact" w:before="0"/>
        <w:ind w:left="1478" w:right="0" w:firstLine="0"/>
        <w:jc w:val="left"/>
        <w:rPr>
          <w:sz w:val="14"/>
        </w:rPr>
      </w:pPr>
      <w:r>
        <w:rPr>
          <w:w w:val="145"/>
          <w:sz w:val="14"/>
        </w:rPr>
        <w:t>1</w:t>
        <w:tab/>
        <w:t>z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1317" w:right="0" w:firstLine="0"/>
        <w:jc w:val="left"/>
        <w:rPr>
          <w:sz w:val="24"/>
        </w:rPr>
      </w:pPr>
      <w:r>
        <w:rPr>
          <w:spacing w:val="-12"/>
          <w:w w:val="170"/>
          <w:sz w:val="24"/>
        </w:rPr>
        <w:t>T</w:t>
      </w:r>
      <w:r>
        <w:rPr>
          <w:spacing w:val="-12"/>
          <w:w w:val="170"/>
          <w:position w:val="-5"/>
          <w:sz w:val="14"/>
        </w:rPr>
        <w:t>2</w:t>
      </w:r>
      <w:r>
        <w:rPr>
          <w:spacing w:val="74"/>
          <w:w w:val="170"/>
          <w:position w:val="-5"/>
          <w:sz w:val="14"/>
        </w:rPr>
        <w:t> </w:t>
      </w:r>
      <w:r>
        <w:rPr>
          <w:spacing w:val="-12"/>
          <w:w w:val="170"/>
          <w:sz w:val="24"/>
        </w:rPr>
        <w:t>=</w:t>
      </w:r>
      <w:r>
        <w:rPr>
          <w:spacing w:val="-9"/>
          <w:w w:val="170"/>
          <w:sz w:val="24"/>
        </w:rPr>
        <w:t> </w:t>
      </w:r>
      <w:r>
        <w:rPr>
          <w:spacing w:val="-12"/>
          <w:w w:val="170"/>
          <w:sz w:val="24"/>
        </w:rPr>
        <w:t>T</w:t>
      </w:r>
      <w:r>
        <w:rPr>
          <w:spacing w:val="-12"/>
          <w:w w:val="170"/>
          <w:position w:val="-5"/>
          <w:sz w:val="14"/>
        </w:rPr>
        <w:t>z</w:t>
      </w:r>
      <w:r>
        <w:rPr>
          <w:spacing w:val="-42"/>
          <w:w w:val="170"/>
          <w:position w:val="-5"/>
          <w:sz w:val="14"/>
        </w:rPr>
        <w:t> </w:t>
      </w:r>
      <w:r>
        <w:rPr>
          <w:spacing w:val="-11"/>
          <w:w w:val="170"/>
          <w:sz w:val="24"/>
        </w:rPr>
        <w:t>a</w:t>
      </w:r>
    </w:p>
    <w:p>
      <w:pPr>
        <w:spacing w:line="204" w:lineRule="exact" w:before="0"/>
        <w:ind w:left="594" w:right="0" w:firstLine="0"/>
        <w:jc w:val="left"/>
        <w:rPr>
          <w:sz w:val="24"/>
        </w:rPr>
      </w:pPr>
      <w:r>
        <w:rPr/>
        <w:br w:type="column"/>
      </w:r>
      <w:r>
        <w:rPr>
          <w:w w:val="150"/>
          <w:sz w:val="24"/>
        </w:rPr>
        <w:t>π</w:t>
      </w:r>
    </w:p>
    <w:p>
      <w:pPr>
        <w:pStyle w:val="BodyText"/>
        <w:tabs>
          <w:tab w:pos="809" w:val="left" w:leader="none"/>
        </w:tabs>
        <w:spacing w:line="167" w:lineRule="exact"/>
        <w:ind w:left="18"/>
      </w:pPr>
      <w:r>
        <w:rPr/>
        <w:pict>
          <v:line style="position:absolute;mso-position-horizontal-relative:page;mso-position-vertical-relative:paragraph;z-index:-18366464" from="207.582825pt,4.987609pt" to="218.934733pt,4.987609pt" stroked="true" strokeweight=".28787pt" strokecolor="#000000">
            <v:stroke dashstyle="solid"/>
            <w10:wrap type="none"/>
          </v:line>
        </w:pict>
      </w:r>
      <w:r>
        <w:rPr>
          <w:w w:val="150"/>
        </w:rPr>
        <w:t>sin(</w:t>
        <w:tab/>
        <w:t>)</w:t>
      </w:r>
    </w:p>
    <w:p>
      <w:pPr>
        <w:pStyle w:val="BodyText"/>
        <w:tabs>
          <w:tab w:pos="6496" w:val="left" w:leader="none"/>
        </w:tabs>
        <w:spacing w:line="282" w:lineRule="exact"/>
        <w:ind w:left="597"/>
      </w:pPr>
      <w:r>
        <w:rPr>
          <w:w w:val="125"/>
          <w:position w:val="5"/>
        </w:rPr>
        <w:t>3</w:t>
        <w:tab/>
      </w:r>
      <w:r>
        <w:rPr>
          <w:w w:val="120"/>
        </w:rPr>
        <w:t>(3.37)</w:t>
      </w:r>
    </w:p>
    <w:p>
      <w:pPr>
        <w:pStyle w:val="BodyText"/>
        <w:spacing w:before="283"/>
        <w:ind w:left="95"/>
      </w:pPr>
      <w:r>
        <w:rPr>
          <w:w w:val="170"/>
        </w:rPr>
        <w:t>sin(α)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34"/>
        <w:rPr>
          <w:sz w:val="2"/>
        </w:rPr>
      </w:pPr>
      <w:r>
        <w:rPr>
          <w:sz w:val="2"/>
        </w:rPr>
        <w:pict>
          <v:group style="width:54.1pt;height:.6pt;mso-position-horizontal-relative:char;mso-position-vertical-relative:line" coordorigin="0,0" coordsize="1082,12">
            <v:line style="position:absolute" from="0,6" to="1081,6" stroked="true" strokeweight=".59351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52" w:lineRule="exact"/>
        <w:ind w:left="53"/>
      </w:pPr>
      <w:r>
        <w:rPr>
          <w:w w:val="170"/>
        </w:rPr>
        <w:t>sin(</w:t>
      </w:r>
      <w:r>
        <w:rPr>
          <w:spacing w:val="-50"/>
          <w:w w:val="170"/>
        </w:rPr>
        <w:t> </w:t>
      </w:r>
      <w:r>
        <w:rPr>
          <w:w w:val="170"/>
          <w:position w:val="15"/>
        </w:rPr>
        <w:t>π</w:t>
      </w:r>
      <w:r>
        <w:rPr>
          <w:spacing w:val="-58"/>
          <w:w w:val="170"/>
          <w:position w:val="15"/>
        </w:rPr>
        <w:t> </w:t>
      </w:r>
      <w:r>
        <w:rPr>
          <w:w w:val="170"/>
        </w:rPr>
        <w:t>)</w:t>
      </w:r>
    </w:p>
    <w:p>
      <w:pPr>
        <w:pStyle w:val="BodyText"/>
        <w:tabs>
          <w:tab w:pos="6496" w:val="left" w:leader="none"/>
        </w:tabs>
        <w:spacing w:line="281" w:lineRule="exact"/>
        <w:ind w:left="721"/>
      </w:pPr>
      <w:r>
        <w:rPr/>
        <w:pict>
          <v:line style="position:absolute;mso-position-horizontal-relative:page;mso-position-vertical-relative:paragraph;z-index:-18365952" from="213.575653pt,-3.336277pt" to="226.712727pt,-3.336277pt" stroked="true" strokeweight=".284888pt" strokecolor="#000000">
            <v:stroke dashstyle="solid"/>
            <w10:wrap type="none"/>
          </v:line>
        </w:pict>
      </w:r>
      <w:r>
        <w:rPr>
          <w:w w:val="145"/>
          <w:position w:val="5"/>
        </w:rPr>
        <w:t>3</w:t>
        <w:tab/>
      </w:r>
      <w:r>
        <w:rPr>
          <w:w w:val="120"/>
        </w:rPr>
        <w:t>(3.38)</w:t>
      </w:r>
    </w:p>
    <w:p>
      <w:pPr>
        <w:spacing w:after="0" w:line="281" w:lineRule="exact"/>
        <w:sectPr>
          <w:type w:val="continuous"/>
          <w:pgSz w:w="12240" w:h="15840"/>
          <w:pgMar w:top="1360" w:bottom="2920" w:left="900" w:right="620"/>
          <w:cols w:num="2" w:equalWidth="0">
            <w:col w:w="2646" w:space="40"/>
            <w:col w:w="8034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tabs>
          <w:tab w:pos="9181" w:val="left" w:leader="none"/>
        </w:tabs>
        <w:spacing w:before="90"/>
        <w:ind w:left="1299" w:right="0" w:firstLine="0"/>
        <w:jc w:val="left"/>
        <w:rPr>
          <w:sz w:val="24"/>
        </w:rPr>
      </w:pPr>
      <w:r>
        <w:rPr>
          <w:spacing w:val="-31"/>
          <w:w w:val="120"/>
          <w:sz w:val="25"/>
        </w:rPr>
        <w:t>T</w:t>
      </w:r>
      <w:r>
        <w:rPr>
          <w:w w:val="123"/>
          <w:position w:val="-5"/>
          <w:sz w:val="14"/>
        </w:rPr>
        <w:t>0</w:t>
      </w:r>
      <w:r>
        <w:rPr>
          <w:position w:val="-5"/>
          <w:sz w:val="14"/>
        </w:rPr>
        <w:t>  </w:t>
      </w:r>
      <w:r>
        <w:rPr>
          <w:spacing w:val="-14"/>
          <w:position w:val="-5"/>
          <w:sz w:val="14"/>
        </w:rPr>
        <w:t> </w:t>
      </w:r>
      <w:r>
        <w:rPr>
          <w:w w:val="120"/>
          <w:sz w:val="25"/>
        </w:rPr>
        <w:t>=</w:t>
      </w:r>
      <w:r>
        <w:rPr>
          <w:spacing w:val="-3"/>
          <w:sz w:val="25"/>
        </w:rPr>
        <w:t> </w:t>
      </w:r>
      <w:r>
        <w:rPr>
          <w:spacing w:val="-28"/>
          <w:w w:val="120"/>
          <w:sz w:val="25"/>
        </w:rPr>
        <w:t>T</w:t>
      </w:r>
      <w:r>
        <w:rPr>
          <w:w w:val="123"/>
          <w:position w:val="-5"/>
          <w:sz w:val="14"/>
        </w:rPr>
        <w:t>z</w:t>
      </w:r>
      <w:r>
        <w:rPr>
          <w:position w:val="-5"/>
          <w:sz w:val="14"/>
        </w:rPr>
        <w:t> </w:t>
      </w:r>
      <w:r>
        <w:rPr>
          <w:spacing w:val="2"/>
          <w:position w:val="-5"/>
          <w:sz w:val="14"/>
        </w:rPr>
        <w:t> </w:t>
      </w:r>
      <w:r>
        <w:rPr>
          <w:spacing w:val="34"/>
          <w:w w:val="120"/>
          <w:sz w:val="25"/>
        </w:rPr>
        <w:t>-</w:t>
      </w:r>
      <w:r>
        <w:rPr>
          <w:spacing w:val="-6"/>
          <w:w w:val="120"/>
          <w:sz w:val="25"/>
        </w:rPr>
        <w:t>(</w:t>
      </w:r>
      <w:r>
        <w:rPr>
          <w:spacing w:val="-45"/>
          <w:w w:val="120"/>
          <w:sz w:val="25"/>
        </w:rPr>
        <w:t>T</w:t>
      </w:r>
      <w:r>
        <w:rPr>
          <w:w w:val="123"/>
          <w:position w:val="-5"/>
          <w:sz w:val="14"/>
        </w:rPr>
        <w:t>1</w:t>
      </w:r>
      <w:r>
        <w:rPr>
          <w:position w:val="-5"/>
          <w:sz w:val="14"/>
        </w:rPr>
        <w:t> </w:t>
      </w:r>
      <w:r>
        <w:rPr>
          <w:spacing w:val="-12"/>
          <w:position w:val="-5"/>
          <w:sz w:val="14"/>
        </w:rPr>
        <w:t> </w:t>
      </w:r>
      <w:r>
        <w:rPr>
          <w:w w:val="120"/>
          <w:sz w:val="25"/>
        </w:rPr>
        <w:t>+</w:t>
      </w:r>
      <w:r>
        <w:rPr>
          <w:spacing w:val="-25"/>
          <w:sz w:val="25"/>
        </w:rPr>
        <w:t> </w:t>
      </w:r>
      <w:r>
        <w:rPr>
          <w:spacing w:val="-26"/>
          <w:w w:val="120"/>
          <w:sz w:val="25"/>
        </w:rPr>
        <w:t>T</w:t>
      </w:r>
      <w:r>
        <w:rPr>
          <w:w w:val="123"/>
          <w:position w:val="-5"/>
          <w:sz w:val="14"/>
        </w:rPr>
        <w:t>2</w:t>
      </w:r>
      <w:r>
        <w:rPr>
          <w:spacing w:val="-9"/>
          <w:position w:val="-5"/>
          <w:sz w:val="14"/>
        </w:rPr>
        <w:t> </w:t>
      </w:r>
      <w:r>
        <w:rPr>
          <w:w w:val="120"/>
          <w:sz w:val="25"/>
        </w:rPr>
        <w:t>)</w:t>
      </w:r>
      <w:r>
        <w:rPr>
          <w:sz w:val="25"/>
        </w:rPr>
        <w:tab/>
      </w:r>
      <w:r>
        <w:rPr>
          <w:position w:val="-11"/>
          <w:sz w:val="24"/>
        </w:rPr>
        <w:t>(3.</w:t>
      </w:r>
      <w:r>
        <w:rPr>
          <w:spacing w:val="-1"/>
          <w:position w:val="-11"/>
          <w:sz w:val="24"/>
        </w:rPr>
        <w:t>3</w:t>
      </w:r>
      <w:r>
        <w:rPr>
          <w:position w:val="-11"/>
          <w:sz w:val="24"/>
        </w:rPr>
        <w:t>9)</w:t>
      </w:r>
    </w:p>
    <w:p>
      <w:pPr>
        <w:pStyle w:val="BodyText"/>
        <w:spacing w:before="280"/>
        <w:ind w:left="1260"/>
      </w:pPr>
      <w:r>
        <w:rPr/>
        <w:t>Where,</w: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213" w:lineRule="exact" w:before="88"/>
        <w:ind w:left="1952"/>
      </w:pPr>
      <w:r>
        <w:rPr>
          <w:w w:val="126"/>
        </w:rPr>
        <w:t>1</w:t>
      </w:r>
    </w:p>
    <w:p>
      <w:pPr>
        <w:spacing w:line="249" w:lineRule="exact" w:before="0"/>
        <w:ind w:left="130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41280" from="139.99939pt,5.078123pt" to="152.817225pt,5.078123pt" stroked="true" strokeweight=".587088pt" strokecolor="#000000">
            <v:stroke dashstyle="solid"/>
            <w10:wrap type="none"/>
          </v:line>
        </w:pict>
      </w:r>
      <w:r>
        <w:rPr/>
        <w:pict>
          <v:shape style="position:absolute;margin-left:140.719208pt;margin-top:6.750488pt;width:5.1pt;height:13.2pt;mso-position-horizontal-relative:page;mso-position-vertical-relative:paragraph;z-index:15844864" type="#_x0000_t202" filled="false" stroked="false">
            <v:textbox inset="0,0,0,0">
              <w:txbxContent>
                <w:p>
                  <w:pPr>
                    <w:pStyle w:val="BodyText"/>
                    <w:spacing w:line="264" w:lineRule="exact"/>
                  </w:pPr>
                  <w:r>
                    <w:rPr>
                      <w:w w:val="12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w w:val="130"/>
          <w:sz w:val="24"/>
        </w:rPr>
        <w:t>T</w:t>
      </w:r>
      <w:r>
        <w:rPr>
          <w:w w:val="130"/>
          <w:position w:val="-5"/>
          <w:sz w:val="13"/>
        </w:rPr>
        <w:t>z</w:t>
      </w:r>
      <w:r>
        <w:rPr>
          <w:spacing w:val="3"/>
          <w:w w:val="130"/>
          <w:position w:val="-5"/>
          <w:sz w:val="13"/>
        </w:rPr>
        <w:t> </w:t>
      </w:r>
      <w:r>
        <w:rPr>
          <w:w w:val="130"/>
          <w:sz w:val="24"/>
        </w:rPr>
        <w:t>=</w:t>
      </w:r>
    </w:p>
    <w:p>
      <w:pPr>
        <w:spacing w:before="38"/>
        <w:ind w:left="2030" w:right="0" w:firstLine="0"/>
        <w:jc w:val="left"/>
        <w:rPr>
          <w:sz w:val="13"/>
        </w:rPr>
      </w:pPr>
      <w:r>
        <w:rPr>
          <w:w w:val="135"/>
          <w:sz w:val="13"/>
        </w:rPr>
        <w:t>z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298"/>
      </w:pPr>
      <w:r>
        <w:rPr/>
        <w:pict>
          <v:group style="position:absolute;margin-left:131.456375pt;margin-top:-8.135062pt;width:39.3pt;height:33.35pt;mso-position-horizontal-relative:page;mso-position-vertical-relative:paragraph;z-index:15841792" coordorigin="2629,-163" coordsize="786,667">
            <v:shape style="position:absolute;left:2786;top:-152;width:468;height:286" coordorigin="2786,-151" coordsize="468,286" path="m2786,-151l2786,134m3254,-151l3254,134e" filled="false" stroked="true" strokeweight=".643565pt" strokecolor="#000000">
              <v:path arrowok="t"/>
              <v:stroke dashstyle="solid"/>
            </v:shape>
            <v:line style="position:absolute" from="2866,228" to="2776,468" stroked="true" strokeweight=".327182pt" strokecolor="#000000">
              <v:stroke dashstyle="solid"/>
            </v:line>
            <v:line style="position:absolute" from="2629,164" to="3415,164" stroked="true" strokeweight=".593271pt" strokecolor="#000000">
              <v:stroke dashstyle="solid"/>
            </v:line>
            <v:shape style="position:absolute;left:2629;top:-163;width:786;height:667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43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15"/>
                        <w:position w:val="6"/>
                        <w:sz w:val="24"/>
                      </w:rPr>
                      <w:t>V</w:t>
                    </w:r>
                    <w:r>
                      <w:rPr>
                        <w:w w:val="115"/>
                        <w:sz w:val="14"/>
                      </w:rPr>
                      <w:t>ref</w:t>
                    </w:r>
                  </w:p>
                  <w:p>
                    <w:pPr>
                      <w:spacing w:before="43"/>
                      <w:ind w:left="0" w:right="2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15"/>
                        <w:sz w:val="24"/>
                      </w:rPr>
                      <w:t>2</w:t>
                    </w:r>
                    <w:r>
                      <w:rPr>
                        <w:spacing w:val="26"/>
                        <w:w w:val="115"/>
                        <w:sz w:val="24"/>
                      </w:rPr>
                      <w:t> </w:t>
                    </w:r>
                    <w:r>
                      <w:rPr>
                        <w:w w:val="115"/>
                        <w:sz w:val="24"/>
                      </w:rPr>
                      <w:t>3V</w:t>
                    </w:r>
                    <w:r>
                      <w:rPr>
                        <w:w w:val="115"/>
                        <w:position w:val="-5"/>
                        <w:sz w:val="14"/>
                      </w:rPr>
                      <w:t>dc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15"/>
          <w:w w:val="115"/>
        </w:rPr>
        <w:t>a</w:t>
      </w:r>
      <w:r>
        <w:rPr>
          <w:spacing w:val="-7"/>
          <w:w w:val="115"/>
        </w:rPr>
        <w:t> </w:t>
      </w:r>
      <w:r>
        <w:rPr>
          <w:w w:val="115"/>
        </w:rPr>
        <w:t>=</w:t>
      </w:r>
      <w:r>
        <w:rPr>
          <w:spacing w:val="15"/>
        </w:rPr>
        <w:t> </w:t>
      </w:r>
    </w:p>
    <w:p>
      <w:pPr>
        <w:pStyle w:val="BodyText"/>
        <w:tabs>
          <w:tab w:pos="6961" w:val="left" w:leader="none"/>
        </w:tabs>
        <w:spacing w:before="226"/>
        <w:ind w:right="956"/>
        <w:jc w:val="right"/>
      </w:pPr>
      <w:r>
        <w:rPr/>
        <w:br w:type="column"/>
      </w:r>
      <w:r>
        <w:rPr>
          <w:w w:val="95"/>
        </w:rPr>
        <w:t>,</w:t>
      </w:r>
      <w:r>
        <w:rPr>
          <w:spacing w:val="-21"/>
          <w:w w:val="95"/>
        </w:rPr>
        <w:t> </w:t>
      </w:r>
      <w:r>
        <w:rPr>
          <w:w w:val="95"/>
          <w:sz w:val="25"/>
        </w:rPr>
        <w:t>T</w:t>
      </w:r>
      <w:r>
        <w:rPr>
          <w:w w:val="95"/>
          <w:position w:val="-5"/>
          <w:sz w:val="14"/>
        </w:rPr>
        <w:t>z</w:t>
      </w:r>
      <w:r>
        <w:rPr>
          <w:spacing w:val="76"/>
          <w:position w:val="-5"/>
          <w:sz w:val="14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total</w:t>
      </w:r>
      <w:r>
        <w:rPr>
          <w:spacing w:val="12"/>
          <w:w w:val="95"/>
        </w:rPr>
        <w:t> </w:t>
      </w:r>
      <w:r>
        <w:rPr>
          <w:w w:val="95"/>
        </w:rPr>
        <w:t>time</w:t>
      </w:r>
      <w:r>
        <w:rPr>
          <w:spacing w:val="12"/>
          <w:w w:val="95"/>
        </w:rPr>
        <w:t> </w:t>
      </w:r>
      <w:r>
        <w:rPr>
          <w:w w:val="95"/>
        </w:rPr>
        <w:t>duration</w:t>
        <w:tab/>
      </w:r>
      <w:r>
        <w:rPr/>
        <w:t>(3.40)</w:t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6601" w:val="left" w:leader="none"/>
        </w:tabs>
        <w:ind w:right="956"/>
        <w:jc w:val="right"/>
      </w:pPr>
      <w:r>
        <w:rPr>
          <w:sz w:val="22"/>
        </w:rPr>
        <w:t>,</w:t>
      </w:r>
      <w:r>
        <w:rPr>
          <w:spacing w:val="-1"/>
          <w:sz w:val="22"/>
        </w:rPr>
        <w:t> </w:t>
      </w:r>
      <w:r>
        <w:rPr/>
        <w:t>is</w:t>
      </w:r>
      <w:r>
        <w:rPr>
          <w:spacing w:val="-1"/>
        </w:rPr>
        <w:t> </w:t>
      </w:r>
      <w:r>
        <w:rPr/>
        <w:t>modulation</w:t>
      </w:r>
      <w:r>
        <w:rPr>
          <w:spacing w:val="-1"/>
        </w:rPr>
        <w:t> </w:t>
      </w:r>
      <w:r>
        <w:rPr/>
        <w:t>index</w:t>
        <w:tab/>
        <w:t>(3.41)</w:t>
      </w:r>
    </w:p>
    <w:p>
      <w:pPr>
        <w:spacing w:after="0"/>
        <w:jc w:val="right"/>
        <w:sectPr>
          <w:type w:val="continuous"/>
          <w:pgSz w:w="12240" w:h="15840"/>
          <w:pgMar w:top="1360" w:bottom="2920" w:left="900" w:right="620"/>
          <w:cols w:num="2" w:equalWidth="0">
            <w:col w:w="2109" w:space="40"/>
            <w:col w:w="85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540"/>
      </w:pPr>
      <w:r>
        <w:rPr/>
        <w:t>The</w:t>
      </w:r>
      <w:r>
        <w:rPr>
          <w:spacing w:val="-3"/>
        </w:rPr>
        <w:t> </w:t>
      </w:r>
      <w:r>
        <w:rPr/>
        <w:t>switching</w:t>
      </w:r>
      <w:r>
        <w:rPr>
          <w:spacing w:val="-3"/>
        </w:rPr>
        <w:t> </w:t>
      </w:r>
      <w:r>
        <w:rPr/>
        <w:t>time duration at any</w:t>
      </w:r>
      <w:r>
        <w:rPr>
          <w:spacing w:val="-6"/>
        </w:rPr>
        <w:t> </w:t>
      </w:r>
      <w:r>
        <w:rPr/>
        <w:t>sector is therefore</w:t>
      </w:r>
      <w:r>
        <w:rPr>
          <w:spacing w:val="-1"/>
        </w:rPr>
        <w:t> </w:t>
      </w:r>
      <w:r>
        <w:rPr/>
        <w:t>written</w:t>
      </w:r>
      <w:r>
        <w:rPr>
          <w:spacing w:val="2"/>
        </w:rPr>
        <w:t> </w:t>
      </w:r>
      <w:r>
        <w:rPr/>
        <w:t>as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tabs>
          <w:tab w:pos="3032" w:val="left" w:leader="none"/>
          <w:tab w:pos="4900" w:val="left" w:leader="none"/>
        </w:tabs>
        <w:spacing w:line="160" w:lineRule="exact"/>
        <w:ind w:left="1417"/>
      </w:pPr>
      <w:r>
        <w:rPr/>
        <w:drawing>
          <wp:anchor distT="0" distB="0" distL="0" distR="0" allowOverlap="1" layoutInCell="1" locked="0" behindDoc="1" simplePos="0" relativeHeight="484952064">
            <wp:simplePos x="0" y="0"/>
            <wp:positionH relativeFrom="page">
              <wp:posOffset>1801083</wp:posOffset>
            </wp:positionH>
            <wp:positionV relativeFrom="paragraph">
              <wp:posOffset>-36398</wp:posOffset>
            </wp:positionV>
            <wp:extent cx="197182" cy="171464"/>
            <wp:effectExtent l="0" t="0" r="0" b="0"/>
            <wp:wrapNone/>
            <wp:docPr id="6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82" cy="17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0.772018pt;margin-top:-2.319196pt;width:53.85pt;height:18.350pt;mso-position-horizontal-relative:page;mso-position-vertical-relative:paragraph;z-index:-18363904" coordorigin="2815,-46" coordsize="1077,367">
            <v:shape style="position:absolute;left:2815;top:-47;width:1077;height:361" coordorigin="2815,-46" coordsize="1077,361" path="m3477,-22l3609,-22m3415,-46l3415,284m3860,-46l3860,284m2815,314l3891,314e" filled="false" stroked="true" strokeweight=".606877pt" strokecolor="#000000">
              <v:path arrowok="t"/>
              <v:stroke dashstyle="solid"/>
            </v:shape>
            <v:shape style="position:absolute;left:2815;top:-47;width:1077;height:367" type="#_x0000_t202" filled="false" stroked="false">
              <v:textbox inset="0,0,0,0">
                <w:txbxContent>
                  <w:p>
                    <w:pPr>
                      <w:spacing w:before="3"/>
                      <w:ind w:left="18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position w:val="6"/>
                        <w:sz w:val="24"/>
                      </w:rPr>
                      <w:t>3T</w:t>
                    </w:r>
                    <w:r>
                      <w:rPr>
                        <w:w w:val="110"/>
                        <w:sz w:val="14"/>
                      </w:rPr>
                      <w:t>z</w:t>
                    </w:r>
                    <w:r>
                      <w:rPr>
                        <w:spacing w:val="2"/>
                        <w:w w:val="110"/>
                        <w:sz w:val="14"/>
                      </w:rPr>
                      <w:t> </w:t>
                    </w:r>
                    <w:r>
                      <w:rPr>
                        <w:w w:val="110"/>
                        <w:position w:val="6"/>
                        <w:sz w:val="24"/>
                      </w:rPr>
                      <w:t>V</w:t>
                    </w:r>
                    <w:r>
                      <w:rPr>
                        <w:w w:val="110"/>
                        <w:sz w:val="14"/>
                      </w:rPr>
                      <w:t>ref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5"/>
        </w:rPr>
        <w:t>T</w:t>
      </w:r>
      <w:r>
        <w:rPr>
          <w:spacing w:val="41"/>
          <w:w w:val="115"/>
        </w:rPr>
        <w:t> </w:t>
      </w:r>
      <w:r>
        <w:rPr>
          <w:w w:val="115"/>
        </w:rPr>
        <w:t>=</w:t>
        <w:tab/>
        <w:t>(sin</w:t>
      </w:r>
      <w:r>
        <w:rPr>
          <w:spacing w:val="-10"/>
          <w:w w:val="115"/>
        </w:rPr>
        <w:t> </w:t>
      </w:r>
      <w:r>
        <w:rPr>
          <w:w w:val="115"/>
          <w:position w:val="15"/>
        </w:rPr>
        <w:t>n</w:t>
        <w:tab/>
        <w:t>n</w:t>
      </w:r>
    </w:p>
    <w:p>
      <w:pPr>
        <w:pStyle w:val="BodyText"/>
        <w:spacing w:before="5"/>
        <w:rPr>
          <w:sz w:val="9"/>
        </w:rPr>
      </w:pPr>
      <w:r>
        <w:rPr/>
        <w:pict>
          <v:shape style="position:absolute;margin-left:219.008087pt;margin-top:7.720307pt;width:8.5pt;height:.1pt;mso-position-horizontal-relative:page;mso-position-vertical-relative:paragraph;z-index:-15618560;mso-wrap-distance-left:0;mso-wrap-distance-right:0" coordorigin="4380,154" coordsize="170,0" path="m4380,154l4550,154e" filled="false" stroked="true" strokeweight=".57072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9.20047pt;margin-top:7.720307pt;width:8.550pt;height:.1pt;mso-position-horizontal-relative:page;mso-position-vertical-relative:paragraph;z-index:-15618048;mso-wrap-distance-left:0;mso-wrap-distance-right:0" coordorigin="5784,154" coordsize="171,0" path="m5784,154l5954,154e" filled="false" stroked="true" strokeweight=".570729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tabs>
          <w:tab w:pos="3699" w:val="left" w:leader="none"/>
          <w:tab w:pos="5101" w:val="left" w:leader="none"/>
        </w:tabs>
        <w:spacing w:line="26" w:lineRule="auto"/>
        <w:ind w:left="1543"/>
      </w:pPr>
      <w:r>
        <w:rPr>
          <w:w w:val="110"/>
          <w:position w:val="-5"/>
          <w:sz w:val="14"/>
        </w:rPr>
        <w:t>1</w:t>
        <w:tab/>
      </w:r>
      <w:r>
        <w:rPr>
          <w:w w:val="110"/>
        </w:rPr>
        <w:t>πcosα</w:t>
      </w:r>
      <w:r>
        <w:rPr>
          <w:spacing w:val="-26"/>
          <w:w w:val="110"/>
        </w:rPr>
        <w:t> </w:t>
      </w:r>
      <w:r>
        <w:rPr>
          <w:w w:val="110"/>
        </w:rPr>
        <w:t>-</w:t>
      </w:r>
      <w:r>
        <w:rPr>
          <w:spacing w:val="-33"/>
          <w:w w:val="110"/>
        </w:rPr>
        <w:t> </w:t>
      </w:r>
      <w:r>
        <w:rPr>
          <w:w w:val="110"/>
        </w:rPr>
        <w:t>cos</w:t>
        <w:tab/>
        <w:t>πsinα)</w:t>
      </w:r>
    </w:p>
    <w:p>
      <w:pPr>
        <w:tabs>
          <w:tab w:pos="3502" w:val="left" w:leader="none"/>
          <w:tab w:pos="5041" w:val="right" w:leader="none"/>
        </w:tabs>
        <w:spacing w:line="268" w:lineRule="exact" w:before="0"/>
        <w:ind w:left="2284" w:right="0" w:firstLine="0"/>
        <w:jc w:val="left"/>
        <w:rPr>
          <w:sz w:val="24"/>
        </w:rPr>
      </w:pPr>
      <w:r>
        <w:rPr>
          <w:w w:val="110"/>
          <w:sz w:val="24"/>
        </w:rPr>
        <w:t>V</w:t>
      </w:r>
      <w:r>
        <w:rPr>
          <w:w w:val="110"/>
          <w:position w:val="-5"/>
          <w:sz w:val="14"/>
        </w:rPr>
        <w:t>dc</w:t>
        <w:tab/>
      </w:r>
      <w:r>
        <w:rPr>
          <w:w w:val="110"/>
          <w:sz w:val="24"/>
        </w:rPr>
        <w:t>3</w:t>
        <w:tab/>
        <w:t>3</w:t>
      </w:r>
    </w:p>
    <w:p>
      <w:pPr>
        <w:pStyle w:val="BodyText"/>
        <w:spacing w:before="101"/>
        <w:ind w:left="1543"/>
      </w:pPr>
      <w:r>
        <w:rPr/>
        <w:br w:type="column"/>
      </w:r>
      <w:r>
        <w:rPr/>
        <w:t>(3.42)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5816" w:space="1880"/>
            <w:col w:w="3024"/>
          </w:cols>
        </w:sectPr>
      </w:pPr>
    </w:p>
    <w:p>
      <w:pPr>
        <w:spacing w:before="394"/>
        <w:ind w:left="0" w:right="0" w:firstLine="0"/>
        <w:jc w:val="righ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1892659</wp:posOffset>
            </wp:positionH>
            <wp:positionV relativeFrom="paragraph">
              <wp:posOffset>118541</wp:posOffset>
            </wp:positionV>
            <wp:extent cx="236102" cy="171646"/>
            <wp:effectExtent l="0" t="0" r="0" b="0"/>
            <wp:wrapNone/>
            <wp:docPr id="6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02" cy="17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  <w:sz w:val="24"/>
        </w:rPr>
        <w:t>T</w:t>
      </w:r>
      <w:r>
        <w:rPr>
          <w:w w:val="135"/>
          <w:position w:val="-5"/>
          <w:sz w:val="14"/>
        </w:rPr>
        <w:t>2</w:t>
      </w:r>
      <w:r>
        <w:rPr>
          <w:spacing w:val="39"/>
          <w:w w:val="135"/>
          <w:position w:val="-5"/>
          <w:sz w:val="14"/>
        </w:rPr>
        <w:t> </w:t>
      </w:r>
      <w:r>
        <w:rPr>
          <w:w w:val="135"/>
          <w:sz w:val="24"/>
        </w:rPr>
        <w:t>=</w:t>
      </w:r>
    </w:p>
    <w:p>
      <w:pPr>
        <w:spacing w:before="583"/>
        <w:ind w:left="483" w:right="0" w:firstLine="0"/>
        <w:jc w:val="left"/>
        <w:rPr>
          <w:sz w:val="14"/>
        </w:rPr>
      </w:pPr>
      <w:r>
        <w:rPr/>
        <w:br w:type="column"/>
      </w:r>
      <w:r>
        <w:rPr>
          <w:spacing w:val="-12"/>
          <w:w w:val="135"/>
          <w:position w:val="6"/>
          <w:sz w:val="24"/>
        </w:rPr>
        <w:t>V</w:t>
      </w:r>
      <w:r>
        <w:rPr>
          <w:spacing w:val="-12"/>
          <w:w w:val="135"/>
          <w:sz w:val="14"/>
        </w:rPr>
        <w:t>dc</w:t>
      </w:r>
    </w:p>
    <w:p>
      <w:pPr>
        <w:pStyle w:val="BodyText"/>
        <w:spacing w:line="383" w:lineRule="exact" w:before="244"/>
        <w:ind w:left="480"/>
      </w:pPr>
      <w:r>
        <w:rPr/>
        <w:br w:type="column"/>
      </w:r>
      <w:r>
        <w:rPr>
          <w:spacing w:val="-2"/>
          <w:w w:val="135"/>
        </w:rPr>
        <w:t>(sin(α</w:t>
      </w:r>
      <w:r>
        <w:rPr>
          <w:spacing w:val="-32"/>
          <w:w w:val="135"/>
        </w:rPr>
        <w:t> </w:t>
      </w:r>
      <w:r>
        <w:rPr>
          <w:spacing w:val="-1"/>
          <w:w w:val="135"/>
        </w:rPr>
        <w:t>-</w:t>
      </w:r>
      <w:r>
        <w:rPr>
          <w:spacing w:val="-9"/>
          <w:w w:val="135"/>
        </w:rPr>
        <w:t> </w:t>
      </w:r>
      <w:r>
        <w:rPr>
          <w:spacing w:val="-1"/>
          <w:w w:val="135"/>
          <w:position w:val="15"/>
        </w:rPr>
        <w:t>n</w:t>
      </w:r>
      <w:r>
        <w:rPr>
          <w:spacing w:val="-24"/>
          <w:w w:val="135"/>
          <w:position w:val="15"/>
        </w:rPr>
        <w:t> </w:t>
      </w:r>
      <w:r>
        <w:rPr>
          <w:spacing w:val="-1"/>
          <w:w w:val="135"/>
          <w:position w:val="15"/>
        </w:rPr>
        <w:t>-1</w:t>
      </w:r>
      <w:r>
        <w:rPr>
          <w:spacing w:val="-39"/>
          <w:w w:val="135"/>
          <w:position w:val="15"/>
        </w:rPr>
        <w:t> </w:t>
      </w:r>
      <w:r>
        <w:rPr>
          <w:spacing w:val="-1"/>
          <w:w w:val="135"/>
        </w:rPr>
        <w:t>π))</w:t>
      </w:r>
    </w:p>
    <w:p>
      <w:pPr>
        <w:pStyle w:val="BodyText"/>
        <w:tabs>
          <w:tab w:pos="6405" w:val="left" w:leader="none"/>
        </w:tabs>
        <w:spacing w:line="343" w:lineRule="exact"/>
        <w:ind w:left="1616"/>
      </w:pPr>
      <w:r>
        <w:rPr/>
        <w:pict>
          <v:group style="position:absolute;margin-left:147.80925pt;margin-top:-21.459852pt;width:64.55pt;height:18.350pt;mso-position-horizontal-relative:page;mso-position-vertical-relative:paragraph;z-index:15843840" coordorigin="2956,-429" coordsize="1291,367">
            <v:shape style="position:absolute;left:2956;top:-430;width:1291;height:361" coordorigin="2956,-429" coordsize="1291,361" path="m3749,-404l3908,-404m3675,-429l3675,-99m4209,-429l4209,-99m2956,-69l4247,-69e" filled="false" stroked="true" strokeweight=".698273pt" strokecolor="#000000">
              <v:path arrowok="t"/>
              <v:stroke dashstyle="solid"/>
            </v:shape>
            <v:shape style="position:absolute;left:2956;top:-430;width:1291;height:367" type="#_x0000_t202" filled="false" stroked="false">
              <v:textbox inset="0,0,0,0">
                <w:txbxContent>
                  <w:p>
                    <w:pPr>
                      <w:spacing w:before="3"/>
                      <w:ind w:left="22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w w:val="135"/>
                        <w:position w:val="6"/>
                        <w:sz w:val="24"/>
                      </w:rPr>
                      <w:t>3T</w:t>
                    </w:r>
                    <w:r>
                      <w:rPr>
                        <w:spacing w:val="-1"/>
                        <w:w w:val="135"/>
                        <w:sz w:val="14"/>
                      </w:rPr>
                      <w:t>z</w:t>
                    </w:r>
                    <w:r>
                      <w:rPr>
                        <w:spacing w:val="37"/>
                        <w:w w:val="135"/>
                        <w:sz w:val="14"/>
                      </w:rPr>
                      <w:t> </w:t>
                    </w:r>
                    <w:r>
                      <w:rPr>
                        <w:spacing w:val="-1"/>
                        <w:w w:val="135"/>
                        <w:position w:val="6"/>
                        <w:sz w:val="24"/>
                      </w:rPr>
                      <w:t>V</w:t>
                    </w:r>
                    <w:r>
                      <w:rPr>
                        <w:spacing w:val="-1"/>
                        <w:w w:val="135"/>
                        <w:sz w:val="14"/>
                      </w:rPr>
                      <w:t>ref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362368" from="262.725555pt,-3.434047pt" to="287.816566pt,-3.434047pt" stroked="true" strokeweight=".594514pt" strokecolor="#000000">
            <v:stroke dashstyle="solid"/>
            <w10:wrap type="none"/>
          </v:line>
        </w:pict>
      </w:r>
      <w:r>
        <w:rPr>
          <w:w w:val="115"/>
          <w:position w:val="11"/>
        </w:rPr>
        <w:t>3</w:t>
        <w:tab/>
      </w:r>
      <w:r>
        <w:rPr>
          <w:w w:val="115"/>
        </w:rPr>
        <w:t>(3.43)</w:t>
      </w:r>
    </w:p>
    <w:p>
      <w:pPr>
        <w:spacing w:after="0" w:line="343" w:lineRule="exact"/>
        <w:sectPr>
          <w:type w:val="continuous"/>
          <w:pgSz w:w="12240" w:h="15840"/>
          <w:pgMar w:top="1360" w:bottom="2920" w:left="900" w:right="620"/>
          <w:cols w:num="3" w:equalWidth="0">
            <w:col w:w="1975" w:space="40"/>
            <w:col w:w="861" w:space="39"/>
            <w:col w:w="7805"/>
          </w:cols>
        </w:sectPr>
      </w:pPr>
    </w:p>
    <w:p>
      <w:pPr>
        <w:spacing w:before="153"/>
        <w:ind w:left="1424" w:right="0" w:firstLine="0"/>
        <w:jc w:val="left"/>
        <w:rPr>
          <w:sz w:val="14"/>
        </w:rPr>
      </w:pPr>
      <w:r>
        <w:rPr>
          <w:spacing w:val="-11"/>
          <w:w w:val="130"/>
          <w:sz w:val="25"/>
        </w:rPr>
        <w:t>T</w:t>
      </w:r>
      <w:r>
        <w:rPr>
          <w:spacing w:val="-11"/>
          <w:w w:val="130"/>
          <w:position w:val="-5"/>
          <w:sz w:val="14"/>
        </w:rPr>
        <w:t>0</w:t>
      </w:r>
      <w:r>
        <w:rPr>
          <w:spacing w:val="22"/>
          <w:w w:val="130"/>
          <w:position w:val="-5"/>
          <w:sz w:val="14"/>
        </w:rPr>
        <w:t> </w:t>
      </w:r>
      <w:r>
        <w:rPr>
          <w:spacing w:val="-11"/>
          <w:w w:val="130"/>
          <w:sz w:val="25"/>
        </w:rPr>
        <w:t>=</w:t>
      </w:r>
      <w:r>
        <w:rPr>
          <w:spacing w:val="-16"/>
          <w:w w:val="130"/>
          <w:sz w:val="25"/>
        </w:rPr>
        <w:t> </w:t>
      </w:r>
      <w:r>
        <w:rPr>
          <w:spacing w:val="-11"/>
          <w:w w:val="130"/>
          <w:sz w:val="25"/>
        </w:rPr>
        <w:t>T</w:t>
      </w:r>
      <w:r>
        <w:rPr>
          <w:spacing w:val="-11"/>
          <w:w w:val="130"/>
          <w:position w:val="-5"/>
          <w:sz w:val="14"/>
        </w:rPr>
        <w:t>z</w:t>
      </w:r>
      <w:r>
        <w:rPr>
          <w:spacing w:val="35"/>
          <w:w w:val="130"/>
          <w:position w:val="-5"/>
          <w:sz w:val="14"/>
        </w:rPr>
        <w:t> </w:t>
      </w:r>
      <w:r>
        <w:rPr>
          <w:spacing w:val="-10"/>
          <w:w w:val="130"/>
          <w:sz w:val="25"/>
        </w:rPr>
        <w:t>-</w:t>
      </w:r>
      <w:r>
        <w:rPr>
          <w:spacing w:val="-44"/>
          <w:w w:val="130"/>
          <w:sz w:val="25"/>
        </w:rPr>
        <w:t> </w:t>
      </w:r>
      <w:r>
        <w:rPr>
          <w:spacing w:val="-10"/>
          <w:w w:val="130"/>
          <w:sz w:val="25"/>
        </w:rPr>
        <w:t>T</w:t>
      </w:r>
      <w:r>
        <w:rPr>
          <w:spacing w:val="-10"/>
          <w:w w:val="130"/>
          <w:position w:val="-5"/>
          <w:sz w:val="14"/>
        </w:rPr>
        <w:t>1</w:t>
      </w:r>
      <w:r>
        <w:rPr>
          <w:spacing w:val="15"/>
          <w:w w:val="130"/>
          <w:position w:val="-5"/>
          <w:sz w:val="14"/>
        </w:rPr>
        <w:t> </w:t>
      </w:r>
      <w:r>
        <w:rPr>
          <w:spacing w:val="-10"/>
          <w:w w:val="130"/>
          <w:sz w:val="25"/>
        </w:rPr>
        <w:t>-</w:t>
      </w:r>
      <w:r>
        <w:rPr>
          <w:spacing w:val="-44"/>
          <w:w w:val="130"/>
          <w:sz w:val="25"/>
        </w:rPr>
        <w:t> </w:t>
      </w:r>
      <w:r>
        <w:rPr>
          <w:spacing w:val="-10"/>
          <w:w w:val="130"/>
          <w:sz w:val="25"/>
        </w:rPr>
        <w:t>T</w:t>
      </w:r>
      <w:r>
        <w:rPr>
          <w:spacing w:val="-10"/>
          <w:w w:val="130"/>
          <w:position w:val="-5"/>
          <w:sz w:val="14"/>
        </w:rPr>
        <w:t>2</w:t>
      </w:r>
    </w:p>
    <w:p>
      <w:pPr>
        <w:pStyle w:val="BodyText"/>
        <w:spacing w:before="288"/>
        <w:ind w:left="1424"/>
      </w:pPr>
      <w:r>
        <w:rPr/>
        <w:br w:type="column"/>
      </w:r>
      <w:r>
        <w:rPr/>
        <w:t>(3.44)</w:t>
      </w:r>
    </w:p>
    <w:p>
      <w:pPr>
        <w:spacing w:after="0"/>
        <w:sectPr>
          <w:type w:val="continuous"/>
          <w:pgSz w:w="12240" w:h="15840"/>
          <w:pgMar w:top="1360" w:bottom="2920" w:left="900" w:right="620"/>
          <w:cols w:num="2" w:equalWidth="0">
            <w:col w:w="3283" w:space="4614"/>
            <w:col w:w="2823"/>
          </w:cols>
        </w:sectPr>
      </w:pPr>
    </w:p>
    <w:p>
      <w:pPr>
        <w:spacing w:before="138"/>
        <w:ind w:left="1426" w:right="0" w:firstLine="0"/>
        <w:jc w:val="left"/>
        <w:rPr>
          <w:sz w:val="22"/>
        </w:rPr>
      </w:pPr>
      <w:r>
        <w:rPr>
          <w:sz w:val="22"/>
        </w:rPr>
        <w:t>Where,</w:t>
      </w:r>
    </w:p>
    <w:p>
      <w:pPr>
        <w:pStyle w:val="BodyText"/>
        <w:spacing w:before="9"/>
        <w:rPr>
          <w:sz w:val="19"/>
        </w:rPr>
      </w:pPr>
    </w:p>
    <w:p>
      <w:pPr>
        <w:tabs>
          <w:tab w:pos="3835" w:val="left" w:leader="none"/>
        </w:tabs>
        <w:spacing w:before="0"/>
        <w:ind w:left="1406" w:right="0" w:firstLine="0"/>
        <w:jc w:val="left"/>
        <w:rPr>
          <w:sz w:val="24"/>
        </w:rPr>
      </w:pPr>
      <w:r>
        <w:rPr>
          <w:i/>
          <w:sz w:val="23"/>
        </w:rPr>
        <w:t>n</w:t>
      </w:r>
      <w:r>
        <w:rPr>
          <w:i/>
          <w:spacing w:val="38"/>
          <w:sz w:val="23"/>
        </w:rPr>
        <w:t> </w:t>
      </w:r>
      <w:r>
        <w:rPr>
          <w:sz w:val="22"/>
        </w:rPr>
        <w:t>= 1</w:t>
      </w:r>
      <w:r>
        <w:rPr>
          <w:spacing w:val="-1"/>
          <w:sz w:val="22"/>
        </w:rPr>
        <w:t> </w:t>
      </w:r>
      <w:r>
        <w:rPr>
          <w:sz w:val="22"/>
        </w:rPr>
        <w:t>(i.e.</w:t>
      </w:r>
      <w:r>
        <w:rPr>
          <w:spacing w:val="-2"/>
          <w:sz w:val="22"/>
        </w:rPr>
        <w:t> </w:t>
      </w:r>
      <w:r>
        <w:rPr>
          <w:sz w:val="22"/>
        </w:rPr>
        <w:t>sector</w:t>
      </w:r>
      <w:r>
        <w:rPr>
          <w:spacing w:val="-1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-6)</w:t>
        <w:tab/>
      </w:r>
      <w:r>
        <w:rPr>
          <w:sz w:val="24"/>
        </w:rPr>
        <w:t>0</w:t>
      </w:r>
      <w:r>
        <w:rPr>
          <w:spacing w:val="-13"/>
          <w:sz w:val="24"/>
        </w:rPr>
        <w:t> </w:t>
      </w:r>
      <w:r>
        <w:rPr>
          <w:rFonts w:ascii="Symbol" w:hAnsi="Symbol"/>
          <w:sz w:val="24"/>
        </w:rPr>
        <w:t></w:t>
      </w:r>
      <w:r>
        <w:rPr>
          <w:spacing w:val="-9"/>
          <w:sz w:val="24"/>
        </w:rPr>
        <w:t> </w:t>
      </w:r>
      <w:r>
        <w:rPr>
          <w:sz w:val="24"/>
        </w:rPr>
        <w:t>α</w:t>
      </w:r>
      <w:r>
        <w:rPr>
          <w:spacing w:val="-6"/>
          <w:sz w:val="24"/>
        </w:rPr>
        <w:t> </w:t>
      </w:r>
      <w:r>
        <w:rPr>
          <w:rFonts w:ascii="Symbol" w:hAnsi="Symbol"/>
          <w:sz w:val="24"/>
        </w:rPr>
        <w:t></w:t>
      </w:r>
      <w:r>
        <w:rPr>
          <w:spacing w:val="-10"/>
          <w:sz w:val="24"/>
        </w:rPr>
        <w:t> </w:t>
      </w:r>
      <w:r>
        <w:rPr>
          <w:sz w:val="24"/>
        </w:rPr>
        <w:t>60</w:t>
      </w:r>
    </w:p>
    <w:p>
      <w:pPr>
        <w:pStyle w:val="BodyText"/>
        <w:spacing w:before="240"/>
        <w:ind w:left="540"/>
      </w:pPr>
      <w:r>
        <w:rPr/>
        <w:t>Equations</w:t>
      </w:r>
      <w:r>
        <w:rPr>
          <w:spacing w:val="69"/>
        </w:rPr>
        <w:t> </w:t>
      </w:r>
      <w:r>
        <w:rPr/>
        <w:t>3.42,  </w:t>
      </w:r>
      <w:r>
        <w:rPr>
          <w:spacing w:val="7"/>
        </w:rPr>
        <w:t> </w:t>
      </w:r>
      <w:r>
        <w:rPr/>
        <w:t>3.43  </w:t>
      </w:r>
      <w:r>
        <w:rPr>
          <w:spacing w:val="5"/>
        </w:rPr>
        <w:t> </w:t>
      </w:r>
      <w:r>
        <w:rPr/>
        <w:t>and  </w:t>
      </w:r>
      <w:r>
        <w:rPr>
          <w:spacing w:val="8"/>
        </w:rPr>
        <w:t> </w:t>
      </w:r>
      <w:r>
        <w:rPr/>
        <w:t>3.44  </w:t>
      </w:r>
      <w:r>
        <w:rPr>
          <w:spacing w:val="10"/>
        </w:rPr>
        <w:t> </w:t>
      </w:r>
      <w:r>
        <w:rPr/>
        <w:t>were  </w:t>
      </w:r>
      <w:r>
        <w:rPr>
          <w:spacing w:val="6"/>
        </w:rPr>
        <w:t> </w:t>
      </w:r>
      <w:r>
        <w:rPr/>
        <w:t>written  </w:t>
      </w:r>
      <w:r>
        <w:rPr>
          <w:spacing w:val="8"/>
        </w:rPr>
        <w:t> </w:t>
      </w:r>
      <w:r>
        <w:rPr/>
        <w:t>as  </w:t>
      </w:r>
      <w:r>
        <w:rPr>
          <w:spacing w:val="8"/>
        </w:rPr>
        <w:t> </w:t>
      </w:r>
      <w:r>
        <w:rPr/>
        <w:t>algorithm  </w:t>
      </w:r>
      <w:r>
        <w:rPr>
          <w:spacing w:val="10"/>
        </w:rPr>
        <w:t> </w:t>
      </w:r>
      <w:r>
        <w:rPr/>
        <w:t>in  </w:t>
      </w:r>
      <w:r>
        <w:rPr>
          <w:spacing w:val="9"/>
        </w:rPr>
        <w:t> </w:t>
      </w:r>
      <w:r>
        <w:rPr/>
        <w:t>MATLAB  </w:t>
      </w:r>
      <w:r>
        <w:rPr>
          <w:spacing w:val="6"/>
        </w:rPr>
        <w:t> </w:t>
      </w:r>
      <w:r>
        <w:rPr/>
        <w:t>function  </w:t>
      </w:r>
      <w:r>
        <w:rPr>
          <w:spacing w:val="8"/>
        </w:rPr>
        <w:t> </w:t>
      </w:r>
      <w:r>
        <w:rPr/>
        <w:t>in</w:t>
      </w:r>
    </w:p>
    <w:p>
      <w:pPr>
        <w:pStyle w:val="BodyText"/>
        <w:spacing w:before="60"/>
        <w:ind w:left="540"/>
        <w:rPr>
          <w:rFonts w:ascii="Calibri"/>
          <w:sz w:val="22"/>
        </w:rPr>
      </w:pPr>
      <w:r>
        <w:rPr>
          <w:spacing w:val="-2"/>
        </w:rPr>
        <w:t>Matlab/Simulink</w:t>
      </w:r>
      <w:r>
        <w:rPr/>
        <w:t> </w:t>
      </w:r>
      <w:r>
        <w:rPr>
          <w:spacing w:val="-2"/>
        </w:rPr>
        <w:t>for sector</w:t>
      </w:r>
      <w:r>
        <w:rPr>
          <w:spacing w:val="1"/>
        </w:rPr>
        <w:t> </w:t>
      </w:r>
      <w:r>
        <w:rPr>
          <w:spacing w:val="-2"/>
        </w:rPr>
        <w:t>identification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>
          <w:spacing w:val="-1"/>
        </w:rPr>
        <w:t>calculate</w:t>
      </w:r>
      <w:r>
        <w:rPr>
          <w:spacing w:val="-24"/>
        </w:rPr>
        <w:t> </w:t>
      </w:r>
      <w:r>
        <w:rPr>
          <w:spacing w:val="-1"/>
          <w:position w:val="1"/>
          <w:sz w:val="25"/>
        </w:rPr>
        <w:t>T</w:t>
      </w:r>
      <w:r>
        <w:rPr>
          <w:spacing w:val="-1"/>
          <w:position w:val="-5"/>
          <w:sz w:val="14"/>
        </w:rPr>
        <w:t>1</w:t>
      </w:r>
      <w:r>
        <w:rPr>
          <w:spacing w:val="-11"/>
          <w:position w:val="-5"/>
          <w:sz w:val="14"/>
        </w:rPr>
        <w:t> </w:t>
      </w:r>
      <w:r>
        <w:rPr>
          <w:color w:val="252525"/>
          <w:spacing w:val="-1"/>
        </w:rPr>
        <w:t>,</w:t>
      </w:r>
      <w:r>
        <w:rPr>
          <w:color w:val="252525"/>
          <w:spacing w:val="34"/>
        </w:rPr>
        <w:t> </w:t>
      </w:r>
      <w:r>
        <w:rPr>
          <w:spacing w:val="-1"/>
          <w:position w:val="1"/>
          <w:sz w:val="25"/>
        </w:rPr>
        <w:t>T</w:t>
      </w:r>
      <w:r>
        <w:rPr>
          <w:spacing w:val="-1"/>
          <w:position w:val="-5"/>
          <w:sz w:val="14"/>
        </w:rPr>
        <w:t>2</w:t>
      </w:r>
      <w:r>
        <w:rPr>
          <w:spacing w:val="8"/>
          <w:position w:val="-5"/>
          <w:sz w:val="14"/>
        </w:rPr>
        <w:t> </w:t>
      </w:r>
      <w:r>
        <w:rPr>
          <w:color w:val="252525"/>
          <w:spacing w:val="-1"/>
        </w:rPr>
        <w:t>and</w:t>
      </w:r>
      <w:r>
        <w:rPr>
          <w:color w:val="252525"/>
          <w:spacing w:val="33"/>
        </w:rPr>
        <w:t> </w:t>
      </w:r>
      <w:r>
        <w:rPr>
          <w:spacing w:val="-1"/>
          <w:position w:val="1"/>
          <w:sz w:val="25"/>
        </w:rPr>
        <w:t>T</w:t>
      </w:r>
      <w:r>
        <w:rPr>
          <w:spacing w:val="-1"/>
          <w:position w:val="-5"/>
          <w:sz w:val="14"/>
        </w:rPr>
        <w:t>0</w:t>
      </w:r>
      <w:r>
        <w:rPr>
          <w:spacing w:val="18"/>
          <w:position w:val="-5"/>
          <w:sz w:val="14"/>
        </w:rPr>
        <w:t> </w:t>
      </w:r>
      <w:r>
        <w:rPr>
          <w:rFonts w:ascii="Calibri"/>
          <w:spacing w:val="-1"/>
          <w:position w:val="-5"/>
          <w:sz w:val="22"/>
        </w:rPr>
        <w:t>.</w:t>
      </w:r>
    </w:p>
    <w:p>
      <w:pPr>
        <w:spacing w:after="0"/>
        <w:rPr>
          <w:rFonts w:ascii="Calibri"/>
          <w:sz w:val="22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pStyle w:val="Heading4"/>
        <w:numPr>
          <w:ilvl w:val="1"/>
          <w:numId w:val="13"/>
        </w:numPr>
        <w:tabs>
          <w:tab w:pos="1320" w:val="left" w:leader="none"/>
          <w:tab w:pos="1321" w:val="left" w:leader="none"/>
        </w:tabs>
        <w:spacing w:line="240" w:lineRule="auto" w:before="72" w:after="0"/>
        <w:ind w:left="1320" w:right="0" w:hanging="781"/>
        <w:jc w:val="left"/>
        <w:rPr>
          <w:b w:val="0"/>
          <w:color w:val="252525"/>
        </w:rPr>
      </w:pPr>
      <w:r>
        <w:rPr>
          <w:color w:val="252525"/>
        </w:rPr>
        <w:t>Determination</w:t>
      </w:r>
      <w:r>
        <w:rPr>
          <w:color w:val="252525"/>
          <w:spacing w:val="-1"/>
        </w:rPr>
        <w:t> </w:t>
      </w:r>
      <w:r>
        <w:rPr>
          <w:color w:val="252525"/>
        </w:rPr>
        <w:t>of Switching</w:t>
      </w:r>
      <w:r>
        <w:rPr>
          <w:color w:val="252525"/>
          <w:spacing w:val="-5"/>
        </w:rPr>
        <w:t> </w:t>
      </w:r>
      <w:r>
        <w:rPr>
          <w:color w:val="252525"/>
        </w:rPr>
        <w:t>Time</w:t>
      </w:r>
      <w:r>
        <w:rPr>
          <w:color w:val="252525"/>
          <w:spacing w:val="-2"/>
        </w:rPr>
        <w:t> </w:t>
      </w:r>
      <w:r>
        <w:rPr>
          <w:color w:val="252525"/>
        </w:rPr>
        <w:t>of</w:t>
      </w:r>
      <w:r>
        <w:rPr>
          <w:color w:val="252525"/>
          <w:spacing w:val="-1"/>
        </w:rPr>
        <w:t> </w:t>
      </w:r>
      <w:r>
        <w:rPr>
          <w:color w:val="252525"/>
        </w:rPr>
        <w:t>Each</w:t>
      </w:r>
      <w:r>
        <w:rPr>
          <w:color w:val="252525"/>
          <w:spacing w:val="-1"/>
        </w:rPr>
        <w:t> </w:t>
      </w:r>
      <w:r>
        <w:rPr>
          <w:color w:val="252525"/>
        </w:rPr>
        <w:t>Transistor</w:t>
      </w:r>
      <w:r>
        <w:rPr>
          <w:color w:val="252525"/>
          <w:spacing w:val="1"/>
        </w:rPr>
        <w:t> </w:t>
      </w:r>
      <w:r>
        <w:rPr>
          <w:b w:val="0"/>
          <w:color w:val="252525"/>
        </w:rPr>
        <w:t>(S</w:t>
      </w:r>
      <w:r>
        <w:rPr>
          <w:b w:val="0"/>
          <w:color w:val="252525"/>
          <w:vertAlign w:val="subscript"/>
        </w:rPr>
        <w:t>1</w:t>
      </w:r>
      <w:r>
        <w:rPr>
          <w:b w:val="0"/>
          <w:color w:val="252525"/>
          <w:vertAlign w:val="baseline"/>
        </w:rPr>
        <w:t>–S</w:t>
      </w:r>
      <w:r>
        <w:rPr>
          <w:b w:val="0"/>
          <w:color w:val="252525"/>
          <w:vertAlign w:val="subscript"/>
        </w:rPr>
        <w:t>6</w:t>
      </w:r>
      <w:r>
        <w:rPr>
          <w:b w:val="0"/>
          <w:color w:val="252525"/>
          <w:vertAlign w:val="baseline"/>
        </w:rPr>
        <w:t>)</w:t>
      </w:r>
    </w:p>
    <w:p>
      <w:pPr>
        <w:pStyle w:val="BodyText"/>
      </w:pPr>
    </w:p>
    <w:p>
      <w:pPr>
        <w:pStyle w:val="BodyText"/>
        <w:ind w:left="540"/>
      </w:pPr>
      <w:r>
        <w:rPr>
          <w:color w:val="252525"/>
        </w:rPr>
        <w:t>The</w:t>
      </w:r>
      <w:r>
        <w:rPr>
          <w:color w:val="252525"/>
          <w:spacing w:val="56"/>
        </w:rPr>
        <w:t> </w:t>
      </w:r>
      <w:r>
        <w:rPr>
          <w:color w:val="252525"/>
        </w:rPr>
        <w:t>switching</w:t>
      </w:r>
      <w:r>
        <w:rPr>
          <w:color w:val="252525"/>
          <w:spacing w:val="56"/>
        </w:rPr>
        <w:t> </w:t>
      </w:r>
      <w:r>
        <w:rPr>
          <w:color w:val="252525"/>
        </w:rPr>
        <w:t>pattern</w:t>
      </w:r>
      <w:r>
        <w:rPr>
          <w:color w:val="252525"/>
          <w:spacing w:val="58"/>
        </w:rPr>
        <w:t> </w:t>
      </w:r>
      <w:r>
        <w:rPr>
          <w:color w:val="252525"/>
        </w:rPr>
        <w:t>of</w:t>
      </w:r>
      <w:r>
        <w:rPr>
          <w:color w:val="252525"/>
          <w:spacing w:val="58"/>
        </w:rPr>
        <w:t> </w:t>
      </w:r>
      <w:r>
        <w:rPr>
          <w:color w:val="252525"/>
        </w:rPr>
        <w:t>each</w:t>
      </w:r>
      <w:r>
        <w:rPr>
          <w:color w:val="252525"/>
          <w:spacing w:val="58"/>
        </w:rPr>
        <w:t> </w:t>
      </w:r>
      <w:r>
        <w:rPr>
          <w:color w:val="252525"/>
        </w:rPr>
        <w:t>transistor</w:t>
      </w:r>
      <w:r>
        <w:rPr>
          <w:color w:val="252525"/>
          <w:spacing w:val="2"/>
        </w:rPr>
        <w:t> </w:t>
      </w:r>
      <w:r>
        <w:rPr>
          <w:color w:val="252525"/>
        </w:rPr>
        <w:t>(S</w:t>
      </w:r>
      <w:r>
        <w:rPr>
          <w:color w:val="252525"/>
          <w:vertAlign w:val="subscript"/>
        </w:rPr>
        <w:t>1</w:t>
      </w:r>
      <w:r>
        <w:rPr>
          <w:color w:val="252525"/>
          <w:vertAlign w:val="baseline"/>
        </w:rPr>
        <w:t>–S</w:t>
      </w:r>
      <w:r>
        <w:rPr>
          <w:color w:val="252525"/>
          <w:vertAlign w:val="subscript"/>
        </w:rPr>
        <w:t>6</w:t>
      </w:r>
      <w:r>
        <w:rPr>
          <w:color w:val="252525"/>
          <w:vertAlign w:val="baseline"/>
        </w:rPr>
        <w:t>)</w:t>
      </w:r>
      <w:r>
        <w:rPr>
          <w:color w:val="252525"/>
          <w:spacing w:val="58"/>
          <w:vertAlign w:val="baseline"/>
        </w:rPr>
        <w:t> </w:t>
      </w:r>
      <w:r>
        <w:rPr>
          <w:color w:val="252525"/>
          <w:vertAlign w:val="baseline"/>
        </w:rPr>
        <w:t>of</w:t>
      </w:r>
      <w:r>
        <w:rPr>
          <w:color w:val="252525"/>
          <w:spacing w:val="58"/>
          <w:vertAlign w:val="baseline"/>
        </w:rPr>
        <w:t> </w:t>
      </w:r>
      <w:r>
        <w:rPr>
          <w:color w:val="252525"/>
          <w:vertAlign w:val="baseline"/>
        </w:rPr>
        <w:t>the</w:t>
      </w:r>
      <w:r>
        <w:rPr>
          <w:color w:val="252525"/>
          <w:spacing w:val="58"/>
          <w:vertAlign w:val="baseline"/>
        </w:rPr>
        <w:t> </w:t>
      </w:r>
      <w:r>
        <w:rPr>
          <w:color w:val="252525"/>
          <w:vertAlign w:val="baseline"/>
        </w:rPr>
        <w:t>voltage</w:t>
      </w:r>
      <w:r>
        <w:rPr>
          <w:color w:val="252525"/>
          <w:spacing w:val="57"/>
          <w:vertAlign w:val="baseline"/>
        </w:rPr>
        <w:t> </w:t>
      </w:r>
      <w:r>
        <w:rPr>
          <w:color w:val="252525"/>
          <w:vertAlign w:val="baseline"/>
        </w:rPr>
        <w:t>source</w:t>
      </w:r>
      <w:r>
        <w:rPr>
          <w:color w:val="252525"/>
          <w:spacing w:val="59"/>
          <w:vertAlign w:val="baseline"/>
        </w:rPr>
        <w:t> </w:t>
      </w:r>
      <w:r>
        <w:rPr>
          <w:color w:val="252525"/>
          <w:vertAlign w:val="baseline"/>
        </w:rPr>
        <w:t>inverter</w:t>
      </w:r>
      <w:r>
        <w:rPr>
          <w:color w:val="252525"/>
          <w:spacing w:val="57"/>
          <w:vertAlign w:val="baseline"/>
        </w:rPr>
        <w:t> </w:t>
      </w:r>
      <w:r>
        <w:rPr>
          <w:color w:val="252525"/>
          <w:vertAlign w:val="baseline"/>
        </w:rPr>
        <w:t>is</w:t>
      </w:r>
      <w:r>
        <w:rPr>
          <w:color w:val="252525"/>
          <w:spacing w:val="59"/>
          <w:vertAlign w:val="baseline"/>
        </w:rPr>
        <w:t> </w:t>
      </w:r>
      <w:r>
        <w:rPr>
          <w:color w:val="252525"/>
          <w:vertAlign w:val="baseline"/>
        </w:rPr>
        <w:t>therefore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90"/>
        <w:ind w:left="540"/>
      </w:pPr>
      <w:r>
        <w:rPr>
          <w:color w:val="252525"/>
        </w:rPr>
        <w:t>configured as</w:t>
      </w:r>
      <w:r>
        <w:rPr>
          <w:color w:val="252525"/>
          <w:spacing w:val="-1"/>
        </w:rPr>
        <w:t> </w:t>
      </w:r>
      <w:r>
        <w:rPr>
          <w:color w:val="252525"/>
        </w:rPr>
        <w:t>shown</w:t>
      </w:r>
      <w:r>
        <w:rPr>
          <w:color w:val="252525"/>
          <w:spacing w:val="-1"/>
        </w:rPr>
        <w:t> </w:t>
      </w:r>
      <w:r>
        <w:rPr>
          <w:color w:val="252525"/>
        </w:rPr>
        <w:t>in</w:t>
      </w:r>
      <w:r>
        <w:rPr>
          <w:color w:val="252525"/>
          <w:spacing w:val="-1"/>
        </w:rPr>
        <w:t> </w:t>
      </w:r>
      <w:r>
        <w:rPr>
          <w:color w:val="252525"/>
        </w:rPr>
        <w:t>Figure</w:t>
      </w:r>
      <w:r>
        <w:rPr>
          <w:color w:val="252525"/>
          <w:spacing w:val="-1"/>
        </w:rPr>
        <w:t> </w:t>
      </w:r>
      <w:r>
        <w:rPr>
          <w:color w:val="252525"/>
        </w:rPr>
        <w:t>3.8</w:t>
      </w:r>
      <w:r>
        <w:rPr>
          <w:color w:val="252525"/>
          <w:spacing w:val="1"/>
        </w:rPr>
        <w:t> </w:t>
      </w:r>
      <w:r>
        <w:rPr>
          <w:color w:val="252525"/>
        </w:rPr>
        <w:t>(Dev,</w:t>
      </w:r>
      <w:r>
        <w:rPr>
          <w:color w:val="252525"/>
          <w:spacing w:val="-1"/>
        </w:rPr>
        <w:t> </w:t>
      </w:r>
      <w:r>
        <w:rPr>
          <w:color w:val="252525"/>
        </w:rPr>
        <w:t>2015).</w:t>
      </w:r>
    </w:p>
    <w:p>
      <w:pPr>
        <w:tabs>
          <w:tab w:pos="3994" w:val="left" w:leader="none"/>
        </w:tabs>
        <w:spacing w:before="165"/>
        <w:ind w:left="2253" w:right="0" w:firstLine="0"/>
        <w:jc w:val="left"/>
        <w:rPr>
          <w:sz w:val="16"/>
        </w:rPr>
      </w:pPr>
      <w:r>
        <w:rPr/>
        <w:pict>
          <v:group style="position:absolute;margin-left:113.75pt;margin-top:18.379517pt;width:178.7pt;height:29.5pt;mso-position-horizontal-relative:page;mso-position-vertical-relative:paragraph;z-index:-18353664" coordorigin="2275,368" coordsize="3574,590">
            <v:shape style="position:absolute;left:2275;top:753;width:459;height:121" type="#_x0000_t75" stroked="false">
              <v:imagedata r:id="rId107" o:title=""/>
            </v:shape>
            <v:line style="position:absolute" from="2289,368" to="2289,943" stroked="true" strokeweight=".75pt" strokecolor="#000000">
              <v:stroke dashstyle="solid"/>
            </v:line>
            <v:shape style="position:absolute;left:2726;top:633;width:473;height:324" type="#_x0000_t75" stroked="false">
              <v:imagedata r:id="rId108" o:title=""/>
            </v:shape>
            <v:shape style="position:absolute;left:3157;top:753;width:459;height:121" coordorigin="3157,754" coordsize="459,121" path="m3616,814l3596,804,3496,754,3496,804,3294,804,3293,805,3277,805,3277,755,3157,815,3277,875,3277,825,3298,825,3299,824,3496,824,3496,874,3596,824,3616,814xe" filled="true" fillcolor="#000000" stroked="false">
              <v:path arrowok="t"/>
              <v:fill type="solid"/>
            </v:shape>
            <v:shape style="position:absolute;left:3604;top:382;width:461;height:575" coordorigin="3604,383" coordsize="461,575" path="m3604,649l3604,958m4065,383l4065,958e" filled="false" stroked="true" strokeweight=".75pt" strokecolor="#000000">
              <v:path arrowok="t"/>
              <v:stroke dashstyle="solid"/>
            </v:shape>
            <v:shape style="position:absolute;left:2287;top:423;width:1782;height:451" coordorigin="2287,424" coordsize="1782,451" path="m4057,814l4037,804,3937,754,3937,804,3735,804,3734,805,3718,805,3718,755,3598,815,3718,875,3718,825,3739,825,3740,824,3937,824,3937,874,4037,824,4057,814xm4069,484l4049,474,3949,424,3949,474,2930,474,2926,478,2407,478,2407,428,2287,488,2407,548,2407,498,3426,498,3430,494,3949,494,3949,544,4049,494,4069,484xe" filled="true" fillcolor="#000000" stroked="false">
              <v:path arrowok="t"/>
              <v:fill type="solid"/>
            </v:shape>
            <v:shape style="position:absolute;left:4050;top:753;width:459;height:121" type="#_x0000_t75" stroked="false">
              <v:imagedata r:id="rId109" o:title=""/>
            </v:shape>
            <v:line style="position:absolute" from="4064,368" to="4064,943" stroked="true" strokeweight=".75pt" strokecolor="#000000">
              <v:stroke dashstyle="solid"/>
            </v:line>
            <v:shape style="position:absolute;left:4501;top:633;width:474;height:324" type="#_x0000_t75" stroked="false">
              <v:imagedata r:id="rId110" o:title=""/>
            </v:shape>
            <v:shape style="position:absolute;left:4932;top:753;width:460;height:121" coordorigin="4932,754" coordsize="460,121" path="m5392,814l5372,804,5272,754,5272,804,5069,804,5068,805,5052,805,5052,755,4932,815,5052,875,5052,825,5073,825,5074,824,5272,824,5272,874,5372,824,5392,814xe" filled="true" fillcolor="#000000" stroked="false">
              <v:path arrowok="t"/>
              <v:fill type="solid"/>
            </v:shape>
            <v:shape style="position:absolute;left:5380;top:382;width:461;height:575" coordorigin="5380,383" coordsize="461,575" path="m5380,649l5380,958m5841,383l5841,958e" filled="false" stroked="true" strokeweight=".75pt" strokecolor="#000000">
              <v:path arrowok="t"/>
              <v:stroke dashstyle="solid"/>
            </v:shape>
            <v:shape style="position:absolute;left:4062;top:423;width:1783;height:451" coordorigin="4062,424" coordsize="1783,451" path="m5833,814l5813,804,5713,754,5713,804,5511,804,5510,805,5494,805,5494,755,5374,815,5494,875,5494,825,5515,825,5516,824,5713,824,5713,874,5813,824,5833,814xm5845,484l5825,474,5725,424,5725,474,4705,474,4701,478,4182,478,4182,428,4062,488,4182,548,4182,498,5202,498,5206,494,5725,494,5725,544,5825,494,5845,484xe" filled="true" fillcolor="#000000" stroked="false">
              <v:path arrowok="t"/>
              <v:fill type="solid"/>
            </v:shape>
            <v:shape style="position:absolute;left:2275;top:753;width:459;height:121" type="#_x0000_t75" stroked="false">
              <v:imagedata r:id="rId107" o:title=""/>
            </v:shape>
            <v:line style="position:absolute" from="2289,368" to="2289,943" stroked="true" strokeweight=".75pt" strokecolor="#000000">
              <v:stroke dashstyle="solid"/>
            </v:line>
            <v:shape style="position:absolute;left:2726;top:633;width:473;height:324" type="#_x0000_t75" stroked="false">
              <v:imagedata r:id="rId108" o:title=""/>
            </v:shape>
            <v:line style="position:absolute" from="4065,383" to="4065,958" stroked="true" strokeweight=".75pt" strokecolor="#000000">
              <v:stroke dashstyle="solid"/>
            </v:line>
            <v:shape style="position:absolute;left:3157;top:753;width:459;height:121" coordorigin="3157,754" coordsize="459,121" path="m3616,814l3596,804,3496,754,3496,804,3294,804,3293,805,3277,805,3277,755,3157,815,3277,875,3277,825,3298,825,3299,824,3496,824,3496,874,3596,824,3616,814xe" filled="true" fillcolor="#000000" stroked="false">
              <v:path arrowok="t"/>
              <v:fill type="solid"/>
            </v:shape>
            <v:line style="position:absolute" from="3604,649" to="3604,958" stroked="true" strokeweight=".75pt" strokecolor="#000000">
              <v:stroke dashstyle="solid"/>
            </v:line>
            <v:shape style="position:absolute;left:2287;top:423;width:1782;height:451" coordorigin="2287,424" coordsize="1782,451" path="m4057,814l4037,804,3937,754,3937,804,3735,804,3734,805,3718,805,3718,755,3598,815,3718,875,3718,825,3739,825,3740,824,3937,824,3937,874,4037,824,4057,814xm4069,484l4049,474,3949,424,3949,474,2930,474,2926,478,2407,478,2407,428,2287,488,2407,548,2407,498,3426,498,3430,494,3949,494,3949,544,4049,494,4069,484xe" filled="true" fillcolor="#000000" stroked="false">
              <v:path arrowok="t"/>
              <v:fill type="solid"/>
            </v:shape>
            <v:shape style="position:absolute;left:4050;top:753;width:459;height:121" type="#_x0000_t75" stroked="false">
              <v:imagedata r:id="rId109" o:title=""/>
            </v:shape>
            <v:line style="position:absolute" from="4064,368" to="4064,943" stroked="true" strokeweight=".75pt" strokecolor="#000000">
              <v:stroke dashstyle="solid"/>
            </v:line>
            <v:shape style="position:absolute;left:4501;top:633;width:474;height:324" type="#_x0000_t75" stroked="false">
              <v:imagedata r:id="rId110" o:title=""/>
            </v:shape>
            <v:line style="position:absolute" from="5841,383" to="5841,958" stroked="true" strokeweight=".75pt" strokecolor="#000000">
              <v:stroke dashstyle="solid"/>
            </v:line>
            <v:shape style="position:absolute;left:4932;top:753;width:460;height:121" coordorigin="4932,754" coordsize="460,121" path="m5392,814l5372,804,5272,754,5272,804,5069,804,5068,805,5052,805,5052,755,4932,815,5052,875,5052,825,5073,825,5074,824,5272,824,5272,874,5372,824,5392,814xe" filled="true" fillcolor="#000000" stroked="false">
              <v:path arrowok="t"/>
              <v:fill type="solid"/>
            </v:shape>
            <v:line style="position:absolute" from="5380,649" to="5380,958" stroked="true" strokeweight=".75pt" strokecolor="#000000">
              <v:stroke dashstyle="solid"/>
            </v:line>
            <v:shape style="position:absolute;left:4062;top:423;width:1783;height:451" coordorigin="4062,424" coordsize="1783,451" path="m5833,814l5813,804,5713,754,5713,804,5511,804,5510,805,5494,805,5494,755,5374,815,5494,875,5494,825,5515,825,5516,824,5713,824,5713,874,5813,824,5833,814xm5845,484l5825,474,5725,424,5725,474,4705,474,4701,478,4182,478,4182,428,4062,488,4182,548,4182,498,5202,498,5206,494,5725,494,5725,544,5825,494,5845,484xe" filled="true" fillcolor="#000000" stroked="false">
              <v:path arrowok="t"/>
              <v:fill type="solid"/>
            </v:shape>
            <v:shape style="position:absolute;left:2275;top:367;width:3574;height:590" type="#_x0000_t202" filled="false" stroked="false">
              <v:textbox inset="0,0,0,0">
                <w:txbxContent>
                  <w:p>
                    <w:pPr>
                      <w:tabs>
                        <w:tab w:pos="2835" w:val="left" w:leader="none"/>
                      </w:tabs>
                      <w:spacing w:before="102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  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T</w:t>
                    </w:r>
                    <w:r>
                      <w:rPr>
                        <w:position w:val="1"/>
                        <w:sz w:val="16"/>
                      </w:rPr>
                      <w:t>1   </w:t>
                    </w:r>
                    <w:r>
                      <w:rPr>
                        <w:spacing w:val="23"/>
                        <w:position w:val="1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2  </w:t>
                    </w:r>
                    <w:r>
                      <w:rPr>
                        <w:spacing w:val="39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</w:t>
                    </w:r>
                    <w:r>
                      <w:rPr>
                        <w:spacing w:val="48"/>
                        <w:sz w:val="22"/>
                      </w:rPr>
                      <w:t> </w:t>
                    </w:r>
                    <w:r>
                      <w:rPr>
                        <w:position w:val="0"/>
                        <w:sz w:val="22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0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/2</w:t>
                    </w:r>
                    <w:r>
                      <w:rPr>
                        <w:spacing w:val="96"/>
                        <w:position w:val="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2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ab/>
                    </w:r>
                    <w:r>
                      <w:rPr>
                        <w:sz w:val="22"/>
                        <w:vertAlign w:val="baseline"/>
                      </w:rPr>
                      <w:t>T</w:t>
                    </w:r>
                    <w:r>
                      <w:rPr>
                        <w:sz w:val="16"/>
                        <w:vertAlign w:val="baseline"/>
                      </w:rPr>
                      <w:t>1  </w:t>
                    </w:r>
                    <w:r>
                      <w:rPr>
                        <w:spacing w:val="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-2"/>
                        <w:sz w:val="16"/>
                        <w:vertAlign w:val="baseline"/>
                      </w:rPr>
                      <w:t>0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T</w:t>
      </w:r>
      <w:r>
        <w:rPr>
          <w:sz w:val="16"/>
        </w:rPr>
        <w:t>z</w:t>
        <w:tab/>
      </w:r>
      <w:r>
        <w:rPr>
          <w:sz w:val="22"/>
        </w:rPr>
        <w:t>T</w:t>
      </w:r>
      <w:r>
        <w:rPr>
          <w:sz w:val="16"/>
        </w:rPr>
        <w:t>z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"/>
        <w:rPr>
          <w:sz w:val="22"/>
        </w:rPr>
      </w:pPr>
    </w:p>
    <w:p>
      <w:pPr>
        <w:tabs>
          <w:tab w:pos="2280" w:val="left" w:leader="none"/>
        </w:tabs>
        <w:spacing w:before="0"/>
        <w:ind w:left="540" w:right="0" w:firstLine="0"/>
        <w:jc w:val="left"/>
        <w:rPr>
          <w:sz w:val="16"/>
        </w:rPr>
      </w:pPr>
      <w:r>
        <w:rPr/>
        <w:pict>
          <v:group style="position:absolute;margin-left:368pt;margin-top:10.129517pt;width:178.7pt;height:29.5pt;mso-position-horizontal-relative:page;mso-position-vertical-relative:paragraph;z-index:-18359808" coordorigin="7360,203" coordsize="3574,590">
            <v:shape style="position:absolute;left:7360;top:588;width:459;height:121" type="#_x0000_t75" stroked="false">
              <v:imagedata r:id="rId107" o:title=""/>
            </v:shape>
            <v:line style="position:absolute" from="7374,203" to="7374,778" stroked="true" strokeweight=".75pt" strokecolor="#000000">
              <v:stroke dashstyle="solid"/>
            </v:line>
            <v:shape style="position:absolute;left:7811;top:468;width:473;height:324" type="#_x0000_t75" stroked="false">
              <v:imagedata r:id="rId108" o:title=""/>
            </v:shape>
            <v:shape style="position:absolute;left:8242;top:588;width:459;height:121" coordorigin="8242,589" coordsize="459,121" path="m8701,649l8681,639,8581,589,8581,639,8379,639,8378,640,8362,640,8362,590,8242,650,8362,710,8362,660,8383,660,8384,659,8581,659,8581,709,8681,659,8701,649xe" filled="true" fillcolor="#000000" stroked="false">
              <v:path arrowok="t"/>
              <v:fill type="solid"/>
            </v:shape>
            <v:shape style="position:absolute;left:8689;top:217;width:461;height:575" coordorigin="8689,218" coordsize="461,575" path="m8689,484l8689,793m9150,218l9150,793e" filled="false" stroked="true" strokeweight=".75pt" strokecolor="#000000">
              <v:path arrowok="t"/>
              <v:stroke dashstyle="solid"/>
            </v:shape>
            <v:shape style="position:absolute;left:7372;top:258;width:1782;height:451" coordorigin="7372,259" coordsize="1782,451" path="m9142,649l9122,639,9022,589,9022,639,8820,639,8819,640,8803,640,8803,590,8683,650,8803,710,8803,660,8824,660,8825,659,9022,659,9022,709,9122,659,9142,649xm9154,319l9134,309,9034,259,9034,309,8015,309,8011,313,7492,313,7492,263,7372,323,7492,383,7492,333,8511,333,8515,329,9034,329,9034,379,9134,329,9154,319xe" filled="true" fillcolor="#000000" stroked="false">
              <v:path arrowok="t"/>
              <v:fill type="solid"/>
            </v:shape>
            <v:shape style="position:absolute;left:9135;top:588;width:459;height:121" type="#_x0000_t75" stroked="false">
              <v:imagedata r:id="rId109" o:title=""/>
            </v:shape>
            <v:line style="position:absolute" from="9149,203" to="9149,778" stroked="true" strokeweight=".75pt" strokecolor="#000000">
              <v:stroke dashstyle="solid"/>
            </v:line>
            <v:shape style="position:absolute;left:9586;top:468;width:474;height:324" type="#_x0000_t75" stroked="false">
              <v:imagedata r:id="rId110" o:title=""/>
            </v:shape>
            <v:shape style="position:absolute;left:10017;top:588;width:460;height:121" coordorigin="10017,589" coordsize="460,121" path="m10477,649l10457,639,10357,589,10357,639,10154,639,10153,640,10137,640,10137,590,10017,650,10137,710,10137,660,10158,660,10159,659,10357,659,10357,709,10457,659,10477,649xe" filled="true" fillcolor="#000000" stroked="false">
              <v:path arrowok="t"/>
              <v:fill type="solid"/>
            </v:shape>
            <v:shape style="position:absolute;left:10465;top:217;width:461;height:575" coordorigin="10465,218" coordsize="461,575" path="m10465,484l10465,793m10926,218l10926,793e" filled="false" stroked="true" strokeweight=".75pt" strokecolor="#000000">
              <v:path arrowok="t"/>
              <v:stroke dashstyle="solid"/>
            </v:shape>
            <v:shape style="position:absolute;left:9147;top:258;width:1783;height:451" coordorigin="9147,259" coordsize="1783,451" path="m10918,649l10898,639,10798,589,10798,639,10596,639,10595,640,10579,640,10579,590,10459,650,10579,710,10579,660,10600,660,10601,659,10798,659,10798,709,10898,659,10918,649xm10930,319l10910,309,10810,259,10810,309,9790,309,9786,313,9267,313,9267,263,9147,323,9267,383,9267,333,10287,333,10291,329,10810,329,10810,379,10910,329,10930,319xe" filled="true" fillcolor="#000000" stroked="false">
              <v:path arrowok="t"/>
              <v:fill type="solid"/>
            </v:shape>
            <v:shape style="position:absolute;left:7360;top:588;width:459;height:121" type="#_x0000_t75" stroked="false">
              <v:imagedata r:id="rId107" o:title=""/>
            </v:shape>
            <v:line style="position:absolute" from="7374,203" to="7374,778" stroked="true" strokeweight=".75pt" strokecolor="#000000">
              <v:stroke dashstyle="solid"/>
            </v:line>
            <v:shape style="position:absolute;left:7811;top:468;width:473;height:324" type="#_x0000_t75" stroked="false">
              <v:imagedata r:id="rId108" o:title=""/>
            </v:shape>
            <v:line style="position:absolute" from="9150,218" to="9150,793" stroked="true" strokeweight=".75pt" strokecolor="#000000">
              <v:stroke dashstyle="solid"/>
            </v:line>
            <v:shape style="position:absolute;left:8242;top:588;width:459;height:121" coordorigin="8242,589" coordsize="459,121" path="m8701,649l8681,639,8581,589,8581,639,8379,639,8378,640,8362,640,8362,590,8242,650,8362,710,8362,660,8383,660,8384,659,8581,659,8581,709,8681,659,8701,649xe" filled="true" fillcolor="#000000" stroked="false">
              <v:path arrowok="t"/>
              <v:fill type="solid"/>
            </v:shape>
            <v:line style="position:absolute" from="8689,484" to="8689,793" stroked="true" strokeweight=".75pt" strokecolor="#000000">
              <v:stroke dashstyle="solid"/>
            </v:line>
            <v:shape style="position:absolute;left:7372;top:258;width:1782;height:451" coordorigin="7372,259" coordsize="1782,451" path="m9142,649l9122,639,9022,589,9022,639,8820,639,8819,640,8803,640,8803,590,8683,650,8803,710,8803,660,8824,660,8825,659,9022,659,9022,709,9122,659,9142,649xm9154,319l9134,309,9034,259,9034,309,8015,309,8011,313,7492,313,7492,263,7372,323,7492,383,7492,333,8511,333,8515,329,9034,329,9034,379,9134,329,9154,319xe" filled="true" fillcolor="#000000" stroked="false">
              <v:path arrowok="t"/>
              <v:fill type="solid"/>
            </v:shape>
            <v:shape style="position:absolute;left:9135;top:588;width:459;height:121" type="#_x0000_t75" stroked="false">
              <v:imagedata r:id="rId109" o:title=""/>
            </v:shape>
            <v:line style="position:absolute" from="9149,203" to="9149,778" stroked="true" strokeweight=".75pt" strokecolor="#000000">
              <v:stroke dashstyle="solid"/>
            </v:line>
            <v:shape style="position:absolute;left:9586;top:468;width:474;height:324" type="#_x0000_t75" stroked="false">
              <v:imagedata r:id="rId110" o:title=""/>
            </v:shape>
            <v:line style="position:absolute" from="10926,218" to="10926,793" stroked="true" strokeweight=".75pt" strokecolor="#000000">
              <v:stroke dashstyle="solid"/>
            </v:line>
            <v:shape style="position:absolute;left:10017;top:588;width:460;height:121" coordorigin="10017,589" coordsize="460,121" path="m10477,649l10457,639,10357,589,10357,639,10154,639,10153,640,10137,640,10137,590,10017,650,10137,710,10137,660,10158,660,10159,659,10357,659,10357,709,10457,659,10477,649xe" filled="true" fillcolor="#000000" stroked="false">
              <v:path arrowok="t"/>
              <v:fill type="solid"/>
            </v:shape>
            <v:line style="position:absolute" from="10465,484" to="10465,793" stroked="true" strokeweight=".75pt" strokecolor="#000000">
              <v:stroke dashstyle="solid"/>
            </v:line>
            <v:shape style="position:absolute;left:9147;top:258;width:1783;height:451" coordorigin="9147,259" coordsize="1783,451" path="m10918,649l10898,639,10798,589,10798,639,10596,639,10595,640,10579,640,10579,590,10459,650,10579,710,10579,660,10600,660,10601,659,10798,659,10798,709,10898,659,10918,649xm10930,319l10910,309,10810,259,10810,309,9790,309,9786,313,9267,313,9267,263,9147,323,9267,383,9267,333,10287,333,10291,329,10810,329,10810,379,10910,329,10930,319xe" filled="true" fillcolor="#000000" stroked="false">
              <v:path arrowok="t"/>
              <v:fill type="solid"/>
            </v:shape>
            <v:shape style="position:absolute;left:7360;top:202;width:3574;height:590" type="#_x0000_t202" filled="false" stroked="false">
              <v:textbox inset="0,0,0,0">
                <w:txbxContent>
                  <w:p>
                    <w:pPr>
                      <w:tabs>
                        <w:tab w:pos="2834" w:val="left" w:leader="none"/>
                      </w:tabs>
                      <w:spacing w:before="102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  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T</w:t>
                    </w:r>
                    <w:r>
                      <w:rPr>
                        <w:position w:val="1"/>
                        <w:sz w:val="16"/>
                      </w:rPr>
                      <w:t>1   </w:t>
                    </w:r>
                    <w:r>
                      <w:rPr>
                        <w:spacing w:val="23"/>
                        <w:position w:val="1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2  </w:t>
                    </w:r>
                    <w:r>
                      <w:rPr>
                        <w:spacing w:val="39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</w:t>
                    </w:r>
                    <w:r>
                      <w:rPr>
                        <w:spacing w:val="47"/>
                        <w:sz w:val="22"/>
                      </w:rPr>
                      <w:t> </w:t>
                    </w:r>
                    <w:r>
                      <w:rPr>
                        <w:position w:val="0"/>
                        <w:sz w:val="22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0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/2</w:t>
                    </w:r>
                    <w:r>
                      <w:rPr>
                        <w:spacing w:val="98"/>
                        <w:position w:val="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2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ab/>
                    </w:r>
                    <w:r>
                      <w:rPr>
                        <w:sz w:val="22"/>
                        <w:vertAlign w:val="baseline"/>
                      </w:rPr>
                      <w:t>T</w:t>
                    </w:r>
                    <w:r>
                      <w:rPr>
                        <w:sz w:val="16"/>
                        <w:vertAlign w:val="baseline"/>
                      </w:rPr>
                      <w:t>1  </w:t>
                    </w:r>
                    <w:r>
                      <w:rPr>
                        <w:spacing w:val="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-2"/>
                        <w:sz w:val="16"/>
                        <w:vertAlign w:val="baseline"/>
                      </w:rPr>
                      <w:t>0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T</w:t>
      </w:r>
      <w:r>
        <w:rPr>
          <w:sz w:val="16"/>
        </w:rPr>
        <w:t>z</w:t>
        <w:tab/>
      </w:r>
      <w:r>
        <w:rPr>
          <w:sz w:val="22"/>
        </w:rPr>
        <w:t>T</w:t>
      </w:r>
      <w:r>
        <w:rPr>
          <w:sz w:val="16"/>
        </w:rPr>
        <w:t>z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920" w:left="900" w:right="620"/>
          <w:cols w:num="2" w:equalWidth="0">
            <w:col w:w="5140" w:space="1661"/>
            <w:col w:w="39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1"/>
        <w:ind w:left="1101" w:right="0" w:firstLine="0"/>
        <w:jc w:val="left"/>
        <w:rPr>
          <w:b/>
          <w:sz w:val="14"/>
        </w:rPr>
      </w:pPr>
      <w:r>
        <w:rPr/>
        <w:pict>
          <v:shape style="position:absolute;margin-left:114.449997pt;margin-top:-2.500476pt;width:177.8pt;height:52.95pt;mso-position-horizontal-relative:page;mso-position-vertical-relative:paragraph;z-index:15853568" coordorigin="2289,-50" coordsize="3556,1059" path="m2289,19l2289,1009m5841,19l5841,1009m4065,949l4065,-50m2289,229l5845,229m2289,529l5845,529m2289,844l5845,844m2734,96l2734,214m5394,96l5394,214m2734,85l5392,85m3604,711l3604,829m4510,711l4510,829m3604,700l4509,700m3172,396l3172,514m4948,396l4948,514m3172,385l4948,385m2289,19l2289,1009m5841,19l5841,1009m4065,949l4065,-50m2289,229l5845,229m2289,529l5845,529m2289,844l5845,844m2734,96l2734,214m5394,96l5394,214m2734,85l5392,85m3604,711l3604,829m4510,711l4510,829m3604,700l4509,700m3172,396l3172,514m4948,396l4948,514m3172,385l4948,385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22"/>
        </w:rPr>
        <w:t>S</w:t>
      </w:r>
      <w:r>
        <w:rPr>
          <w:b/>
          <w:sz w:val="14"/>
        </w:rPr>
        <w:t>1</w:t>
      </w:r>
    </w:p>
    <w:p>
      <w:pPr>
        <w:spacing w:before="33"/>
        <w:ind w:left="526" w:right="0" w:firstLine="0"/>
        <w:jc w:val="left"/>
        <w:rPr>
          <w:b/>
          <w:sz w:val="14"/>
        </w:rPr>
      </w:pPr>
      <w:r>
        <w:rPr>
          <w:b/>
          <w:sz w:val="18"/>
        </w:rPr>
        <w:t>Upper</w:t>
      </w:r>
      <w:r>
        <w:rPr>
          <w:b/>
          <w:spacing w:val="37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3</w:t>
      </w:r>
    </w:p>
    <w:p>
      <w:pPr>
        <w:spacing w:before="78"/>
        <w:ind w:left="1111" w:right="0" w:firstLine="0"/>
        <w:jc w:val="left"/>
        <w:rPr>
          <w:b/>
          <w:sz w:val="14"/>
        </w:rPr>
      </w:pPr>
      <w:r>
        <w:rPr>
          <w:b/>
          <w:sz w:val="22"/>
        </w:rPr>
        <w:t>S</w:t>
      </w:r>
      <w:r>
        <w:rPr>
          <w:b/>
          <w:sz w:val="14"/>
        </w:rPr>
        <w:t>5</w:t>
      </w:r>
    </w:p>
    <w:p>
      <w:pPr>
        <w:spacing w:before="91"/>
        <w:ind w:left="110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22"/>
        </w:rPr>
        <w:t>S</w:t>
      </w:r>
      <w:r>
        <w:rPr>
          <w:b/>
          <w:sz w:val="14"/>
        </w:rPr>
        <w:t>1</w:t>
      </w:r>
    </w:p>
    <w:p>
      <w:pPr>
        <w:spacing w:before="33"/>
        <w:ind w:left="526" w:right="0" w:firstLine="0"/>
        <w:jc w:val="left"/>
        <w:rPr>
          <w:b/>
          <w:sz w:val="14"/>
        </w:rPr>
      </w:pPr>
      <w:r>
        <w:rPr/>
        <w:pict>
          <v:shape style="position:absolute;margin-left:368.700012pt;margin-top:-19.680445pt;width:177.8pt;height:52.95pt;mso-position-horizontal-relative:page;mso-position-vertical-relative:paragraph;z-index:15847424" coordorigin="7374,-394" coordsize="3556,1059" path="m7374,-325l7374,665m10926,-325l10926,665m9150,605l9150,-394m7374,-115l10930,-115m7374,185l10930,185m7374,500l10930,500m7819,52l7819,170m10479,52l10479,170m7819,41l10477,41m8689,367l8689,485m9595,367l9595,485m8689,356l9594,356m8257,-233l8257,-115m10033,-233l10033,-115m8257,-244l10033,-244m7374,-325l7374,665m10926,-325l10926,665m9150,605l9150,-394m7374,-115l10930,-115m7374,185l10930,185m7374,500l10930,500m7819,52l7819,170m10479,52l10479,170m7819,41l10477,41m8689,367l8689,485m9595,367l9595,485m8689,356l9594,356m8257,-233l8257,-115m10033,-233l10033,-115m8257,-244l10033,-244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18"/>
        </w:rPr>
        <w:t>Upper</w:t>
      </w:r>
      <w:r>
        <w:rPr>
          <w:b/>
          <w:spacing w:val="38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3</w:t>
      </w:r>
    </w:p>
    <w:p>
      <w:pPr>
        <w:spacing w:before="78"/>
        <w:ind w:left="1111" w:right="0" w:firstLine="0"/>
        <w:jc w:val="left"/>
        <w:rPr>
          <w:b/>
          <w:sz w:val="14"/>
        </w:rPr>
      </w:pPr>
      <w:r>
        <w:rPr>
          <w:b/>
          <w:sz w:val="22"/>
        </w:rPr>
        <w:t>S</w:t>
      </w:r>
      <w:r>
        <w:rPr>
          <w:b/>
          <w:sz w:val="14"/>
        </w:rPr>
        <w:t>5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360" w:bottom="2920" w:left="900" w:right="620"/>
          <w:cols w:num="2" w:equalWidth="0">
            <w:col w:w="1344" w:space="3742"/>
            <w:col w:w="5634"/>
          </w:cols>
        </w:sectPr>
      </w:pPr>
    </w:p>
    <w:p>
      <w:pPr>
        <w:pStyle w:val="BodyText"/>
        <w:spacing w:before="1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1"/>
        <w:ind w:left="1130" w:right="0" w:firstLine="0"/>
        <w:jc w:val="lef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4</w:t>
      </w:r>
    </w:p>
    <w:p>
      <w:pPr>
        <w:spacing w:before="91"/>
        <w:ind w:left="504" w:right="0" w:firstLine="0"/>
        <w:jc w:val="left"/>
        <w:rPr>
          <w:b/>
          <w:sz w:val="14"/>
        </w:rPr>
      </w:pPr>
      <w:r>
        <w:rPr>
          <w:b/>
          <w:sz w:val="18"/>
        </w:rPr>
        <w:t>Lower</w:t>
      </w:r>
      <w:r>
        <w:rPr>
          <w:b/>
          <w:spacing w:val="63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6</w:t>
      </w:r>
    </w:p>
    <w:p>
      <w:pPr>
        <w:spacing w:before="92"/>
        <w:ind w:left="1116" w:right="0" w:firstLine="0"/>
        <w:jc w:val="lef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2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line="266" w:lineRule="exact" w:before="0"/>
        <w:ind w:left="986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114.050003pt;margin-top:-54.636353pt;width:178.4pt;height:59.35pt;mso-position-horizontal-relative:page;mso-position-vertical-relative:paragraph;z-index:-18352640" coordorigin="2281,-1093" coordsize="3568,1187">
            <v:shape style="position:absolute;left:2281;top:-1093;width:3564;height:1059" coordorigin="2281,-1093" coordsize="3564,1059" path="m2289,-1024l2289,-34m5841,-1024l5841,-34m4065,-94l4065,-1093m2289,-814l5845,-814m2289,-514l5845,-514m2289,-199l5845,-199m2734,-947l2734,-829m2293,-957l2739,-957m4510,-317l4510,-199m4510,-328l5833,-328m5380,-947l5380,-829m5380,-942l5826,-942m4963,-647l4963,-529m4963,-643l5833,-643m3175,-647l3175,-529m2293,-643l3163,-643m3604,-332l3604,-214m2281,-328l3598,-328m2289,-1024l2289,-34m5841,-1024l5841,-34m4065,-94l4065,-1093m2289,-814l5845,-814m2289,-514l5845,-514m2289,-199l5845,-199m2734,-947l2734,-829m2293,-957l2739,-957m3604,-332l3604,-214m2281,-328l3598,-328m4510,-317l4510,-199m4510,-328l5833,-328m5380,-947l5380,-829m5380,-942l5826,-942m4963,-647l4963,-529m4963,-643l5833,-643m3175,-647l3175,-529m2293,-643l3163,-643e" filled="false" stroked="true" strokeweight=".75pt" strokecolor="#000000">
              <v:path arrowok="t"/>
              <v:stroke dashstyle="solid"/>
            </v:shape>
            <v:shape style="position:absolute;left:2281;top:-1093;width:3568;height:11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tabs>
                        <w:tab w:pos="2774" w:val="left" w:leader="none"/>
                      </w:tabs>
                      <w:spacing w:before="0"/>
                      <w:ind w:left="10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position w:val="2"/>
                        <w:sz w:val="22"/>
                      </w:rPr>
                      <w:t>V0</w:t>
                    </w:r>
                    <w:r>
                      <w:rPr>
                        <w:spacing w:val="109"/>
                        <w:position w:val="2"/>
                        <w:sz w:val="22"/>
                      </w:rPr>
                      <w:t> </w:t>
                    </w:r>
                    <w:r>
                      <w:rPr>
                        <w:position w:val="2"/>
                        <w:sz w:val="22"/>
                      </w:rPr>
                      <w:t>V1</w:t>
                    </w:r>
                    <w:r>
                      <w:rPr>
                        <w:spacing w:val="109"/>
                        <w:position w:val="2"/>
                        <w:sz w:val="22"/>
                      </w:rPr>
                      <w:t> </w:t>
                    </w:r>
                    <w:r>
                      <w:rPr>
                        <w:position w:val="2"/>
                        <w:sz w:val="22"/>
                      </w:rPr>
                      <w:t>V2</w:t>
                    </w:r>
                    <w:r>
                      <w:rPr>
                        <w:spacing w:val="110"/>
                        <w:position w:val="2"/>
                        <w:sz w:val="22"/>
                      </w:rPr>
                      <w:t> </w:t>
                    </w:r>
                    <w:r>
                      <w:rPr>
                        <w:position w:val="2"/>
                        <w:sz w:val="22"/>
                      </w:rPr>
                      <w:t>V7  </w:t>
                    </w:r>
                    <w:r>
                      <w:rPr>
                        <w:spacing w:val="4"/>
                        <w:position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V7</w:t>
                    </w:r>
                    <w:r>
                      <w:rPr>
                        <w:spacing w:val="1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V2</w:t>
                      <w:tab/>
                      <w:t>V1</w:t>
                    </w:r>
                    <w:r>
                      <w:rPr>
                        <w:spacing w:val="5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Sector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1</w:t>
      </w:r>
    </w:p>
    <w:p>
      <w:pPr>
        <w:tabs>
          <w:tab w:pos="2244" w:val="left" w:leader="none"/>
        </w:tabs>
        <w:spacing w:line="250" w:lineRule="exact" w:before="0"/>
        <w:ind w:left="504" w:right="0" w:firstLine="0"/>
        <w:jc w:val="left"/>
        <w:rPr>
          <w:sz w:val="16"/>
        </w:rPr>
      </w:pPr>
      <w:r>
        <w:rPr/>
        <w:pict>
          <v:group style="position:absolute;margin-left:113.599998pt;margin-top:9.917719pt;width:178.7pt;height:29.5pt;mso-position-horizontal-relative:page;mso-position-vertical-relative:paragraph;z-index:-18361344" coordorigin="2272,198" coordsize="3574,590">
            <v:shape style="position:absolute;left:2272;top:584;width:459;height:121" type="#_x0000_t75" stroked="false">
              <v:imagedata r:id="rId111" o:title=""/>
            </v:shape>
            <v:line style="position:absolute" from="2286,198" to="2286,773" stroked="true" strokeweight=".75pt" strokecolor="#000000">
              <v:stroke dashstyle="solid"/>
            </v:line>
            <v:shape style="position:absolute;left:2723;top:464;width:473;height:324" type="#_x0000_t75" stroked="false">
              <v:imagedata r:id="rId112" o:title=""/>
            </v:shape>
            <v:shape style="position:absolute;left:3154;top:584;width:459;height:121" coordorigin="3154,584" coordsize="459,121" path="m3613,644l3593,634,3493,584,3493,634,3291,634,3290,635,3274,635,3274,585,3154,645,3274,705,3274,655,3295,655,3296,654,3493,654,3493,704,3593,654,3613,644xe" filled="true" fillcolor="#000000" stroked="false">
              <v:path arrowok="t"/>
              <v:fill type="solid"/>
            </v:shape>
            <v:shape style="position:absolute;left:3601;top:213;width:461;height:575" coordorigin="3601,213" coordsize="461,575" path="m3601,479l3601,788m4062,213l4062,788e" filled="false" stroked="true" strokeweight=".75pt" strokecolor="#000000">
              <v:path arrowok="t"/>
              <v:stroke dashstyle="solid"/>
            </v:shape>
            <v:shape style="position:absolute;left:2284;top:254;width:1782;height:451" coordorigin="2284,254" coordsize="1782,451" path="m4054,644l4034,634,3934,584,3934,634,3732,634,3731,635,3715,635,3715,585,3595,645,3715,705,3715,655,3736,655,3737,654,3934,654,3934,704,4034,654,4054,644xm4066,314l4046,304,3946,254,3946,304,2927,304,2923,308,2404,308,2404,258,2284,318,2404,378,2404,328,3423,328,3427,324,3946,324,3946,374,4046,324,4066,314xe" filled="true" fillcolor="#000000" stroked="false">
              <v:path arrowok="t"/>
              <v:fill type="solid"/>
            </v:shape>
            <v:shape style="position:absolute;left:4047;top:584;width:459;height:121" type="#_x0000_t75" stroked="false">
              <v:imagedata r:id="rId111" o:title=""/>
            </v:shape>
            <v:line style="position:absolute" from="4061,198" to="4061,773" stroked="true" strokeweight=".75pt" strokecolor="#000000">
              <v:stroke dashstyle="solid"/>
            </v:line>
            <v:shape style="position:absolute;left:4498;top:464;width:474;height:324" type="#_x0000_t75" stroked="false">
              <v:imagedata r:id="rId113" o:title=""/>
            </v:shape>
            <v:shape style="position:absolute;left:4929;top:584;width:460;height:121" coordorigin="4929,584" coordsize="460,121" path="m5389,644l5369,634,5269,584,5269,634,5066,634,5065,635,5049,635,5049,585,4929,645,5049,705,5049,655,5070,655,5071,654,5269,654,5269,704,5369,654,5389,644xe" filled="true" fillcolor="#000000" stroked="false">
              <v:path arrowok="t"/>
              <v:fill type="solid"/>
            </v:shape>
            <v:shape style="position:absolute;left:5377;top:213;width:461;height:575" coordorigin="5377,213" coordsize="461,575" path="m5377,479l5377,788m5838,213l5838,788e" filled="false" stroked="true" strokeweight=".75pt" strokecolor="#000000">
              <v:path arrowok="t"/>
              <v:stroke dashstyle="solid"/>
            </v:shape>
            <v:shape style="position:absolute;left:4059;top:254;width:1783;height:451" coordorigin="4059,254" coordsize="1783,451" path="m5830,644l5810,634,5710,584,5710,634,5508,634,5507,635,5491,635,5491,585,5371,645,5491,705,5491,655,5512,655,5513,654,5710,654,5710,704,5810,654,5830,644xm5842,314l5822,304,5722,254,5722,304,4702,304,4698,308,4179,308,4179,258,4059,318,4179,378,4179,328,5199,328,5203,324,5722,324,5722,374,5822,324,5842,314xe" filled="true" fillcolor="#000000" stroked="false">
              <v:path arrowok="t"/>
              <v:fill type="solid"/>
            </v:shape>
            <v:shape style="position:absolute;left:2272;top:584;width:459;height:121" type="#_x0000_t75" stroked="false">
              <v:imagedata r:id="rId111" o:title=""/>
            </v:shape>
            <v:line style="position:absolute" from="2286,198" to="2286,773" stroked="true" strokeweight=".75pt" strokecolor="#000000">
              <v:stroke dashstyle="solid"/>
            </v:line>
            <v:shape style="position:absolute;left:2723;top:464;width:473;height:324" type="#_x0000_t75" stroked="false">
              <v:imagedata r:id="rId112" o:title=""/>
            </v:shape>
            <v:line style="position:absolute" from="4062,213" to="4062,788" stroked="true" strokeweight=".75pt" strokecolor="#000000">
              <v:stroke dashstyle="solid"/>
            </v:line>
            <v:shape style="position:absolute;left:3154;top:584;width:459;height:121" coordorigin="3154,584" coordsize="459,121" path="m3613,644l3593,634,3493,584,3493,634,3291,634,3290,635,3274,635,3274,585,3154,645,3274,705,3274,655,3295,655,3296,654,3493,654,3493,704,3593,654,3613,644xe" filled="true" fillcolor="#000000" stroked="false">
              <v:path arrowok="t"/>
              <v:fill type="solid"/>
            </v:shape>
            <v:line style="position:absolute" from="3601,479" to="3601,788" stroked="true" strokeweight=".75pt" strokecolor="#000000">
              <v:stroke dashstyle="solid"/>
            </v:line>
            <v:shape style="position:absolute;left:2284;top:254;width:1782;height:451" coordorigin="2284,254" coordsize="1782,451" path="m4054,644l4034,634,3934,584,3934,634,3732,634,3731,635,3715,635,3715,585,3595,645,3715,705,3715,655,3736,655,3737,654,3934,654,3934,704,4034,654,4054,644xm4066,314l4046,304,3946,254,3946,304,2927,304,2923,308,2404,308,2404,258,2284,318,2404,378,2404,328,3423,328,3427,324,3946,324,3946,374,4046,324,4066,314xe" filled="true" fillcolor="#000000" stroked="false">
              <v:path arrowok="t"/>
              <v:fill type="solid"/>
            </v:shape>
            <v:shape style="position:absolute;left:4047;top:584;width:459;height:121" type="#_x0000_t75" stroked="false">
              <v:imagedata r:id="rId111" o:title=""/>
            </v:shape>
            <v:line style="position:absolute" from="4061,198" to="4061,773" stroked="true" strokeweight=".75pt" strokecolor="#000000">
              <v:stroke dashstyle="solid"/>
            </v:line>
            <v:shape style="position:absolute;left:4498;top:464;width:474;height:324" type="#_x0000_t75" stroked="false">
              <v:imagedata r:id="rId113" o:title=""/>
            </v:shape>
            <v:line style="position:absolute" from="5838,213" to="5838,788" stroked="true" strokeweight=".75pt" strokecolor="#000000">
              <v:stroke dashstyle="solid"/>
            </v:line>
            <v:shape style="position:absolute;left:4929;top:584;width:460;height:121" coordorigin="4929,584" coordsize="460,121" path="m5389,644l5369,634,5269,584,5269,634,5066,634,5065,635,5049,635,5049,585,4929,645,5049,705,5049,655,5070,655,5071,654,5269,654,5269,704,5369,654,5389,644xe" filled="true" fillcolor="#000000" stroked="false">
              <v:path arrowok="t"/>
              <v:fill type="solid"/>
            </v:shape>
            <v:line style="position:absolute" from="5377,479" to="5377,788" stroked="true" strokeweight=".75pt" strokecolor="#000000">
              <v:stroke dashstyle="solid"/>
            </v:line>
            <v:shape style="position:absolute;left:4059;top:254;width:1783;height:451" coordorigin="4059,254" coordsize="1783,451" path="m5830,644l5810,634,5710,584,5710,634,5508,634,5507,635,5491,635,5491,585,5371,645,5491,705,5491,655,5512,655,5513,654,5710,654,5710,704,5810,654,5830,644xm5842,314l5822,304,5722,254,5722,304,4702,304,4698,308,4179,308,4179,258,4059,318,4179,378,4179,328,5199,328,5203,324,5722,324,5722,374,5822,324,5842,314xe" filled="true" fillcolor="#000000" stroked="false">
              <v:path arrowok="t"/>
              <v:fill type="solid"/>
            </v:shape>
            <v:shape style="position:absolute;left:2272;top:198;width:3574;height:590" type="#_x0000_t202" filled="false" stroked="false">
              <v:textbox inset="0,0,0,0">
                <w:txbxContent>
                  <w:p>
                    <w:pPr>
                      <w:tabs>
                        <w:tab w:pos="2836" w:val="left" w:leader="none"/>
                      </w:tabs>
                      <w:spacing w:before="103"/>
                      <w:ind w:left="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  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T</w:t>
                    </w:r>
                    <w:r>
                      <w:rPr>
                        <w:position w:val="1"/>
                        <w:sz w:val="16"/>
                      </w:rPr>
                      <w:t>1   </w:t>
                    </w:r>
                    <w:r>
                      <w:rPr>
                        <w:spacing w:val="21"/>
                        <w:position w:val="1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2   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</w:t>
                    </w:r>
                    <w:r>
                      <w:rPr>
                        <w:spacing w:val="46"/>
                        <w:sz w:val="22"/>
                      </w:rPr>
                      <w:t> </w:t>
                    </w:r>
                    <w:r>
                      <w:rPr>
                        <w:position w:val="0"/>
                        <w:sz w:val="22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0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/2</w:t>
                    </w:r>
                    <w:r>
                      <w:rPr>
                        <w:spacing w:val="98"/>
                        <w:position w:val="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2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ab/>
                    </w:r>
                    <w:r>
                      <w:rPr>
                        <w:sz w:val="22"/>
                        <w:vertAlign w:val="baseline"/>
                      </w:rPr>
                      <w:t>T</w:t>
                    </w:r>
                    <w:r>
                      <w:rPr>
                        <w:sz w:val="16"/>
                        <w:vertAlign w:val="baseline"/>
                      </w:rPr>
                      <w:t>1  </w:t>
                    </w:r>
                    <w:r>
                      <w:rPr>
                        <w:spacing w:val="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-2"/>
                        <w:sz w:val="16"/>
                        <w:vertAlign w:val="baseline"/>
                      </w:rPr>
                      <w:t>0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T</w:t>
      </w:r>
      <w:r>
        <w:rPr>
          <w:sz w:val="16"/>
        </w:rPr>
        <w:t>z</w:t>
        <w:tab/>
      </w:r>
      <w:r>
        <w:rPr>
          <w:sz w:val="22"/>
        </w:rPr>
        <w:t>T</w:t>
      </w:r>
      <w:r>
        <w:rPr>
          <w:sz w:val="16"/>
        </w:rPr>
        <w:t>z</w:t>
      </w:r>
    </w:p>
    <w:p>
      <w:pPr>
        <w:spacing w:before="91"/>
        <w:ind w:left="11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22"/>
        </w:rPr>
        <w:t>S</w:t>
      </w:r>
      <w:r>
        <w:rPr>
          <w:b/>
          <w:sz w:val="16"/>
        </w:rPr>
        <w:t>4</w:t>
      </w:r>
    </w:p>
    <w:p>
      <w:pPr>
        <w:spacing w:before="91"/>
        <w:ind w:left="504" w:right="0" w:firstLine="0"/>
        <w:jc w:val="left"/>
        <w:rPr>
          <w:b/>
          <w:sz w:val="14"/>
        </w:rPr>
      </w:pPr>
      <w:r>
        <w:rPr>
          <w:b/>
          <w:sz w:val="18"/>
        </w:rPr>
        <w:t>Lower</w:t>
      </w:r>
      <w:r>
        <w:rPr>
          <w:b/>
          <w:spacing w:val="63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6</w:t>
      </w:r>
    </w:p>
    <w:p>
      <w:pPr>
        <w:spacing w:before="92"/>
        <w:ind w:left="1116" w:right="0" w:firstLine="0"/>
        <w:jc w:val="lef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2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spacing w:before="1"/>
        <w:ind w:left="982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368.299988pt;margin-top:-56.026356pt;width:178.4pt;height:58.5pt;mso-position-horizontal-relative:page;mso-position-vertical-relative:paragraph;z-index:-18358784" coordorigin="7366,-1121" coordsize="3568,1170">
            <v:shape style="position:absolute;left:7366;top:-1121;width:3564;height:1059" coordorigin="7366,-1121" coordsize="3564,1059" path="m7374,-1052l7374,-62m10926,-1052l10926,-62m9150,-122l9150,-1121m7374,-842l10930,-842m7374,-542l10930,-542m7374,-227l10930,-227m7819,-660l7819,-542m7378,-670l7824,-670m8689,-360l8689,-242m7366,-356l8683,-356m9595,-345l9595,-227m9595,-356l10918,-356m10465,-675l10465,-557m10465,-670l10911,-670m10048,-975l10048,-857m10048,-971l10918,-971m8260,-990l8260,-872m7378,-986l8248,-986m7374,-1052l7374,-62m10926,-1052l10926,-62m9150,-122l9150,-1121m7374,-842l10930,-842m7374,-542l10930,-542m7374,-227l10930,-227m7819,-660l7819,-542m7378,-670l7824,-670m8689,-360l8689,-242m7366,-356l8683,-356m9595,-345l9595,-227m9595,-356l10918,-356m10465,-675l10465,-557m10465,-670l10911,-670m10048,-975l10048,-857m10048,-971l10918,-971m8260,-990l8260,-872m7378,-986l8248,-986e" filled="false" stroked="true" strokeweight=".75pt" strokecolor="#000000">
              <v:path arrowok="t"/>
              <v:stroke dashstyle="solid"/>
            </v:shape>
            <v:shape style="position:absolute;left:7366;top:-1121;width:3568;height:11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tabs>
                        <w:tab w:pos="1423" w:val="left" w:leader="none"/>
                        <w:tab w:pos="2761" w:val="left" w:leader="none"/>
                      </w:tabs>
                      <w:spacing w:before="0"/>
                      <w:ind w:left="6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V0   V2   V3</w:t>
                      <w:tab/>
                      <w:t>V7</w:t>
                    </w:r>
                    <w:r>
                      <w:rPr>
                        <w:spacing w:val="9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V7</w:t>
                    </w:r>
                    <w:r>
                      <w:rPr>
                        <w:spacing w:val="10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V3</w:t>
                      <w:tab/>
                      <w:t>V2</w:t>
                    </w:r>
                    <w:r>
                      <w:rPr>
                        <w:spacing w:val="5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Sector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2</w:t>
      </w:r>
    </w:p>
    <w:p>
      <w:pPr>
        <w:tabs>
          <w:tab w:pos="2244" w:val="left" w:leader="none"/>
        </w:tabs>
        <w:spacing w:before="23"/>
        <w:ind w:left="504" w:right="0" w:firstLine="0"/>
        <w:jc w:val="left"/>
        <w:rPr>
          <w:sz w:val="16"/>
        </w:rPr>
      </w:pPr>
      <w:r>
        <w:rPr/>
        <w:pict>
          <v:group style="position:absolute;margin-left:368pt;margin-top:11.219519pt;width:178.7pt;height:29.5pt;mso-position-horizontal-relative:page;mso-position-vertical-relative:paragraph;z-index:-18358272" coordorigin="7360,224" coordsize="3574,590">
            <v:shape style="position:absolute;left:7360;top:610;width:459;height:121" type="#_x0000_t75" stroked="false">
              <v:imagedata r:id="rId107" o:title=""/>
            </v:shape>
            <v:line style="position:absolute" from="7374,224" to="7374,799" stroked="true" strokeweight=".75pt" strokecolor="#000000">
              <v:stroke dashstyle="solid"/>
            </v:line>
            <v:shape style="position:absolute;left:7811;top:490;width:473;height:324" type="#_x0000_t75" stroked="false">
              <v:imagedata r:id="rId108" o:title=""/>
            </v:shape>
            <v:shape style="position:absolute;left:8242;top:610;width:459;height:121" coordorigin="8242,610" coordsize="459,121" path="m8701,670l8681,660,8581,610,8581,660,8379,660,8378,661,8362,661,8362,611,8242,671,8362,731,8362,681,8383,681,8384,680,8581,680,8581,730,8681,680,8701,670xe" filled="true" fillcolor="#000000" stroked="false">
              <v:path arrowok="t"/>
              <v:fill type="solid"/>
            </v:shape>
            <v:shape style="position:absolute;left:8689;top:239;width:461;height:575" coordorigin="8689,239" coordsize="461,575" path="m8689,505l8689,814m9150,239l9150,814e" filled="false" stroked="true" strokeweight=".75pt" strokecolor="#000000">
              <v:path arrowok="t"/>
              <v:stroke dashstyle="solid"/>
            </v:shape>
            <v:shape style="position:absolute;left:7372;top:280;width:1782;height:451" coordorigin="7372,280" coordsize="1782,451" path="m9142,670l9122,660,9022,610,9022,660,8820,660,8819,661,8803,661,8803,611,8683,671,8803,731,8803,681,8824,681,8825,680,9022,680,9022,730,9122,680,9142,670xm9154,340l9134,330,9034,280,9034,330,8015,330,8011,334,7492,334,7492,284,7372,344,7492,404,7492,354,8511,354,8515,350,9034,350,9034,400,9134,350,9154,340xe" filled="true" fillcolor="#000000" stroked="false">
              <v:path arrowok="t"/>
              <v:fill type="solid"/>
            </v:shape>
            <v:shape style="position:absolute;left:9135;top:610;width:459;height:121" type="#_x0000_t75" stroked="false">
              <v:imagedata r:id="rId109" o:title=""/>
            </v:shape>
            <v:line style="position:absolute" from="9149,224" to="9149,799" stroked="true" strokeweight=".75pt" strokecolor="#000000">
              <v:stroke dashstyle="solid"/>
            </v:line>
            <v:shape style="position:absolute;left:9586;top:490;width:474;height:324" type="#_x0000_t75" stroked="false">
              <v:imagedata r:id="rId110" o:title=""/>
            </v:shape>
            <v:shape style="position:absolute;left:10017;top:610;width:460;height:121" coordorigin="10017,610" coordsize="460,121" path="m10477,670l10457,660,10357,610,10357,660,10154,660,10153,661,10137,661,10137,611,10017,671,10137,731,10137,681,10158,681,10159,680,10357,680,10357,730,10457,680,10477,670xe" filled="true" fillcolor="#000000" stroked="false">
              <v:path arrowok="t"/>
              <v:fill type="solid"/>
            </v:shape>
            <v:shape style="position:absolute;left:10465;top:239;width:461;height:575" coordorigin="10465,239" coordsize="461,575" path="m10465,505l10465,814m10926,239l10926,814e" filled="false" stroked="true" strokeweight=".75pt" strokecolor="#000000">
              <v:path arrowok="t"/>
              <v:stroke dashstyle="solid"/>
            </v:shape>
            <v:shape style="position:absolute;left:9147;top:280;width:1783;height:451" coordorigin="9147,280" coordsize="1783,451" path="m10918,670l10898,660,10798,610,10798,660,10596,660,10595,661,10579,661,10579,611,10459,671,10579,731,10579,681,10600,681,10601,680,10798,680,10798,730,10898,680,10918,670xm10930,340l10910,330,10810,280,10810,330,9790,330,9786,334,9267,334,9267,284,9147,344,9267,404,9267,354,10287,354,10291,350,10810,350,10810,400,10910,350,10930,340xe" filled="true" fillcolor="#000000" stroked="false">
              <v:path arrowok="t"/>
              <v:fill type="solid"/>
            </v:shape>
            <v:shape style="position:absolute;left:7360;top:610;width:459;height:121" type="#_x0000_t75" stroked="false">
              <v:imagedata r:id="rId107" o:title=""/>
            </v:shape>
            <v:line style="position:absolute" from="7374,224" to="7374,799" stroked="true" strokeweight=".75pt" strokecolor="#000000">
              <v:stroke dashstyle="solid"/>
            </v:line>
            <v:shape style="position:absolute;left:7811;top:490;width:473;height:324" type="#_x0000_t75" stroked="false">
              <v:imagedata r:id="rId108" o:title=""/>
            </v:shape>
            <v:line style="position:absolute" from="9150,239" to="9150,814" stroked="true" strokeweight=".75pt" strokecolor="#000000">
              <v:stroke dashstyle="solid"/>
            </v:line>
            <v:shape style="position:absolute;left:8242;top:610;width:459;height:121" coordorigin="8242,610" coordsize="459,121" path="m8701,670l8681,660,8581,610,8581,660,8379,660,8378,661,8362,661,8362,611,8242,671,8362,731,8362,681,8383,681,8384,680,8581,680,8581,730,8681,680,8701,670xe" filled="true" fillcolor="#000000" stroked="false">
              <v:path arrowok="t"/>
              <v:fill type="solid"/>
            </v:shape>
            <v:line style="position:absolute" from="8689,505" to="8689,814" stroked="true" strokeweight=".75pt" strokecolor="#000000">
              <v:stroke dashstyle="solid"/>
            </v:line>
            <v:shape style="position:absolute;left:7372;top:280;width:1782;height:451" coordorigin="7372,280" coordsize="1782,451" path="m9142,670l9122,660,9022,610,9022,660,8820,660,8819,661,8803,661,8803,611,8683,671,8803,731,8803,681,8824,681,8825,680,9022,680,9022,730,9122,680,9142,670xm9154,340l9134,330,9034,280,9034,330,8015,330,8011,334,7492,334,7492,284,7372,344,7492,404,7492,354,8511,354,8515,350,9034,350,9034,400,9134,350,9154,340xe" filled="true" fillcolor="#000000" stroked="false">
              <v:path arrowok="t"/>
              <v:fill type="solid"/>
            </v:shape>
            <v:shape style="position:absolute;left:9135;top:610;width:459;height:121" type="#_x0000_t75" stroked="false">
              <v:imagedata r:id="rId109" o:title=""/>
            </v:shape>
            <v:line style="position:absolute" from="9149,224" to="9149,799" stroked="true" strokeweight=".75pt" strokecolor="#000000">
              <v:stroke dashstyle="solid"/>
            </v:line>
            <v:shape style="position:absolute;left:9586;top:490;width:474;height:324" type="#_x0000_t75" stroked="false">
              <v:imagedata r:id="rId110" o:title=""/>
            </v:shape>
            <v:line style="position:absolute" from="10926,239" to="10926,814" stroked="true" strokeweight=".75pt" strokecolor="#000000">
              <v:stroke dashstyle="solid"/>
            </v:line>
            <v:shape style="position:absolute;left:10017;top:610;width:460;height:121" coordorigin="10017,610" coordsize="460,121" path="m10477,670l10457,660,10357,610,10357,660,10154,660,10153,661,10137,661,10137,611,10017,671,10137,731,10137,681,10158,681,10159,680,10357,680,10357,730,10457,680,10477,670xe" filled="true" fillcolor="#000000" stroked="false">
              <v:path arrowok="t"/>
              <v:fill type="solid"/>
            </v:shape>
            <v:line style="position:absolute" from="10465,505" to="10465,814" stroked="true" strokeweight=".75pt" strokecolor="#000000">
              <v:stroke dashstyle="solid"/>
            </v:line>
            <v:shape style="position:absolute;left:9147;top:280;width:1783;height:451" coordorigin="9147,280" coordsize="1783,451" path="m10918,670l10898,660,10798,610,10798,660,10596,660,10595,661,10579,661,10579,611,10459,671,10579,731,10579,681,10600,681,10601,680,10798,680,10798,730,10898,680,10918,670xm10930,340l10910,330,10810,280,10810,330,9790,330,9786,334,9267,334,9267,284,9147,344,9267,404,9267,354,10287,354,10291,350,10810,350,10810,400,10910,350,10930,340xe" filled="true" fillcolor="#000000" stroked="false">
              <v:path arrowok="t"/>
              <v:fill type="solid"/>
            </v:shape>
            <v:shape style="position:absolute;left:7360;top:224;width:3574;height:590" type="#_x0000_t202" filled="false" stroked="false">
              <v:textbox inset="0,0,0,0">
                <w:txbxContent>
                  <w:p>
                    <w:pPr>
                      <w:tabs>
                        <w:tab w:pos="2834" w:val="left" w:leader="none"/>
                      </w:tabs>
                      <w:spacing w:before="103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  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T</w:t>
                    </w:r>
                    <w:r>
                      <w:rPr>
                        <w:position w:val="1"/>
                        <w:sz w:val="16"/>
                      </w:rPr>
                      <w:t>1   </w:t>
                    </w:r>
                    <w:r>
                      <w:rPr>
                        <w:spacing w:val="23"/>
                        <w:position w:val="1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2  </w:t>
                    </w:r>
                    <w:r>
                      <w:rPr>
                        <w:spacing w:val="39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</w:t>
                    </w:r>
                    <w:r>
                      <w:rPr>
                        <w:spacing w:val="47"/>
                        <w:sz w:val="22"/>
                      </w:rPr>
                      <w:t> </w:t>
                    </w:r>
                    <w:r>
                      <w:rPr>
                        <w:position w:val="0"/>
                        <w:sz w:val="22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0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/2</w:t>
                    </w:r>
                    <w:r>
                      <w:rPr>
                        <w:spacing w:val="98"/>
                        <w:position w:val="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2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ab/>
                    </w:r>
                    <w:r>
                      <w:rPr>
                        <w:sz w:val="22"/>
                        <w:vertAlign w:val="baseline"/>
                      </w:rPr>
                      <w:t>T</w:t>
                    </w:r>
                    <w:r>
                      <w:rPr>
                        <w:sz w:val="16"/>
                        <w:vertAlign w:val="baseline"/>
                      </w:rPr>
                      <w:t>1  </w:t>
                    </w:r>
                    <w:r>
                      <w:rPr>
                        <w:spacing w:val="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-2"/>
                        <w:sz w:val="16"/>
                        <w:vertAlign w:val="baseline"/>
                      </w:rPr>
                      <w:t>0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T</w:t>
      </w:r>
      <w:r>
        <w:rPr>
          <w:sz w:val="16"/>
        </w:rPr>
        <w:t>z</w:t>
        <w:tab/>
      </w:r>
      <w:r>
        <w:rPr>
          <w:sz w:val="22"/>
        </w:rPr>
        <w:t>T</w:t>
      </w:r>
      <w:r>
        <w:rPr>
          <w:sz w:val="16"/>
        </w:rPr>
        <w:t>z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920" w:left="900" w:right="620"/>
          <w:cols w:num="4" w:equalWidth="0">
            <w:col w:w="1374" w:space="373"/>
            <w:col w:w="2494" w:space="846"/>
            <w:col w:w="1374" w:space="375"/>
            <w:col w:w="38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1"/>
        <w:ind w:left="0" w:right="80" w:firstLine="0"/>
        <w:jc w:val="right"/>
        <w:rPr>
          <w:b/>
          <w:sz w:val="14"/>
        </w:rPr>
      </w:pPr>
      <w:r>
        <w:rPr/>
        <w:pict>
          <v:shape style="position:absolute;margin-left:114.300003pt;margin-top:-2.580469pt;width:177.8pt;height:52.95pt;mso-position-horizontal-relative:page;mso-position-vertical-relative:paragraph;z-index:15845888" coordorigin="2286,-52" coordsize="3556,1059" path="m2286,17l2286,1007m5838,17l5838,1007m4062,947l4062,-52m2286,227l5842,227m2286,527l5842,527m2286,842l5842,842m3601,109l3601,227m4506,94l4506,212m3601,83l4512,83m2731,394l2731,512m5377,394l5377,512m2731,383l5370,383m3184,709l3184,827m4960,709l4960,827m3184,698l4960,698m2286,17l2286,1007m5838,17l5838,1007m4062,947l4062,-52m2286,227l5842,227m2286,527l5842,527m2286,842l5842,842m3601,109l3601,227m4506,94l4506,212m3601,83l4512,83m2731,394l2731,512m5377,394l5377,512m2731,383l5370,383m3184,709l3184,827m4960,709l4960,827m3184,698l4960,698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22"/>
        </w:rPr>
        <w:t>S</w:t>
      </w:r>
      <w:r>
        <w:rPr>
          <w:b/>
          <w:sz w:val="14"/>
        </w:rPr>
        <w:t>1</w:t>
      </w:r>
    </w:p>
    <w:p>
      <w:pPr>
        <w:spacing w:before="33"/>
        <w:ind w:left="523" w:right="0" w:firstLine="0"/>
        <w:jc w:val="left"/>
        <w:rPr>
          <w:b/>
          <w:sz w:val="14"/>
        </w:rPr>
      </w:pPr>
      <w:r>
        <w:rPr>
          <w:b/>
          <w:position w:val="1"/>
          <w:sz w:val="18"/>
        </w:rPr>
        <w:t>Upper</w:t>
      </w:r>
      <w:r>
        <w:rPr>
          <w:b/>
          <w:spacing w:val="35"/>
          <w:position w:val="1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3</w:t>
      </w:r>
    </w:p>
    <w:p>
      <w:pPr>
        <w:spacing w:before="76"/>
        <w:ind w:left="0" w:right="68" w:firstLine="0"/>
        <w:jc w:val="right"/>
        <w:rPr>
          <w:b/>
          <w:sz w:val="14"/>
        </w:rPr>
      </w:pPr>
      <w:r>
        <w:rPr>
          <w:b/>
          <w:sz w:val="22"/>
        </w:rPr>
        <w:t>S</w:t>
      </w:r>
      <w:r>
        <w:rPr>
          <w:b/>
          <w:sz w:val="14"/>
        </w:rPr>
        <w:t>5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0" w:right="38" w:firstLine="0"/>
        <w:jc w:val="righ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4</w:t>
      </w:r>
    </w:p>
    <w:p>
      <w:pPr>
        <w:spacing w:before="149"/>
        <w:ind w:left="1099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22"/>
        </w:rPr>
        <w:t>S</w:t>
      </w:r>
      <w:r>
        <w:rPr>
          <w:b/>
          <w:sz w:val="14"/>
        </w:rPr>
        <w:t>1</w:t>
      </w:r>
    </w:p>
    <w:p>
      <w:pPr>
        <w:spacing w:before="32"/>
        <w:ind w:left="523" w:right="0" w:firstLine="0"/>
        <w:jc w:val="left"/>
        <w:rPr>
          <w:b/>
          <w:sz w:val="14"/>
        </w:rPr>
      </w:pPr>
      <w:r>
        <w:rPr/>
        <w:pict>
          <v:shape style="position:absolute;margin-left:368.700012pt;margin-top:-19.790472pt;width:177.8pt;height:52.95pt;mso-position-horizontal-relative:page;mso-position-vertical-relative:paragraph;z-index:15848960" coordorigin="7374,-396" coordsize="3556,1059" path="m7374,-327l7374,663m10926,-327l10926,663m9150,603l9150,-396m7374,-117l10930,-117m7374,183l10930,183m7374,498l10930,498m7819,365l7819,483m10479,365l10479,483m7819,354l10477,354m8689,-235l8689,-117m9595,-235l9595,-117m8689,-246l9594,-246m8257,50l8257,168m10033,50l10033,168m8257,39l10033,39m7374,-327l7374,663m10926,-327l10926,663m9150,603l9150,-396m7374,-117l10930,-117m7374,183l10930,183m7374,498l10930,498m7819,365l7819,483m10479,365l10479,483m7819,354l10477,354m8689,-235l8689,-117m9595,-235l9595,-117m8689,-246l9594,-246m8257,50l8257,168m10033,50l10033,168m8257,39l10033,3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position w:val="1"/>
          <w:sz w:val="18"/>
        </w:rPr>
        <w:t>Upper</w:t>
      </w:r>
      <w:r>
        <w:rPr>
          <w:b/>
          <w:spacing w:val="38"/>
          <w:position w:val="1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3</w:t>
      </w:r>
    </w:p>
    <w:p>
      <w:pPr>
        <w:spacing w:before="77"/>
        <w:ind w:left="1109" w:right="0" w:firstLine="0"/>
        <w:jc w:val="left"/>
        <w:rPr>
          <w:b/>
          <w:sz w:val="14"/>
        </w:rPr>
      </w:pPr>
      <w:r>
        <w:rPr>
          <w:b/>
          <w:sz w:val="22"/>
        </w:rPr>
        <w:t>S</w:t>
      </w:r>
      <w:r>
        <w:rPr>
          <w:b/>
          <w:sz w:val="14"/>
        </w:rPr>
        <w:t>5</w:t>
      </w:r>
    </w:p>
    <w:p>
      <w:pPr>
        <w:pStyle w:val="BodyText"/>
        <w:spacing w:before="10"/>
        <w:rPr>
          <w:b/>
        </w:rPr>
      </w:pPr>
    </w:p>
    <w:p>
      <w:pPr>
        <w:spacing w:before="1"/>
        <w:ind w:left="1128" w:right="0" w:firstLine="0"/>
        <w:jc w:val="left"/>
        <w:rPr>
          <w:b/>
          <w:sz w:val="16"/>
        </w:rPr>
      </w:pPr>
      <w:r>
        <w:rPr/>
        <w:pict>
          <v:group style="position:absolute;margin-left:368.299988pt;margin-top:-4.800464pt;width:178.4pt;height:58.55pt;mso-position-horizontal-relative:page;mso-position-vertical-relative:paragraph;z-index:15849472" coordorigin="7366,-96" coordsize="3568,1171">
            <v:shape style="position:absolute;left:7366;top:-96;width:3564;height:1059" coordorigin="7366,-96" coordsize="3564,1059" path="m7374,-27l7374,963m10926,-27l10926,963m9150,903l9150,-96m7374,183l10930,183m7374,483l10930,483m7374,798l10930,798m7819,680l7819,798m7378,670l7824,670m8689,35l8689,153m7366,39l8683,39m9595,65l9595,183m9595,54l10918,54m10465,665l10465,783m10465,670l10911,670m10048,350l10048,468m10048,354l10918,354m8260,365l8260,483m7378,369l8248,369m7374,-27l7374,963m10926,-27l10926,963m9150,903l9150,-96m7374,183l10930,183m7374,483l10930,483m7374,798l10930,798m7819,680l7819,798m7378,670l7824,670m8689,35l8689,153m7366,39l8683,39m9595,65l9595,183m9595,54l10918,54m10465,665l10465,783m10465,670l10911,670m10048,350l10048,468m10048,354l10918,354m8260,365l8260,483m7378,369l8248,369e" filled="false" stroked="true" strokeweight=".75pt" strokecolor="#000000">
              <v:path arrowok="t"/>
              <v:stroke dashstyle="solid"/>
            </v:shape>
            <v:shape style="position:absolute;left:7366;top:-96;width:3568;height:11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1"/>
                      </w:rPr>
                    </w:pPr>
                  </w:p>
                  <w:p>
                    <w:pPr>
                      <w:tabs>
                        <w:tab w:pos="1409" w:val="left" w:leader="none"/>
                        <w:tab w:pos="2761" w:val="left" w:leader="none"/>
                      </w:tabs>
                      <w:spacing w:before="0"/>
                      <w:ind w:left="5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V0   V4   V5</w:t>
                      <w:tab/>
                      <w:t>V7</w:t>
                    </w:r>
                    <w:r>
                      <w:rPr>
                        <w:spacing w:val="10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V7</w:t>
                    </w:r>
                    <w:r>
                      <w:rPr>
                        <w:spacing w:val="10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V5</w:t>
                      <w:tab/>
                      <w:t>V4</w:t>
                    </w:r>
                    <w:r>
                      <w:rPr>
                        <w:spacing w:val="5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2"/>
        </w:rPr>
        <w:t>S</w:t>
      </w:r>
      <w:r>
        <w:rPr>
          <w:b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920" w:left="900" w:right="620"/>
          <w:cols w:num="2" w:equalWidth="0">
            <w:col w:w="1372" w:space="3717"/>
            <w:col w:w="5631"/>
          </w:cols>
        </w:sectPr>
      </w:pPr>
    </w:p>
    <w:p>
      <w:pPr>
        <w:spacing w:before="35"/>
        <w:ind w:left="502" w:right="0" w:firstLine="0"/>
        <w:jc w:val="left"/>
        <w:rPr>
          <w:b/>
          <w:sz w:val="14"/>
        </w:rPr>
      </w:pPr>
      <w:r>
        <w:rPr>
          <w:b/>
          <w:sz w:val="18"/>
        </w:rPr>
        <w:t>Lower</w:t>
      </w:r>
      <w:r>
        <w:rPr>
          <w:b/>
          <w:spacing w:val="63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6</w:t>
      </w:r>
    </w:p>
    <w:p>
      <w:pPr>
        <w:spacing w:before="92"/>
        <w:ind w:left="0" w:right="38" w:firstLine="0"/>
        <w:jc w:val="righ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2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984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113.900002pt;margin-top:-56.746376pt;width:178.4pt;height:60.75pt;mso-position-horizontal-relative:page;mso-position-vertical-relative:paragraph;z-index:-18360320" coordorigin="2278,-1135" coordsize="3568,1215">
            <v:shape style="position:absolute;left:2278;top:-1135;width:3564;height:1059" coordorigin="2278,-1135" coordsize="3564,1059" path="m2286,-1066l2286,-76m5838,-1066l5838,-76m4062,-136l4062,-1135m2286,-856l5842,-856m2286,-556l5842,-556m2286,-241l5842,-241m2731,-689l2731,-571m5377,-689l5377,-571m2290,-699l2736,-699m3172,-374l3172,-256m4960,-374l4960,-256m3601,-1004l3601,-886m2278,-1000l3595,-1000m4507,-1004l4507,-886m4507,-1015l5830,-1015m5377,-684l5823,-684m4960,-370l5830,-370m2290,-370l3160,-370m2286,-1066l2286,-76m5838,-1066l5838,-76m4062,-136l4062,-1135m2286,-856l5842,-856m2286,-556l5842,-556m2286,-241l5842,-241m2731,-689l2731,-571m5377,-689l5377,-571m2290,-699l2736,-699m3172,-374l3172,-256m4960,-374l4960,-256m3601,-1004l3601,-886m2278,-1000l3595,-1000m4507,-1004l4507,-886m4507,-1015l5830,-1015m5377,-684l5823,-684m4960,-370l5830,-370m2290,-370l3160,-370e" filled="false" stroked="true" strokeweight=".75pt" strokecolor="#000000">
              <v:path arrowok="t"/>
              <v:stroke dashstyle="solid"/>
            </v:shape>
            <v:shape style="position:absolute;left:2278;top:-1135;width:3568;height:12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777" w:val="left" w:leader="none"/>
                      </w:tabs>
                      <w:spacing w:before="0"/>
                      <w:ind w:left="8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position w:val="1"/>
                        <w:sz w:val="22"/>
                      </w:rPr>
                      <w:t>V0</w:t>
                    </w:r>
                    <w:r>
                      <w:rPr>
                        <w:spacing w:val="109"/>
                        <w:position w:val="1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V3</w:t>
                    </w:r>
                    <w:r>
                      <w:rPr>
                        <w:spacing w:val="109"/>
                        <w:position w:val="1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V4</w:t>
                    </w:r>
                    <w:r>
                      <w:rPr>
                        <w:spacing w:val="110"/>
                        <w:position w:val="1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V7  </w:t>
                    </w:r>
                    <w:r>
                      <w:rPr>
                        <w:spacing w:val="35"/>
                        <w:position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V7</w:t>
                    </w:r>
                    <w:r>
                      <w:rPr>
                        <w:spacing w:val="10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V4</w:t>
                      <w:tab/>
                      <w:t>V3</w:t>
                    </w:r>
                    <w:r>
                      <w:rPr>
                        <w:spacing w:val="5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Sector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3</w:t>
      </w:r>
    </w:p>
    <w:p>
      <w:pPr>
        <w:tabs>
          <w:tab w:pos="2242" w:val="left" w:leader="none"/>
        </w:tabs>
        <w:spacing w:before="38"/>
        <w:ind w:left="502" w:right="0" w:firstLine="0"/>
        <w:jc w:val="left"/>
        <w:rPr>
          <w:sz w:val="16"/>
        </w:rPr>
      </w:pPr>
      <w:r>
        <w:rPr/>
        <w:pict>
          <v:group style="position:absolute;margin-left:113.75pt;margin-top:11.979528pt;width:178.7pt;height:29.5pt;mso-position-horizontal-relative:page;mso-position-vertical-relative:paragraph;z-index:-18356736" coordorigin="2275,240" coordsize="3574,590">
            <v:shape style="position:absolute;left:2275;top:625;width:459;height:121" type="#_x0000_t75" stroked="false">
              <v:imagedata r:id="rId107" o:title=""/>
            </v:shape>
            <v:line style="position:absolute" from="2289,240" to="2289,815" stroked="true" strokeweight=".75pt" strokecolor="#000000">
              <v:stroke dashstyle="solid"/>
            </v:line>
            <v:shape style="position:absolute;left:2726;top:505;width:473;height:324" type="#_x0000_t75" stroked="false">
              <v:imagedata r:id="rId108" o:title=""/>
            </v:shape>
            <v:shape style="position:absolute;left:3157;top:625;width:459;height:122" coordorigin="3157,626" coordsize="459,122" path="m3616,686l3596,676,3496,626,3496,676,3294,676,3293,677,3277,677,3277,627,3157,687,3277,747,3277,697,3298,697,3299,696,3496,696,3496,746,3596,696,3616,686xe" filled="true" fillcolor="#000000" stroked="false">
              <v:path arrowok="t"/>
              <v:fill type="solid"/>
            </v:shape>
            <v:shape style="position:absolute;left:3604;top:254;width:461;height:575" coordorigin="3604,255" coordsize="461,575" path="m3604,521l3604,830m4065,255l4065,830e" filled="false" stroked="true" strokeweight=".75pt" strokecolor="#000000">
              <v:path arrowok="t"/>
              <v:stroke dashstyle="solid"/>
            </v:shape>
            <v:shape style="position:absolute;left:2287;top:295;width:1782;height:452" coordorigin="2287,296" coordsize="1782,452" path="m4057,686l4037,676,3937,626,3937,676,3735,676,3734,677,3718,677,3718,627,3598,687,3718,747,3718,697,3739,697,3740,696,3937,696,3937,746,4037,696,4057,686xm4069,356l4049,346,3949,296,3949,346,2930,346,2926,350,2407,350,2407,300,2287,360,2407,420,2407,370,3426,370,3430,366,3949,366,3949,416,4049,366,4069,356xe" filled="true" fillcolor="#000000" stroked="false">
              <v:path arrowok="t"/>
              <v:fill type="solid"/>
            </v:shape>
            <v:shape style="position:absolute;left:4050;top:625;width:459;height:121" type="#_x0000_t75" stroked="false">
              <v:imagedata r:id="rId109" o:title=""/>
            </v:shape>
            <v:line style="position:absolute" from="4064,240" to="4064,815" stroked="true" strokeweight=".75pt" strokecolor="#000000">
              <v:stroke dashstyle="solid"/>
            </v:line>
            <v:shape style="position:absolute;left:4501;top:505;width:474;height:324" type="#_x0000_t75" stroked="false">
              <v:imagedata r:id="rId110" o:title=""/>
            </v:shape>
            <v:shape style="position:absolute;left:4932;top:625;width:460;height:122" coordorigin="4932,626" coordsize="460,122" path="m5392,686l5372,676,5272,626,5272,676,5069,676,5068,677,5052,677,5052,627,4932,687,5052,747,5052,697,5073,697,5074,696,5272,696,5272,746,5372,696,5392,686xe" filled="true" fillcolor="#000000" stroked="false">
              <v:path arrowok="t"/>
              <v:fill type="solid"/>
            </v:shape>
            <v:shape style="position:absolute;left:5380;top:254;width:461;height:575" coordorigin="5380,255" coordsize="461,575" path="m5380,521l5380,830m5841,255l5841,830e" filled="false" stroked="true" strokeweight=".75pt" strokecolor="#000000">
              <v:path arrowok="t"/>
              <v:stroke dashstyle="solid"/>
            </v:shape>
            <v:shape style="position:absolute;left:4062;top:295;width:1783;height:452" coordorigin="4062,296" coordsize="1783,452" path="m5833,686l5813,676,5713,626,5713,676,5511,676,5510,677,5494,677,5494,627,5374,687,5494,747,5494,697,5515,697,5516,696,5713,696,5713,746,5813,696,5833,686xm5845,356l5825,346,5725,296,5725,346,4705,346,4701,350,4182,350,4182,300,4062,360,4182,420,4182,370,5202,370,5206,366,5725,366,5725,416,5825,366,5845,356xe" filled="true" fillcolor="#000000" stroked="false">
              <v:path arrowok="t"/>
              <v:fill type="solid"/>
            </v:shape>
            <v:shape style="position:absolute;left:2275;top:625;width:459;height:121" type="#_x0000_t75" stroked="false">
              <v:imagedata r:id="rId107" o:title=""/>
            </v:shape>
            <v:line style="position:absolute" from="2289,240" to="2289,815" stroked="true" strokeweight=".75pt" strokecolor="#000000">
              <v:stroke dashstyle="solid"/>
            </v:line>
            <v:shape style="position:absolute;left:2726;top:505;width:473;height:324" type="#_x0000_t75" stroked="false">
              <v:imagedata r:id="rId108" o:title=""/>
            </v:shape>
            <v:line style="position:absolute" from="4065,255" to="4065,830" stroked="true" strokeweight=".75pt" strokecolor="#000000">
              <v:stroke dashstyle="solid"/>
            </v:line>
            <v:shape style="position:absolute;left:3157;top:625;width:459;height:122" coordorigin="3157,626" coordsize="459,122" path="m3616,686l3596,676,3496,626,3496,676,3294,676,3293,677,3277,677,3277,627,3157,687,3277,747,3277,697,3298,697,3299,696,3496,696,3496,746,3596,696,3616,686xe" filled="true" fillcolor="#000000" stroked="false">
              <v:path arrowok="t"/>
              <v:fill type="solid"/>
            </v:shape>
            <v:line style="position:absolute" from="3604,521" to="3604,830" stroked="true" strokeweight=".75pt" strokecolor="#000000">
              <v:stroke dashstyle="solid"/>
            </v:line>
            <v:shape style="position:absolute;left:2287;top:295;width:1782;height:452" coordorigin="2287,296" coordsize="1782,452" path="m4057,686l4037,676,3937,626,3937,676,3735,676,3734,677,3718,677,3718,627,3598,687,3718,747,3718,697,3739,697,3740,696,3937,696,3937,746,4037,696,4057,686xm4069,356l4049,346,3949,296,3949,346,2930,346,2926,350,2407,350,2407,300,2287,360,2407,420,2407,370,3426,370,3430,366,3949,366,3949,416,4049,366,4069,356xe" filled="true" fillcolor="#000000" stroked="false">
              <v:path arrowok="t"/>
              <v:fill type="solid"/>
            </v:shape>
            <v:shape style="position:absolute;left:4050;top:625;width:459;height:121" type="#_x0000_t75" stroked="false">
              <v:imagedata r:id="rId109" o:title=""/>
            </v:shape>
            <v:line style="position:absolute" from="4064,240" to="4064,815" stroked="true" strokeweight=".75pt" strokecolor="#000000">
              <v:stroke dashstyle="solid"/>
            </v:line>
            <v:shape style="position:absolute;left:4501;top:505;width:474;height:324" type="#_x0000_t75" stroked="false">
              <v:imagedata r:id="rId110" o:title=""/>
            </v:shape>
            <v:line style="position:absolute" from="5841,255" to="5841,830" stroked="true" strokeweight=".75pt" strokecolor="#000000">
              <v:stroke dashstyle="solid"/>
            </v:line>
            <v:shape style="position:absolute;left:4932;top:625;width:460;height:122" coordorigin="4932,626" coordsize="460,122" path="m5392,686l5372,676,5272,626,5272,676,5069,676,5068,677,5052,677,5052,627,4932,687,5052,747,5052,697,5073,697,5074,696,5272,696,5272,746,5372,696,5392,686xe" filled="true" fillcolor="#000000" stroked="false">
              <v:path arrowok="t"/>
              <v:fill type="solid"/>
            </v:shape>
            <v:line style="position:absolute" from="5380,521" to="5380,830" stroked="true" strokeweight=".75pt" strokecolor="#000000">
              <v:stroke dashstyle="solid"/>
            </v:line>
            <v:shape style="position:absolute;left:4062;top:295;width:1783;height:452" coordorigin="4062,296" coordsize="1783,452" path="m5833,686l5813,676,5713,626,5713,676,5511,676,5510,677,5494,677,5494,627,5374,687,5494,747,5494,697,5515,697,5516,696,5713,696,5713,746,5813,696,5833,686xm5845,356l5825,346,5725,296,5725,346,4705,346,4701,350,4182,350,4182,300,4062,360,4182,420,4182,370,5202,370,5206,366,5725,366,5725,416,5825,366,5845,356xe" filled="true" fillcolor="#000000" stroked="false">
              <v:path arrowok="t"/>
              <v:fill type="solid"/>
            </v:shape>
            <v:shape style="position:absolute;left:2275;top:239;width:3574;height:590" type="#_x0000_t202" filled="false" stroked="false">
              <v:textbox inset="0,0,0,0">
                <w:txbxContent>
                  <w:p>
                    <w:pPr>
                      <w:tabs>
                        <w:tab w:pos="2835" w:val="left" w:leader="none"/>
                      </w:tabs>
                      <w:spacing w:before="103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  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T</w:t>
                    </w:r>
                    <w:r>
                      <w:rPr>
                        <w:position w:val="1"/>
                        <w:sz w:val="16"/>
                      </w:rPr>
                      <w:t>1   </w:t>
                    </w:r>
                    <w:r>
                      <w:rPr>
                        <w:spacing w:val="23"/>
                        <w:position w:val="1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2  </w:t>
                    </w:r>
                    <w:r>
                      <w:rPr>
                        <w:spacing w:val="39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</w:t>
                    </w:r>
                    <w:r>
                      <w:rPr>
                        <w:spacing w:val="48"/>
                        <w:sz w:val="22"/>
                      </w:rPr>
                      <w:t> </w:t>
                    </w:r>
                    <w:r>
                      <w:rPr>
                        <w:position w:val="0"/>
                        <w:sz w:val="22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0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/2</w:t>
                    </w:r>
                    <w:r>
                      <w:rPr>
                        <w:spacing w:val="96"/>
                        <w:position w:val="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2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ab/>
                    </w:r>
                    <w:r>
                      <w:rPr>
                        <w:sz w:val="22"/>
                        <w:vertAlign w:val="baseline"/>
                      </w:rPr>
                      <w:t>T</w:t>
                    </w:r>
                    <w:r>
                      <w:rPr>
                        <w:sz w:val="16"/>
                        <w:vertAlign w:val="baseline"/>
                      </w:rPr>
                      <w:t>1  </w:t>
                    </w:r>
                    <w:r>
                      <w:rPr>
                        <w:spacing w:val="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-2"/>
                        <w:sz w:val="16"/>
                        <w:vertAlign w:val="baseline"/>
                      </w:rPr>
                      <w:t>0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T</w:t>
      </w:r>
      <w:r>
        <w:rPr>
          <w:sz w:val="16"/>
        </w:rPr>
        <w:t>z</w:t>
        <w:tab/>
      </w:r>
      <w:r>
        <w:rPr>
          <w:sz w:val="22"/>
        </w:rPr>
        <w:t>T</w:t>
      </w:r>
      <w:r>
        <w:rPr>
          <w:sz w:val="16"/>
        </w:rPr>
        <w:t>z</w:t>
      </w:r>
    </w:p>
    <w:p>
      <w:pPr>
        <w:spacing w:before="92"/>
        <w:ind w:left="50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8"/>
        </w:rPr>
        <w:t>Lower</w:t>
      </w:r>
      <w:r>
        <w:rPr>
          <w:b/>
          <w:spacing w:val="63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6</w:t>
      </w:r>
    </w:p>
    <w:p>
      <w:pPr>
        <w:spacing w:before="93"/>
        <w:ind w:left="0" w:right="38" w:firstLine="0"/>
        <w:jc w:val="righ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2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</w:rPr>
      </w:pPr>
    </w:p>
    <w:p>
      <w:pPr>
        <w:spacing w:before="1"/>
        <w:ind w:left="1013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Sector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4</w:t>
      </w:r>
    </w:p>
    <w:p>
      <w:pPr>
        <w:tabs>
          <w:tab w:pos="2242" w:val="left" w:leader="none"/>
        </w:tabs>
        <w:spacing w:before="38"/>
        <w:ind w:left="502" w:right="0" w:firstLine="0"/>
        <w:jc w:val="left"/>
        <w:rPr>
          <w:sz w:val="16"/>
        </w:rPr>
      </w:pPr>
      <w:r>
        <w:rPr/>
        <w:pict>
          <v:group style="position:absolute;margin-left:367.25pt;margin-top:11.979528pt;width:178.7pt;height:29.5pt;mso-position-horizontal-relative:page;mso-position-vertical-relative:paragraph;z-index:-18355200" coordorigin="7345,240" coordsize="3574,590">
            <v:shape style="position:absolute;left:7345;top:625;width:459;height:121" type="#_x0000_t75" stroked="false">
              <v:imagedata r:id="rId107" o:title=""/>
            </v:shape>
            <v:line style="position:absolute" from="7359,240" to="7359,815" stroked="true" strokeweight=".75pt" strokecolor="#000000">
              <v:stroke dashstyle="solid"/>
            </v:line>
            <v:shape style="position:absolute;left:7796;top:505;width:473;height:324" type="#_x0000_t75" stroked="false">
              <v:imagedata r:id="rId108" o:title=""/>
            </v:shape>
            <v:shape style="position:absolute;left:8227;top:625;width:459;height:121" coordorigin="8227,626" coordsize="459,121" path="m8686,686l8666,676,8566,626,8566,676,8364,676,8363,677,8347,677,8347,627,8227,687,8347,747,8347,697,8368,697,8369,696,8566,696,8566,746,8666,696,8686,686xe" filled="true" fillcolor="#000000" stroked="false">
              <v:path arrowok="t"/>
              <v:fill type="solid"/>
            </v:shape>
            <v:shape style="position:absolute;left:8674;top:254;width:461;height:575" coordorigin="8674,255" coordsize="461,575" path="m8674,521l8674,830m9135,255l9135,830e" filled="false" stroked="true" strokeweight=".75pt" strokecolor="#000000">
              <v:path arrowok="t"/>
              <v:stroke dashstyle="solid"/>
            </v:shape>
            <v:shape style="position:absolute;left:7357;top:295;width:1782;height:451" coordorigin="7357,296" coordsize="1782,451" path="m9127,686l9107,676,9007,626,9007,676,8805,676,8804,677,8788,677,8788,627,8668,687,8788,747,8788,697,8809,697,8810,696,9007,696,9007,746,9107,696,9127,686xm9139,356l9119,346,9019,296,9019,346,8000,346,7996,350,7477,350,7477,300,7357,360,7477,420,7477,370,8496,370,8500,366,9019,366,9019,416,9119,366,9139,356xe" filled="true" fillcolor="#000000" stroked="false">
              <v:path arrowok="t"/>
              <v:fill type="solid"/>
            </v:shape>
            <v:shape style="position:absolute;left:9120;top:625;width:459;height:121" type="#_x0000_t75" stroked="false">
              <v:imagedata r:id="rId109" o:title=""/>
            </v:shape>
            <v:line style="position:absolute" from="9134,240" to="9134,815" stroked="true" strokeweight=".75pt" strokecolor="#000000">
              <v:stroke dashstyle="solid"/>
            </v:line>
            <v:shape style="position:absolute;left:9571;top:505;width:474;height:324" type="#_x0000_t75" stroked="false">
              <v:imagedata r:id="rId110" o:title=""/>
            </v:shape>
            <v:shape style="position:absolute;left:10002;top:625;width:460;height:121" coordorigin="10002,626" coordsize="460,121" path="m10462,686l10442,676,10342,626,10342,676,10139,676,10138,677,10122,677,10122,627,10002,687,10122,747,10122,697,10143,697,10144,696,10342,696,10342,746,10442,696,10462,686xe" filled="true" fillcolor="#000000" stroked="false">
              <v:path arrowok="t"/>
              <v:fill type="solid"/>
            </v:shape>
            <v:shape style="position:absolute;left:10450;top:254;width:461;height:575" coordorigin="10450,255" coordsize="461,575" path="m10450,521l10450,830m10911,255l10911,830e" filled="false" stroked="true" strokeweight=".75pt" strokecolor="#000000">
              <v:path arrowok="t"/>
              <v:stroke dashstyle="solid"/>
            </v:shape>
            <v:shape style="position:absolute;left:9132;top:295;width:1783;height:451" coordorigin="9132,296" coordsize="1783,451" path="m10903,686l10883,676,10783,626,10783,676,10581,676,10580,677,10564,677,10564,627,10444,687,10564,747,10564,697,10585,697,10586,696,10783,696,10783,746,10883,696,10903,686xm10915,356l10895,346,10795,296,10795,346,9775,346,9771,350,9252,350,9252,300,9132,360,9252,420,9252,370,10272,370,10276,366,10795,366,10795,416,10895,366,10915,356xe" filled="true" fillcolor="#000000" stroked="false">
              <v:path arrowok="t"/>
              <v:fill type="solid"/>
            </v:shape>
            <v:shape style="position:absolute;left:7345;top:625;width:459;height:121" type="#_x0000_t75" stroked="false">
              <v:imagedata r:id="rId107" o:title=""/>
            </v:shape>
            <v:line style="position:absolute" from="7359,240" to="7359,815" stroked="true" strokeweight=".75pt" strokecolor="#000000">
              <v:stroke dashstyle="solid"/>
            </v:line>
            <v:shape style="position:absolute;left:7796;top:505;width:473;height:324" type="#_x0000_t75" stroked="false">
              <v:imagedata r:id="rId108" o:title=""/>
            </v:shape>
            <v:line style="position:absolute" from="9135,255" to="9135,830" stroked="true" strokeweight=".75pt" strokecolor="#000000">
              <v:stroke dashstyle="solid"/>
            </v:line>
            <v:shape style="position:absolute;left:8227;top:625;width:459;height:121" coordorigin="8227,626" coordsize="459,121" path="m8686,686l8666,676,8566,626,8566,676,8364,676,8363,677,8347,677,8347,627,8227,687,8347,747,8347,697,8368,697,8369,696,8566,696,8566,746,8666,696,8686,686xe" filled="true" fillcolor="#000000" stroked="false">
              <v:path arrowok="t"/>
              <v:fill type="solid"/>
            </v:shape>
            <v:line style="position:absolute" from="8674,521" to="8674,830" stroked="true" strokeweight=".75pt" strokecolor="#000000">
              <v:stroke dashstyle="solid"/>
            </v:line>
            <v:shape style="position:absolute;left:7357;top:295;width:1782;height:451" coordorigin="7357,296" coordsize="1782,451" path="m9127,686l9107,676,9007,626,9007,676,8805,676,8804,677,8788,677,8788,627,8668,687,8788,747,8788,697,8809,697,8810,696,9007,696,9007,746,9107,696,9127,686xm9139,356l9119,346,9019,296,9019,346,8000,346,7996,350,7477,350,7477,300,7357,360,7477,420,7477,370,8496,370,8500,366,9019,366,9019,416,9119,366,9139,356xe" filled="true" fillcolor="#000000" stroked="false">
              <v:path arrowok="t"/>
              <v:fill type="solid"/>
            </v:shape>
            <v:shape style="position:absolute;left:9120;top:625;width:459;height:121" type="#_x0000_t75" stroked="false">
              <v:imagedata r:id="rId109" o:title=""/>
            </v:shape>
            <v:line style="position:absolute" from="9134,240" to="9134,815" stroked="true" strokeweight=".75pt" strokecolor="#000000">
              <v:stroke dashstyle="solid"/>
            </v:line>
            <v:shape style="position:absolute;left:9571;top:505;width:474;height:324" type="#_x0000_t75" stroked="false">
              <v:imagedata r:id="rId110" o:title=""/>
            </v:shape>
            <v:line style="position:absolute" from="10911,255" to="10911,830" stroked="true" strokeweight=".75pt" strokecolor="#000000">
              <v:stroke dashstyle="solid"/>
            </v:line>
            <v:shape style="position:absolute;left:10002;top:625;width:460;height:121" coordorigin="10002,626" coordsize="460,121" path="m10462,686l10442,676,10342,626,10342,676,10139,676,10138,677,10122,677,10122,627,10002,687,10122,747,10122,697,10143,697,10144,696,10342,696,10342,746,10442,696,10462,686xe" filled="true" fillcolor="#000000" stroked="false">
              <v:path arrowok="t"/>
              <v:fill type="solid"/>
            </v:shape>
            <v:line style="position:absolute" from="10450,521" to="10450,830" stroked="true" strokeweight=".75pt" strokecolor="#000000">
              <v:stroke dashstyle="solid"/>
            </v:line>
            <v:shape style="position:absolute;left:9132;top:295;width:1783;height:451" coordorigin="9132,296" coordsize="1783,451" path="m10903,686l10883,676,10783,626,10783,676,10581,676,10580,677,10564,677,10564,627,10444,687,10564,747,10564,697,10585,697,10586,696,10783,696,10783,746,10883,696,10903,686xm10915,356l10895,346,10795,296,10795,346,9775,346,9771,350,9252,350,9252,300,9132,360,9252,420,9252,370,10272,370,10276,366,10795,366,10795,416,10895,366,10915,356xe" filled="true" fillcolor="#000000" stroked="false">
              <v:path arrowok="t"/>
              <v:fill type="solid"/>
            </v:shape>
            <v:shape style="position:absolute;left:7345;top:239;width:3574;height:590" type="#_x0000_t202" filled="false" stroked="false">
              <v:textbox inset="0,0,0,0">
                <w:txbxContent>
                  <w:p>
                    <w:pPr>
                      <w:tabs>
                        <w:tab w:pos="2835" w:val="left" w:leader="none"/>
                      </w:tabs>
                      <w:spacing w:before="103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  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T</w:t>
                    </w:r>
                    <w:r>
                      <w:rPr>
                        <w:position w:val="1"/>
                        <w:sz w:val="16"/>
                      </w:rPr>
                      <w:t>1   </w:t>
                    </w:r>
                    <w:r>
                      <w:rPr>
                        <w:spacing w:val="23"/>
                        <w:position w:val="1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2  </w:t>
                    </w:r>
                    <w:r>
                      <w:rPr>
                        <w:spacing w:val="39"/>
                        <w:sz w:val="16"/>
                      </w:rPr>
                      <w:t> </w:t>
                    </w:r>
                    <w:r>
                      <w:rPr>
                        <w:sz w:val="22"/>
                      </w:rPr>
                      <w:t>T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z w:val="22"/>
                      </w:rPr>
                      <w:t>/2</w:t>
                    </w:r>
                    <w:r>
                      <w:rPr>
                        <w:spacing w:val="49"/>
                        <w:sz w:val="22"/>
                      </w:rPr>
                      <w:t> </w:t>
                    </w:r>
                    <w:r>
                      <w:rPr>
                        <w:position w:val="0"/>
                        <w:sz w:val="22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0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/2</w:t>
                    </w:r>
                    <w:r>
                      <w:rPr>
                        <w:spacing w:val="98"/>
                        <w:position w:val="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0"/>
                        <w:sz w:val="22"/>
                        <w:vertAlign w:val="subscript"/>
                      </w:rPr>
                      <w:t>2</w:t>
                    </w:r>
                    <w:r>
                      <w:rPr>
                        <w:position w:val="0"/>
                        <w:sz w:val="22"/>
                        <w:vertAlign w:val="baseline"/>
                      </w:rPr>
                      <w:tab/>
                    </w:r>
                    <w:r>
                      <w:rPr>
                        <w:sz w:val="22"/>
                        <w:vertAlign w:val="baseline"/>
                      </w:rPr>
                      <w:t>T</w:t>
                    </w:r>
                    <w:r>
                      <w:rPr>
                        <w:sz w:val="16"/>
                        <w:vertAlign w:val="baseline"/>
                      </w:rPr>
                      <w:t>1  </w:t>
                    </w:r>
                    <w:r>
                      <w:rPr>
                        <w:spacing w:val="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T</w:t>
                    </w:r>
                    <w:r>
                      <w:rPr>
                        <w:position w:val="-2"/>
                        <w:sz w:val="16"/>
                        <w:vertAlign w:val="baseline"/>
                      </w:rPr>
                      <w:t>0</w:t>
                    </w:r>
                    <w:r>
                      <w:rPr>
                        <w:position w:val="-2"/>
                        <w:sz w:val="22"/>
                        <w:vertAlign w:val="baseline"/>
                      </w:rPr>
                      <w:t>/2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T</w:t>
      </w:r>
      <w:r>
        <w:rPr>
          <w:sz w:val="16"/>
        </w:rPr>
        <w:t>z</w:t>
        <w:tab/>
      </w:r>
      <w:r>
        <w:rPr>
          <w:sz w:val="22"/>
        </w:rPr>
        <w:t>T</w:t>
      </w:r>
      <w:r>
        <w:rPr>
          <w:sz w:val="16"/>
        </w:rPr>
        <w:t>z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920" w:left="900" w:right="620"/>
          <w:cols w:num="4" w:equalWidth="0">
            <w:col w:w="1357" w:space="395"/>
            <w:col w:w="2491" w:space="846"/>
            <w:col w:w="1357" w:space="378"/>
            <w:col w:w="38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920" w:left="900" w:right="620"/>
        </w:sectPr>
      </w:pPr>
    </w:p>
    <w:p>
      <w:pPr>
        <w:spacing w:before="91"/>
        <w:ind w:left="0" w:right="77" w:firstLine="0"/>
        <w:jc w:val="right"/>
        <w:rPr>
          <w:b/>
          <w:sz w:val="14"/>
        </w:rPr>
      </w:pPr>
      <w:r>
        <w:rPr/>
        <w:pict>
          <v:shape style="position:absolute;margin-left:114.449997pt;margin-top:-2.550464pt;width:177.8pt;height:52.95pt;mso-position-horizontal-relative:page;mso-position-vertical-relative:paragraph;z-index:15850496" coordorigin="2289,-51" coordsize="3556,1059" path="m2289,18l2289,1008m5841,18l5841,1008m4065,948l4065,-51m2289,228l5845,228m2289,528l5845,528m2289,843l5845,843m2734,710l2734,828m5394,710l5394,828m2734,699l5392,699m3604,410l3604,528m4510,410l4510,528m3604,399l4509,399m3172,110l3172,228m4948,110l4948,228m3172,99l4948,99m2289,18l2289,1008m5841,18l5841,1008m4065,948l4065,-51m2289,228l5845,228m2289,528l5845,528m2289,843l5845,843m2734,710l2734,828m5394,710l5394,828m2734,699l5392,699m3604,410l3604,528m4510,410l4510,528m3604,399l4509,399m3172,110l3172,228m4948,110l4948,228m3172,99l4948,9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22"/>
        </w:rPr>
        <w:t>S</w:t>
      </w:r>
      <w:r>
        <w:rPr>
          <w:b/>
          <w:sz w:val="14"/>
        </w:rPr>
        <w:t>1</w:t>
      </w:r>
    </w:p>
    <w:p>
      <w:pPr>
        <w:spacing w:before="33"/>
        <w:ind w:left="526" w:right="0" w:firstLine="0"/>
        <w:jc w:val="left"/>
        <w:rPr>
          <w:b/>
          <w:sz w:val="14"/>
        </w:rPr>
      </w:pPr>
      <w:r>
        <w:rPr>
          <w:b/>
          <w:sz w:val="18"/>
        </w:rPr>
        <w:t>Upper</w:t>
      </w:r>
      <w:r>
        <w:rPr>
          <w:b/>
          <w:spacing w:val="37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3</w:t>
      </w:r>
    </w:p>
    <w:p>
      <w:pPr>
        <w:spacing w:before="79"/>
        <w:ind w:left="0" w:right="68" w:firstLine="0"/>
        <w:jc w:val="right"/>
        <w:rPr>
          <w:b/>
          <w:sz w:val="14"/>
        </w:rPr>
      </w:pPr>
      <w:r>
        <w:rPr>
          <w:b/>
          <w:sz w:val="22"/>
        </w:rPr>
        <w:t>S</w:t>
      </w:r>
      <w:r>
        <w:rPr>
          <w:b/>
          <w:sz w:val="14"/>
        </w:rPr>
        <w:t>5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0" w:right="38" w:firstLine="0"/>
        <w:jc w:val="righ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4</w:t>
      </w:r>
    </w:p>
    <w:p>
      <w:pPr>
        <w:spacing w:before="151"/>
        <w:ind w:left="110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22"/>
        </w:rPr>
        <w:t>S</w:t>
      </w:r>
      <w:r>
        <w:rPr>
          <w:b/>
          <w:sz w:val="14"/>
        </w:rPr>
        <w:t>1</w:t>
      </w:r>
    </w:p>
    <w:p>
      <w:pPr>
        <w:spacing w:before="33"/>
        <w:ind w:left="526" w:right="0" w:firstLine="0"/>
        <w:jc w:val="left"/>
        <w:rPr>
          <w:b/>
          <w:sz w:val="14"/>
        </w:rPr>
      </w:pPr>
      <w:r>
        <w:rPr/>
        <w:pict>
          <v:shape style="position:absolute;margin-left:367.950012pt;margin-top:-19.730463pt;width:177.8pt;height:52.95pt;mso-position-horizontal-relative:page;mso-position-vertical-relative:paragraph;z-index:15852032" coordorigin="7359,-395" coordsize="3556,1059" path="m7359,-326l7359,664m10911,-326l10911,664m9135,604l9135,-395m7359,-116l10915,-116m7359,184l10915,184m7359,499l10915,499m7804,-249l7804,-131m10464,-249l10464,-131m7804,-260l10462,-260m8674,66l8674,184m9580,66l9580,184m8674,55l9579,55m8242,366l8242,484m10018,366l10018,484m8242,355l10018,355m7359,-326l7359,664m10911,-326l10911,664m9135,604l9135,-395m7359,-116l10915,-116m7359,184l10915,184m7359,499l10915,499m7804,-249l7804,-131m10464,-249l10464,-131m7804,-260l10462,-260m8674,66l8674,184m9580,66l9580,184m8674,55l9579,55m8242,366l8242,484m10018,366l10018,484m8242,355l10018,355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18"/>
        </w:rPr>
        <w:t>Upper</w:t>
      </w:r>
      <w:r>
        <w:rPr>
          <w:b/>
          <w:spacing w:val="38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3</w:t>
      </w:r>
    </w:p>
    <w:p>
      <w:pPr>
        <w:spacing w:before="79"/>
        <w:ind w:left="1114" w:right="0" w:firstLine="0"/>
        <w:jc w:val="left"/>
        <w:rPr>
          <w:b/>
          <w:sz w:val="14"/>
        </w:rPr>
      </w:pPr>
      <w:r>
        <w:rPr>
          <w:b/>
          <w:sz w:val="22"/>
        </w:rPr>
        <w:t>S</w:t>
      </w:r>
      <w:r>
        <w:rPr>
          <w:b/>
          <w:sz w:val="14"/>
        </w:rPr>
        <w:t>5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1133" w:right="0" w:firstLine="0"/>
        <w:jc w:val="left"/>
        <w:rPr>
          <w:b/>
          <w:sz w:val="16"/>
        </w:rPr>
      </w:pPr>
      <w:r>
        <w:rPr/>
        <w:pict>
          <v:group style="position:absolute;margin-left:367.549988pt;margin-top:-4.970474pt;width:178.4pt;height:57.85pt;mso-position-horizontal-relative:page;mso-position-vertical-relative:paragraph;z-index:-18354176" coordorigin="7351,-99" coordsize="3568,1157">
            <v:shape style="position:absolute;left:7351;top:-100;width:3564;height:1059" coordorigin="7351,-99" coordsize="3564,1059" path="m7359,-30l7359,960m10911,-30l10911,960m9135,900l9135,-99m7359,180l10915,180m7359,480l10915,480m7359,795l10915,795m7804,47l7804,165m7363,37l7809,37m8674,347l8674,465m7351,351l8668,351m9580,362l9580,480m9580,351l10903,351m10450,47l10450,165m10450,52l10896,52m10033,662l10033,780m10033,666l10903,666m8245,662l8245,780m7363,666l8233,666m7359,-30l7359,960m10911,-30l10911,960m9135,900l9135,-99m7359,180l10915,180m7359,480l10915,480m7359,795l10915,795m7804,47l7804,165m7363,37l7809,37m8674,347l8674,465m7351,351l8668,351m9580,362l9580,480m9580,351l10903,351m10450,47l10450,165m10450,52l10896,52m10033,662l10033,780m10033,666l10903,666m8245,662l8245,780m7363,666l8233,666e" filled="false" stroked="true" strokeweight=".75pt" strokecolor="#000000">
              <v:path arrowok="t"/>
              <v:stroke dashstyle="solid"/>
            </v:shape>
            <v:shape style="position:absolute;left:7351;top:-100;width:3568;height:11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1424" w:val="left" w:leader="none"/>
                        <w:tab w:pos="2761" w:val="left" w:leader="none"/>
                      </w:tabs>
                      <w:spacing w:before="0"/>
                      <w:ind w:left="6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V0   V6   V1</w:t>
                      <w:tab/>
                      <w:t>V7</w:t>
                    </w:r>
                    <w:r>
                      <w:rPr>
                        <w:spacing w:val="9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V7</w:t>
                    </w:r>
                    <w:r>
                      <w:rPr>
                        <w:spacing w:val="10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V1</w:t>
                      <w:tab/>
                      <w:t>V6</w:t>
                    </w:r>
                    <w:r>
                      <w:rPr>
                        <w:spacing w:val="5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2"/>
        </w:rPr>
        <w:t>S</w:t>
      </w:r>
      <w:r>
        <w:rPr>
          <w:b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920" w:left="900" w:right="620"/>
          <w:cols w:num="2" w:equalWidth="0">
            <w:col w:w="1374" w:space="3696"/>
            <w:col w:w="5650"/>
          </w:cols>
        </w:sectPr>
      </w:pPr>
    </w:p>
    <w:p>
      <w:pPr>
        <w:spacing w:before="30"/>
        <w:ind w:left="504" w:right="0" w:firstLine="0"/>
        <w:jc w:val="left"/>
        <w:rPr>
          <w:b/>
          <w:sz w:val="22"/>
        </w:rPr>
      </w:pPr>
      <w:r>
        <w:rPr>
          <w:b/>
          <w:sz w:val="18"/>
        </w:rPr>
        <w:t>Lower</w:t>
      </w:r>
      <w:r>
        <w:rPr>
          <w:b/>
          <w:spacing w:val="63"/>
          <w:sz w:val="18"/>
        </w:rPr>
        <w:t> </w:t>
      </w:r>
      <w:r>
        <w:rPr>
          <w:b/>
          <w:sz w:val="22"/>
        </w:rPr>
        <w:t>S</w:t>
      </w:r>
      <w:r>
        <w:rPr>
          <w:b/>
          <w:sz w:val="22"/>
          <w:vertAlign w:val="subscript"/>
        </w:rPr>
        <w:t>6</w:t>
      </w:r>
    </w:p>
    <w:p>
      <w:pPr>
        <w:spacing w:before="93"/>
        <w:ind w:left="0" w:right="38" w:firstLine="0"/>
        <w:jc w:val="righ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2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spacing w:before="190"/>
        <w:ind w:left="504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114.050003pt;margin-top:-45.906364pt;width:178.4pt;height:58.55pt;mso-position-horizontal-relative:page;mso-position-vertical-relative:paragraph;z-index:-18355712" coordorigin="2281,-918" coordsize="3568,1171">
            <v:shape style="position:absolute;left:2281;top:-919;width:3564;height:1059" coordorigin="2281,-918" coordsize="3564,1059" path="m2289,-849l2289,141m5841,-849l5841,141m4065,81l4065,-918m2289,-639l5845,-639m2289,-339l5845,-339m2289,-24l5845,-24m2734,-142l2734,-24m2293,-152l2739,-152m3604,-472l3604,-354m2281,-468l3598,-468m4510,-457l4510,-339m4510,-468l5833,-468m5380,-157l5380,-39m5380,-152l5826,-152m4963,-772l4963,-654m4963,-768l5833,-768m3175,-787l3175,-669m2293,-783l3163,-783m2289,-849l2289,141m5841,-849l5841,141m4065,81l4065,-918m2289,-639l5845,-639m2289,-339l5845,-339m2289,-24l5845,-24m2734,-142l2734,-24m2293,-152l2739,-152m3604,-472l3604,-354m2281,-468l3598,-468m4510,-457l4510,-339m4510,-468l5833,-468m5380,-157l5380,-39m5380,-152l5826,-152m4963,-772l4963,-654m4963,-768l5833,-768m3175,-787l3175,-669m2293,-783l3163,-783e" filled="false" stroked="true" strokeweight=".75pt" strokecolor="#000000">
              <v:path arrowok="t"/>
              <v:stroke dashstyle="solid"/>
            </v:shape>
            <v:shape style="position:absolute;left:2281;top:-919;width:3568;height:11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6"/>
                      </w:rPr>
                    </w:pPr>
                  </w:p>
                  <w:p>
                    <w:pPr>
                      <w:tabs>
                        <w:tab w:pos="2759" w:val="left" w:leader="none"/>
                      </w:tabs>
                      <w:spacing w:before="1"/>
                      <w:ind w:left="8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position w:val="1"/>
                        <w:sz w:val="22"/>
                      </w:rPr>
                      <w:t>V0</w:t>
                    </w:r>
                    <w:r>
                      <w:rPr>
                        <w:spacing w:val="109"/>
                        <w:position w:val="1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V5</w:t>
                    </w:r>
                    <w:r>
                      <w:rPr>
                        <w:spacing w:val="109"/>
                        <w:position w:val="1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V6</w:t>
                    </w:r>
                    <w:r>
                      <w:rPr>
                        <w:spacing w:val="110"/>
                        <w:position w:val="1"/>
                        <w:sz w:val="22"/>
                      </w:rPr>
                      <w:t> </w:t>
                    </w:r>
                    <w:r>
                      <w:rPr>
                        <w:position w:val="1"/>
                        <w:sz w:val="22"/>
                      </w:rPr>
                      <w:t>V7  </w:t>
                    </w:r>
                    <w:r>
                      <w:rPr>
                        <w:spacing w:val="20"/>
                        <w:position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V7</w:t>
                    </w:r>
                    <w:r>
                      <w:rPr>
                        <w:spacing w:val="10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V6</w:t>
                      <w:tab/>
                      <w:t>V5</w:t>
                    </w:r>
                    <w:r>
                      <w:rPr>
                        <w:spacing w:val="5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Sector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5</w:t>
      </w:r>
    </w:p>
    <w:p>
      <w:pPr>
        <w:spacing w:before="90"/>
        <w:ind w:left="50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8"/>
        </w:rPr>
        <w:t>Lower</w:t>
      </w:r>
      <w:r>
        <w:rPr>
          <w:b/>
          <w:spacing w:val="66"/>
          <w:sz w:val="18"/>
        </w:rPr>
        <w:t> </w:t>
      </w:r>
      <w:r>
        <w:rPr>
          <w:b/>
          <w:sz w:val="22"/>
        </w:rPr>
        <w:t>S</w:t>
      </w:r>
      <w:r>
        <w:rPr>
          <w:b/>
          <w:sz w:val="14"/>
        </w:rPr>
        <w:t>6</w:t>
      </w:r>
    </w:p>
    <w:p>
      <w:pPr>
        <w:spacing w:before="93"/>
        <w:ind w:left="0" w:right="38" w:firstLine="0"/>
        <w:jc w:val="right"/>
        <w:rPr>
          <w:b/>
          <w:sz w:val="16"/>
        </w:rPr>
      </w:pPr>
      <w:r>
        <w:rPr>
          <w:b/>
          <w:sz w:val="22"/>
        </w:rPr>
        <w:t>S</w:t>
      </w:r>
      <w:r>
        <w:rPr>
          <w:b/>
          <w:sz w:val="16"/>
        </w:rPr>
        <w:t>2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504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Sector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6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top="1360" w:bottom="2920" w:left="900" w:right="620"/>
          <w:cols w:num="4" w:equalWidth="0">
            <w:col w:w="1360" w:space="930"/>
            <w:col w:w="1277" w:space="1502"/>
            <w:col w:w="1362" w:space="959"/>
            <w:col w:w="3330"/>
          </w:cols>
        </w:sectPr>
      </w:pPr>
    </w:p>
    <w:p>
      <w:pPr>
        <w:pStyle w:val="BodyText"/>
        <w:spacing w:before="63"/>
        <w:ind w:left="530" w:right="484"/>
        <w:jc w:val="center"/>
      </w:pPr>
      <w:r>
        <w:rPr/>
        <w:t>Figure</w:t>
      </w:r>
      <w:r>
        <w:rPr>
          <w:spacing w:val="-3"/>
        </w:rPr>
        <w:t> </w:t>
      </w:r>
      <w:r>
        <w:rPr/>
        <w:t>3.8: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Vector</w:t>
      </w:r>
      <w:r>
        <w:rPr>
          <w:spacing w:val="-1"/>
        </w:rPr>
        <w:t> </w:t>
      </w:r>
      <w:r>
        <w:rPr/>
        <w:t>PWM</w:t>
      </w:r>
      <w:r>
        <w:rPr>
          <w:spacing w:val="1"/>
        </w:rPr>
        <w:t> </w:t>
      </w:r>
      <w:r>
        <w:rPr/>
        <w:t>Switching</w:t>
      </w:r>
      <w:r>
        <w:rPr>
          <w:spacing w:val="-4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each Sector</w:t>
      </w:r>
      <w:r>
        <w:rPr>
          <w:spacing w:val="1"/>
        </w:rPr>
        <w:t> </w:t>
      </w:r>
      <w:r>
        <w:rPr/>
        <w:t>(</w:t>
      </w:r>
      <w:r>
        <w:rPr>
          <w:color w:val="252525"/>
        </w:rPr>
        <w:t>Dev,</w:t>
      </w:r>
      <w:r>
        <w:rPr>
          <w:color w:val="252525"/>
          <w:spacing w:val="-1"/>
        </w:rPr>
        <w:t> </w:t>
      </w:r>
      <w:r>
        <w:rPr>
          <w:color w:val="252525"/>
        </w:rPr>
        <w:t>2015)</w:t>
      </w:r>
    </w:p>
    <w:p>
      <w:pPr>
        <w:spacing w:after="0"/>
        <w:jc w:val="center"/>
        <w:sectPr>
          <w:type w:val="continuous"/>
          <w:pgSz w:w="12240" w:h="15840"/>
          <w:pgMar w:top="1360" w:bottom="2920" w:left="900" w:right="620"/>
        </w:sectPr>
      </w:pPr>
    </w:p>
    <w:p>
      <w:pPr>
        <w:pStyle w:val="BodyText"/>
        <w:spacing w:line="482" w:lineRule="auto" w:before="72"/>
        <w:ind w:left="540" w:right="807"/>
      </w:pPr>
      <w:r>
        <w:rPr/>
        <w:t>The switching time at each sector is summarized in Table 3.2 based on Figure 3.7, and it was</w:t>
      </w:r>
      <w:r>
        <w:rPr>
          <w:spacing w:val="1"/>
        </w:rPr>
        <w:t> </w:t>
      </w:r>
      <w:r>
        <w:rPr/>
        <w:t>written as algorithm in MATLAB function in MATLAB/SIMULINK to implement the switching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each sector (</w:t>
      </w:r>
      <w:r>
        <w:rPr>
          <w:color w:val="252525"/>
        </w:rPr>
        <w:t>Dev,</w:t>
      </w:r>
      <w:r>
        <w:rPr>
          <w:color w:val="252525"/>
          <w:spacing w:val="2"/>
        </w:rPr>
        <w:t> </w:t>
      </w:r>
      <w:r>
        <w:rPr>
          <w:color w:val="252525"/>
        </w:rPr>
        <w:t>2015)</w:t>
      </w:r>
      <w:r>
        <w:rPr/>
        <w:t>.</w:t>
      </w:r>
    </w:p>
    <w:p>
      <w:pPr>
        <w:pStyle w:val="BodyText"/>
        <w:spacing w:before="193"/>
        <w:ind w:left="530" w:right="662"/>
        <w:jc w:val="center"/>
      </w:pPr>
      <w:r>
        <w:rPr/>
        <w:t>Table</w:t>
      </w:r>
      <w:r>
        <w:rPr>
          <w:spacing w:val="-1"/>
        </w:rPr>
        <w:t> </w:t>
      </w:r>
      <w:r>
        <w:rPr/>
        <w:t>3.2:</w:t>
      </w:r>
      <w:r>
        <w:rPr>
          <w:spacing w:val="-1"/>
        </w:rPr>
        <w:t> </w:t>
      </w:r>
      <w:r>
        <w:rPr/>
        <w:t>Switching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Calculation at</w:t>
      </w:r>
      <w:r>
        <w:rPr>
          <w:spacing w:val="1"/>
        </w:rPr>
        <w:t> </w:t>
      </w:r>
      <w:r>
        <w:rPr/>
        <w:t>Each Sector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3692"/>
        <w:gridCol w:w="3780"/>
      </w:tblGrid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Sector</w:t>
            </w:r>
          </w:p>
        </w:tc>
        <w:tc>
          <w:tcPr>
            <w:tcW w:w="369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Switches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(S1, S3,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S5)</w:t>
            </w:r>
          </w:p>
        </w:tc>
        <w:tc>
          <w:tcPr>
            <w:tcW w:w="378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Switches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S6,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S2)</w:t>
            </w:r>
          </w:p>
        </w:tc>
      </w:tr>
      <w:tr>
        <w:trPr>
          <w:trHeight w:val="1159" w:hRule="atLeast"/>
        </w:trPr>
        <w:tc>
          <w:tcPr>
            <w:tcW w:w="10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2" w:type="dxa"/>
          </w:tcPr>
          <w:p>
            <w:pPr>
              <w:pStyle w:val="TableParagraph"/>
              <w:ind w:left="107" w:right="1567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S3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T2 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  <w:tc>
          <w:tcPr>
            <w:tcW w:w="37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S4=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S6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T1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S1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T2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</w:tr>
      <w:tr>
        <w:trPr>
          <w:trHeight w:val="1103" w:hRule="atLeast"/>
        </w:trPr>
        <w:tc>
          <w:tcPr>
            <w:tcW w:w="10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S1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T1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7" w:right="1567"/>
              <w:rPr>
                <w:sz w:val="24"/>
              </w:rPr>
            </w:pPr>
            <w:r>
              <w:rPr>
                <w:sz w:val="24"/>
              </w:rPr>
              <w:t>S3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S5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  <w:tc>
          <w:tcPr>
            <w:tcW w:w="3780" w:type="dxa"/>
          </w:tcPr>
          <w:p>
            <w:pPr>
              <w:pStyle w:val="TableParagraph"/>
              <w:ind w:left="105" w:right="2177"/>
              <w:rPr>
                <w:sz w:val="24"/>
              </w:rPr>
            </w:pPr>
            <w:r>
              <w:rPr>
                <w:sz w:val="24"/>
              </w:rPr>
              <w:t>S4=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S6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S1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T2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</w:tr>
      <w:tr>
        <w:trPr>
          <w:trHeight w:val="1105" w:hRule="atLeast"/>
        </w:trPr>
        <w:tc>
          <w:tcPr>
            <w:tcW w:w="10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7" w:right="1567"/>
              <w:rPr>
                <w:sz w:val="24"/>
              </w:rPr>
            </w:pPr>
            <w:r>
              <w:rPr>
                <w:sz w:val="24"/>
              </w:rPr>
              <w:t>S3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S5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T2 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  <w:tc>
          <w:tcPr>
            <w:tcW w:w="3780" w:type="dxa"/>
          </w:tcPr>
          <w:p>
            <w:pPr>
              <w:pStyle w:val="TableParagraph"/>
              <w:ind w:left="105" w:right="1717"/>
              <w:rPr>
                <w:sz w:val="24"/>
              </w:rPr>
            </w:pPr>
            <w:r>
              <w:rPr>
                <w:sz w:val="24"/>
              </w:rPr>
              <w:t>S4=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S6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S1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T1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</w:tr>
      <w:tr>
        <w:trPr>
          <w:trHeight w:val="1104" w:hRule="atLeast"/>
        </w:trPr>
        <w:tc>
          <w:tcPr>
            <w:tcW w:w="10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+T0/2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+T2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  <w:tc>
          <w:tcPr>
            <w:tcW w:w="3780" w:type="dxa"/>
          </w:tcPr>
          <w:p>
            <w:pPr>
              <w:pStyle w:val="TableParagraph"/>
              <w:ind w:left="105" w:right="1657"/>
              <w:rPr>
                <w:sz w:val="24"/>
              </w:rPr>
            </w:pPr>
            <w:r>
              <w:rPr>
                <w:sz w:val="24"/>
              </w:rPr>
              <w:t>S4=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S6 =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</w:tr>
      <w:tr>
        <w:trPr>
          <w:trHeight w:val="1103" w:hRule="atLeast"/>
        </w:trPr>
        <w:tc>
          <w:tcPr>
            <w:tcW w:w="10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2" w:type="dxa"/>
          </w:tcPr>
          <w:p>
            <w:pPr>
              <w:pStyle w:val="TableParagraph"/>
              <w:ind w:left="107" w:right="2087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S3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S5 =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T1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T2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  <w:tc>
          <w:tcPr>
            <w:tcW w:w="37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S4=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T1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5" w:right="1717"/>
              <w:rPr>
                <w:sz w:val="24"/>
              </w:rPr>
            </w:pPr>
            <w:r>
              <w:rPr>
                <w:sz w:val="24"/>
              </w:rPr>
              <w:t>S6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+T2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S1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</w:tr>
      <w:tr>
        <w:trPr>
          <w:trHeight w:val="1103" w:hRule="atLeast"/>
        </w:trPr>
        <w:tc>
          <w:tcPr>
            <w:tcW w:w="10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2" w:type="dxa"/>
          </w:tcPr>
          <w:p>
            <w:pPr>
              <w:pStyle w:val="TableParagraph"/>
              <w:ind w:left="107" w:right="2087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S3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S5 =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T1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  <w:tc>
          <w:tcPr>
            <w:tcW w:w="37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S4=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  <w:p>
            <w:pPr>
              <w:pStyle w:val="TableParagraph"/>
              <w:ind w:left="105" w:right="1717"/>
              <w:rPr>
                <w:sz w:val="24"/>
              </w:rPr>
            </w:pPr>
            <w:r>
              <w:rPr>
                <w:sz w:val="24"/>
              </w:rPr>
              <w:t>S6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+T2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T0/2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S1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T2 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T0/2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5"/>
      </w:pPr>
      <w:r>
        <w:rPr/>
        <w:pict>
          <v:group style="position:absolute;margin-left:175.125pt;margin-top:56.678139pt;width:192pt;height:85.2pt;mso-position-horizontal-relative:page;mso-position-vertical-relative:paragraph;z-index:-18351616" coordorigin="3503,1134" coordsize="3840,1704">
            <v:shape style="position:absolute;left:4815;top:1141;width:1455;height:720" coordorigin="4815,1141" coordsize="1455,720" path="m5543,1141l5444,1144,5349,1154,5259,1169,5175,1190,5098,1216,5028,1247,4967,1281,4914,1319,4841,1405,4815,1501,4822,1550,4872,1641,4967,1721,5028,1756,5098,1786,5175,1812,5259,1833,5349,1848,5444,1858,5543,1861,5641,1858,5736,1848,5826,1833,5910,1812,5987,1786,6057,1756,6118,1721,6171,1683,6244,1597,6270,1501,6263,1452,6213,1361,6118,1281,6057,1247,5987,1216,5910,1190,5826,1169,5736,1154,5641,1144,5543,1141xe" filled="false" stroked="true" strokeweight=".75pt" strokecolor="#000000">
              <v:path arrowok="t"/>
              <v:stroke dashstyle="solid"/>
            </v:shape>
            <v:shape style="position:absolute;left:5460;top:1860;width:120;height:379" type="#_x0000_t75" stroked="false">
              <v:imagedata r:id="rId114" o:title=""/>
            </v:shape>
            <v:shape style="position:absolute;left:4807;top:1133;width:1470;height:1106" type="#_x0000_t202" filled="false" stroked="false">
              <v:textbox inset="0,0,0,0">
                <w:txbxContent>
                  <w:p>
                    <w:pPr>
                      <w:spacing w:before="165"/>
                      <w:ind w:left="488" w:right="48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3510;top:2255;width:3825;height:575" type="#_x0000_t202" filled="false" stroked="true" strokeweight=".75pt" strokecolor="#000000">
              <v:textbox inset="0,0,0,0">
                <w:txbxContent>
                  <w:p>
                    <w:pPr>
                      <w:spacing w:before="88"/>
                      <w:ind w:left="63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3"/>
                        <w:w w:val="110"/>
                        <w:sz w:val="22"/>
                      </w:rPr>
                      <w:t>Read</w:t>
                    </w:r>
                    <w:r>
                      <w:rPr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2"/>
                      </w:rPr>
                      <w:t>Three</w:t>
                    </w:r>
                    <w:r>
                      <w:rPr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2"/>
                      </w:rPr>
                      <w:t>Phase</w:t>
                    </w:r>
                    <w:r>
                      <w:rPr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22"/>
                      </w:rPr>
                      <w:t>Voltages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55616" from="256.46612pt,182.63974pt" to="252.566483pt,193.533398pt" stroked="true" strokeweight=".611812pt" strokecolor="#000000">
            <v:stroke dashstyle="solid"/>
            <w10:wrap type="none"/>
          </v:line>
        </w:pict>
      </w:r>
      <w:r>
        <w:rPr/>
        <w:pict>
          <v:group style="position:absolute;margin-left:193.875pt;margin-top:159.378143pt;width:162pt;height:61.05pt;mso-position-horizontal-relative:page;mso-position-vertical-relative:paragraph;z-index:15856128" coordorigin="3878,3188" coordsize="3240,1221">
            <v:line style="position:absolute" from="5301,4038" to="5223,4255" stroked="true" strokeweight=".611816pt" strokecolor="#000000">
              <v:stroke dashstyle="solid"/>
            </v:line>
            <v:shape style="position:absolute;left:4970;top:4006;width:493;height:278" coordorigin="4971,4006" coordsize="493,278" path="m4971,4193l4996,4179m4996,4178l5055,4282m5055,4283l5120,4006m5120,4006l5463,4006e" filled="false" stroked="true" strokeweight=".159348pt" strokecolor="#000000">
              <v:path arrowok="t"/>
              <v:stroke dashstyle="solid"/>
            </v:shape>
            <v:shape style="position:absolute;left:4956;top:3990;width:496;height:283" coordorigin="4956,3990" coordsize="496,283" path="m5452,3990l5103,3990,5042,4246,4990,4160,4956,4180,4961,4186,4978,4176,5037,4273,5049,4273,5112,4001,5452,4001,5452,3990xe" filled="true" fillcolor="#000000" stroked="false">
              <v:path arrowok="t"/>
              <v:fill type="solid"/>
            </v:shape>
            <v:shape style="position:absolute;left:3885;top:3195;width:3225;height:1206" type="#_x0000_t202" filled="false" stroked="true" strokeweight=".75pt" strokecolor="#000000">
              <v:textbox inset="0,0,0,0">
                <w:txbxContent>
                  <w:p>
                    <w:pPr>
                      <w:spacing w:line="324" w:lineRule="auto" w:before="94"/>
                      <w:ind w:left="538" w:right="232" w:hanging="4"/>
                      <w:jc w:val="left"/>
                      <w:rPr>
                        <w:sz w:val="12"/>
                      </w:rPr>
                    </w:pPr>
                    <w:r>
                      <w:rPr>
                        <w:w w:val="115"/>
                        <w:sz w:val="21"/>
                      </w:rPr>
                      <w:t>Generation</w:t>
                    </w:r>
                    <w:r>
                      <w:rPr>
                        <w:spacing w:val="-9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of</w:t>
                    </w:r>
                    <w:r>
                      <w:rPr>
                        <w:spacing w:val="26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voltages</w:t>
                    </w:r>
                    <w:r>
                      <w:rPr>
                        <w:spacing w:val="-58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V</w:t>
                    </w:r>
                    <w:r>
                      <w:rPr>
                        <w:w w:val="115"/>
                        <w:position w:val="-5"/>
                        <w:sz w:val="12"/>
                      </w:rPr>
                      <w:t>α</w:t>
                    </w:r>
                    <w:r>
                      <w:rPr>
                        <w:spacing w:val="23"/>
                        <w:w w:val="115"/>
                        <w:position w:val="-5"/>
                        <w:sz w:val="12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=</w:t>
                    </w:r>
                    <w:r>
                      <w:rPr>
                        <w:spacing w:val="-17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3</w:t>
                    </w:r>
                    <w:r>
                      <w:rPr>
                        <w:spacing w:val="26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2V</w:t>
                    </w:r>
                    <w:r>
                      <w:rPr>
                        <w:w w:val="115"/>
                        <w:position w:val="-5"/>
                        <w:sz w:val="12"/>
                      </w:rPr>
                      <w:t>an</w:t>
                    </w:r>
                  </w:p>
                  <w:p>
                    <w:pPr>
                      <w:tabs>
                        <w:tab w:pos="1217" w:val="left" w:leader="none"/>
                      </w:tabs>
                      <w:spacing w:before="19"/>
                      <w:ind w:left="538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20"/>
                        <w:sz w:val="21"/>
                      </w:rPr>
                      <w:t>V</w:t>
                    </w:r>
                    <w:r>
                      <w:rPr>
                        <w:w w:val="120"/>
                        <w:position w:val="-5"/>
                        <w:sz w:val="12"/>
                      </w:rPr>
                      <w:t>β </w:t>
                    </w:r>
                    <w:r>
                      <w:rPr>
                        <w:spacing w:val="5"/>
                        <w:w w:val="120"/>
                        <w:position w:val="-5"/>
                        <w:sz w:val="12"/>
                      </w:rPr>
                      <w:t> </w:t>
                    </w:r>
                    <w:r>
                      <w:rPr>
                        <w:w w:val="120"/>
                        <w:sz w:val="21"/>
                      </w:rPr>
                      <w:t>=</w:t>
                      <w:tab/>
                    </w:r>
                    <w:r>
                      <w:rPr>
                        <w:spacing w:val="-1"/>
                        <w:w w:val="115"/>
                        <w:sz w:val="21"/>
                      </w:rPr>
                      <w:t>3</w:t>
                    </w:r>
                    <w:r>
                      <w:rPr>
                        <w:spacing w:val="26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2(V</w:t>
                    </w:r>
                    <w:r>
                      <w:rPr>
                        <w:w w:val="115"/>
                        <w:position w:val="-5"/>
                        <w:sz w:val="12"/>
                      </w:rPr>
                      <w:t>an</w:t>
                    </w:r>
                    <w:r>
                      <w:rPr>
                        <w:spacing w:val="4"/>
                        <w:w w:val="115"/>
                        <w:position w:val="-5"/>
                        <w:sz w:val="12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-</w:t>
                    </w:r>
                    <w:r>
                      <w:rPr>
                        <w:spacing w:val="-24"/>
                        <w:w w:val="115"/>
                        <w:sz w:val="21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V</w:t>
                    </w:r>
                    <w:r>
                      <w:rPr>
                        <w:w w:val="115"/>
                        <w:position w:val="-5"/>
                        <w:sz w:val="12"/>
                      </w:rPr>
                      <w:t>cn</w:t>
                    </w:r>
                    <w:r>
                      <w:rPr>
                        <w:spacing w:val="1"/>
                        <w:w w:val="115"/>
                        <w:position w:val="-5"/>
                        <w:sz w:val="12"/>
                      </w:rPr>
                      <w:t> </w:t>
                    </w:r>
                    <w:r>
                      <w:rPr>
                        <w:w w:val="115"/>
                        <w:sz w:val="21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78.875pt;margin-top:220.103134pt;width:192pt;height:127.5pt;mso-position-horizontal-relative:page;mso-position-vertical-relative:paragraph;z-index:15856640" coordorigin="3578,4402" coordsize="3840,2550">
            <v:rect style="position:absolute;left:3885;top:4797;width:3225;height:1206" filled="false" stroked="true" strokeweight=".75pt" strokecolor="#000000">
              <v:stroke dashstyle="solid"/>
            </v:rect>
            <v:shape style="position:absolute;left:4439;top:5348;width:408;height:286" coordorigin="4440,5348" coordsize="408,286" path="m4440,5348l4440,5634m4847,5348l4847,5634e" filled="false" stroked="true" strokeweight=".600607pt" strokecolor="#000000">
              <v:path arrowok="t"/>
              <v:stroke dashstyle="solid"/>
            </v:shape>
            <v:shape style="position:absolute;left:5143;top:5302;width:947;height:370" coordorigin="5143,5302" coordsize="947,370" path="m5143,5551l5166,5531m5167,5531l5225,5671m5225,5672l5288,5303m5288,5302l6090,5302e" filled="false" stroked="true" strokeweight=".164129pt" strokecolor="#000000">
              <v:path arrowok="t"/>
              <v:stroke dashstyle="solid"/>
            </v:shape>
            <v:shape style="position:absolute;left:5129;top:5284;width:950;height:376" coordorigin="5129,5284" coordsize="950,376" path="m6079,5284l5272,5284,5213,5625,5162,5510,5129,5536,5134,5542,5149,5529,5207,5660,5219,5660,5282,5296,6079,5296,6079,5284xe" filled="true" fillcolor="#000000" stroked="false">
              <v:path arrowok="t"/>
              <v:fill type="solid"/>
            </v:shape>
            <v:shape style="position:absolute;left:5460;top:5989;width:120;height:380" type="#_x0000_t75" stroked="false">
              <v:imagedata r:id="rId115" o:title=""/>
            </v:shape>
            <v:shape style="position:absolute;left:5460;top:4402;width:120;height:380" type="#_x0000_t75" stroked="false">
              <v:imagedata r:id="rId115" o:title=""/>
            </v:shape>
            <v:shape style="position:absolute;left:4418;top:4894;width:20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Space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Vector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Voltage</w:t>
                    </w:r>
                  </w:p>
                </w:txbxContent>
              </v:textbox>
              <w10:wrap type="none"/>
            </v:shape>
            <v:shape style="position:absolute;left:4471;top:5319;width:1590;height:284" type="#_x0000_t202" filled="false" stroked="false">
              <v:textbox inset="0,0,0,0">
                <w:txbxContent>
                  <w:p>
                    <w:pPr>
                      <w:tabs>
                        <w:tab w:pos="455" w:val="left" w:leader="none"/>
                        <w:tab w:pos="814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</w:t>
                      <w:tab/>
                      <w:t>=</w:t>
                      <w:tab/>
                    </w:r>
                    <w:r>
                      <w:rPr>
                        <w:w w:val="95"/>
                        <w:sz w:val="24"/>
                      </w:rPr>
                      <w:t>V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27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+</w:t>
                    </w:r>
                    <w:r>
                      <w:rPr>
                        <w:spacing w:val="-7"/>
                        <w:w w:val="9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5"/>
                        <w:sz w:val="24"/>
                        <w:vertAlign w:val="baseline"/>
                      </w:rPr>
                      <w:t>V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27;top:5489;width:172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ref</w:t>
                    </w:r>
                  </w:p>
                </w:txbxContent>
              </v:textbox>
              <w10:wrap type="none"/>
            </v:shape>
            <v:shape style="position:absolute;left:5430;top:5466;width:610;height:180" type="#_x0000_t202" filled="false" stroked="false">
              <v:textbox inset="0,0,0,0">
                <w:txbxContent>
                  <w:p>
                    <w:pPr>
                      <w:tabs>
                        <w:tab w:pos="512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14"/>
                      </w:rPr>
                    </w:pPr>
                    <w:r>
                      <w:rPr>
                        <w:rFonts w:ascii="Symbol" w:hAnsi="Symbol"/>
                        <w:sz w:val="14"/>
                      </w:rPr>
                      <w:t>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rFonts w:ascii="Symbol" w:hAnsi="Symbol"/>
                        <w:sz w:val="14"/>
                      </w:rPr>
                      <w:t></w:t>
                    </w:r>
                  </w:p>
                </w:txbxContent>
              </v:textbox>
              <w10:wrap type="none"/>
            </v:shape>
            <v:shape style="position:absolute;left:3585;top:6369;width:3825;height:575" type="#_x0000_t202" filled="false" stroked="true" strokeweight=".75pt" strokecolor="#000000">
              <v:textbox inset="0,0,0,0">
                <w:txbxContent>
                  <w:p>
                    <w:pPr>
                      <w:spacing w:before="94"/>
                      <w:ind w:left="641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6"/>
                        <w:w w:val="115"/>
                        <w:sz w:val="25"/>
                      </w:rPr>
                      <w:t>Obtain</w:t>
                    </w:r>
                    <w:r>
                      <w:rPr>
                        <w:spacing w:val="-13"/>
                        <w:w w:val="115"/>
                        <w:sz w:val="25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25"/>
                      </w:rPr>
                      <w:t>the</w:t>
                    </w:r>
                    <w:r>
                      <w:rPr>
                        <w:spacing w:val="-35"/>
                        <w:w w:val="115"/>
                        <w:sz w:val="25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25"/>
                      </w:rPr>
                      <w:t>sector</w:t>
                    </w:r>
                    <w:r>
                      <w:rPr>
                        <w:spacing w:val="-14"/>
                        <w:w w:val="115"/>
                        <w:sz w:val="25"/>
                      </w:rPr>
                      <w:t> </w:t>
                    </w:r>
                    <w:r>
                      <w:rPr>
                        <w:spacing w:val="-5"/>
                        <w:w w:val="115"/>
                        <w:sz w:val="25"/>
                      </w:rPr>
                      <w:t>number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3467100</wp:posOffset>
            </wp:positionH>
            <wp:positionV relativeFrom="paragraph">
              <wp:posOffset>6556414</wp:posOffset>
            </wp:positionV>
            <wp:extent cx="76903" cy="242887"/>
            <wp:effectExtent l="0" t="0" r="0" b="0"/>
            <wp:wrapNone/>
            <wp:docPr id="7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3467100</wp:posOffset>
            </wp:positionH>
            <wp:positionV relativeFrom="paragraph">
              <wp:posOffset>5762664</wp:posOffset>
            </wp:positionV>
            <wp:extent cx="76701" cy="242887"/>
            <wp:effectExtent l="0" t="0" r="0" b="0"/>
            <wp:wrapNone/>
            <wp:docPr id="7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3467100</wp:posOffset>
            </wp:positionH>
            <wp:positionV relativeFrom="paragraph">
              <wp:posOffset>4988599</wp:posOffset>
            </wp:positionV>
            <wp:extent cx="76903" cy="242887"/>
            <wp:effectExtent l="0" t="0" r="0" b="0"/>
            <wp:wrapNone/>
            <wp:docPr id="7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3467100</wp:posOffset>
            </wp:positionH>
            <wp:positionV relativeFrom="paragraph">
              <wp:posOffset>4400589</wp:posOffset>
            </wp:positionV>
            <wp:extent cx="76903" cy="242887"/>
            <wp:effectExtent l="0" t="0" r="0" b="0"/>
            <wp:wrapNone/>
            <wp:docPr id="7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3467100</wp:posOffset>
            </wp:positionH>
            <wp:positionV relativeFrom="paragraph">
              <wp:posOffset>1787564</wp:posOffset>
            </wp:positionV>
            <wp:extent cx="76903" cy="242887"/>
            <wp:effectExtent l="0" t="0" r="0" b="0"/>
            <wp:wrapNone/>
            <wp:docPr id="7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55"/>
        </w:rPr>
        <w:t> </w:t>
      </w:r>
      <w:r>
        <w:rPr/>
        <w:t>3.9</w:t>
      </w:r>
      <w:r>
        <w:rPr>
          <w:spacing w:val="57"/>
        </w:rPr>
        <w:t> </w:t>
      </w:r>
      <w:r>
        <w:rPr/>
        <w:t>show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flow</w:t>
      </w:r>
      <w:r>
        <w:rPr>
          <w:spacing w:val="56"/>
        </w:rPr>
        <w:t> </w:t>
      </w:r>
      <w:r>
        <w:rPr/>
        <w:t>chart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implementation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space</w:t>
      </w:r>
      <w:r>
        <w:rPr>
          <w:spacing w:val="55"/>
        </w:rPr>
        <w:t> </w:t>
      </w:r>
      <w:r>
        <w:rPr/>
        <w:t>vector</w:t>
      </w:r>
      <w:r>
        <w:rPr>
          <w:spacing w:val="57"/>
        </w:rPr>
        <w:t> </w:t>
      </w:r>
      <w:r>
        <w:rPr/>
        <w:t>pulse</w:t>
      </w:r>
      <w:r>
        <w:rPr>
          <w:spacing w:val="57"/>
        </w:rPr>
        <w:t> </w:t>
      </w:r>
      <w:r>
        <w:rPr/>
        <w:t>width</w:t>
      </w:r>
      <w:r>
        <w:rPr>
          <w:spacing w:val="56"/>
        </w:rPr>
        <w:t> </w:t>
      </w:r>
      <w:r>
        <w:rPr/>
        <w:t>modulation</w:t>
      </w:r>
      <w:r>
        <w:rPr>
          <w:spacing w:val="-57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in MATLAB/SIMULINK.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145.875pt;margin-top:18.408594pt;width:317.4pt;height:462.75pt;mso-position-horizontal-relative:page;mso-position-vertical-relative:paragraph;z-index:-15602688;mso-wrap-distance-left:0;mso-wrap-distance-right:0" coordorigin="2918,368" coordsize="6348,9255">
            <v:line style="position:absolute" from="9255,443" to="9255,9126" stroked="true" strokeweight=".75pt" strokecolor="#000000">
              <v:stroke dashstyle="solid"/>
            </v:line>
            <v:shape style="position:absolute;left:7335;top:368;width:1930;height:120" coordorigin="7335,368" coordsize="1930,120" path="m7455,368l7335,428,7455,488,7455,438,7429,438,7425,434,7425,423,7429,418,7455,418,7455,368xm7455,418l7429,418,7425,423,7425,434,7429,438,7455,438,7455,418xm9261,418l7455,418,7455,438,9261,438,9265,434,9265,423,9261,418xe" filled="true" fillcolor="#000000" stroked="false">
              <v:path arrowok="t"/>
              <v:fill type="solid"/>
            </v:shape>
            <v:line style="position:absolute" from="8100,9141" to="9255,9141" stroked="true" strokeweight=".75pt" strokecolor="#000000">
              <v:stroke dashstyle="solid"/>
            </v:line>
            <v:shape style="position:absolute;left:2925;top:8608;width:5175;height:1007" type="#_x0000_t202" filled="false" stroked="true" strokeweight=".75pt" strokecolor="#000000">
              <v:textbox inset="0,0,0,0">
                <w:txbxContent>
                  <w:p>
                    <w:pPr>
                      <w:spacing w:line="316" w:lineRule="auto" w:before="80"/>
                      <w:ind w:left="1246" w:right="21" w:hanging="807"/>
                      <w:jc w:val="left"/>
                      <w:rPr>
                        <w:sz w:val="27"/>
                      </w:rPr>
                    </w:pPr>
                    <w:r>
                      <w:rPr>
                        <w:spacing w:val="-3"/>
                        <w:sz w:val="27"/>
                      </w:rPr>
                      <w:t>Calculation</w:t>
                    </w:r>
                    <w:r>
                      <w:rPr>
                        <w:spacing w:val="-13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of</w:t>
                    </w:r>
                    <w:r>
                      <w:rPr>
                        <w:spacing w:val="16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duty</w:t>
                    </w:r>
                    <w:r>
                      <w:rPr>
                        <w:spacing w:val="-21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cycle</w:t>
                    </w:r>
                    <w:r>
                      <w:rPr>
                        <w:spacing w:val="-14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to</w:t>
                    </w:r>
                    <w:r>
                      <w:rPr>
                        <w:spacing w:val="-21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compare</w:t>
                    </w:r>
                    <w:r>
                      <w:rPr>
                        <w:spacing w:val="-14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with</w:t>
                    </w:r>
                    <w:r>
                      <w:rPr>
                        <w:spacing w:val="-65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the</w:t>
                    </w:r>
                    <w:r>
                      <w:rPr>
                        <w:spacing w:val="-23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corresponding</w:t>
                    </w:r>
                    <w:r>
                      <w:rPr>
                        <w:spacing w:val="-21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sector</w:t>
                    </w:r>
                  </w:p>
                </w:txbxContent>
              </v:textbox>
              <v:stroke dashstyle="solid"/>
              <w10:wrap type="none"/>
            </v:shape>
            <v:shape style="position:absolute;left:3450;top:7373;width:4125;height:866" type="#_x0000_t202" filled="false" stroked="true" strokeweight=".75pt" strokecolor="#000000">
              <v:textbox inset="0,0,0,0">
                <w:txbxContent>
                  <w:p>
                    <w:pPr>
                      <w:spacing w:line="324" w:lineRule="auto" w:before="89"/>
                      <w:ind w:left="1314" w:right="725" w:hanging="773"/>
                      <w:jc w:val="left"/>
                      <w:rPr>
                        <w:sz w:val="13"/>
                      </w:rPr>
                    </w:pPr>
                    <w:r>
                      <w:rPr>
                        <w:spacing w:val="-3"/>
                        <w:w w:val="125"/>
                        <w:sz w:val="23"/>
                      </w:rPr>
                      <w:t>Calculation of duty cycle</w:t>
                    </w:r>
                    <w:r>
                      <w:rPr>
                        <w:spacing w:val="-69"/>
                        <w:w w:val="125"/>
                        <w:sz w:val="23"/>
                      </w:rPr>
                      <w:t> </w:t>
                    </w:r>
                    <w:r>
                      <w:rPr>
                        <w:w w:val="125"/>
                        <w:position w:val="6"/>
                        <w:sz w:val="23"/>
                      </w:rPr>
                      <w:t>S</w:t>
                    </w:r>
                    <w:r>
                      <w:rPr>
                        <w:w w:val="125"/>
                        <w:sz w:val="13"/>
                      </w:rPr>
                      <w:t>1,</w:t>
                    </w:r>
                    <w:r>
                      <w:rPr>
                        <w:spacing w:val="3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position w:val="6"/>
                        <w:sz w:val="23"/>
                      </w:rPr>
                      <w:t>S</w:t>
                    </w:r>
                    <w:r>
                      <w:rPr>
                        <w:w w:val="125"/>
                        <w:sz w:val="13"/>
                      </w:rPr>
                      <w:t>2,</w:t>
                    </w:r>
                    <w:r>
                      <w:rPr>
                        <w:spacing w:val="3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position w:val="6"/>
                        <w:sz w:val="23"/>
                      </w:rPr>
                      <w:t>S</w:t>
                    </w:r>
                    <w:r>
                      <w:rPr>
                        <w:w w:val="125"/>
                        <w:sz w:val="13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3435;top:6139;width:4125;height:842" type="#_x0000_t202" filled="false" stroked="true" strokeweight=".75pt" strokecolor="#000000">
              <v:textbox inset="0,0,0,0">
                <w:txbxContent>
                  <w:p>
                    <w:pPr>
                      <w:spacing w:before="89"/>
                      <w:ind w:left="53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15"/>
                        <w:sz w:val="23"/>
                      </w:rPr>
                      <w:t>Calculation</w:t>
                    </w:r>
                    <w:r>
                      <w:rPr>
                        <w:spacing w:val="-10"/>
                        <w:w w:val="115"/>
                        <w:sz w:val="23"/>
                      </w:rPr>
                      <w:t> </w:t>
                    </w:r>
                    <w:r>
                      <w:rPr>
                        <w:w w:val="115"/>
                        <w:sz w:val="23"/>
                      </w:rPr>
                      <w:t>of</w:t>
                    </w:r>
                    <w:r>
                      <w:rPr>
                        <w:spacing w:val="20"/>
                        <w:w w:val="115"/>
                        <w:sz w:val="23"/>
                      </w:rPr>
                      <w:t> </w:t>
                    </w:r>
                    <w:r>
                      <w:rPr>
                        <w:w w:val="115"/>
                        <w:sz w:val="23"/>
                      </w:rPr>
                      <w:t>Time</w:t>
                    </w:r>
                    <w:r>
                      <w:rPr>
                        <w:spacing w:val="-20"/>
                        <w:w w:val="115"/>
                        <w:sz w:val="23"/>
                      </w:rPr>
                      <w:t> </w:t>
                    </w:r>
                    <w:r>
                      <w:rPr>
                        <w:w w:val="115"/>
                        <w:sz w:val="23"/>
                      </w:rPr>
                      <w:t>duration</w:t>
                    </w:r>
                  </w:p>
                  <w:p>
                    <w:pPr>
                      <w:spacing w:before="93"/>
                      <w:ind w:left="1504" w:right="165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spacing w:val="-1"/>
                        <w:w w:val="120"/>
                        <w:position w:val="6"/>
                        <w:sz w:val="23"/>
                      </w:rPr>
                      <w:t>T</w:t>
                    </w:r>
                    <w:r>
                      <w:rPr>
                        <w:spacing w:val="-1"/>
                        <w:w w:val="120"/>
                        <w:sz w:val="13"/>
                      </w:rPr>
                      <w:t>0,</w:t>
                    </w:r>
                    <w:r>
                      <w:rPr>
                        <w:spacing w:val="10"/>
                        <w:w w:val="120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20"/>
                        <w:position w:val="6"/>
                        <w:sz w:val="23"/>
                      </w:rPr>
                      <w:t>T</w:t>
                    </w:r>
                    <w:r>
                      <w:rPr>
                        <w:spacing w:val="-1"/>
                        <w:w w:val="120"/>
                        <w:sz w:val="13"/>
                      </w:rPr>
                      <w:t>1,</w:t>
                    </w:r>
                    <w:r>
                      <w:rPr>
                        <w:spacing w:val="9"/>
                        <w:w w:val="120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20"/>
                        <w:position w:val="6"/>
                        <w:sz w:val="23"/>
                      </w:rPr>
                      <w:t>T</w:t>
                    </w:r>
                    <w:r>
                      <w:rPr>
                        <w:spacing w:val="-1"/>
                        <w:w w:val="120"/>
                        <w:sz w:val="13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3465;top:5213;width:4125;height:575" type="#_x0000_t202" filled="false" stroked="true" strokeweight=".75pt" strokecolor="#000000">
              <v:textbox inset="0,0,0,0">
                <w:txbxContent>
                  <w:p>
                    <w:pPr>
                      <w:spacing w:before="92"/>
                      <w:ind w:left="442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8"/>
                        <w:w w:val="110"/>
                        <w:sz w:val="25"/>
                      </w:rPr>
                      <w:t>Determine</w:t>
                    </w:r>
                    <w:r>
                      <w:rPr>
                        <w:spacing w:val="-25"/>
                        <w:w w:val="110"/>
                        <w:sz w:val="25"/>
                      </w:rPr>
                      <w:t> </w:t>
                    </w:r>
                    <w:r>
                      <w:rPr>
                        <w:spacing w:val="-8"/>
                        <w:w w:val="110"/>
                        <w:sz w:val="25"/>
                      </w:rPr>
                      <w:t>modulation</w:t>
                    </w:r>
                    <w:r>
                      <w:rPr>
                        <w:spacing w:val="-23"/>
                        <w:w w:val="110"/>
                        <w:sz w:val="25"/>
                      </w:rPr>
                      <w:t> </w:t>
                    </w:r>
                    <w:r>
                      <w:rPr>
                        <w:spacing w:val="-7"/>
                        <w:w w:val="110"/>
                        <w:sz w:val="25"/>
                      </w:rPr>
                      <w:t>index</w:t>
                    </w:r>
                    <w:r>
                      <w:rPr>
                        <w:spacing w:val="-19"/>
                        <w:w w:val="110"/>
                        <w:sz w:val="25"/>
                      </w:rPr>
                      <w:t> </w:t>
                    </w:r>
                    <w:r>
                      <w:rPr>
                        <w:spacing w:val="-7"/>
                        <w:w w:val="110"/>
                        <w:sz w:val="25"/>
                      </w:rPr>
                      <w:t>'a'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96"/>
        <w:ind w:left="1140"/>
      </w:pPr>
      <w:r>
        <w:rPr/>
        <w:t>Figure</w:t>
      </w:r>
      <w:r>
        <w:rPr>
          <w:spacing w:val="-4"/>
        </w:rPr>
        <w:t> </w:t>
      </w:r>
      <w:r>
        <w:rPr/>
        <w:t>3.9:</w:t>
      </w:r>
      <w:r>
        <w:rPr>
          <w:spacing w:val="2"/>
        </w:rPr>
        <w:t> </w:t>
      </w:r>
      <w:r>
        <w:rPr/>
        <w:t>Flow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SVPWM</w:t>
      </w:r>
      <w:r>
        <w:rPr>
          <w:spacing w:val="-2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(</w:t>
      </w:r>
      <w:r>
        <w:rPr>
          <w:color w:val="252525"/>
        </w:rPr>
        <w:t>Asma &amp;</w:t>
      </w:r>
      <w:r>
        <w:rPr>
          <w:color w:val="252525"/>
          <w:spacing w:val="-3"/>
        </w:rPr>
        <w:t> </w:t>
      </w:r>
      <w:r>
        <w:rPr>
          <w:color w:val="252525"/>
        </w:rPr>
        <w:t>Sayed,</w:t>
      </w:r>
      <w:r>
        <w:rPr>
          <w:color w:val="252525"/>
          <w:spacing w:val="1"/>
        </w:rPr>
        <w:t> </w:t>
      </w:r>
      <w:r>
        <w:rPr>
          <w:color w:val="252525"/>
        </w:rPr>
        <w:t>2017).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5"/>
      </w:pPr>
      <w:r>
        <w:rPr/>
        <w:pict>
          <v:group style="position:absolute;margin-left:53.5pt;margin-top:75.178139pt;width:398.15pt;height:262.95pt;mso-position-horizontal-relative:page;mso-position-vertical-relative:paragraph;z-index:-18342912" coordorigin="1070,1504" coordsize="7963,5259">
            <v:shape style="position:absolute;left:5396;top:1790;width:2209;height:2964" coordorigin="5396,1790" coordsize="2209,2964" path="m5396,4183l6285,4183,6285,1910,5396,1910,5396,4183xm6811,4754l7605,4754,7605,1790,6811,1790,6811,4754xe" filled="false" stroked="true" strokeweight=".75pt" strokecolor="#000000">
              <v:path arrowok="t"/>
              <v:stroke dashstyle="solid"/>
            </v:shape>
            <v:shape style="position:absolute;left:7583;top:2192;width:445;height:2137" coordorigin="7583,2192" coordsize="445,2137" path="m8028,4270l7909,4209,7908,4259,7593,4255,7588,4255,7583,4259,7583,4270,7587,4275,7593,4275,7908,4279,7907,4329,8009,4279,8028,4270xm8028,3278l7909,3217,7908,3267,7603,3264,7598,3264,7593,3268,7593,3279,7597,3284,7908,3287,7907,3337,8009,3287,8028,3278xm8028,2252l8008,2242,7908,2192,7908,2242,7608,2242,7604,2246,7604,2258,7608,2262,7908,2262,7908,2312,8008,2262,8028,2252xe" filled="true" fillcolor="#000000" stroked="false">
              <v:path arrowok="t"/>
              <v:fill type="solid"/>
            </v:shape>
            <v:shape style="position:absolute;left:8016;top:1880;width:381;height:2830" coordorigin="8016,1880" coordsize="381,2830" path="m8397,2257l8016,1880,8016,2633,8397,2257xm8397,3244l8016,2868,8016,3621,8397,3244xm8397,4334l8016,3957,8016,4710,8397,4334xe" filled="false" stroked="true" strokeweight=".75pt" strokecolor="#000000">
              <v:path arrowok="t"/>
              <v:stroke dashstyle="solid"/>
            </v:shape>
            <v:shape style="position:absolute;left:8366;top:2198;width:667;height:2188" coordorigin="8366,2198" coordsize="667,2188" path="m9009,3245l8889,3185,8889,3235,8376,3233,8371,3233,8366,3237,8366,3248,8370,3253,8889,3255,8889,3305,8990,3255,9009,3245xm9011,4326l8891,4266,8891,4316,8376,4315,8370,4315,8366,4319,8366,4331,8370,4335,8891,4336,8891,4386,8991,4336,9011,4326xm9022,2398l8902,2338,8902,2388,8621,2387,8616,2387,8611,2391,8611,2402,8615,2407,8902,2408,8902,2458,9002,2408,9022,2398xm9033,2258l9013,2248,8913,2198,8913,2248,8391,2248,8387,2252,8387,2264,8391,2268,8913,2268,8913,2318,9013,2268,9033,2258xe" filled="true" fillcolor="#000000" stroked="false">
              <v:path arrowok="t"/>
              <v:fill type="solid"/>
            </v:shape>
            <v:line style="position:absolute" from="8621,2398" to="8621,4710" stroked="true" strokeweight=".75pt" strokecolor="#000000">
              <v:stroke dashstyle="solid"/>
            </v:line>
            <v:shape style="position:absolute;left:8613;top:3563;width:411;height:1200" coordorigin="8613,3564" coordsize="411,1200" path="m9024,4704l8904,4644,8904,4694,8623,4693,8618,4693,8613,4697,8613,4708,8617,4713,8904,4714,8904,4764,9004,4714,9024,4704xm9024,3624l8904,3564,8904,3614,8623,3613,8618,3613,8613,3617,8613,3628,8617,3633,8904,3634,8904,3684,9004,3634,9024,3624xe" filled="true" fillcolor="#000000" stroked="false">
              <v:path arrowok="t"/>
              <v:fill type="solid"/>
            </v:shape>
            <v:line style="position:absolute" from="8869,4712" to="8869,5370" stroked="true" strokeweight=".75pt" strokecolor="#000000">
              <v:stroke dashstyle="solid"/>
            </v:line>
            <v:rect style="position:absolute;left:8282;top:5160;width:422;height:455" filled="false" stroked="true" strokeweight=".75pt" strokecolor="#000000">
              <v:stroke dashstyle="solid"/>
            </v:rect>
            <v:shape style="position:absolute;left:8319;top:5207;width:550;height:321" type="#_x0000_t75" stroked="false">
              <v:imagedata r:id="rId117" o:title=""/>
            </v:shape>
            <v:shape style="position:absolute;left:6275;top:2192;width:551;height:1665" coordorigin="6275,2192" coordsize="551,1665" path="m6811,2252l6791,2242,6691,2192,6691,2242,6279,2242,6275,2246,6275,2258,6279,2262,6691,2262,6691,2312,6791,2262,6811,2252xm6826,3797l6806,3787,6706,3737,6706,3787,6294,3787,6290,3791,6290,3803,6294,3807,6706,3807,6706,3857,6806,3807,6826,3797xm6826,2987l6806,2977,6706,2927,6706,2977,6294,2977,6290,2981,6290,2993,6294,2997,6706,2997,6706,3047,6806,2997,6826,2987xe" filled="true" fillcolor="#000000" stroked="false">
              <v:path arrowok="t"/>
              <v:fill type="solid"/>
            </v:shape>
            <v:shape style="position:absolute;left:5117;top:2702;width:284;height:120" type="#_x0000_t75" stroked="false">
              <v:imagedata r:id="rId118" o:title=""/>
            </v:shape>
            <v:shape style="position:absolute;left:4982;top:2764;width:145;height:2810" coordorigin="4982,2764" coordsize="145,2810" path="m5127,2764l5127,5561m4982,5574l5127,5574e" filled="false" stroked="true" strokeweight=".75pt" strokecolor="#000000">
              <v:path arrowok="t"/>
              <v:stroke dashstyle="solid"/>
            </v:shape>
            <v:shape style="position:absolute;left:4622;top:2161;width:779;height:1696" coordorigin="4622,2161" coordsize="779,1696" path="m5396,3797l5376,3787,5276,3737,5276,3787,4626,3787,4622,3791,4622,3803,4626,3807,5276,3807,5276,3857,5376,3807,5396,3797xm5401,3402l5381,3392,5281,3342,5281,3392,4626,3392,4622,3396,4622,3408,4626,3412,5281,3412,5281,3462,5381,3412,5401,3402xm5401,2221l5381,2211,5281,2161,5281,2211,4702,2211,4698,2215,4698,2227,4702,2231,5281,2231,5281,2281,5381,2231,5401,2221xe" filled="true" fillcolor="#000000" stroked="false">
              <v:path arrowok="t"/>
              <v:fill type="solid"/>
            </v:shape>
            <v:rect style="position:absolute;left:1321;top:1511;width:987;height:2452" filled="false" stroked="true" strokeweight=".75pt" strokecolor="#000000">
              <v:stroke dashstyle="solid"/>
            </v:rect>
            <v:shape style="position:absolute;left:2298;top:1850;width:1681;height:843" coordorigin="2298,1850" coordsize="1681,843" path="m3979,2633l3859,2573,3859,2623,2308,2620,2302,2620,2298,2624,2298,2636,2302,2640,3859,2643,3859,2693,3959,2643,3979,2633xm3979,1910l3959,1900,3859,1850,3859,1900,2302,1900,2298,1904,2298,1916,2302,1920,3859,1920,3859,1970,3959,1920,3979,1910xe" filled="true" fillcolor="#000000" stroked="false">
              <v:path arrowok="t"/>
              <v:fill type="solid"/>
            </v:shape>
            <v:shape style="position:absolute;left:2308;top:3520;width:150;height:2255" coordorigin="2308,3520" coordsize="150,2255" path="m2458,3529l2458,5775m2308,3520l2458,3520e" filled="false" stroked="true" strokeweight=".75pt" strokecolor="#000000">
              <v:path arrowok="t"/>
              <v:stroke dashstyle="solid"/>
            </v:shape>
            <v:shape style="position:absolute;left:2448;top:5720;width:217;height:120" type="#_x0000_t75" stroked="false">
              <v:imagedata r:id="rId119" o:title=""/>
            </v:shape>
            <v:rect style="position:absolute;left:3948;top:5112;width:1034;height:873" filled="false" stroked="true" strokeweight=".75pt" strokecolor="#000000">
              <v:stroke dashstyle="solid"/>
            </v:rect>
            <v:shape style="position:absolute;left:3667;top:5190;width:281;height:120" type="#_x0000_t75" stroked="false">
              <v:imagedata r:id="rId120" o:title=""/>
            </v:shape>
            <v:shape style="position:absolute;left:3762;top:4429;width:2760;height:2326" coordorigin="3762,4429" coordsize="2760,2326" path="m3762,5254l3762,6755m6522,4429l6522,6755m3762,6755l6522,6755e" filled="false" stroked="true" strokeweight=".75pt" strokecolor="#000000">
              <v:path arrowok="t"/>
              <v:stroke dashstyle="solid"/>
            </v:shape>
            <v:shape style="position:absolute;left:6512;top:4356;width:314;height:120" type="#_x0000_t75" stroked="false">
              <v:imagedata r:id="rId121" o:title=""/>
            </v:shape>
            <v:shape style="position:absolute;left:1070;top:1730;width:256;height:120" type="#_x0000_t75" stroked="false">
              <v:imagedata r:id="rId122" o:title=""/>
            </v:shape>
            <v:shape style="position:absolute;left:1100;top:2555;width:256;height:120" type="#_x0000_t75" stroked="false">
              <v:imagedata r:id="rId122" o:title=""/>
            </v:shape>
            <v:shape style="position:absolute;left:1085;top:3350;width:256;height:120" type="#_x0000_t75" stroked="false">
              <v:imagedata r:id="rId122" o:title=""/>
            </v:shape>
            <v:shape style="position:absolute;left:6918;top:2060;width:235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z w:val="24"/>
                        <w:vertAlign w:val="subscript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52;top:2120;width:221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i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918;top:2840;width:235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271;top:3200;width:221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i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18;top:3652;width:235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26;top:4086;width:221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  <w:r>
                      <w:rPr>
                        <w:i/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971;top:432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5499;top:2093;width:737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position w:val="3"/>
                        <w:sz w:val="24"/>
                      </w:rPr>
                      <w:t>V</w:t>
                    </w:r>
                    <w:r>
                      <w:rPr>
                        <w:i/>
                        <w:sz w:val="16"/>
                      </w:rPr>
                      <w:t>ref   </w:t>
                    </w:r>
                    <w:r>
                      <w:rPr>
                        <w:i/>
                        <w:spacing w:val="16"/>
                        <w:sz w:val="16"/>
                      </w:rPr>
                      <w:t> </w:t>
                    </w:r>
                    <w:r>
                      <w:rPr>
                        <w:i/>
                        <w:position w:val="3"/>
                        <w:sz w:val="24"/>
                      </w:rPr>
                      <w:t>T</w:t>
                    </w:r>
                    <w:r>
                      <w:rPr>
                        <w:i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499;top:2665;width:34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Thi</w:t>
                    </w:r>
                  </w:p>
                </w:txbxContent>
              </v:textbox>
              <w10:wrap type="none"/>
            </v:shape>
            <v:shape style="position:absolute;left:5993;top:2881;width:235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99;top:3221;width:321;height:74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24"/>
                      </w:rPr>
                      <w:t>V</w:t>
                    </w:r>
                    <w:r>
                      <w:rPr>
                        <w:i/>
                        <w:sz w:val="16"/>
                      </w:rPr>
                      <w:t>dc</w:t>
                    </w:r>
                  </w:p>
                  <w:p>
                    <w:pPr>
                      <w:spacing w:before="204"/>
                      <w:ind w:left="14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9"/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005;top:3668;width:235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T</w:t>
                    </w:r>
                    <w:r>
                      <w:rPr>
                        <w:i/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8.949997pt;margin-top:78.303139pt;width:36.450pt;height:67.55pt;mso-position-horizontal-relative:page;mso-position-vertical-relative:paragraph;z-index:1586636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64"/>
                    <w:ind w:left="22"/>
                  </w:pPr>
                  <w:r>
                    <w:rPr/>
                    <w:t>V</w:t>
                  </w:r>
                  <w:r>
                    <w:rPr>
                      <w:vertAlign w:val="subscript"/>
                    </w:rPr>
                    <w:t>α</w:t>
                  </w:r>
                </w:p>
                <w:p>
                  <w:pPr>
                    <w:spacing w:line="331" w:lineRule="auto" w:before="64"/>
                    <w:ind w:left="46" w:right="59" w:firstLine="242"/>
                    <w:jc w:val="left"/>
                    <w:rPr>
                      <w:sz w:val="24"/>
                    </w:rPr>
                  </w:pPr>
                  <w:r>
                    <w:rPr>
                      <w:spacing w:val="-1"/>
                      <w:position w:val="3"/>
                      <w:sz w:val="24"/>
                    </w:rPr>
                    <w:t>V</w:t>
                  </w:r>
                  <w:r>
                    <w:rPr>
                      <w:spacing w:val="-1"/>
                      <w:sz w:val="16"/>
                    </w:rPr>
                    <w:t>ref</w:t>
                  </w:r>
                  <w:r>
                    <w:rPr>
                      <w:spacing w:val="-37"/>
                      <w:sz w:val="16"/>
                    </w:rPr>
                    <w:t> </w:t>
                  </w:r>
                  <w:r>
                    <w:rPr>
                      <w:sz w:val="24"/>
                    </w:rPr>
                    <w:t>V</w:t>
                  </w:r>
                  <w:r>
                    <w:rPr>
                      <w:sz w:val="24"/>
                      <w:vertAlign w:val="subscript"/>
                    </w:rPr>
                    <w:t>β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The</w:t>
      </w:r>
      <w:r>
        <w:rPr>
          <w:spacing w:val="16"/>
        </w:rPr>
        <w:t> </w:t>
      </w:r>
      <w:r>
        <w:rPr/>
        <w:t>switching</w:t>
      </w:r>
      <w:r>
        <w:rPr>
          <w:spacing w:val="15"/>
        </w:rPr>
        <w:t> </w:t>
      </w:r>
      <w:r>
        <w:rPr/>
        <w:t>block</w:t>
      </w:r>
      <w:r>
        <w:rPr>
          <w:spacing w:val="17"/>
        </w:rPr>
        <w:t> </w:t>
      </w:r>
      <w:r>
        <w:rPr/>
        <w:t>diagram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space</w:t>
      </w:r>
      <w:r>
        <w:rPr>
          <w:spacing w:val="17"/>
        </w:rPr>
        <w:t> </w:t>
      </w:r>
      <w:r>
        <w:rPr/>
        <w:t>vector</w:t>
      </w:r>
      <w:r>
        <w:rPr>
          <w:spacing w:val="17"/>
        </w:rPr>
        <w:t> </w:t>
      </w:r>
      <w:r>
        <w:rPr/>
        <w:t>pulse</w:t>
      </w:r>
      <w:r>
        <w:rPr>
          <w:spacing w:val="17"/>
        </w:rPr>
        <w:t> </w:t>
      </w:r>
      <w:r>
        <w:rPr/>
        <w:t>width</w:t>
      </w:r>
      <w:r>
        <w:rPr>
          <w:spacing w:val="18"/>
        </w:rPr>
        <w:t> </w:t>
      </w:r>
      <w:r>
        <w:rPr/>
        <w:t>modulation</w:t>
      </w:r>
      <w:r>
        <w:rPr>
          <w:spacing w:val="15"/>
        </w:rPr>
        <w:t> </w:t>
      </w:r>
      <w:r>
        <w:rPr/>
        <w:t>techniques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generation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pulse signal for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phase</w:t>
      </w:r>
      <w:r>
        <w:rPr>
          <w:spacing w:val="-1"/>
        </w:rPr>
        <w:t> </w:t>
      </w:r>
      <w:r>
        <w:rPr/>
        <w:t>inverter is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69.503998pt;margin-top:16.272305pt;width:44.25pt;height:14.4pt;mso-position-horizontal-relative:page;mso-position-vertical-relative:paragraph;z-index:-155975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07" w:val="left" w:leader="none"/>
                    </w:tabs>
                    <w:spacing w:line="273" w:lineRule="exact"/>
                  </w:pPr>
                  <w:r>
                    <w:rPr/>
                    <w:t>V</w:t>
                  </w:r>
                  <w:r>
                    <w:rPr>
                      <w:vertAlign w:val="subscript"/>
                    </w:rPr>
                    <w:t>d</w:t>
                  </w:r>
                  <w:r>
                    <w:rPr>
                      <w:vertAlign w:val="baseline"/>
                    </w:rPr>
                    <w:tab/>
                  </w:r>
                  <w:r>
                    <w:rPr>
                      <w:position w:val="1"/>
                      <w:vertAlign w:val="baseline"/>
                    </w:rPr>
                    <w:t>V</w:t>
                  </w:r>
                  <w:r>
                    <w:rPr>
                      <w:position w:val="1"/>
                      <w:vertAlign w:val="subscript"/>
                    </w:rPr>
                    <w:t>α</w:t>
                  </w:r>
                </w:p>
              </w:txbxContent>
            </v:textbox>
            <w10:wrap type="topAndBottom"/>
          </v:shape>
        </w:pict>
      </w:r>
    </w:p>
    <w:p>
      <w:pPr>
        <w:spacing w:before="112" w:after="63"/>
        <w:ind w:left="0" w:right="3408" w:firstLine="0"/>
        <w:jc w:val="right"/>
        <w:rPr>
          <w:rFonts w:ascii="Calibri"/>
          <w:b/>
          <w:sz w:val="16"/>
        </w:rPr>
      </w:pPr>
      <w:r>
        <w:rPr>
          <w:rFonts w:ascii="Calibri"/>
          <w:b/>
          <w:w w:val="100"/>
          <w:sz w:val="16"/>
        </w:rPr>
        <w:t>k</w:t>
      </w:r>
    </w:p>
    <w:p>
      <w:pPr>
        <w:tabs>
          <w:tab w:pos="8622" w:val="left" w:leader="none"/>
        </w:tabs>
        <w:spacing w:line="240" w:lineRule="auto"/>
        <w:ind w:left="480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3.15pt;height:15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587" w:val="left" w:leader="none"/>
                    </w:tabs>
                    <w:spacing w:line="297" w:lineRule="exact"/>
                    <w:rPr>
                      <w:sz w:val="16"/>
                    </w:rPr>
                  </w:pPr>
                  <w:r>
                    <w:rPr>
                      <w:position w:val="1"/>
                    </w:rPr>
                    <w:t>V</w:t>
                  </w:r>
                  <w:r>
                    <w:rPr>
                      <w:position w:val="1"/>
                      <w:vertAlign w:val="subscript"/>
                    </w:rPr>
                    <w:t>q</w:t>
                  </w:r>
                  <w:r>
                    <w:rPr>
                      <w:position w:val="1"/>
                      <w:vertAlign w:val="baseline"/>
                    </w:rPr>
                    <w:tab/>
                  </w:r>
                  <w:r>
                    <w:rPr>
                      <w:position w:val="3"/>
                      <w:vertAlign w:val="baseline"/>
                    </w:rPr>
                    <w:t>V</w:t>
                  </w:r>
                  <w:r>
                    <w:rPr>
                      <w:sz w:val="16"/>
                      <w:vertAlign w:val="baseline"/>
                    </w:rPr>
                    <w:t>β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8"/>
          <w:sz w:val="20"/>
        </w:rPr>
        <w:pict>
          <v:group style="width:21.45pt;height:6pt;mso-position-horizontal-relative:char;mso-position-vertical-relative:line" coordorigin="0,0" coordsize="429,120">
            <v:shape style="position:absolute;left:0;top:0;width:429;height:120" coordorigin="0,0" coordsize="429,120" path="m309,0l309,120,409,70,335,70,339,66,339,54,335,50,409,50,309,0xm309,50l4,50,0,54,0,66,4,70,309,70,309,50xm409,50l335,50,339,54,339,66,335,70,409,70,429,60,409,5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position w:val="28"/>
          <w:sz w:val="20"/>
        </w:rPr>
      </w:r>
    </w:p>
    <w:p>
      <w:pPr>
        <w:spacing w:before="57"/>
        <w:ind w:left="2710" w:right="0" w:firstLine="0"/>
        <w:jc w:val="left"/>
        <w:rPr>
          <w:sz w:val="20"/>
        </w:rPr>
      </w:pPr>
      <w:r>
        <w:rPr>
          <w:sz w:val="20"/>
        </w:rPr>
        <w:t>Reference</w:t>
      </w:r>
      <w:r>
        <w:rPr>
          <w:spacing w:val="-4"/>
          <w:sz w:val="20"/>
        </w:rPr>
        <w:t> </w:t>
      </w:r>
      <w:r>
        <w:rPr>
          <w:sz w:val="20"/>
        </w:rPr>
        <w:t>voltage</w:t>
      </w:r>
    </w:p>
    <w:p>
      <w:pPr>
        <w:spacing w:before="11"/>
        <w:ind w:left="0" w:right="3408" w:firstLine="0"/>
        <w:jc w:val="right"/>
        <w:rPr>
          <w:rFonts w:ascii="Calibri"/>
          <w:b/>
          <w:sz w:val="16"/>
        </w:rPr>
      </w:pPr>
      <w:r>
        <w:rPr/>
        <w:pict>
          <v:shape style="position:absolute;margin-left:200.149994pt;margin-top:2.147217pt;width:31.45pt;height:17.8pt;mso-position-horizontal-relative:page;mso-position-vertical-relative:paragraph;z-index:15865856" type="#_x0000_t202" filled="false" stroked="true" strokeweight=".75pt" strokecolor="#000000">
            <v:textbox inset="0,0,0,0">
              <w:txbxContent>
                <w:p>
                  <w:pPr>
                    <w:spacing w:before="102"/>
                    <w:ind w:left="137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700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b/>
          <w:w w:val="100"/>
          <w:sz w:val="16"/>
        </w:rPr>
        <w:t>k</w:t>
      </w:r>
    </w:p>
    <w:p>
      <w:pPr>
        <w:tabs>
          <w:tab w:pos="934" w:val="left" w:leader="none"/>
        </w:tabs>
        <w:spacing w:line="240" w:lineRule="auto"/>
        <w:ind w:left="492" w:right="0" w:firstLine="0"/>
        <w:rPr>
          <w:rFonts w:ascii="Calibri"/>
          <w:sz w:val="20"/>
        </w:rPr>
      </w:pPr>
      <w:r>
        <w:rPr>
          <w:rFonts w:ascii="Calibri"/>
          <w:position w:val="6"/>
          <w:sz w:val="20"/>
        </w:rPr>
        <w:pict>
          <v:shape style="width:6.9pt;height:13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θ</w:t>
                  </w:r>
                </w:p>
              </w:txbxContent>
            </v:textbox>
          </v:shape>
        </w:pict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tab/>
      </w:r>
      <w:r>
        <w:rPr>
          <w:rFonts w:ascii="Calibri"/>
          <w:sz w:val="20"/>
        </w:rPr>
        <w:pict>
          <v:shape style="width:24.3pt;height:13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Deta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b/>
          <w:sz w:val="16"/>
        </w:rPr>
      </w:pPr>
    </w:p>
    <w:p>
      <w:pPr>
        <w:spacing w:before="91"/>
        <w:ind w:left="278" w:right="0" w:firstLine="0"/>
        <w:jc w:val="left"/>
        <w:rPr>
          <w:sz w:val="20"/>
        </w:rPr>
      </w:pPr>
      <w:r>
        <w:rPr/>
        <w:pict>
          <v:shape style="position:absolute;margin-left:200.149994pt;margin-top:-11.154053pt;width:31.45pt;height:17.8pt;mso-position-horizontal-relative:page;mso-position-vertical-relative:paragraph;z-index:15865344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64" w:lineRule="exact"/>
                    <w:ind w:right="28"/>
                    <w:jc w:val="center"/>
                  </w:pPr>
                  <w:r>
                    <w:rPr/>
                    <w:t>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t>Voltage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(α-β)</w:t>
      </w:r>
    </w:p>
    <w:p>
      <w:pPr>
        <w:tabs>
          <w:tab w:pos="7232" w:val="left" w:leader="none"/>
        </w:tabs>
        <w:spacing w:before="39"/>
        <w:ind w:left="4311" w:right="0" w:firstLine="0"/>
        <w:jc w:val="left"/>
        <w:rPr>
          <w:rFonts w:ascii="Calibri"/>
          <w:b/>
          <w:sz w:val="16"/>
        </w:rPr>
      </w:pPr>
      <w:r>
        <w:rPr>
          <w:sz w:val="20"/>
        </w:rPr>
        <w:t>Time</w:t>
      </w:r>
      <w:r>
        <w:rPr>
          <w:spacing w:val="-2"/>
          <w:sz w:val="20"/>
        </w:rPr>
        <w:t> </w:t>
      </w:r>
      <w:r>
        <w:rPr>
          <w:sz w:val="20"/>
        </w:rPr>
        <w:t>duration</w:t>
        <w:tab/>
      </w:r>
      <w:r>
        <w:rPr>
          <w:rFonts w:ascii="Calibri"/>
          <w:b/>
          <w:position w:val="2"/>
          <w:sz w:val="16"/>
        </w:rPr>
        <w:t>k</w:t>
      </w:r>
    </w:p>
    <w:p>
      <w:pPr>
        <w:pStyle w:val="BodyText"/>
        <w:spacing w:before="3"/>
        <w:rPr>
          <w:rFonts w:ascii="Calibri"/>
          <w:b/>
        </w:rPr>
      </w:pPr>
    </w:p>
    <w:p>
      <w:pPr>
        <w:spacing w:after="0"/>
        <w:rPr>
          <w:rFonts w:ascii="Calibri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3"/>
        <w:rPr>
          <w:rFonts w:ascii="Calibri"/>
          <w:b/>
          <w:sz w:val="32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132.149994pt;margin-top:-44.674053pt;width:51.7pt;height:45.7pt;mso-position-horizontal-relative:page;mso-position-vertical-relative:paragraph;z-index:15864832" type="#_x0000_t202" filled="false" stroked="true" strokeweight=".75pt" strokecolor="#000000">
            <v:textbox inset="0,0,0,0">
              <w:txbxContent>
                <w:p>
                  <w:pPr>
                    <w:spacing w:before="59"/>
                    <w:ind w:left="0" w:right="91" w:firstLine="0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</w:t>
                  </w:r>
                </w:p>
                <w:p>
                  <w:pPr>
                    <w:pStyle w:val="BodyText"/>
                    <w:spacing w:before="8"/>
                    <w:rPr>
                      <w:i/>
                      <w:sz w:val="22"/>
                    </w:rPr>
                  </w:pPr>
                </w:p>
                <w:p>
                  <w:pPr>
                    <w:pStyle w:val="BodyText"/>
                    <w:ind w:left="71"/>
                  </w:pPr>
                  <w:r>
                    <w:rPr/>
                    <w:t>Deta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t>Sector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204.410004pt;margin-top:8.860859pt;width:7pt;height:13.3pt;mso-position-horizontal-relative:page;mso-position-vertical-relative:paragraph;z-index:-15595008;mso-wrap-distance-left:0;mso-wrap-distance-right: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/>
        <w:ind w:left="710" w:right="0" w:firstLine="0"/>
        <w:rPr>
          <w:sz w:val="20"/>
        </w:rPr>
      </w:pPr>
      <w:r>
        <w:rPr>
          <w:sz w:val="20"/>
        </w:rPr>
        <w:pict>
          <v:shape style="width:24.3pt;height:13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Deta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pacing w:val="33"/>
          <w:sz w:val="20"/>
        </w:rPr>
        <w:t> </w:t>
      </w:r>
      <w:r>
        <w:rPr>
          <w:spacing w:val="33"/>
          <w:position w:val="26"/>
          <w:sz w:val="20"/>
        </w:rPr>
        <w:pict>
          <v:shape style="width:17.05pt;height:13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Thi</w:t>
                  </w:r>
                </w:p>
              </w:txbxContent>
            </v:textbox>
          </v:shape>
        </w:pict>
      </w:r>
      <w:r>
        <w:rPr>
          <w:spacing w:val="33"/>
          <w:position w:val="26"/>
          <w:sz w:val="20"/>
        </w:rPr>
      </w:r>
    </w:p>
    <w:p>
      <w:pPr>
        <w:spacing w:before="32"/>
        <w:ind w:left="469" w:right="0" w:firstLine="0"/>
        <w:jc w:val="left"/>
        <w:rPr>
          <w:sz w:val="20"/>
        </w:rPr>
      </w:pPr>
      <w:r>
        <w:rPr>
          <w:spacing w:val="-1"/>
          <w:sz w:val="20"/>
        </w:rPr>
        <w:t>Sector</w:t>
      </w:r>
      <w:r>
        <w:rPr>
          <w:spacing w:val="-12"/>
          <w:sz w:val="20"/>
        </w:rPr>
        <w:t> </w:t>
      </w:r>
      <w:r>
        <w:rPr>
          <w:sz w:val="20"/>
        </w:rPr>
        <w:t>identification</w:t>
      </w:r>
    </w:p>
    <w:p>
      <w:pPr>
        <w:spacing w:before="91"/>
        <w:ind w:left="1276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Duty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cycle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482" w:lineRule="auto" w:before="126"/>
        <w:ind w:left="726" w:right="2171" w:hanging="502"/>
        <w:jc w:val="left"/>
        <w:rPr>
          <w:sz w:val="20"/>
        </w:rPr>
      </w:pPr>
      <w:r>
        <w:rPr/>
        <w:pict>
          <v:group style="position:absolute;margin-left:449.575012pt;margin-top:-173.179047pt;width:130.5500pt;height:157.1pt;mso-position-horizontal-relative:page;mso-position-vertical-relative:paragraph;z-index:-18342400" coordorigin="8992,-3464" coordsize="2611,3142">
            <v:line style="position:absolute" from="10981,-3456" to="10981,-322" stroked="true" strokeweight=".75pt" strokecolor="#000000">
              <v:stroke dashstyle="solid"/>
            </v:line>
            <v:shape style="position:absolute;left:9499;top:-3337;width:1482;height:2648" coordorigin="9499,-3336" coordsize="1482,2648" path="m9929,-748l9909,-758,9809,-808,9809,-758,9503,-758,9499,-754,9499,-742,9503,-738,9809,-738,9809,-688,9909,-738,9929,-748xm9951,-1873l9931,-1883,9831,-1933,9831,-1883,9503,-1883,9499,-1879,9499,-1867,9503,-1863,9831,-1863,9831,-1813,9931,-1863,9951,-1873xm10981,-748l10961,-758,10861,-808,10861,-758,10496,-758,10492,-754,10492,-742,10496,-738,10861,-738,10861,-688,10961,-738,10981,-748xm10981,-1172l10961,-1182,10861,-1232,10861,-1182,9503,-1182,9499,-1178,9499,-1166,9503,-1162,10861,-1162,10861,-1112,10961,-1162,10981,-1172xm10981,-1873l10961,-1883,10861,-1933,10861,-1883,10517,-1883,10513,-1879,10513,-1867,10517,-1863,10861,-1863,10861,-1813,10961,-1863,10981,-1873xm10981,-2252l10861,-2312,10861,-2262,9509,-2264,9503,-2264,9499,-2260,9499,-2248,9503,-2244,10861,-2242,10861,-2192,10961,-2242,10981,-2252xm10981,-3033l10961,-3043,10861,-3093,10861,-3043,10517,-3043,10513,-3039,10513,-3027,10517,-3023,10861,-3023,10861,-2973,10961,-3023,10981,-3033xm10981,-3276l10961,-3286,10861,-3336,10861,-3286,9526,-3286,9522,-3282,9522,-3270,9526,-3266,10861,-3266,10861,-3216,10961,-3266,10981,-3276xe" filled="true" fillcolor="#000000" stroked="false">
              <v:path arrowok="t"/>
              <v:fill type="solid"/>
            </v:shape>
            <v:shape style="position:absolute;left:10959;top:-2154;width:287;height:120" type="#_x0000_t75" stroked="false">
              <v:imagedata r:id="rId123" o:title=""/>
            </v:shape>
            <v:shape style="position:absolute;left:11221;top:-2363;width:374;height:562" coordorigin="11221,-2362" coordsize="374,562" path="m11408,-2362l11349,-2348,11298,-2308,11257,-2247,11231,-2170,11221,-2081,11231,-1992,11257,-1915,11298,-1854,11349,-1814,11408,-1800,11467,-1814,11518,-1854,11559,-1915,11585,-1992,11595,-2081,11585,-2170,11559,-2247,11518,-2308,11467,-2348,11408,-2362xe" filled="true" fillcolor="#ffffff" stroked="false">
              <v:path arrowok="t"/>
              <v:fill type="solid"/>
            </v:shape>
            <v:shape style="position:absolute;left:11221;top:-2363;width:374;height:562" coordorigin="11221,-2362" coordsize="374,562" path="m11408,-2362l11349,-2348,11298,-2308,11257,-2247,11231,-2170,11221,-2081,11231,-1992,11257,-1915,11298,-1854,11349,-1814,11408,-1800,11467,-1814,11518,-1854,11559,-1915,11585,-1992,11595,-2081,11585,-2170,11559,-2247,11518,-2308,11467,-2348,11408,-2362xe" filled="false" stroked="true" strokeweight=".75pt" strokecolor="#000000">
              <v:path arrowok="t"/>
              <v:stroke dashstyle="solid"/>
            </v:shape>
            <v:shape style="position:absolute;left:11385;top:-2192;width:9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6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9929;top:-955;width:573;height:463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NOT</w:t>
                    </w:r>
                  </w:p>
                </w:txbxContent>
              </v:textbox>
              <v:stroke dashstyle="solid"/>
              <w10:wrap type="none"/>
            </v:shape>
            <v:shape style="position:absolute;left:8999;top:-1317;width:499;height:753" type="#_x0000_t202" filled="false" stroked="true" strokeweight=".75pt" strokecolor="#000000">
              <v:textbox inset="0,0,0,0">
                <w:txbxContent>
                  <w:p>
                    <w:pPr>
                      <w:spacing w:before="77"/>
                      <w:ind w:left="1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&gt;=</w:t>
                    </w:r>
                  </w:p>
                </w:txbxContent>
              </v:textbox>
              <v:stroke dashstyle="solid"/>
              <w10:wrap type="none"/>
            </v:shape>
            <v:shape style="position:absolute;left:9940;top:-2001;width:573;height:464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6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NOT</w:t>
                    </w:r>
                  </w:p>
                </w:txbxContent>
              </v:textbox>
              <v:stroke dashstyle="solid"/>
              <w10:wrap type="none"/>
            </v:shape>
            <v:shape style="position:absolute;left:9009;top:-2424;width:500;height:753" type="#_x0000_t202" filled="false" stroked="true" strokeweight=".75pt" strokecolor="#000000">
              <v:textbox inset="0,0,0,0">
                <w:txbxContent>
                  <w:p>
                    <w:pPr>
                      <w:spacing w:before="77"/>
                      <w:ind w:left="14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&gt;=</w:t>
                    </w:r>
                  </w:p>
                </w:txbxContent>
              </v:textbox>
              <v:stroke dashstyle="solid"/>
              <w10:wrap type="none"/>
            </v:shape>
            <v:shape style="position:absolute;left:9951;top:-3191;width:572;height:463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47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NOT</w:t>
                    </w:r>
                  </w:p>
                </w:txbxContent>
              </v:textbox>
              <v:stroke dashstyle="solid"/>
              <w10:wrap type="none"/>
            </v:shape>
            <v:shape style="position:absolute;left:9033;top:-3457;width:499;height:753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146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&gt;=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1"/>
          <w:sz w:val="20"/>
        </w:rPr>
        <w:t>Repeating </w:t>
      </w:r>
      <w:r>
        <w:rPr>
          <w:sz w:val="20"/>
        </w:rPr>
        <w:t>sequence</w:t>
      </w:r>
      <w:r>
        <w:rPr>
          <w:spacing w:val="-47"/>
          <w:sz w:val="20"/>
        </w:rPr>
        <w:t> </w:t>
      </w:r>
      <w:r>
        <w:rPr>
          <w:sz w:val="20"/>
        </w:rPr>
        <w:t>20khz</w:t>
      </w:r>
    </w:p>
    <w:p>
      <w:pPr>
        <w:spacing w:after="0" w:line="482" w:lineRule="auto"/>
        <w:jc w:val="left"/>
        <w:rPr>
          <w:sz w:val="20"/>
        </w:rPr>
        <w:sectPr>
          <w:type w:val="continuous"/>
          <w:pgSz w:w="12240" w:h="15840"/>
          <w:pgMar w:top="1360" w:bottom="2920" w:left="900" w:right="620"/>
          <w:cols w:num="4" w:equalWidth="0">
            <w:col w:w="2364" w:space="40"/>
            <w:col w:w="2095" w:space="39"/>
            <w:col w:w="2144" w:space="39"/>
            <w:col w:w="39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540" w:right="816"/>
      </w:pPr>
      <w:r>
        <w:rPr/>
        <w:t>Figure</w:t>
      </w:r>
      <w:r>
        <w:rPr>
          <w:spacing w:val="11"/>
        </w:rPr>
        <w:t> </w:t>
      </w:r>
      <w:r>
        <w:rPr/>
        <w:t>3.10:</w:t>
      </w:r>
      <w:r>
        <w:rPr>
          <w:spacing w:val="13"/>
        </w:rPr>
        <w:t> </w:t>
      </w:r>
      <w:r>
        <w:rPr/>
        <w:t>SVPWM</w:t>
      </w:r>
      <w:r>
        <w:rPr>
          <w:spacing w:val="14"/>
        </w:rPr>
        <w:t> </w:t>
      </w:r>
      <w:r>
        <w:rPr/>
        <w:t>based</w:t>
      </w:r>
      <w:r>
        <w:rPr>
          <w:spacing w:val="13"/>
        </w:rPr>
        <w:t> </w:t>
      </w:r>
      <w:r>
        <w:rPr/>
        <w:t>current</w:t>
      </w:r>
      <w:r>
        <w:rPr>
          <w:spacing w:val="13"/>
        </w:rPr>
        <w:t> </w:t>
      </w:r>
      <w:r>
        <w:rPr/>
        <w:t>control</w:t>
      </w:r>
      <w:r>
        <w:rPr>
          <w:spacing w:val="14"/>
        </w:rPr>
        <w:t> </w:t>
      </w:r>
      <w:r>
        <w:rPr/>
        <w:t>scheme</w:t>
      </w:r>
      <w:r>
        <w:rPr>
          <w:spacing w:val="12"/>
        </w:rPr>
        <w:t> </w:t>
      </w:r>
      <w:r>
        <w:rPr/>
        <w:t>for</w:t>
      </w:r>
      <w:r>
        <w:rPr>
          <w:spacing w:val="18"/>
        </w:rPr>
        <w:t> </w:t>
      </w:r>
      <w:r>
        <w:rPr/>
        <w:t>generating</w:t>
      </w:r>
      <w:r>
        <w:rPr>
          <w:spacing w:val="11"/>
        </w:rPr>
        <w:t> </w:t>
      </w:r>
      <w:r>
        <w:rPr/>
        <w:t>switching</w:t>
      </w:r>
      <w:r>
        <w:rPr>
          <w:spacing w:val="11"/>
        </w:rPr>
        <w:t> </w:t>
      </w:r>
      <w:r>
        <w:rPr/>
        <w:t>pulses</w:t>
      </w:r>
      <w:r>
        <w:rPr>
          <w:spacing w:val="15"/>
        </w:rPr>
        <w:t> </w:t>
      </w:r>
      <w:r>
        <w:rPr/>
        <w:t>(</w:t>
      </w:r>
      <w:r>
        <w:rPr>
          <w:color w:val="252525"/>
        </w:rPr>
        <w:t>Subhransu</w:t>
      </w:r>
      <w:r>
        <w:rPr>
          <w:color w:val="252525"/>
          <w:spacing w:val="-57"/>
        </w:rPr>
        <w:t> </w:t>
      </w:r>
      <w:r>
        <w:rPr>
          <w:color w:val="252525"/>
        </w:rPr>
        <w:t>&amp;</w:t>
      </w:r>
      <w:r>
        <w:rPr>
          <w:color w:val="252525"/>
          <w:spacing w:val="-3"/>
        </w:rPr>
        <w:t> </w:t>
      </w:r>
      <w:r>
        <w:rPr>
          <w:color w:val="252525"/>
        </w:rPr>
        <w:t>Siddharth, 2016).</w:t>
      </w:r>
    </w:p>
    <w:p>
      <w:pPr>
        <w:spacing w:after="0"/>
        <w:sectPr>
          <w:type w:val="continuous"/>
          <w:pgSz w:w="12240" w:h="15840"/>
          <w:pgMar w:top="1360" w:bottom="2920" w:left="900" w:right="620"/>
        </w:sectPr>
      </w:pPr>
    </w:p>
    <w:p>
      <w:pPr>
        <w:pStyle w:val="Heading4"/>
        <w:spacing w:line="360" w:lineRule="auto"/>
        <w:ind w:left="3421" w:right="4094" w:firstLine="720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BodyText"/>
        <w:spacing w:before="6"/>
        <w:rPr>
          <w:b/>
          <w:sz w:val="9"/>
        </w:rPr>
      </w:pPr>
    </w:p>
    <w:p>
      <w:pPr>
        <w:pStyle w:val="ListParagraph"/>
        <w:numPr>
          <w:ilvl w:val="1"/>
          <w:numId w:val="18"/>
        </w:numPr>
        <w:tabs>
          <w:tab w:pos="901" w:val="left" w:leader="none"/>
        </w:tabs>
        <w:spacing w:line="240" w:lineRule="auto" w:before="90" w:after="0"/>
        <w:ind w:left="900" w:right="0" w:hanging="36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540" w:right="813"/>
        <w:jc w:val="both"/>
      </w:pPr>
      <w:r>
        <w:rPr/>
        <w:t>The results of simulations are detailed in this chapter. The harmonic analysis was</w:t>
      </w:r>
      <w:r>
        <w:rPr>
          <w:spacing w:val="60"/>
        </w:rPr>
        <w:t> </w:t>
      </w:r>
      <w:r>
        <w:rPr/>
        <w:t>done using</w:t>
      </w:r>
      <w:r>
        <w:rPr>
          <w:spacing w:val="1"/>
        </w:rPr>
        <w:t> </w:t>
      </w:r>
      <w:r>
        <w:rPr/>
        <w:t>Fast</w:t>
      </w:r>
      <w:r>
        <w:rPr>
          <w:spacing w:val="20"/>
        </w:rPr>
        <w:t> </w:t>
      </w:r>
      <w:r>
        <w:rPr/>
        <w:t>Fourier</w:t>
      </w:r>
      <w:r>
        <w:rPr>
          <w:spacing w:val="17"/>
        </w:rPr>
        <w:t> </w:t>
      </w:r>
      <w:r>
        <w:rPr/>
        <w:t>Transform</w:t>
      </w:r>
      <w:r>
        <w:rPr>
          <w:spacing w:val="20"/>
        </w:rPr>
        <w:t> </w:t>
      </w:r>
      <w:r>
        <w:rPr/>
        <w:t>(FFT)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MATLAB/SIMULINK</w:t>
      </w:r>
      <w:r>
        <w:rPr>
          <w:spacing w:val="19"/>
        </w:rPr>
        <w:t> </w:t>
      </w:r>
      <w:r>
        <w:rPr/>
        <w:t>environment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stated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methodology</w:t>
      </w:r>
      <w:r>
        <w:rPr>
          <w:spacing w:val="-57"/>
        </w:rPr>
        <w:t> </w:t>
      </w:r>
      <w:r>
        <w:rPr/>
        <w:t>of this work. The performance of the developed SAPF model with space vector pulse width</w:t>
      </w:r>
      <w:r>
        <w:rPr>
          <w:spacing w:val="1"/>
        </w:rPr>
        <w:t> </w:t>
      </w:r>
      <w:r>
        <w:rPr/>
        <w:t>modulation was tested under balanced and unbalanced sinusoidal voltage source. The result</w:t>
      </w:r>
      <w:r>
        <w:rPr>
          <w:spacing w:val="1"/>
        </w:rPr>
        <w:t> </w:t>
      </w:r>
      <w:r>
        <w:rPr/>
        <w:t>obtained was compared with IEEE harmonic standard limit (&lt; 5% THD). The work of Suleiman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(2017) was used</w:t>
      </w:r>
      <w:r>
        <w:rPr>
          <w:spacing w:val="1"/>
        </w:rPr>
        <w:t> </w:t>
      </w:r>
      <w:r>
        <w:rPr/>
        <w:t>for validation.</w:t>
      </w:r>
    </w:p>
    <w:p>
      <w:pPr>
        <w:pStyle w:val="Heading4"/>
        <w:numPr>
          <w:ilvl w:val="1"/>
          <w:numId w:val="18"/>
        </w:numPr>
        <w:tabs>
          <w:tab w:pos="901" w:val="left" w:leader="none"/>
        </w:tabs>
        <w:spacing w:line="240" w:lineRule="auto" w:before="208" w:after="0"/>
        <w:ind w:left="900" w:right="0" w:hanging="361"/>
        <w:jc w:val="left"/>
      </w:pPr>
      <w:r>
        <w:rPr/>
        <w:t>Output</w:t>
      </w:r>
      <w:r>
        <w:rPr>
          <w:spacing w:val="-2"/>
        </w:rPr>
        <w:t> </w:t>
      </w:r>
      <w:r>
        <w:rPr/>
        <w:t>Waveform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SVPWM</w:t>
      </w:r>
      <w:r>
        <w:rPr>
          <w:spacing w:val="-1"/>
        </w:rPr>
        <w:t> </w:t>
      </w:r>
      <w:r>
        <w:rPr/>
        <w:t>with SAPF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540" w:right="815"/>
        <w:jc w:val="both"/>
      </w:pPr>
      <w:r>
        <w:rPr/>
        <w:t>The developed SVPWM model was simulated in Matlab/Simulink to compute the duty cycle of</w:t>
      </w:r>
      <w:r>
        <w:rPr>
          <w:spacing w:val="1"/>
        </w:rPr>
        <w:t> </w:t>
      </w:r>
      <w:r>
        <w:rPr/>
        <w:t>the three phase inverter switches and switching time duration of each sector. The three phase</w:t>
      </w:r>
      <w:r>
        <w:rPr>
          <w:spacing w:val="1"/>
        </w:rPr>
        <w:t> </w:t>
      </w:r>
      <w:r>
        <w:rPr/>
        <w:t>inverter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switches</w:t>
      </w:r>
      <w:r>
        <w:rPr>
          <w:spacing w:val="1"/>
        </w:rPr>
        <w:t> </w:t>
      </w:r>
      <w:r>
        <w:rPr/>
        <w:t>configurations.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identification uses a „0‟ to represent the negative phase voltage level and a „1‟ to represent the</w:t>
      </w:r>
      <w:r>
        <w:rPr>
          <w:spacing w:val="1"/>
        </w:rPr>
        <w:t> </w:t>
      </w:r>
      <w:r>
        <w:rPr/>
        <w:t>positive phase voltage level. The inverter voltage is “1” if the switch is on and “0” if it is off. The</w:t>
      </w:r>
      <w:r>
        <w:rPr>
          <w:spacing w:val="-57"/>
        </w:rPr>
        <w:t> </w:t>
      </w:r>
      <w:r>
        <w:rPr/>
        <w:t>carrier</w:t>
      </w:r>
      <w:r>
        <w:rPr>
          <w:spacing w:val="17"/>
        </w:rPr>
        <w:t> </w:t>
      </w:r>
      <w:r>
        <w:rPr/>
        <w:t>signal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voltage</w:t>
      </w:r>
      <w:r>
        <w:rPr>
          <w:spacing w:val="17"/>
        </w:rPr>
        <w:t> </w:t>
      </w:r>
      <w:r>
        <w:rPr/>
        <w:t>amplitude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carrier</w:t>
      </w:r>
      <w:r>
        <w:rPr>
          <w:spacing w:val="16"/>
        </w:rPr>
        <w:t> </w:t>
      </w:r>
      <w:r>
        <w:rPr/>
        <w:t>frequency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20</w:t>
      </w:r>
      <w:r>
        <w:rPr>
          <w:spacing w:val="23"/>
        </w:rPr>
        <w:t> </w:t>
      </w:r>
      <w:r>
        <w:rPr/>
        <w:t>KHz</w:t>
      </w:r>
      <w:r>
        <w:rPr>
          <w:spacing w:val="19"/>
        </w:rPr>
        <w:t> </w:t>
      </w:r>
      <w:r>
        <w:rPr/>
        <w:t>was</w:t>
      </w:r>
      <w:r>
        <w:rPr>
          <w:spacing w:val="18"/>
        </w:rPr>
        <w:t> </w:t>
      </w:r>
      <w:r>
        <w:rPr/>
        <w:t>compared</w:t>
      </w:r>
      <w:r>
        <w:rPr>
          <w:spacing w:val="18"/>
        </w:rPr>
        <w:t> </w:t>
      </w:r>
      <w:r>
        <w:rPr/>
        <w:t>with</w:t>
      </w:r>
    </w:p>
    <w:p>
      <w:pPr>
        <w:pStyle w:val="BodyText"/>
        <w:ind w:left="540"/>
        <w:jc w:val="both"/>
      </w:pPr>
      <w:r>
        <w:rPr/>
        <w:t>reference</w:t>
      </w:r>
      <w:r>
        <w:rPr>
          <w:spacing w:val="-2"/>
        </w:rPr>
        <w:t> </w:t>
      </w:r>
      <w:r>
        <w:rPr/>
        <w:t>signal.  The</w:t>
      </w:r>
      <w:r>
        <w:rPr>
          <w:spacing w:val="-3"/>
        </w:rPr>
        <w:t> </w:t>
      </w:r>
      <w:r>
        <w:rPr/>
        <w:t>output switching</w:t>
      </w:r>
      <w:r>
        <w:rPr>
          <w:spacing w:val="-4"/>
        </w:rPr>
        <w:t> </w:t>
      </w:r>
      <w:r>
        <w:rPr/>
        <w:t>signal waveform</w:t>
      </w:r>
      <w:r>
        <w:rPr>
          <w:spacing w:val="-1"/>
        </w:rPr>
        <w:t> </w:t>
      </w:r>
      <w:r>
        <w:rPr/>
        <w:t>is 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1266825</wp:posOffset>
            </wp:positionH>
            <wp:positionV relativeFrom="paragraph">
              <wp:posOffset>98897</wp:posOffset>
            </wp:positionV>
            <wp:extent cx="5050408" cy="1768220"/>
            <wp:effectExtent l="0" t="0" r="0" b="0"/>
            <wp:wrapTopAndBottom/>
            <wp:docPr id="8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408" cy="17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260"/>
      </w:pPr>
      <w:r>
        <w:rPr/>
        <w:t>Figure</w:t>
      </w:r>
      <w:r>
        <w:rPr>
          <w:spacing w:val="-3"/>
        </w:rPr>
        <w:t> </w:t>
      </w:r>
      <w:r>
        <w:rPr/>
        <w:t>4.1: Output Switching</w:t>
      </w:r>
      <w:r>
        <w:rPr>
          <w:spacing w:val="-2"/>
        </w:rPr>
        <w:t> </w:t>
      </w:r>
      <w:r>
        <w:rPr/>
        <w:t>Pulse of</w:t>
      </w:r>
      <w:r>
        <w:rPr>
          <w:spacing w:val="-1"/>
        </w:rPr>
        <w:t> </w:t>
      </w:r>
      <w:r>
        <w:rPr/>
        <w:t>SVPWM at</w:t>
      </w:r>
      <w:r>
        <w:rPr>
          <w:spacing w:val="-1"/>
        </w:rPr>
        <w:t> </w:t>
      </w:r>
      <w:r>
        <w:rPr/>
        <w:t>20</w:t>
      </w:r>
      <w:r>
        <w:rPr>
          <w:spacing w:val="1"/>
        </w:rPr>
        <w:t> </w:t>
      </w:r>
      <w:r>
        <w:rPr/>
        <w:t>KHz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1"/>
          <w:numId w:val="18"/>
        </w:numPr>
        <w:tabs>
          <w:tab w:pos="901" w:val="left" w:leader="none"/>
        </w:tabs>
        <w:spacing w:line="240" w:lineRule="auto" w:before="79" w:after="0"/>
        <w:ind w:left="900" w:right="0" w:hanging="361"/>
        <w:jc w:val="both"/>
      </w:pPr>
      <w:r>
        <w:rPr/>
        <w:t>SAPF</w:t>
      </w:r>
      <w:r>
        <w:rPr>
          <w:spacing w:val="-5"/>
        </w:rPr>
        <w:t> </w:t>
      </w:r>
      <w:r>
        <w:rPr/>
        <w:t>with Balanced Voltage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6"/>
        <w:jc w:val="both"/>
      </w:pPr>
      <w:r>
        <w:rPr/>
        <w:t>The developed SAPF model was tested under balanced voltage before compensation and after</w:t>
      </w:r>
      <w:r>
        <w:rPr>
          <w:spacing w:val="1"/>
        </w:rPr>
        <w:t> </w:t>
      </w:r>
      <w:r>
        <w:rPr/>
        <w:t>compensation using SVPWM for RL and RC load. The result of SVPWM was compared with</w:t>
      </w:r>
      <w:r>
        <w:rPr>
          <w:spacing w:val="1"/>
        </w:rPr>
        <w:t> </w:t>
      </w:r>
      <w:r>
        <w:rPr/>
        <w:t>IEEE</w:t>
      </w:r>
      <w:r>
        <w:rPr>
          <w:spacing w:val="-1"/>
        </w:rPr>
        <w:t> </w:t>
      </w:r>
      <w:r>
        <w:rPr/>
        <w:t>harmonic standard</w:t>
      </w:r>
      <w:r>
        <w:rPr>
          <w:spacing w:val="1"/>
        </w:rPr>
        <w:t> </w:t>
      </w:r>
      <w:r>
        <w:rPr/>
        <w:t>limit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5%</w:t>
      </w:r>
      <w:r>
        <w:rPr>
          <w:spacing w:val="-1"/>
        </w:rPr>
        <w:t> </w:t>
      </w:r>
      <w:r>
        <w:rPr/>
        <w:t>and Suleiman</w:t>
      </w:r>
      <w:r>
        <w:rPr>
          <w:spacing w:val="-1"/>
        </w:rPr>
        <w:t> </w:t>
      </w:r>
      <w:r>
        <w:rPr>
          <w:i/>
        </w:rPr>
        <w:t>et al., </w:t>
      </w:r>
      <w:r>
        <w:rPr/>
        <w:t>(2017)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validation.</w:t>
      </w:r>
    </w:p>
    <w:p>
      <w:pPr>
        <w:pStyle w:val="Heading4"/>
        <w:numPr>
          <w:ilvl w:val="2"/>
          <w:numId w:val="18"/>
        </w:numPr>
        <w:tabs>
          <w:tab w:pos="1081" w:val="left" w:leader="none"/>
        </w:tabs>
        <w:spacing w:line="240" w:lineRule="auto" w:before="209" w:after="0"/>
        <w:ind w:left="1080" w:right="0" w:hanging="541"/>
        <w:jc w:val="both"/>
      </w:pPr>
      <w:r>
        <w:rPr/>
        <w:t>Waveform</w:t>
      </w:r>
      <w:r>
        <w:rPr>
          <w:spacing w:val="-4"/>
        </w:rPr>
        <w:t> </w:t>
      </w:r>
      <w:r>
        <w:rPr/>
        <w:t>of RL</w:t>
      </w:r>
      <w:r>
        <w:rPr>
          <w:spacing w:val="2"/>
        </w:rPr>
        <w:t> </w:t>
      </w:r>
      <w:r>
        <w:rPr/>
        <w:t>Load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Compensation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80" w:lineRule="auto"/>
        <w:ind w:left="540" w:right="815"/>
        <w:jc w:val="both"/>
      </w:pPr>
      <w:r>
        <w:rPr/>
        <w:t>Figure 4.2 shows the waveforms of the source voltage and source current before compensation.</w:t>
      </w:r>
      <w:r>
        <w:rPr>
          <w:spacing w:val="1"/>
        </w:rPr>
        <w:t> </w:t>
      </w:r>
      <w:r>
        <w:rPr/>
        <w:t>The waveform of the simulation shows that source current is distorted and not in phase with</w:t>
      </w:r>
      <w:r>
        <w:rPr>
          <w:spacing w:val="1"/>
        </w:rPr>
        <w:t> </w:t>
      </w:r>
      <w:r>
        <w:rPr/>
        <w:t>source voltage due to the harmonic current generated by the RL load. The waveform shows that</w:t>
      </w:r>
      <w:r>
        <w:rPr>
          <w:spacing w:val="1"/>
        </w:rPr>
        <w:t> </w:t>
      </w:r>
      <w:r>
        <w:rPr/>
        <w:t>both fundamental and harmonics component are present in source current. This will increase the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loss as a</w:t>
      </w:r>
      <w:r>
        <w:rPr>
          <w:spacing w:val="1"/>
        </w:rPr>
        <w:t> </w:t>
      </w:r>
      <w:r>
        <w:rPr/>
        <w:t>result of</w:t>
      </w:r>
      <w:r>
        <w:rPr>
          <w:spacing w:val="1"/>
        </w:rPr>
        <w:t> </w:t>
      </w:r>
      <w:r>
        <w:rPr/>
        <w:t>poor</w:t>
      </w:r>
      <w:r>
        <w:rPr>
          <w:spacing w:val="-1"/>
        </w:rPr>
        <w:t> </w:t>
      </w:r>
      <w:r>
        <w:rPr/>
        <w:t>power</w:t>
      </w:r>
      <w:r>
        <w:rPr>
          <w:spacing w:val="1"/>
        </w:rPr>
        <w:t> </w:t>
      </w:r>
      <w:r>
        <w:rPr/>
        <w:t>factor.</w:t>
      </w: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74.25pt;margin-top:11.123731pt;width:475pt;height:228pt;mso-position-horizontal-relative:page;mso-position-vertical-relative:paragraph;z-index:-15589888;mso-wrap-distance-left:0;mso-wrap-distance-right:0" coordorigin="1485,222" coordsize="9500,4560">
            <v:shape style="position:absolute;left:1485;top:222;width:8355;height:4560" type="#_x0000_t75" stroked="false">
              <v:imagedata r:id="rId125" o:title=""/>
            </v:shape>
            <v:line style="position:absolute" from="9883,939" to="10110,939" stroked="true" strokeweight="1.55pt" strokecolor="#006fc0">
              <v:stroke dashstyle="solid"/>
            </v:line>
            <v:line style="position:absolute" from="9899,1268" to="10126,1268" stroked="true" strokeweight="1.55pt" strokecolor="#00af50">
              <v:stroke dashstyle="solid"/>
            </v:line>
            <v:shape style="position:absolute;left:9852;top:233;width:1125;height:1184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0" w:right="18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KEY</w:t>
                    </w:r>
                  </w:p>
                  <w:p>
                    <w:pPr>
                      <w:tabs>
                        <w:tab w:pos="251" w:val="left" w:leader="none"/>
                      </w:tabs>
                      <w:spacing w:before="26"/>
                      <w:ind w:left="0" w:right="28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  <w:u w:val="thick" w:color="FF0000"/>
                      </w:rPr>
                      <w:t> </w:t>
                      <w:tab/>
                    </w:r>
                    <w:r>
                      <w:rPr>
                        <w:spacing w:val="-9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Red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  <w:p>
                    <w:pPr>
                      <w:spacing w:line="350" w:lineRule="atLeast" w:before="10"/>
                      <w:ind w:left="268" w:right="17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Blue Phase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Yellow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pacing w:val="-1"/>
                        <w:sz w:val="12"/>
                      </w:rPr>
                      <w:t>Phase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540" w:right="825"/>
        <w:jc w:val="both"/>
      </w:pPr>
      <w:r>
        <w:rPr/>
        <w:t>Figure</w:t>
      </w:r>
      <w:r>
        <w:rPr>
          <w:spacing w:val="1"/>
        </w:rPr>
        <w:t> </w:t>
      </w:r>
      <w:r>
        <w:rPr/>
        <w:t>4.2:</w:t>
      </w:r>
      <w:r>
        <w:rPr>
          <w:spacing w:val="1"/>
        </w:rPr>
        <w:t> </w:t>
      </w:r>
      <w:r>
        <w:rPr/>
        <w:t>Waveforms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RL</w:t>
      </w:r>
      <w:r>
        <w:rPr>
          <w:spacing w:val="1"/>
        </w:rPr>
        <w:t> </w:t>
      </w:r>
      <w:r>
        <w:rPr/>
        <w:t>Load: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(Vs)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(Is)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Compensation</w:t>
      </w:r>
    </w:p>
    <w:p>
      <w:pPr>
        <w:spacing w:after="0" w:line="242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Heading4"/>
        <w:numPr>
          <w:ilvl w:val="2"/>
          <w:numId w:val="18"/>
        </w:numPr>
        <w:tabs>
          <w:tab w:pos="1081" w:val="left" w:leader="none"/>
        </w:tabs>
        <w:spacing w:line="240" w:lineRule="auto" w:before="90" w:after="0"/>
        <w:ind w:left="1080" w:right="0" w:hanging="541"/>
        <w:jc w:val="left"/>
      </w:pPr>
      <w:r>
        <w:rPr/>
        <w:t>Waveform</w:t>
      </w:r>
      <w:r>
        <w:rPr>
          <w:spacing w:val="-4"/>
        </w:rPr>
        <w:t> </w:t>
      </w:r>
      <w:r>
        <w:rPr/>
        <w:t>of RL Load after</w:t>
      </w:r>
      <w:r>
        <w:rPr>
          <w:spacing w:val="-2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SVPWM</w:t>
      </w:r>
    </w:p>
    <w:p>
      <w:pPr>
        <w:pStyle w:val="BodyText"/>
        <w:spacing w:line="480" w:lineRule="auto" w:before="195"/>
        <w:ind w:left="540" w:right="815"/>
        <w:jc w:val="both"/>
      </w:pPr>
      <w:r>
        <w:rPr/>
        <w:t>The developed SAPF model was tested with RL balanced load condition. Figures 4.3 shows the</w:t>
      </w:r>
      <w:r>
        <w:rPr>
          <w:spacing w:val="1"/>
        </w:rPr>
        <w:t> </w:t>
      </w:r>
      <w:r>
        <w:rPr/>
        <w:t>simulation waveforms of Source Voltage (Vs), Source Current (Is), Compensation Current (Ic)</w:t>
      </w:r>
      <w:r>
        <w:rPr>
          <w:spacing w:val="1"/>
        </w:rPr>
        <w:t> </w:t>
      </w:r>
      <w:r>
        <w:rPr/>
        <w:t>and DC Bus Voltage (V</w:t>
      </w:r>
      <w:r>
        <w:rPr>
          <w:vertAlign w:val="subscript"/>
        </w:rPr>
        <w:t>dc</w:t>
      </w:r>
      <w:r>
        <w:rPr>
          <w:vertAlign w:val="baseline"/>
        </w:rPr>
        <w:t>)</w:t>
      </w:r>
      <w:r>
        <w:rPr>
          <w:rFonts w:ascii="Calibri"/>
          <w:sz w:val="23"/>
          <w:vertAlign w:val="baseline"/>
        </w:rPr>
        <w:t>. </w:t>
      </w:r>
      <w:r>
        <w:rPr>
          <w:vertAlign w:val="baseline"/>
        </w:rPr>
        <w:t>The results show that, the source current (</w:t>
      </w:r>
      <w:r>
        <w:rPr>
          <w:i/>
          <w:vertAlign w:val="baseline"/>
        </w:rPr>
        <w:t>Is</w:t>
      </w:r>
      <w:r>
        <w:rPr>
          <w:vertAlign w:val="baseline"/>
        </w:rPr>
        <w:t>) is now sinusoidal and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phase with the source voltage (</w:t>
      </w:r>
      <w:r>
        <w:rPr>
          <w:i/>
          <w:vertAlign w:val="baseline"/>
        </w:rPr>
        <w:t>Vs</w:t>
      </w:r>
      <w:r>
        <w:rPr>
          <w:vertAlign w:val="baseline"/>
        </w:rPr>
        <w:t>) when compared with the waveform in Figure 4.2. The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also shows the output waveform of SAPF (i.e. compensation current, </w:t>
      </w:r>
      <w:r>
        <w:rPr>
          <w:i/>
          <w:vertAlign w:val="baseline"/>
        </w:rPr>
        <w:t>Ic</w:t>
      </w:r>
      <w:r>
        <w:rPr>
          <w:vertAlign w:val="baseline"/>
        </w:rPr>
        <w:t>) injected at the PCC in</w:t>
      </w:r>
      <w:r>
        <w:rPr>
          <w:spacing w:val="1"/>
          <w:vertAlign w:val="baseline"/>
        </w:rPr>
        <w:t> </w:t>
      </w:r>
      <w:r>
        <w:rPr>
          <w:vertAlign w:val="baseline"/>
        </w:rPr>
        <w:t>equal opposite direction to cancel the harmonics present in the load current. The reference DC</w:t>
      </w:r>
      <w:r>
        <w:rPr>
          <w:spacing w:val="1"/>
          <w:vertAlign w:val="baseline"/>
        </w:rPr>
        <w:t> </w:t>
      </w:r>
      <w:r>
        <w:rPr>
          <w:vertAlign w:val="baseline"/>
        </w:rPr>
        <w:t>bus voltage was maintained constant at 700V using PI controller for effective performance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SAPF</w:t>
      </w:r>
      <w:r>
        <w:rPr>
          <w:spacing w:val="-2"/>
          <w:vertAlign w:val="baseline"/>
        </w:rPr>
        <w:t> </w:t>
      </w:r>
      <w:r>
        <w:rPr>
          <w:vertAlign w:val="baseline"/>
        </w:rPr>
        <w:t>in harmonics</w:t>
      </w:r>
      <w:r>
        <w:rPr>
          <w:spacing w:val="-1"/>
          <w:vertAlign w:val="baseline"/>
        </w:rPr>
        <w:t> </w:t>
      </w:r>
      <w:r>
        <w:rPr>
          <w:vertAlign w:val="baseline"/>
        </w:rPr>
        <w:t>mitigation.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initial delay</w:t>
      </w:r>
      <w:r>
        <w:rPr>
          <w:spacing w:val="-3"/>
          <w:vertAlign w:val="baseline"/>
        </w:rPr>
        <w:t> </w:t>
      </w:r>
      <w:r>
        <w:rPr>
          <w:vertAlign w:val="baseline"/>
        </w:rPr>
        <w:t>time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developed mode is 0.067s.</w:t>
      </w: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71.25pt;margin-top:13.239355pt;width:479.5pt;height:279pt;mso-position-horizontal-relative:page;mso-position-vertical-relative:paragraph;z-index:-15589376;mso-wrap-distance-left:0;mso-wrap-distance-right:0" coordorigin="1425,265" coordsize="9590,5580">
            <v:shape style="position:absolute;left:1425;top:264;width:8535;height:5580" type="#_x0000_t75" stroked="false">
              <v:imagedata r:id="rId126" o:title=""/>
            </v:shape>
            <v:line style="position:absolute" from="9913,996" to="10140,996" stroked="true" strokeweight="1.55pt" strokecolor="#006fc0">
              <v:stroke dashstyle="solid"/>
            </v:line>
            <v:line style="position:absolute" from="9929,1325" to="10156,1325" stroked="true" strokeweight="1.55pt" strokecolor="#00af50">
              <v:stroke dashstyle="solid"/>
            </v:line>
            <v:shape style="position:absolute;left:9882;top:290;width:1125;height:1184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0" w:right="18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KEY</w:t>
                    </w:r>
                  </w:p>
                  <w:p>
                    <w:pPr>
                      <w:tabs>
                        <w:tab w:pos="251" w:val="left" w:leader="none"/>
                      </w:tabs>
                      <w:spacing w:before="26"/>
                      <w:ind w:left="0" w:right="284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  <w:u w:val="thick" w:color="FF0000"/>
                      </w:rPr>
                      <w:t> </w:t>
                      <w:tab/>
                    </w:r>
                    <w:r>
                      <w:rPr>
                        <w:spacing w:val="-8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Red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  <w:p>
                    <w:pPr>
                      <w:spacing w:line="350" w:lineRule="atLeast" w:before="10"/>
                      <w:ind w:left="269" w:right="17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Blue Phase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Yellow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pacing w:val="-1"/>
                        <w:sz w:val="12"/>
                      </w:rPr>
                      <w:t>Phase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42" w:lineRule="auto"/>
        <w:ind w:left="540" w:right="817"/>
        <w:jc w:val="both"/>
      </w:pPr>
      <w:r>
        <w:rPr/>
        <w:t>Figure 4.3: Simulation Waveform of RL Load with SVPWM: Source Voltage (Vs), Source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(Is) after</w:t>
      </w:r>
      <w:r>
        <w:rPr>
          <w:spacing w:val="-1"/>
        </w:rPr>
        <w:t> </w:t>
      </w:r>
      <w:r>
        <w:rPr/>
        <w:t>Compensation,</w:t>
      </w:r>
      <w:r>
        <w:rPr>
          <w:spacing w:val="-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Current (Ic)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DC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Voltage</w:t>
      </w:r>
      <w:r>
        <w:rPr>
          <w:spacing w:val="1"/>
        </w:rPr>
        <w:t> </w:t>
      </w:r>
      <w:r>
        <w:rPr/>
        <w:t>(V</w:t>
      </w:r>
      <w:r>
        <w:rPr>
          <w:vertAlign w:val="subscript"/>
        </w:rPr>
        <w:t>dc</w:t>
      </w:r>
      <w:r>
        <w:rPr>
          <w:vertAlign w:val="baseline"/>
        </w:rPr>
        <w:t>).</w:t>
      </w:r>
    </w:p>
    <w:p>
      <w:pPr>
        <w:spacing w:after="0" w:line="242" w:lineRule="auto"/>
        <w:jc w:val="both"/>
        <w:sectPr>
          <w:pgSz w:w="12240" w:h="15840"/>
          <w:pgMar w:header="0" w:footer="1015" w:top="1500" w:bottom="1200" w:left="900" w:right="620"/>
        </w:sectPr>
      </w:pPr>
    </w:p>
    <w:p>
      <w:pPr>
        <w:pStyle w:val="Heading4"/>
        <w:numPr>
          <w:ilvl w:val="2"/>
          <w:numId w:val="18"/>
        </w:numPr>
        <w:tabs>
          <w:tab w:pos="1081" w:val="left" w:leader="none"/>
        </w:tabs>
        <w:spacing w:line="240" w:lineRule="auto" w:before="79" w:after="0"/>
        <w:ind w:left="1080" w:right="0" w:hanging="541"/>
        <w:jc w:val="left"/>
      </w:pPr>
      <w:r>
        <w:rPr/>
        <w:t>Result</w:t>
      </w:r>
      <w:r>
        <w:rPr>
          <w:spacing w:val="-2"/>
        </w:rPr>
        <w:t> </w:t>
      </w:r>
      <w:r>
        <w:rPr/>
        <w:t>of FFT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RL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Compensation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4"/>
        <w:jc w:val="both"/>
      </w:pPr>
      <w:r>
        <w:rPr/>
        <w:t>Figure 4.4 shows the Fast Fourier Transformation (FFT) of source current before compensation.</w:t>
      </w:r>
      <w:r>
        <w:rPr>
          <w:spacing w:val="1"/>
        </w:rPr>
        <w:t> </w:t>
      </w:r>
      <w:r>
        <w:rPr/>
        <w:t>The THD obtained is 25.60 % and the fundamental value of current at 50 Hz is 10.4</w:t>
      </w:r>
      <w:r>
        <w:rPr>
          <w:spacing w:val="60"/>
        </w:rPr>
        <w:t> </w:t>
      </w:r>
      <w:r>
        <w:rPr/>
        <w:t>A. This</w:t>
      </w:r>
      <w:r>
        <w:rPr>
          <w:spacing w:val="1"/>
        </w:rPr>
        <w:t> </w:t>
      </w:r>
      <w:r>
        <w:rPr/>
        <w:t>THD value is large when compared with the</w:t>
      </w:r>
      <w:r>
        <w:rPr>
          <w:spacing w:val="60"/>
        </w:rPr>
        <w:t> </w:t>
      </w:r>
      <w:r>
        <w:rPr/>
        <w:t>IEEE standard harmonic limit (i.e &lt; 5%). This is</w:t>
      </w:r>
      <w:r>
        <w:rPr>
          <w:spacing w:val="1"/>
        </w:rPr>
        <w:t> </w:t>
      </w:r>
      <w:r>
        <w:rPr/>
        <w:t>due to harmonics present in load current. Therefore, SAPF was applied to reduce the harmonics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 load current.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1190625</wp:posOffset>
            </wp:positionH>
            <wp:positionV relativeFrom="paragraph">
              <wp:posOffset>176074</wp:posOffset>
            </wp:positionV>
            <wp:extent cx="4772025" cy="2962275"/>
            <wp:effectExtent l="0" t="0" r="0" b="0"/>
            <wp:wrapTopAndBottom/>
            <wp:docPr id="83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260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1"/>
        </w:rPr>
        <w:t> </w:t>
      </w:r>
      <w:r>
        <w:rPr/>
        <w:t>FFT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Current (Is)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RL</w:t>
      </w:r>
      <w:r>
        <w:rPr>
          <w:spacing w:val="-4"/>
        </w:rPr>
        <w:t> </w:t>
      </w:r>
      <w:r>
        <w:rPr/>
        <w:t>Load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Compensation</w:t>
      </w:r>
    </w:p>
    <w:p>
      <w:pPr>
        <w:pStyle w:val="Heading4"/>
        <w:numPr>
          <w:ilvl w:val="2"/>
          <w:numId w:val="18"/>
        </w:numPr>
        <w:tabs>
          <w:tab w:pos="1081" w:val="left" w:leader="none"/>
        </w:tabs>
        <w:spacing w:line="240" w:lineRule="auto" w:before="204" w:after="0"/>
        <w:ind w:left="1080" w:right="0" w:hanging="541"/>
        <w:jc w:val="left"/>
      </w:pPr>
      <w:r>
        <w:rPr/>
        <w:t>Result</w:t>
      </w:r>
      <w:r>
        <w:rPr>
          <w:spacing w:val="-2"/>
        </w:rPr>
        <w:t> </w:t>
      </w:r>
      <w:r>
        <w:rPr/>
        <w:t>of FFT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RL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SVPWM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540" w:right="812"/>
        <w:jc w:val="both"/>
      </w:pPr>
      <w:r>
        <w:rPr/>
        <w:t>The developed SAPF model was subjected to Fast Fourier Transformation (FFT) analysis under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SVPWM.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Fourier</w:t>
      </w:r>
      <w:r>
        <w:rPr>
          <w:spacing w:val="-57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(FFT)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compensation.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Total Harmonic Distortion reduction from 25.6% to 0.91% as seen in Figure 4.4.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within the 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IEEE</w:t>
      </w:r>
      <w:r>
        <w:rPr>
          <w:spacing w:val="-2"/>
        </w:rPr>
        <w:t> </w:t>
      </w:r>
      <w:r>
        <w:rPr/>
        <w:t>harmonic standard limit of 5%.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2" w:lineRule="auto" w:before="72"/>
        <w:ind w:left="540" w:right="810"/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1036669</wp:posOffset>
            </wp:positionH>
            <wp:positionV relativeFrom="paragraph">
              <wp:posOffset>772208</wp:posOffset>
            </wp:positionV>
            <wp:extent cx="5201508" cy="2764917"/>
            <wp:effectExtent l="0" t="0" r="0" b="0"/>
            <wp:wrapTopAndBottom/>
            <wp:docPr id="8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508" cy="276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7"/>
        </w:rPr>
        <w:t> </w:t>
      </w:r>
      <w:r>
        <w:rPr/>
        <w:t>result</w:t>
      </w:r>
      <w:r>
        <w:rPr>
          <w:spacing w:val="10"/>
        </w:rPr>
        <w:t> </w:t>
      </w:r>
      <w:r>
        <w:rPr/>
        <w:t>shows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SVPWM</w:t>
      </w:r>
      <w:r>
        <w:rPr>
          <w:spacing w:val="9"/>
        </w:rPr>
        <w:t> </w:t>
      </w:r>
      <w:r>
        <w:rPr/>
        <w:t>has</w:t>
      </w:r>
      <w:r>
        <w:rPr>
          <w:spacing w:val="8"/>
        </w:rPr>
        <w:t> </w:t>
      </w:r>
      <w:r>
        <w:rPr/>
        <w:t>performed</w:t>
      </w:r>
      <w:r>
        <w:rPr>
          <w:spacing w:val="7"/>
        </w:rPr>
        <w:t> </w:t>
      </w:r>
      <w:r>
        <w:rPr/>
        <w:t>better</w:t>
      </w:r>
      <w:r>
        <w:rPr>
          <w:spacing w:val="8"/>
        </w:rPr>
        <w:t> </w:t>
      </w:r>
      <w:r>
        <w:rPr/>
        <w:t>than</w:t>
      </w:r>
      <w:r>
        <w:rPr>
          <w:spacing w:val="7"/>
        </w:rPr>
        <w:t> </w:t>
      </w:r>
      <w:r>
        <w:rPr/>
        <w:t>fuzzy</w:t>
      </w:r>
      <w:r>
        <w:rPr>
          <w:spacing w:val="2"/>
        </w:rPr>
        <w:t> </w:t>
      </w:r>
      <w:r>
        <w:rPr/>
        <w:t>logic</w:t>
      </w:r>
      <w:r>
        <w:rPr>
          <w:spacing w:val="7"/>
        </w:rPr>
        <w:t> </w:t>
      </w:r>
      <w:r>
        <w:rPr/>
        <w:t>controller</w:t>
      </w:r>
      <w:r>
        <w:rPr>
          <w:spacing w:val="8"/>
        </w:rPr>
        <w:t> </w:t>
      </w:r>
      <w:r>
        <w:rPr/>
        <w:t>as</w:t>
      </w:r>
      <w:r>
        <w:rPr>
          <w:spacing w:val="15"/>
        </w:rPr>
        <w:t> </w:t>
      </w:r>
      <w:r>
        <w:rPr/>
        <w:t>developed</w:t>
      </w:r>
      <w:r>
        <w:rPr>
          <w:spacing w:val="7"/>
        </w:rPr>
        <w:t> </w:t>
      </w:r>
      <w:r>
        <w:rPr/>
        <w:t>by</w:t>
      </w:r>
      <w:r>
        <w:rPr>
          <w:spacing w:val="-57"/>
        </w:rPr>
        <w:t> </w:t>
      </w:r>
      <w:r>
        <w:rPr/>
        <w:t>Suleiman</w:t>
      </w:r>
      <w:r>
        <w:rPr>
          <w:spacing w:val="-2"/>
        </w:rPr>
        <w:t> </w:t>
      </w:r>
      <w:r>
        <w:rPr>
          <w:i/>
        </w:rPr>
        <w:t>et al., </w:t>
      </w:r>
      <w:r>
        <w:rPr/>
        <w:t>(2017)</w:t>
      </w:r>
      <w:r>
        <w:rPr>
          <w:spacing w:val="-1"/>
        </w:rPr>
        <w:t> </w:t>
      </w:r>
      <w:r>
        <w:rPr/>
        <w:t>which is 0.92% in term</w:t>
      </w:r>
      <w:r>
        <w:rPr>
          <w:spacing w:val="1"/>
        </w:rPr>
        <w:t> </w:t>
      </w:r>
      <w:r>
        <w:rPr/>
        <w:t>of harmonic reduction.</w:t>
      </w:r>
    </w:p>
    <w:p>
      <w:pPr>
        <w:pStyle w:val="BodyText"/>
        <w:spacing w:before="195"/>
        <w:ind w:left="540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2"/>
        </w:rPr>
        <w:t> </w:t>
      </w:r>
      <w:r>
        <w:rPr/>
        <w:t>FFT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Source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</w:t>
      </w:r>
      <w:r>
        <w:rPr>
          <w:vertAlign w:val="subscript"/>
        </w:rPr>
        <w:t>S</w:t>
      </w:r>
      <w:r>
        <w:rPr>
          <w:vertAlign w:val="baseline"/>
        </w:rPr>
        <w:t>) 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Compensation with SVPWM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RL</w:t>
      </w:r>
      <w:r>
        <w:rPr>
          <w:spacing w:val="-2"/>
          <w:vertAlign w:val="baseline"/>
        </w:rPr>
        <w:t> </w:t>
      </w:r>
      <w:r>
        <w:rPr>
          <w:vertAlign w:val="baseline"/>
        </w:rPr>
        <w:t>Load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2"/>
          <w:numId w:val="18"/>
        </w:numPr>
        <w:tabs>
          <w:tab w:pos="1081" w:val="left" w:leader="none"/>
        </w:tabs>
        <w:spacing w:line="240" w:lineRule="auto" w:before="79" w:after="0"/>
        <w:ind w:left="1080" w:right="0" w:hanging="541"/>
        <w:jc w:val="left"/>
      </w:pPr>
      <w:r>
        <w:rPr/>
        <w:t>Waveform</w:t>
      </w:r>
      <w:r>
        <w:rPr>
          <w:spacing w:val="-4"/>
        </w:rPr>
        <w:t> </w:t>
      </w:r>
      <w:r>
        <w:rPr/>
        <w:t>of RC Load before</w:t>
      </w:r>
      <w:r>
        <w:rPr>
          <w:spacing w:val="-2"/>
        </w:rPr>
        <w:t> </w:t>
      </w:r>
      <w:r>
        <w:rPr/>
        <w:t>Compensation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5"/>
        <w:jc w:val="both"/>
      </w:pPr>
      <w:r>
        <w:rPr/>
        <w:t>The SAPF model was subjected to RC load with load capacitance of 2200µF and load resistance</w:t>
      </w:r>
      <w:r>
        <w:rPr>
          <w:spacing w:val="1"/>
        </w:rPr>
        <w:t> </w:t>
      </w:r>
      <w:r>
        <w:rPr/>
        <w:t>of 20Ω (Suleiman </w:t>
      </w:r>
      <w:r>
        <w:rPr>
          <w:i/>
        </w:rPr>
        <w:t>et al., </w:t>
      </w:r>
      <w:r>
        <w:rPr/>
        <w:t>2017). Figure 4.6 shows the waveforms of the source voltage and source</w:t>
      </w:r>
      <w:r>
        <w:rPr>
          <w:spacing w:val="-57"/>
        </w:rPr>
        <w:t> </w:t>
      </w:r>
      <w:r>
        <w:rPr/>
        <w:t>current before compensation. The waveform of the simulation shows that source current is not</w:t>
      </w:r>
      <w:r>
        <w:rPr>
          <w:spacing w:val="1"/>
        </w:rPr>
        <w:t> </w:t>
      </w:r>
      <w:r>
        <w:rPr/>
        <w:t>sinusoidal and not in phase with the source voltage due to the harmonic current generated by the</w:t>
      </w:r>
      <w:r>
        <w:rPr>
          <w:spacing w:val="1"/>
        </w:rPr>
        <w:t> </w:t>
      </w:r>
      <w:r>
        <w:rPr/>
        <w:t>RC</w:t>
      </w:r>
      <w:r>
        <w:rPr>
          <w:spacing w:val="37"/>
        </w:rPr>
        <w:t> </w:t>
      </w:r>
      <w:r>
        <w:rPr/>
        <w:t>load.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waveform</w:t>
      </w:r>
      <w:r>
        <w:rPr>
          <w:spacing w:val="38"/>
        </w:rPr>
        <w:t> </w:t>
      </w:r>
      <w:r>
        <w:rPr/>
        <w:t>shows</w:t>
      </w:r>
      <w:r>
        <w:rPr>
          <w:spacing w:val="37"/>
        </w:rPr>
        <w:t> </w:t>
      </w:r>
      <w:r>
        <w:rPr/>
        <w:t>that</w:t>
      </w:r>
      <w:r>
        <w:rPr>
          <w:spacing w:val="39"/>
        </w:rPr>
        <w:t> </w:t>
      </w:r>
      <w:r>
        <w:rPr/>
        <w:t>both</w:t>
      </w:r>
      <w:r>
        <w:rPr>
          <w:spacing w:val="37"/>
        </w:rPr>
        <w:t> </w:t>
      </w:r>
      <w:r>
        <w:rPr/>
        <w:t>fundamental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harmonics</w:t>
      </w:r>
      <w:r>
        <w:rPr>
          <w:spacing w:val="36"/>
        </w:rPr>
        <w:t> </w:t>
      </w:r>
      <w:r>
        <w:rPr/>
        <w:t>component</w:t>
      </w:r>
      <w:r>
        <w:rPr>
          <w:spacing w:val="37"/>
        </w:rPr>
        <w:t> </w:t>
      </w:r>
      <w:r>
        <w:rPr/>
        <w:t>are</w:t>
      </w:r>
      <w:r>
        <w:rPr>
          <w:spacing w:val="35"/>
        </w:rPr>
        <w:t> </w:t>
      </w:r>
      <w:r>
        <w:rPr/>
        <w:t>present.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 loss</w:t>
      </w:r>
      <w:r>
        <w:rPr>
          <w:spacing w:val="-1"/>
        </w:rPr>
        <w:t> </w:t>
      </w:r>
      <w:r>
        <w:rPr/>
        <w:t>(i</w:t>
      </w:r>
      <w:r>
        <w:rPr>
          <w:vertAlign w:val="superscript"/>
        </w:rPr>
        <w:t>2</w:t>
      </w:r>
      <w:r>
        <w:rPr>
          <w:vertAlign w:val="baseline"/>
        </w:rPr>
        <w:t>R) as</w:t>
      </w:r>
      <w:r>
        <w:rPr>
          <w:spacing w:val="-1"/>
          <w:vertAlign w:val="baseline"/>
        </w:rPr>
        <w:t> </w:t>
      </w:r>
      <w:r>
        <w:rPr>
          <w:vertAlign w:val="baseline"/>
        </w:rPr>
        <w:t>a result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poor</w:t>
      </w:r>
      <w:r>
        <w:rPr>
          <w:spacing w:val="-2"/>
          <w:vertAlign w:val="baseline"/>
        </w:rPr>
        <w:t> </w:t>
      </w:r>
      <w:r>
        <w:rPr>
          <w:vertAlign w:val="baseline"/>
        </w:rPr>
        <w:t>power factor</w:t>
      </w:r>
      <w:r>
        <w:rPr>
          <w:spacing w:val="-1"/>
          <w:vertAlign w:val="baseline"/>
        </w:rPr>
        <w:t> </w:t>
      </w:r>
      <w:r>
        <w:rPr>
          <w:vertAlign w:val="baseline"/>
        </w:rPr>
        <w:t>(Suleiman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2017).</w:t>
      </w: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73.468422pt;margin-top:12.891504pt;width:460pt;height:259.1pt;mso-position-horizontal-relative:page;mso-position-vertical-relative:paragraph;z-index:-15587840;mso-wrap-distance-left:0;mso-wrap-distance-right:0" coordorigin="1469,258" coordsize="9200,5182">
            <v:shape style="position:absolute;left:1469;top:264;width:8162;height:5176" type="#_x0000_t75" stroked="false">
              <v:imagedata r:id="rId129" o:title=""/>
            </v:shape>
            <v:line style="position:absolute" from="9567,971" to="9794,971" stroked="true" strokeweight="1.55pt" strokecolor="#006fc0">
              <v:stroke dashstyle="solid"/>
            </v:line>
            <v:line style="position:absolute" from="9583,1300" to="9810,1300" stroked="true" strokeweight="1.55pt" strokecolor="#00af50">
              <v:stroke dashstyle="solid"/>
            </v:line>
            <v:shape style="position:absolute;left:9536;top:265;width:1125;height:1184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29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KEY</w:t>
                    </w:r>
                  </w:p>
                  <w:p>
                    <w:pPr>
                      <w:tabs>
                        <w:tab w:pos="275" w:val="left" w:leader="none"/>
                      </w:tabs>
                      <w:spacing w:before="27"/>
                      <w:ind w:left="2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  <w:u w:val="thick" w:color="FF0000"/>
                      </w:rPr>
                      <w:t> </w:t>
                      <w:tab/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Red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  <w:p>
                    <w:pPr>
                      <w:spacing w:line="350" w:lineRule="atLeast" w:before="10"/>
                      <w:ind w:left="269" w:right="17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Blue Phase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Yellow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pacing w:val="-1"/>
                        <w:sz w:val="12"/>
                      </w:rPr>
                      <w:t>Phase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ind w:left="540"/>
        <w:jc w:val="both"/>
      </w:pPr>
      <w:r>
        <w:rPr/>
        <w:t>Figure</w:t>
      </w:r>
      <w:r>
        <w:rPr>
          <w:spacing w:val="-4"/>
        </w:rPr>
        <w:t> </w:t>
      </w:r>
      <w:r>
        <w:rPr/>
        <w:t>4.6:</w:t>
      </w:r>
      <w:r>
        <w:rPr>
          <w:spacing w:val="-1"/>
        </w:rPr>
        <w:t> </w:t>
      </w:r>
      <w:r>
        <w:rPr/>
        <w:t>Waveforms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RC Load: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Voltage (Vs),</w:t>
      </w:r>
      <w:r>
        <w:rPr>
          <w:spacing w:val="-1"/>
        </w:rPr>
        <w:t> </w:t>
      </w:r>
      <w:r>
        <w:rPr/>
        <w:t>Source</w:t>
      </w:r>
      <w:r>
        <w:rPr>
          <w:spacing w:val="-3"/>
        </w:rPr>
        <w:t> </w:t>
      </w:r>
      <w:r>
        <w:rPr/>
        <w:t>Current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Compensation</w:t>
      </w:r>
    </w:p>
    <w:p>
      <w:pPr>
        <w:pStyle w:val="Heading4"/>
        <w:numPr>
          <w:ilvl w:val="2"/>
          <w:numId w:val="18"/>
        </w:numPr>
        <w:tabs>
          <w:tab w:pos="1081" w:val="left" w:leader="none"/>
        </w:tabs>
        <w:spacing w:line="240" w:lineRule="auto" w:before="207" w:after="0"/>
        <w:ind w:left="1080" w:right="0" w:hanging="541"/>
        <w:jc w:val="left"/>
      </w:pPr>
      <w:r>
        <w:rPr/>
        <w:t>Waveform</w:t>
      </w:r>
      <w:r>
        <w:rPr>
          <w:spacing w:val="-4"/>
        </w:rPr>
        <w:t> </w:t>
      </w:r>
      <w:r>
        <w:rPr/>
        <w:t>of RC</w:t>
      </w:r>
      <w:r>
        <w:rPr>
          <w:spacing w:val="-1"/>
        </w:rPr>
        <w:t> </w:t>
      </w:r>
      <w:r>
        <w:rPr/>
        <w:t>Load after</w:t>
      </w:r>
      <w:r>
        <w:rPr>
          <w:spacing w:val="-2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SVPWM</w:t>
      </w:r>
    </w:p>
    <w:p>
      <w:pPr>
        <w:pStyle w:val="BodyText"/>
        <w:spacing w:line="477" w:lineRule="auto" w:before="192"/>
        <w:ind w:left="540" w:right="813"/>
        <w:jc w:val="both"/>
      </w:pPr>
      <w:r>
        <w:rPr/>
        <w:t>The developed SAPF model was tested with RC balanced load condition. Figure 4.7 shows the</w:t>
      </w:r>
      <w:r>
        <w:rPr>
          <w:spacing w:val="1"/>
        </w:rPr>
        <w:t> </w:t>
      </w:r>
      <w:r>
        <w:rPr/>
        <w:t>simulation waveforms of Source Voltage (Vs), Source Current (Is), Compensation Current (Ic)</w:t>
      </w:r>
      <w:r>
        <w:rPr>
          <w:spacing w:val="1"/>
        </w:rPr>
        <w:t> </w:t>
      </w:r>
      <w:r>
        <w:rPr/>
        <w:t>and DC Bus Voltage (V</w:t>
      </w:r>
      <w:r>
        <w:rPr>
          <w:vertAlign w:val="subscript"/>
        </w:rPr>
        <w:t>dc</w:t>
      </w:r>
      <w:r>
        <w:rPr>
          <w:vertAlign w:val="baseline"/>
        </w:rPr>
        <w:t>)</w:t>
      </w:r>
      <w:r>
        <w:rPr>
          <w:rFonts w:ascii="Calibri"/>
          <w:sz w:val="23"/>
          <w:vertAlign w:val="baseline"/>
        </w:rPr>
        <w:t>. </w:t>
      </w:r>
      <w:r>
        <w:rPr>
          <w:vertAlign w:val="baseline"/>
        </w:rPr>
        <w:t>The results show that, the Waveform of the source current (</w:t>
      </w:r>
      <w:r>
        <w:rPr>
          <w:i/>
          <w:vertAlign w:val="baseline"/>
        </w:rPr>
        <w:t>Is</w:t>
      </w:r>
      <w:r>
        <w:rPr>
          <w:vertAlign w:val="baseline"/>
        </w:rPr>
        <w:t>) is now</w:t>
      </w:r>
      <w:r>
        <w:rPr>
          <w:spacing w:val="-57"/>
          <w:vertAlign w:val="baseline"/>
        </w:rPr>
        <w:t> </w:t>
      </w:r>
      <w:r>
        <w:rPr>
          <w:vertAlign w:val="baseline"/>
        </w:rPr>
        <w:t>sinusoidal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in</w:t>
      </w:r>
      <w:r>
        <w:rPr>
          <w:spacing w:val="47"/>
          <w:vertAlign w:val="baseline"/>
        </w:rPr>
        <w:t> </w:t>
      </w:r>
      <w:r>
        <w:rPr>
          <w:vertAlign w:val="baseline"/>
        </w:rPr>
        <w:t>phase</w:t>
      </w:r>
      <w:r>
        <w:rPr>
          <w:spacing w:val="46"/>
          <w:vertAlign w:val="baseline"/>
        </w:rPr>
        <w:t> </w:t>
      </w:r>
      <w:r>
        <w:rPr>
          <w:vertAlign w:val="baseline"/>
        </w:rPr>
        <w:t>with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source</w:t>
      </w:r>
      <w:r>
        <w:rPr>
          <w:spacing w:val="45"/>
          <w:vertAlign w:val="baseline"/>
        </w:rPr>
        <w:t> </w:t>
      </w:r>
      <w:r>
        <w:rPr>
          <w:vertAlign w:val="baseline"/>
        </w:rPr>
        <w:t>voltage</w:t>
      </w:r>
      <w:r>
        <w:rPr>
          <w:spacing w:val="45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Vs</w:t>
      </w:r>
      <w:r>
        <w:rPr>
          <w:vertAlign w:val="baseline"/>
        </w:rPr>
        <w:t>)</w:t>
      </w:r>
      <w:r>
        <w:rPr>
          <w:spacing w:val="46"/>
          <w:vertAlign w:val="baseline"/>
        </w:rPr>
        <w:t> </w:t>
      </w:r>
      <w:r>
        <w:rPr>
          <w:vertAlign w:val="baseline"/>
        </w:rPr>
        <w:t>when</w:t>
      </w:r>
      <w:r>
        <w:rPr>
          <w:spacing w:val="50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49"/>
          <w:vertAlign w:val="baseline"/>
        </w:rPr>
        <w:t> </w:t>
      </w:r>
      <w:r>
        <w:rPr>
          <w:vertAlign w:val="baseline"/>
        </w:rPr>
        <w:t>with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waveform</w:t>
      </w:r>
      <w:r>
        <w:rPr>
          <w:spacing w:val="47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477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0" w:lineRule="auto" w:before="72"/>
        <w:ind w:left="540" w:right="815"/>
        <w:jc w:val="both"/>
      </w:pPr>
      <w:r>
        <w:rPr/>
        <w:t>Figure 4.6. The waveform also shows compensation current (</w:t>
      </w:r>
      <w:r>
        <w:rPr>
          <w:i/>
        </w:rPr>
        <w:t>Ic</w:t>
      </w:r>
      <w:r>
        <w:rPr/>
        <w:t>) for harmonic cancellation at the</w:t>
      </w:r>
      <w:r>
        <w:rPr>
          <w:spacing w:val="1"/>
        </w:rPr>
        <w:t> </w:t>
      </w:r>
      <w:r>
        <w:rPr/>
        <w:t>PCC and the DC bus voltage (</w:t>
      </w:r>
      <w:r>
        <w:rPr>
          <w:i/>
        </w:rPr>
        <w:t>Vdc</w:t>
      </w:r>
      <w:r>
        <w:rPr/>
        <w:t>). The reference DC bus voltage was maintained constant at</w:t>
      </w:r>
      <w:r>
        <w:rPr>
          <w:spacing w:val="1"/>
        </w:rPr>
        <w:t> </w:t>
      </w:r>
      <w:r>
        <w:rPr/>
        <w:t>700V using PI controller</w:t>
      </w:r>
      <w:r>
        <w:rPr>
          <w:spacing w:val="1"/>
        </w:rPr>
        <w:t> </w:t>
      </w:r>
      <w:r>
        <w:rPr/>
        <w:t>for effective performance of SAPF.</w:t>
      </w:r>
      <w:r>
        <w:rPr>
          <w:spacing w:val="1"/>
        </w:rPr>
        <w:t> </w:t>
      </w:r>
      <w:r>
        <w:rPr/>
        <w:t>The initial delay 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model is 0.09s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69pt;margin-top:9.760351pt;width:472pt;height:277.5pt;mso-position-horizontal-relative:page;mso-position-vertical-relative:paragraph;z-index:-15587328;mso-wrap-distance-left:0;mso-wrap-distance-right:0" coordorigin="1380,195" coordsize="9440,5550">
            <v:shape style="position:absolute;left:1380;top:195;width:8355;height:5550" type="#_x0000_t75" stroked="false">
              <v:imagedata r:id="rId130" o:title=""/>
            </v:shape>
            <v:line style="position:absolute" from="9718,916" to="9945,916" stroked="true" strokeweight="1.55pt" strokecolor="#006fc0">
              <v:stroke dashstyle="solid"/>
            </v:line>
            <v:line style="position:absolute" from="9734,1245" to="9961,1245" stroked="true" strokeweight="1.55pt" strokecolor="#00af50">
              <v:stroke dashstyle="solid"/>
            </v:line>
            <v:shape style="position:absolute;left:9687;top:210;width:1125;height:1184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29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KEY</w:t>
                    </w:r>
                  </w:p>
                  <w:p>
                    <w:pPr>
                      <w:tabs>
                        <w:tab w:pos="275" w:val="left" w:leader="none"/>
                      </w:tabs>
                      <w:spacing w:before="26"/>
                      <w:ind w:left="2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  <w:u w:val="thick" w:color="FF0000"/>
                      </w:rPr>
                      <w:t> </w:t>
                      <w:tab/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Red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  <w:p>
                    <w:pPr>
                      <w:spacing w:line="360" w:lineRule="atLeast" w:before="0"/>
                      <w:ind w:left="269" w:right="17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Blue Phase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Yellow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pacing w:val="-1"/>
                        <w:sz w:val="12"/>
                      </w:rPr>
                      <w:t>Phase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42" w:lineRule="auto"/>
        <w:ind w:left="540" w:right="817"/>
        <w:jc w:val="both"/>
      </w:pPr>
      <w:r>
        <w:rPr/>
        <w:t>Figure 4.7: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Waveform</w:t>
      </w:r>
      <w:r>
        <w:rPr>
          <w:spacing w:val="1"/>
        </w:rPr>
        <w:t> </w:t>
      </w:r>
      <w:r>
        <w:rPr/>
        <w:t>of RC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SVPWM:</w:t>
      </w:r>
      <w:r>
        <w:rPr>
          <w:spacing w:val="1"/>
        </w:rPr>
        <w:t> </w:t>
      </w:r>
      <w:r>
        <w:rPr/>
        <w:t>source voltage</w:t>
      </w:r>
      <w:r>
        <w:rPr>
          <w:spacing w:val="60"/>
        </w:rPr>
        <w:t> </w:t>
      </w:r>
      <w:r>
        <w:rPr/>
        <w:t>(Vs), Source</w:t>
      </w:r>
      <w:r>
        <w:rPr>
          <w:spacing w:val="1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(Is)</w:t>
      </w:r>
      <w:r>
        <w:rPr/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/>
        <w:t>compensation, Compensation current (Ic),</w:t>
      </w:r>
      <w:r>
        <w:rPr>
          <w:spacing w:val="1"/>
        </w:rPr>
        <w:t> </w:t>
      </w:r>
      <w:r>
        <w:rPr/>
        <w:t>and DC bus voltage</w:t>
      </w:r>
      <w:r>
        <w:rPr>
          <w:spacing w:val="-2"/>
        </w:rPr>
        <w:t> </w:t>
      </w:r>
      <w:r>
        <w:rPr/>
        <w:t>(V</w:t>
      </w:r>
      <w:r>
        <w:rPr>
          <w:vertAlign w:val="subscript"/>
        </w:rPr>
        <w:t>d</w:t>
      </w:r>
      <w:r>
        <w:rPr>
          <w:spacing w:val="-19"/>
          <w:vertAlign w:val="baseline"/>
        </w:rPr>
        <w:t> </w:t>
      </w:r>
      <w:r>
        <w:rPr>
          <w:vertAlign w:val="subscript"/>
        </w:rPr>
        <w:t>c</w:t>
      </w:r>
      <w:r>
        <w:rPr>
          <w:vertAlign w:val="baseline"/>
        </w:rPr>
        <w:t>).</w:t>
      </w:r>
    </w:p>
    <w:p>
      <w:pPr>
        <w:spacing w:after="0" w:line="242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2"/>
          <w:numId w:val="18"/>
        </w:numPr>
        <w:tabs>
          <w:tab w:pos="1081" w:val="left" w:leader="none"/>
        </w:tabs>
        <w:spacing w:line="240" w:lineRule="auto" w:before="79" w:after="0"/>
        <w:ind w:left="1080" w:right="0" w:hanging="541"/>
        <w:jc w:val="both"/>
      </w:pPr>
      <w:r>
        <w:rPr/>
        <w:t>Result</w:t>
      </w:r>
      <w:r>
        <w:rPr>
          <w:spacing w:val="-2"/>
        </w:rPr>
        <w:t> </w:t>
      </w:r>
      <w:r>
        <w:rPr/>
        <w:t>of FFT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RC Load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Compensation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6"/>
        <w:jc w:val="both"/>
      </w:pPr>
      <w:r>
        <w:rPr/>
        <w:t>Figure</w:t>
      </w:r>
      <w:r>
        <w:rPr>
          <w:spacing w:val="56"/>
        </w:rPr>
        <w:t> </w:t>
      </w:r>
      <w:r>
        <w:rPr/>
        <w:t>4.8</w:t>
      </w:r>
      <w:r>
        <w:rPr>
          <w:spacing w:val="59"/>
        </w:rPr>
        <w:t> </w:t>
      </w:r>
      <w:r>
        <w:rPr/>
        <w:t>shows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Fast</w:t>
      </w:r>
      <w:r>
        <w:rPr>
          <w:spacing w:val="59"/>
        </w:rPr>
        <w:t> </w:t>
      </w:r>
      <w:r>
        <w:rPr/>
        <w:t>Fourier</w:t>
      </w:r>
      <w:r>
        <w:rPr>
          <w:spacing w:val="58"/>
        </w:rPr>
        <w:t> </w:t>
      </w:r>
      <w:r>
        <w:rPr/>
        <w:t>Transformation</w:t>
      </w:r>
      <w:r>
        <w:rPr>
          <w:spacing w:val="58"/>
        </w:rPr>
        <w:t> </w:t>
      </w:r>
      <w:r>
        <w:rPr/>
        <w:t>(FFT)</w:t>
      </w:r>
      <w:r>
        <w:rPr>
          <w:spacing w:val="57"/>
        </w:rPr>
        <w:t> </w:t>
      </w:r>
      <w:r>
        <w:rPr/>
        <w:t>analysis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Source</w:t>
      </w:r>
      <w:r>
        <w:rPr>
          <w:spacing w:val="57"/>
        </w:rPr>
        <w:t> </w:t>
      </w:r>
      <w:r>
        <w:rPr/>
        <w:t>current</w:t>
      </w:r>
      <w:r>
        <w:rPr>
          <w:spacing w:val="58"/>
        </w:rPr>
        <w:t> </w:t>
      </w:r>
      <w:r>
        <w:rPr/>
        <w:t>before</w:t>
      </w:r>
      <w:r>
        <w:rPr>
          <w:spacing w:val="-57"/>
        </w:rPr>
        <w:t> </w:t>
      </w:r>
      <w:r>
        <w:rPr/>
        <w:t>compensation.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THD</w:t>
      </w:r>
      <w:r>
        <w:rPr>
          <w:spacing w:val="26"/>
        </w:rPr>
        <w:t> </w:t>
      </w:r>
      <w:r>
        <w:rPr/>
        <w:t>obtained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35.46</w:t>
      </w:r>
      <w:r>
        <w:rPr>
          <w:spacing w:val="25"/>
        </w:rPr>
        <w:t> </w:t>
      </w:r>
      <w:r>
        <w:rPr/>
        <w:t>%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fundamental</w:t>
      </w:r>
      <w:r>
        <w:rPr>
          <w:spacing w:val="26"/>
        </w:rPr>
        <w:t> </w:t>
      </w:r>
      <w:r>
        <w:rPr/>
        <w:t>value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current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50Hz</w:t>
      </w:r>
      <w:r>
        <w:rPr>
          <w:spacing w:val="25"/>
        </w:rPr>
        <w:t> </w:t>
      </w:r>
      <w:r>
        <w:rPr/>
        <w:t>is</w:t>
      </w:r>
    </w:p>
    <w:p>
      <w:pPr>
        <w:pStyle w:val="BodyText"/>
        <w:spacing w:line="480" w:lineRule="auto"/>
        <w:ind w:left="540" w:right="818"/>
        <w:jc w:val="both"/>
      </w:pPr>
      <w:r>
        <w:rPr/>
        <w:t>18.87 A. This THD value is large when compared with the IEEE standard. This is due to the</w:t>
      </w:r>
      <w:r>
        <w:rPr>
          <w:spacing w:val="1"/>
        </w:rPr>
        <w:t> </w:t>
      </w:r>
      <w:r>
        <w:rPr/>
        <w:t>harmonics present in the load current. Therefore, SAPF was applied by injecting compensating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PCC</w:t>
      </w:r>
      <w:r>
        <w:rPr>
          <w:spacing w:val="-1"/>
        </w:rPr>
        <w:t> </w:t>
      </w:r>
      <w:r>
        <w:rPr/>
        <w:t>to reduce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harmonics present</w:t>
      </w:r>
      <w:r>
        <w:rPr>
          <w:spacing w:val="-1"/>
        </w:rPr>
        <w:t> </w:t>
      </w:r>
      <w:r>
        <w:rPr/>
        <w:t>in the load</w:t>
      </w:r>
      <w:r>
        <w:rPr>
          <w:spacing w:val="1"/>
        </w:rPr>
        <w:t> </w:t>
      </w:r>
      <w:r>
        <w:rPr/>
        <w:t>current.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971550</wp:posOffset>
            </wp:positionH>
            <wp:positionV relativeFrom="paragraph">
              <wp:posOffset>223699</wp:posOffset>
            </wp:positionV>
            <wp:extent cx="5153025" cy="3190875"/>
            <wp:effectExtent l="0" t="0" r="0" b="0"/>
            <wp:wrapTopAndBottom/>
            <wp:docPr id="87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1260"/>
      </w:pPr>
      <w:r>
        <w:rPr/>
        <w:t>Figure</w:t>
      </w:r>
      <w:r>
        <w:rPr>
          <w:spacing w:val="-4"/>
        </w:rPr>
        <w:t> </w:t>
      </w:r>
      <w:r>
        <w:rPr/>
        <w:t>4.8:</w:t>
      </w:r>
      <w:r>
        <w:rPr>
          <w:spacing w:val="1"/>
        </w:rPr>
        <w:t> </w:t>
      </w:r>
      <w:r>
        <w:rPr/>
        <w:t>FFT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(I</w:t>
      </w:r>
      <w:r>
        <w:rPr>
          <w:vertAlign w:val="subscript"/>
        </w:rPr>
        <w:t>S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RC</w:t>
      </w:r>
      <w:r>
        <w:rPr>
          <w:spacing w:val="2"/>
          <w:vertAlign w:val="baseline"/>
        </w:rPr>
        <w:t> </w:t>
      </w:r>
      <w:r>
        <w:rPr>
          <w:vertAlign w:val="baseline"/>
        </w:rPr>
        <w:t>Load</w:t>
      </w:r>
      <w:r>
        <w:rPr>
          <w:spacing w:val="-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Compensation</w:t>
      </w:r>
    </w:p>
    <w:p>
      <w:pPr>
        <w:pStyle w:val="Heading4"/>
        <w:numPr>
          <w:ilvl w:val="2"/>
          <w:numId w:val="18"/>
        </w:numPr>
        <w:tabs>
          <w:tab w:pos="1081" w:val="left" w:leader="none"/>
        </w:tabs>
        <w:spacing w:line="240" w:lineRule="auto" w:before="204" w:after="0"/>
        <w:ind w:left="1080" w:right="0" w:hanging="541"/>
        <w:jc w:val="both"/>
      </w:pPr>
      <w:r>
        <w:rPr/>
        <w:t>Result</w:t>
      </w:r>
      <w:r>
        <w:rPr>
          <w:spacing w:val="-2"/>
        </w:rPr>
        <w:t> </w:t>
      </w:r>
      <w:r>
        <w:rPr/>
        <w:t>of 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RC Load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SVPWM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540" w:right="817"/>
        <w:jc w:val="both"/>
      </w:pPr>
      <w:r>
        <w:rPr/>
        <w:t>The developed SAPF model was subjected to Fast Fourier Transformation (FFT) analysis under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SVPWM.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Fourier</w:t>
      </w:r>
      <w:r>
        <w:rPr>
          <w:spacing w:val="-57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(FFT)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compensation.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reduction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Total</w:t>
      </w:r>
      <w:r>
        <w:rPr>
          <w:spacing w:val="8"/>
        </w:rPr>
        <w:t> </w:t>
      </w:r>
      <w:r>
        <w:rPr/>
        <w:t>Harmonic</w:t>
      </w:r>
      <w:r>
        <w:rPr>
          <w:spacing w:val="10"/>
        </w:rPr>
        <w:t> </w:t>
      </w:r>
      <w:r>
        <w:rPr/>
        <w:t>Distortion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35.46%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1.35%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seen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Figure</w:t>
      </w:r>
      <w:r>
        <w:rPr>
          <w:spacing w:val="6"/>
        </w:rPr>
        <w:t> </w:t>
      </w:r>
      <w:r>
        <w:rPr/>
        <w:t>4.9.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2" w:lineRule="auto" w:before="72"/>
        <w:ind w:left="540" w:right="819"/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1394833</wp:posOffset>
            </wp:positionH>
            <wp:positionV relativeFrom="paragraph">
              <wp:posOffset>809029</wp:posOffset>
            </wp:positionV>
            <wp:extent cx="5031197" cy="2725864"/>
            <wp:effectExtent l="0" t="0" r="0" b="0"/>
            <wp:wrapTopAndBottom/>
            <wp:docPr id="8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97" cy="2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1"/>
        </w:rPr>
        <w:t> </w:t>
      </w:r>
      <w:r>
        <w:rPr/>
        <w:t>result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within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range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IEEE</w:t>
      </w:r>
      <w:r>
        <w:rPr>
          <w:spacing w:val="14"/>
        </w:rPr>
        <w:t> </w:t>
      </w:r>
      <w:r>
        <w:rPr/>
        <w:t>harmonic</w:t>
      </w:r>
      <w:r>
        <w:rPr>
          <w:spacing w:val="18"/>
        </w:rPr>
        <w:t> </w:t>
      </w:r>
      <w:r>
        <w:rPr/>
        <w:t>standard</w:t>
      </w:r>
      <w:r>
        <w:rPr>
          <w:spacing w:val="13"/>
        </w:rPr>
        <w:t> </w:t>
      </w:r>
      <w:r>
        <w:rPr/>
        <w:t>limit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5%.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fundamental</w:t>
      </w:r>
      <w:r>
        <w:rPr>
          <w:spacing w:val="14"/>
        </w:rPr>
        <w:t> </w:t>
      </w:r>
      <w:r>
        <w:rPr/>
        <w:t>current</w:t>
      </w:r>
      <w:r>
        <w:rPr>
          <w:spacing w:val="-57"/>
        </w:rPr>
        <w:t> </w:t>
      </w:r>
      <w:r>
        <w:rPr/>
        <w:t>value</w:t>
      </w:r>
      <w:r>
        <w:rPr>
          <w:spacing w:val="-1"/>
        </w:rPr>
        <w:t> </w:t>
      </w:r>
      <w:r>
        <w:rPr/>
        <w:t>was also increased</w:t>
      </w:r>
      <w:r>
        <w:rPr>
          <w:spacing w:val="2"/>
        </w:rPr>
        <w:t> </w:t>
      </w:r>
      <w:r>
        <w:rPr/>
        <w:t>from 18.87A to 19.21A.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15" w:lineRule="auto" w:after="4"/>
        <w:ind w:left="1980" w:right="1538" w:hanging="1080"/>
      </w:pPr>
      <w:r>
        <w:rPr/>
        <w:t>Figure 4.9: FFT of Source Current (I</w:t>
      </w:r>
      <w:r>
        <w:rPr>
          <w:vertAlign w:val="subscript"/>
        </w:rPr>
        <w:t>S</w:t>
      </w:r>
      <w:r>
        <w:rPr>
          <w:vertAlign w:val="baseline"/>
        </w:rPr>
        <w:t>) after Compensation with SVPWM for RC load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4.1 Summary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Balanced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</w:t>
      </w:r>
      <w:r>
        <w:rPr>
          <w:spacing w:val="-2"/>
          <w:vertAlign w:val="baseline"/>
        </w:rPr>
        <w:t> </w:t>
      </w:r>
      <w:r>
        <w:rPr>
          <w:vertAlign w:val="baseline"/>
        </w:rPr>
        <w:t>System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SAPF</w:t>
      </w:r>
    </w:p>
    <w:tbl>
      <w:tblPr>
        <w:tblW w:w="0" w:type="auto"/>
        <w:jc w:val="left"/>
        <w:tblInd w:w="1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1405"/>
        <w:gridCol w:w="1590"/>
        <w:gridCol w:w="3856"/>
      </w:tblGrid>
      <w:tr>
        <w:trPr>
          <w:trHeight w:val="1103" w:hRule="atLeast"/>
        </w:trPr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Load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78" w:right="2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Strategy</w:t>
            </w: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THD</w:t>
            </w:r>
          </w:p>
          <w:p>
            <w:pPr>
              <w:pStyle w:val="TableParagraph"/>
              <w:ind w:left="225" w:right="611"/>
              <w:rPr>
                <w:sz w:val="24"/>
              </w:rPr>
            </w:pPr>
            <w:r>
              <w:rPr>
                <w:sz w:val="24"/>
              </w:rPr>
              <w:t>without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SAPF</w:t>
            </w:r>
          </w:p>
        </w:tc>
        <w:tc>
          <w:tcPr>
            <w:tcW w:w="3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32"/>
              <w:rPr>
                <w:sz w:val="24"/>
              </w:rPr>
            </w:pPr>
            <w:r>
              <w:rPr>
                <w:sz w:val="24"/>
              </w:rPr>
              <w:t>THDs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SAPF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tabs>
                <w:tab w:pos="1994" w:val="left" w:leader="none"/>
              </w:tabs>
              <w:ind w:left="632"/>
              <w:rPr>
                <w:sz w:val="24"/>
              </w:rPr>
            </w:pPr>
            <w:r>
              <w:rPr>
                <w:sz w:val="24"/>
              </w:rPr>
              <w:t>SVPWM</w:t>
              <w:tab/>
              <w:t>FLCPWM</w:t>
            </w:r>
          </w:p>
        </w:tc>
      </w:tr>
      <w:tr>
        <w:trPr>
          <w:trHeight w:val="410" w:hRule="atLeast"/>
        </w:trPr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RL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MSRF</w:t>
            </w:r>
          </w:p>
        </w:tc>
        <w:tc>
          <w:tcPr>
            <w:tcW w:w="1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25.60</w:t>
            </w:r>
          </w:p>
        </w:tc>
        <w:tc>
          <w:tcPr>
            <w:tcW w:w="385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372" w:val="left" w:leader="none"/>
              </w:tabs>
              <w:spacing w:line="268" w:lineRule="exact"/>
              <w:ind w:left="752"/>
              <w:rPr>
                <w:sz w:val="24"/>
              </w:rPr>
            </w:pPr>
            <w:r>
              <w:rPr>
                <w:sz w:val="24"/>
              </w:rPr>
              <w:t>0.91</w:t>
              <w:tab/>
              <w:t>0.92</w:t>
            </w:r>
          </w:p>
        </w:tc>
      </w:tr>
      <w:tr>
        <w:trPr>
          <w:trHeight w:val="692" w:hRule="atLeast"/>
        </w:trPr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RC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98"/>
              <w:rPr>
                <w:sz w:val="24"/>
              </w:rPr>
            </w:pPr>
            <w:r>
              <w:rPr>
                <w:sz w:val="24"/>
              </w:rPr>
              <w:t>SRF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z w:val="24"/>
              </w:rPr>
              <w:t>35.46</w:t>
            </w:r>
          </w:p>
        </w:tc>
        <w:tc>
          <w:tcPr>
            <w:tcW w:w="385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552" w:val="left" w:leader="none"/>
              </w:tabs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1.35</w:t>
              <w:tab/>
              <w:t>-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1"/>
          <w:numId w:val="19"/>
        </w:numPr>
        <w:tabs>
          <w:tab w:pos="901" w:val="left" w:leader="none"/>
        </w:tabs>
        <w:spacing w:line="240" w:lineRule="auto" w:before="79" w:after="0"/>
        <w:ind w:left="900" w:right="0" w:hanging="361"/>
        <w:jc w:val="left"/>
      </w:pPr>
      <w:r>
        <w:rPr/>
        <w:t>SAPF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Unbalanced</w:t>
      </w:r>
      <w:r>
        <w:rPr>
          <w:spacing w:val="-1"/>
        </w:rPr>
        <w:t> </w:t>
      </w:r>
      <w:r>
        <w:rPr/>
        <w:t>Voltage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540" w:right="817"/>
        <w:jc w:val="both"/>
      </w:pPr>
      <w:r>
        <w:rPr/>
        <w:t>The performance of developed SAPF model was also tested under unbalanced voltage before</w:t>
      </w:r>
      <w:r>
        <w:rPr>
          <w:spacing w:val="1"/>
        </w:rPr>
        <w:t> </w:t>
      </w:r>
      <w:r>
        <w:rPr/>
        <w:t>compensation and after compensation using SVPWM for RL and RC load. The performance of</w:t>
      </w:r>
      <w:r>
        <w:rPr>
          <w:spacing w:val="1"/>
        </w:rPr>
        <w:t> </w:t>
      </w:r>
      <w:r>
        <w:rPr/>
        <w:t>SVPWM was compared with IEEE harmonic standard limit of 5%. The National Electrical</w:t>
      </w:r>
      <w:r>
        <w:rPr>
          <w:spacing w:val="1"/>
        </w:rPr>
        <w:t> </w:t>
      </w:r>
      <w:r>
        <w:rPr/>
        <w:t>Manufacturers Association (NEMA) standard (1993) defines percentage unbalance voltage as the</w:t>
      </w:r>
      <w:r>
        <w:rPr>
          <w:spacing w:val="-57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voltage.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voltage</w:t>
      </w:r>
      <w:r>
        <w:rPr>
          <w:spacing w:val="-2"/>
        </w:rPr>
        <w:t> </w:t>
      </w:r>
      <w:r>
        <w:rPr/>
        <w:t>unbalance</w:t>
      </w:r>
      <w:r>
        <w:rPr>
          <w:spacing w:val="-2"/>
        </w:rPr>
        <w:t> </w:t>
      </w:r>
      <w:r>
        <w:rPr/>
        <w:t>should not</w:t>
      </w:r>
      <w:r>
        <w:rPr>
          <w:spacing w:val="-1"/>
        </w:rPr>
        <w:t> </w:t>
      </w:r>
      <w:r>
        <w:rPr/>
        <w:t>exceed</w:t>
      </w:r>
      <w:r>
        <w:rPr>
          <w:spacing w:val="-1"/>
        </w:rPr>
        <w:t> </w:t>
      </w:r>
      <w:r>
        <w:rPr/>
        <w:t>1% at motor</w:t>
      </w:r>
      <w:r>
        <w:rPr>
          <w:spacing w:val="-1"/>
        </w:rPr>
        <w:t> </w:t>
      </w:r>
      <w:r>
        <w:rPr/>
        <w:t>terminal.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2"/>
          <w:numId w:val="19"/>
        </w:numPr>
        <w:tabs>
          <w:tab w:pos="1081" w:val="left" w:leader="none"/>
        </w:tabs>
        <w:spacing w:line="240" w:lineRule="auto" w:before="90" w:after="0"/>
        <w:ind w:left="1080" w:right="0" w:hanging="541"/>
        <w:jc w:val="left"/>
      </w:pPr>
      <w:r>
        <w:rPr/>
        <w:t>Waveform</w:t>
      </w:r>
      <w:r>
        <w:rPr>
          <w:spacing w:val="-5"/>
        </w:rPr>
        <w:t> </w:t>
      </w:r>
      <w:r>
        <w:rPr/>
        <w:t>of RL</w:t>
      </w:r>
      <w:r>
        <w:rPr>
          <w:spacing w:val="1"/>
        </w:rPr>
        <w:t> </w:t>
      </w:r>
      <w:r>
        <w:rPr/>
        <w:t>Load</w:t>
      </w:r>
      <w:r>
        <w:rPr>
          <w:spacing w:val="-1"/>
        </w:rPr>
        <w:t> </w:t>
      </w:r>
      <w:r>
        <w:rPr/>
        <w:t>before compensation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ind w:left="540"/>
      </w:pPr>
      <w:r>
        <w:rPr/>
        <w:t>The</w:t>
      </w:r>
      <w:r>
        <w:rPr>
          <w:spacing w:val="91"/>
        </w:rPr>
        <w:t> </w:t>
      </w:r>
      <w:r>
        <w:rPr/>
        <w:t>developed</w:t>
      </w:r>
      <w:r>
        <w:rPr>
          <w:spacing w:val="90"/>
        </w:rPr>
        <w:t> </w:t>
      </w:r>
      <w:r>
        <w:rPr/>
        <w:t>SAPF</w:t>
      </w:r>
      <w:r>
        <w:rPr>
          <w:spacing w:val="93"/>
        </w:rPr>
        <w:t> </w:t>
      </w:r>
      <w:r>
        <w:rPr/>
        <w:t>model</w:t>
      </w:r>
      <w:r>
        <w:rPr>
          <w:spacing w:val="92"/>
        </w:rPr>
        <w:t> </w:t>
      </w:r>
      <w:r>
        <w:rPr/>
        <w:t>was</w:t>
      </w:r>
      <w:r>
        <w:rPr>
          <w:spacing w:val="92"/>
        </w:rPr>
        <w:t> </w:t>
      </w:r>
      <w:r>
        <w:rPr/>
        <w:t>tested</w:t>
      </w:r>
      <w:r>
        <w:rPr>
          <w:spacing w:val="92"/>
        </w:rPr>
        <w:t> </w:t>
      </w:r>
      <w:r>
        <w:rPr/>
        <w:t>with</w:t>
      </w:r>
      <w:r>
        <w:rPr>
          <w:spacing w:val="92"/>
        </w:rPr>
        <w:t> </w:t>
      </w:r>
      <w:r>
        <w:rPr/>
        <w:t>unbalanced</w:t>
      </w:r>
      <w:r>
        <w:rPr>
          <w:spacing w:val="92"/>
        </w:rPr>
        <w:t> </w:t>
      </w:r>
      <w:r>
        <w:rPr/>
        <w:t>source</w:t>
      </w:r>
      <w:r>
        <w:rPr>
          <w:spacing w:val="91"/>
        </w:rPr>
        <w:t> </w:t>
      </w:r>
      <w:r>
        <w:rPr/>
        <w:t>voltage</w:t>
      </w:r>
      <w:r>
        <w:rPr>
          <w:spacing w:val="96"/>
        </w:rPr>
        <w:t> </w:t>
      </w:r>
      <w:r>
        <w:rPr/>
        <w:t>of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i/>
          <w:spacing w:val="-1"/>
          <w:position w:val="1"/>
          <w:sz w:val="25"/>
        </w:rPr>
        <w:t>V</w:t>
      </w:r>
      <w:r>
        <w:rPr>
          <w:i/>
          <w:spacing w:val="-1"/>
          <w:position w:val="-5"/>
          <w:sz w:val="14"/>
        </w:rPr>
        <w:t>A</w:t>
      </w:r>
      <w:r>
        <w:rPr>
          <w:i/>
          <w:spacing w:val="1"/>
          <w:position w:val="-5"/>
          <w:sz w:val="14"/>
        </w:rPr>
        <w:t> </w:t>
      </w:r>
      <w:r>
        <w:rPr>
          <w:rFonts w:ascii="Symbol" w:hAnsi="Symbol"/>
          <w:spacing w:val="-1"/>
          <w:position w:val="1"/>
          <w:sz w:val="25"/>
        </w:rPr>
        <w:t></w:t>
      </w:r>
      <w:r>
        <w:rPr>
          <w:spacing w:val="-15"/>
          <w:position w:val="1"/>
          <w:sz w:val="25"/>
        </w:rPr>
        <w:t> </w:t>
      </w:r>
      <w:r>
        <w:rPr>
          <w:spacing w:val="-1"/>
          <w:position w:val="1"/>
          <w:sz w:val="25"/>
        </w:rPr>
        <w:t>200</w:t>
      </w:r>
      <w:r>
        <w:rPr>
          <w:i/>
          <w:spacing w:val="-1"/>
          <w:position w:val="1"/>
          <w:sz w:val="25"/>
        </w:rPr>
        <w:t>V</w:t>
      </w:r>
      <w:r>
        <w:rPr>
          <w:i/>
          <w:spacing w:val="8"/>
          <w:position w:val="1"/>
          <w:sz w:val="25"/>
        </w:rPr>
        <w:t> </w:t>
      </w:r>
      <w:r>
        <w:rPr>
          <w:color w:val="252525"/>
          <w:spacing w:val="-1"/>
          <w:sz w:val="24"/>
        </w:rPr>
        <w:t>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920" w:left="900" w:right="620"/>
          <w:cols w:num="2" w:equalWidth="0">
            <w:col w:w="8593" w:space="40"/>
            <w:col w:w="2087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80" w:lineRule="auto" w:before="104" w:after="23"/>
        <w:ind w:left="540" w:right="813" w:firstLine="14"/>
        <w:jc w:val="both"/>
      </w:pPr>
      <w:r>
        <w:rPr>
          <w:i/>
          <w:sz w:val="25"/>
        </w:rPr>
        <w:t>V</w:t>
      </w:r>
      <w:r>
        <w:rPr>
          <w:i/>
          <w:position w:val="-5"/>
          <w:sz w:val="14"/>
        </w:rPr>
        <w:t>B</w:t>
      </w:r>
      <w:r>
        <w:rPr>
          <w:i/>
          <w:spacing w:val="1"/>
          <w:position w:val="-5"/>
          <w:sz w:val="14"/>
        </w:rPr>
        <w:t> </w:t>
      </w:r>
      <w:r>
        <w:rPr>
          <w:rFonts w:ascii="Symbol" w:hAnsi="Symbol"/>
          <w:sz w:val="25"/>
        </w:rPr>
        <w:t></w:t>
      </w:r>
      <w:r>
        <w:rPr>
          <w:sz w:val="25"/>
        </w:rPr>
        <w:t> 210</w:t>
      </w:r>
      <w:r>
        <w:rPr>
          <w:i/>
          <w:sz w:val="25"/>
        </w:rPr>
        <w:t>V </w:t>
      </w:r>
      <w:r>
        <w:rPr>
          <w:color w:val="252525"/>
        </w:rPr>
        <w:t>,</w:t>
      </w:r>
      <w:r>
        <w:rPr>
          <w:i/>
          <w:sz w:val="25"/>
        </w:rPr>
        <w:t>V</w:t>
      </w:r>
      <w:r>
        <w:rPr>
          <w:i/>
          <w:position w:val="-5"/>
          <w:sz w:val="14"/>
        </w:rPr>
        <w:t>C</w:t>
      </w:r>
      <w:r>
        <w:rPr>
          <w:i/>
          <w:spacing w:val="1"/>
          <w:position w:val="-5"/>
          <w:sz w:val="14"/>
        </w:rPr>
        <w:t> </w:t>
      </w:r>
      <w:r>
        <w:rPr>
          <w:rFonts w:ascii="Symbol" w:hAnsi="Symbol"/>
          <w:sz w:val="25"/>
        </w:rPr>
        <w:t></w:t>
      </w:r>
      <w:r>
        <w:rPr>
          <w:sz w:val="25"/>
        </w:rPr>
        <w:t> 220</w:t>
      </w:r>
      <w:r>
        <w:rPr>
          <w:i/>
          <w:sz w:val="25"/>
        </w:rPr>
        <w:t>V </w:t>
      </w:r>
      <w:r>
        <w:rPr/>
        <w:t>. Figure 4.10 shows the waveforms of the source voltage and source</w:t>
      </w:r>
      <w:r>
        <w:rPr>
          <w:spacing w:val="1"/>
        </w:rPr>
        <w:t> </w:t>
      </w:r>
      <w:r>
        <w:rPr/>
        <w:t>current before compensation. The waveform of the simulation shows that source current is highly</w:t>
      </w:r>
      <w:r>
        <w:rPr>
          <w:spacing w:val="-57"/>
        </w:rPr>
        <w:t> </w:t>
      </w:r>
      <w:r>
        <w:rPr/>
        <w:t>distorted and not sinusoidal due to</w:t>
      </w:r>
      <w:r>
        <w:rPr>
          <w:spacing w:val="60"/>
        </w:rPr>
        <w:t> </w:t>
      </w:r>
      <w:r>
        <w:rPr/>
        <w:t>the harmonic current</w:t>
      </w:r>
      <w:r>
        <w:rPr>
          <w:spacing w:val="60"/>
        </w:rPr>
        <w:t> </w:t>
      </w:r>
      <w:r>
        <w:rPr/>
        <w:t>generated by the combination of RL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unbalanced</w:t>
      </w:r>
      <w:r>
        <w:rPr>
          <w:spacing w:val="1"/>
        </w:rPr>
        <w:t> </w:t>
      </w:r>
      <w:r>
        <w:rPr/>
        <w:t>voltage.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waveform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harmonics</w:t>
      </w:r>
      <w:r>
        <w:rPr>
          <w:spacing w:val="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present.</w:t>
      </w:r>
      <w:r>
        <w:rPr>
          <w:spacing w:val="-1"/>
        </w:rPr>
        <w:t> </w:t>
      </w:r>
      <w:r>
        <w:rPr/>
        <w:t>This will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 power</w:t>
      </w:r>
      <w:r>
        <w:rPr>
          <w:spacing w:val="-1"/>
        </w:rPr>
        <w:t> </w:t>
      </w:r>
      <w:r>
        <w:rPr/>
        <w:t>loss as</w:t>
      </w:r>
      <w:r>
        <w:rPr>
          <w:spacing w:val="-1"/>
        </w:rPr>
        <w:t> </w:t>
      </w:r>
      <w:r>
        <w:rPr/>
        <w:t>a result</w:t>
      </w:r>
      <w:r>
        <w:rPr>
          <w:spacing w:val="-1"/>
        </w:rPr>
        <w:t> </w:t>
      </w:r>
      <w:r>
        <w:rPr/>
        <w:t>of poor power factor.</w:t>
      </w:r>
    </w:p>
    <w:p>
      <w:pPr>
        <w:pStyle w:val="BodyText"/>
        <w:ind w:left="517"/>
        <w:rPr>
          <w:sz w:val="20"/>
        </w:rPr>
      </w:pPr>
      <w:r>
        <w:rPr>
          <w:sz w:val="20"/>
        </w:rPr>
        <w:pict>
          <v:group style="width:485.1pt;height:197.5pt;mso-position-horizontal-relative:char;mso-position-vertical-relative:line" coordorigin="0,0" coordsize="9702,3950">
            <v:shape style="position:absolute;left:0;top:24;width:8685;height:3926" type="#_x0000_t75" stroked="false">
              <v:imagedata r:id="rId133" o:title=""/>
            </v:shape>
            <v:line style="position:absolute" from="8600,713" to="8827,713" stroked="true" strokeweight="1.55pt" strokecolor="#006fc0">
              <v:stroke dashstyle="solid"/>
            </v:line>
            <v:line style="position:absolute" from="8616,1042" to="8843,1042" stroked="true" strokeweight="1.55pt" strokecolor="#00af50">
              <v:stroke dashstyle="solid"/>
            </v:line>
            <v:shape style="position:absolute;left:8569;top:7;width:1125;height:1184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29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KEY</w:t>
                    </w:r>
                  </w:p>
                  <w:p>
                    <w:pPr>
                      <w:tabs>
                        <w:tab w:pos="275" w:val="left" w:leader="none"/>
                      </w:tabs>
                      <w:spacing w:before="26"/>
                      <w:ind w:left="2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  <w:u w:val="thick" w:color="FF0000"/>
                      </w:rPr>
                      <w:t> </w:t>
                      <w:tab/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Red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  <w:p>
                    <w:pPr>
                      <w:spacing w:line="350" w:lineRule="atLeast" w:before="10"/>
                      <w:ind w:left="269" w:right="17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Blue Phase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Yellow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pacing w:val="-1"/>
                        <w:sz w:val="12"/>
                      </w:rPr>
                      <w:t>Phase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2" w:lineRule="auto" w:before="61"/>
        <w:ind w:left="540" w:right="824"/>
        <w:jc w:val="both"/>
      </w:pPr>
      <w:r>
        <w:rPr/>
        <w:t>Figure 4.10: Waveforms of RL Load Under Unbalanced Voltage: Source Voltage (Vs), Source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Compensation</w:t>
      </w:r>
    </w:p>
    <w:p>
      <w:pPr>
        <w:spacing w:after="0" w:line="242" w:lineRule="auto"/>
        <w:jc w:val="both"/>
        <w:sectPr>
          <w:type w:val="continuous"/>
          <w:pgSz w:w="12240" w:h="15840"/>
          <w:pgMar w:top="1360" w:bottom="2920" w:left="900" w:right="620"/>
        </w:sectPr>
      </w:pPr>
    </w:p>
    <w:p>
      <w:pPr>
        <w:pStyle w:val="Heading4"/>
        <w:numPr>
          <w:ilvl w:val="2"/>
          <w:numId w:val="19"/>
        </w:numPr>
        <w:tabs>
          <w:tab w:pos="1081" w:val="left" w:leader="none"/>
        </w:tabs>
        <w:spacing w:line="240" w:lineRule="auto" w:before="79" w:after="0"/>
        <w:ind w:left="1080" w:right="0" w:hanging="541"/>
        <w:jc w:val="left"/>
      </w:pPr>
      <w:r>
        <w:rPr/>
        <w:t>Waveform</w:t>
      </w:r>
      <w:r>
        <w:rPr>
          <w:spacing w:val="-4"/>
        </w:rPr>
        <w:t> </w:t>
      </w:r>
      <w:r>
        <w:rPr/>
        <w:t>of RL Load after</w:t>
      </w:r>
      <w:r>
        <w:rPr>
          <w:spacing w:val="-2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SVPWM</w:t>
      </w:r>
    </w:p>
    <w:p>
      <w:pPr>
        <w:pStyle w:val="BodyText"/>
        <w:spacing w:line="480" w:lineRule="auto" w:before="192"/>
        <w:ind w:left="540" w:right="817"/>
        <w:jc w:val="both"/>
      </w:pPr>
      <w:r>
        <w:rPr/>
        <w:t>The developed SAPF model was tested with RL balanced load condition. Figures 4.11 shows</w:t>
      </w:r>
      <w:r>
        <w:rPr>
          <w:spacing w:val="1"/>
        </w:rPr>
        <w:t> </w:t>
      </w:r>
      <w:r>
        <w:rPr/>
        <w:t>simulation waveforms of Source Voltage (Vs), Source Current (Is), Compensation Current (Ic)</w:t>
      </w:r>
      <w:r>
        <w:rPr>
          <w:spacing w:val="1"/>
        </w:rPr>
        <w:t> </w:t>
      </w:r>
      <w:r>
        <w:rPr/>
        <w:t>and DC Bus Voltage (V</w:t>
      </w:r>
      <w:r>
        <w:rPr>
          <w:vertAlign w:val="subscript"/>
        </w:rPr>
        <w:t>dc</w:t>
      </w:r>
      <w:r>
        <w:rPr>
          <w:vertAlign w:val="baseline"/>
        </w:rPr>
        <w:t>)</w:t>
      </w:r>
      <w:r>
        <w:rPr>
          <w:rFonts w:ascii="Calibri"/>
          <w:sz w:val="23"/>
          <w:vertAlign w:val="baseline"/>
        </w:rPr>
        <w:t>. </w:t>
      </w:r>
      <w:r>
        <w:rPr>
          <w:vertAlign w:val="baseline"/>
        </w:rPr>
        <w:t>The results show that, the source current (</w:t>
      </w:r>
      <w:r>
        <w:rPr>
          <w:i/>
          <w:vertAlign w:val="baseline"/>
        </w:rPr>
        <w:t>Is</w:t>
      </w:r>
      <w:r>
        <w:rPr>
          <w:vertAlign w:val="baseline"/>
        </w:rPr>
        <w:t>) is now sinusoidal and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phase with the source voltage (</w:t>
      </w:r>
      <w:r>
        <w:rPr>
          <w:i/>
          <w:vertAlign w:val="baseline"/>
        </w:rPr>
        <w:t>Vs</w:t>
      </w:r>
      <w:r>
        <w:rPr>
          <w:vertAlign w:val="baseline"/>
        </w:rPr>
        <w:t>) when compared with Figure 4.10. The result also shows the</w:t>
      </w:r>
      <w:r>
        <w:rPr>
          <w:spacing w:val="1"/>
          <w:vertAlign w:val="baseline"/>
        </w:rPr>
        <w:t> </w:t>
      </w:r>
      <w:r>
        <w:rPr>
          <w:vertAlign w:val="baseline"/>
        </w:rPr>
        <w:t>waveform of compensation current (</w:t>
      </w:r>
      <w:r>
        <w:rPr>
          <w:i/>
          <w:vertAlign w:val="baseline"/>
        </w:rPr>
        <w:t>Ic</w:t>
      </w:r>
      <w:r>
        <w:rPr>
          <w:vertAlign w:val="baseline"/>
        </w:rPr>
        <w:t>) injected at the PCC in equal opposite direction to cancel</w:t>
      </w:r>
      <w:r>
        <w:rPr>
          <w:spacing w:val="1"/>
          <w:vertAlign w:val="baseline"/>
        </w:rPr>
        <w:t> </w:t>
      </w:r>
      <w:r>
        <w:rPr>
          <w:vertAlign w:val="baseline"/>
        </w:rPr>
        <w:t>the harmonics present in the load current and the DC bus voltage (</w:t>
      </w:r>
      <w:r>
        <w:rPr>
          <w:i/>
          <w:vertAlign w:val="baseline"/>
        </w:rPr>
        <w:t>Vdc</w:t>
      </w:r>
      <w:r>
        <w:rPr>
          <w:vertAlign w:val="baseline"/>
        </w:rPr>
        <w:t>). The reference DC bus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 was maintained constant at 700V using PI controller for effective performance of SAPF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harmonics</w:t>
      </w:r>
      <w:r>
        <w:rPr>
          <w:spacing w:val="-1"/>
          <w:vertAlign w:val="baseline"/>
        </w:rPr>
        <w:t> </w:t>
      </w:r>
      <w:r>
        <w:rPr>
          <w:vertAlign w:val="baseline"/>
        </w:rPr>
        <w:t>mitigation.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initial delay</w:t>
      </w:r>
      <w:r>
        <w:rPr>
          <w:spacing w:val="-3"/>
          <w:vertAlign w:val="baseline"/>
        </w:rPr>
        <w:t> </w:t>
      </w:r>
      <w:r>
        <w:rPr>
          <w:vertAlign w:val="baseline"/>
        </w:rPr>
        <w:t>time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developed 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is 0.067s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74.656372pt;margin-top:8.763965pt;width:470.05pt;height:277.75pt;mso-position-horizontal-relative:page;mso-position-vertical-relative:paragraph;z-index:-15585280;mso-wrap-distance-left:0;mso-wrap-distance-right:0" coordorigin="1493,175" coordsize="9401,5555">
            <v:shape style="position:absolute;left:1493;top:187;width:8359;height:5543" type="#_x0000_t75" stroked="false">
              <v:imagedata r:id="rId134" o:title=""/>
            </v:shape>
            <v:line style="position:absolute" from="9792,888" to="10019,888" stroked="true" strokeweight="1.55pt" strokecolor="#006fc0">
              <v:stroke dashstyle="solid"/>
            </v:line>
            <v:line style="position:absolute" from="9808,1217" to="10035,1217" stroked="true" strokeweight="1.55pt" strokecolor="#00af50">
              <v:stroke dashstyle="solid"/>
            </v:line>
            <v:shape style="position:absolute;left:9761;top:182;width:1125;height:1184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0" w:right="18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KEY</w:t>
                    </w:r>
                  </w:p>
                  <w:p>
                    <w:pPr>
                      <w:tabs>
                        <w:tab w:pos="251" w:val="left" w:leader="none"/>
                      </w:tabs>
                      <w:spacing w:before="26"/>
                      <w:ind w:left="0" w:right="286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  <w:u w:val="thick" w:color="FF0000"/>
                      </w:rPr>
                      <w:t> </w:t>
                      <w:tab/>
                    </w:r>
                    <w:r>
                      <w:rPr>
                        <w:spacing w:val="-9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Red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  <w:p>
                    <w:pPr>
                      <w:spacing w:line="360" w:lineRule="exact" w:before="30"/>
                      <w:ind w:left="267" w:right="18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Blue Phase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Yellow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pacing w:val="-1"/>
                        <w:sz w:val="12"/>
                      </w:rPr>
                      <w:t>Phase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540" w:right="815"/>
        <w:jc w:val="both"/>
      </w:pPr>
      <w:r>
        <w:rPr/>
        <w:t>Figure 4.11: Simulation Waveform of RC Load with SVPWM: source voltage (Vs), Source</w:t>
      </w:r>
      <w:r>
        <w:rPr>
          <w:spacing w:val="1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(Is)</w:t>
      </w:r>
      <w:r>
        <w:rPr/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/>
        <w:t>compensation, Compensation current (Ic),</w:t>
      </w:r>
      <w:r>
        <w:rPr>
          <w:spacing w:val="1"/>
        </w:rPr>
        <w:t> </w:t>
      </w:r>
      <w:r>
        <w:rPr/>
        <w:t>and DC bus voltage</w:t>
      </w:r>
      <w:r>
        <w:rPr>
          <w:spacing w:val="-2"/>
        </w:rPr>
        <w:t> </w:t>
      </w:r>
      <w:r>
        <w:rPr/>
        <w:t>(V</w:t>
      </w:r>
      <w:r>
        <w:rPr>
          <w:vertAlign w:val="subscript"/>
        </w:rPr>
        <w:t>d</w:t>
      </w:r>
      <w:r>
        <w:rPr>
          <w:spacing w:val="-19"/>
          <w:vertAlign w:val="baseline"/>
        </w:rPr>
        <w:t> </w:t>
      </w:r>
      <w:r>
        <w:rPr>
          <w:vertAlign w:val="subscript"/>
        </w:rPr>
        <w:t>c</w:t>
      </w:r>
      <w:r>
        <w:rPr>
          <w:vertAlign w:val="baseline"/>
        </w:rPr>
        <w:t>).</w:t>
      </w:r>
    </w:p>
    <w:p>
      <w:pPr>
        <w:spacing w:after="0" w:line="242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2"/>
          <w:numId w:val="19"/>
        </w:numPr>
        <w:tabs>
          <w:tab w:pos="1081" w:val="left" w:leader="none"/>
        </w:tabs>
        <w:spacing w:line="240" w:lineRule="auto" w:before="79" w:after="0"/>
        <w:ind w:left="1080" w:right="0" w:hanging="541"/>
        <w:jc w:val="left"/>
      </w:pPr>
      <w:r>
        <w:rPr/>
        <w:t>Result</w:t>
      </w:r>
      <w:r>
        <w:rPr>
          <w:spacing w:val="-2"/>
        </w:rPr>
        <w:t> </w:t>
      </w:r>
      <w:r>
        <w:rPr/>
        <w:t>of FFT</w:t>
      </w:r>
      <w:r>
        <w:rPr>
          <w:spacing w:val="-1"/>
        </w:rPr>
        <w:t> </w:t>
      </w:r>
      <w:r>
        <w:rPr/>
        <w:t>Analysis of RL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Prior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Compensation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6"/>
        <w:jc w:val="both"/>
      </w:pPr>
      <w:r>
        <w:rPr/>
        <w:t>Figure 4.12 shows the Fast Fourier Transformation (FFT) analysis of Source current before</w:t>
      </w:r>
      <w:r>
        <w:rPr>
          <w:spacing w:val="1"/>
        </w:rPr>
        <w:t> </w:t>
      </w:r>
      <w:r>
        <w:rPr/>
        <w:t>compensation. The THD obtained is 26.68 % and the fundamental value of current is 9.701 A.</w:t>
      </w:r>
      <w:r>
        <w:rPr>
          <w:spacing w:val="1"/>
        </w:rPr>
        <w:t> </w:t>
      </w:r>
      <w:r>
        <w:rPr/>
        <w:t>This THD value is large when compared with the IEEE standard harmonic limit (i.e &lt; 5%). This</w:t>
      </w:r>
      <w:r>
        <w:rPr>
          <w:spacing w:val="1"/>
        </w:rPr>
        <w:t> </w:t>
      </w:r>
      <w:r>
        <w:rPr/>
        <w:t>is due to harmonics present load current. Therefore, SAPF was applied to reduce the harmonics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 load current.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1254252</wp:posOffset>
            </wp:positionH>
            <wp:positionV relativeFrom="paragraph">
              <wp:posOffset>172175</wp:posOffset>
            </wp:positionV>
            <wp:extent cx="5287374" cy="3118675"/>
            <wp:effectExtent l="0" t="0" r="0" b="0"/>
            <wp:wrapTopAndBottom/>
            <wp:docPr id="9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374" cy="311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260"/>
      </w:pPr>
      <w:r>
        <w:rPr/>
        <w:t>Figure</w:t>
      </w:r>
      <w:r>
        <w:rPr>
          <w:spacing w:val="-4"/>
        </w:rPr>
        <w:t> </w:t>
      </w:r>
      <w:r>
        <w:rPr/>
        <w:t>4.12:</w:t>
      </w:r>
      <w:r>
        <w:rPr>
          <w:spacing w:val="1"/>
        </w:rPr>
        <w:t> </w:t>
      </w:r>
      <w:r>
        <w:rPr/>
        <w:t>FFT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1"/>
        </w:rPr>
        <w:t> </w:t>
      </w:r>
      <w:r>
        <w:rPr/>
        <w:t>(I</w:t>
      </w:r>
      <w:r>
        <w:rPr>
          <w:vertAlign w:val="subscript"/>
        </w:rPr>
        <w:t>S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RL</w:t>
      </w:r>
      <w:r>
        <w:rPr>
          <w:spacing w:val="-2"/>
          <w:vertAlign w:val="baseline"/>
        </w:rPr>
        <w:t> </w:t>
      </w:r>
      <w:r>
        <w:rPr>
          <w:vertAlign w:val="baseline"/>
        </w:rPr>
        <w:t>Load</w:t>
      </w:r>
      <w:r>
        <w:rPr>
          <w:spacing w:val="-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Compensation</w:t>
      </w:r>
    </w:p>
    <w:p>
      <w:pPr>
        <w:pStyle w:val="Heading4"/>
        <w:numPr>
          <w:ilvl w:val="2"/>
          <w:numId w:val="19"/>
        </w:numPr>
        <w:tabs>
          <w:tab w:pos="1081" w:val="left" w:leader="none"/>
        </w:tabs>
        <w:spacing w:line="240" w:lineRule="auto" w:before="206" w:after="0"/>
        <w:ind w:left="1080" w:right="0" w:hanging="541"/>
        <w:jc w:val="left"/>
      </w:pPr>
      <w:r>
        <w:rPr/>
        <w:t>Result</w:t>
      </w:r>
      <w:r>
        <w:rPr>
          <w:spacing w:val="-2"/>
        </w:rPr>
        <w:t> </w:t>
      </w:r>
      <w:r>
        <w:rPr/>
        <w:t>of FFT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RL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SVPWM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540" w:right="815"/>
        <w:jc w:val="both"/>
      </w:pPr>
      <w:r>
        <w:rPr/>
        <w:t>The developed SAPF model was subjected to Fast Fourier Transformation (FFT) analysis under</w:t>
      </w:r>
      <w:r>
        <w:rPr>
          <w:spacing w:val="1"/>
        </w:rPr>
        <w:t> </w:t>
      </w:r>
      <w:r>
        <w:rPr/>
        <w:t>balanced voltage with SVPWM. The result obtained in Figure 4.13 shows the Fast Fourier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(FFT)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compensation.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1.74%</w:t>
      </w:r>
      <w:r>
        <w:rPr>
          <w:spacing w:val="20"/>
        </w:rPr>
        <w:t> </w:t>
      </w:r>
      <w:r>
        <w:rPr/>
        <w:t>reduction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THD</w:t>
      </w:r>
      <w:r>
        <w:rPr>
          <w:spacing w:val="19"/>
        </w:rPr>
        <w:t> </w:t>
      </w:r>
      <w:r>
        <w:rPr/>
        <w:t>when</w:t>
      </w:r>
      <w:r>
        <w:rPr>
          <w:spacing w:val="21"/>
        </w:rPr>
        <w:t> </w:t>
      </w:r>
      <w:r>
        <w:rPr/>
        <w:t>compared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26.80%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Figure</w:t>
      </w:r>
      <w:r>
        <w:rPr>
          <w:spacing w:val="19"/>
        </w:rPr>
        <w:t> </w:t>
      </w:r>
      <w:r>
        <w:rPr/>
        <w:t>4.12.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result</w:t>
      </w:r>
      <w:r>
        <w:rPr>
          <w:spacing w:val="21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2" w:lineRule="auto" w:before="72"/>
        <w:ind w:left="540" w:right="820"/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1457325</wp:posOffset>
            </wp:positionH>
            <wp:positionV relativeFrom="paragraph">
              <wp:posOffset>784264</wp:posOffset>
            </wp:positionV>
            <wp:extent cx="4772025" cy="2952750"/>
            <wp:effectExtent l="0" t="0" r="0" b="0"/>
            <wp:wrapTopAndBottom/>
            <wp:docPr id="93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2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within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range</w:t>
      </w:r>
      <w:r>
        <w:rPr>
          <w:spacing w:val="34"/>
        </w:rPr>
        <w:t> </w:t>
      </w:r>
      <w:r>
        <w:rPr/>
        <w:t>of</w:t>
      </w:r>
      <w:r>
        <w:rPr>
          <w:spacing w:val="39"/>
        </w:rPr>
        <w:t> </w:t>
      </w:r>
      <w:r>
        <w:rPr/>
        <w:t>IEEE</w:t>
      </w:r>
      <w:r>
        <w:rPr>
          <w:spacing w:val="35"/>
        </w:rPr>
        <w:t> </w:t>
      </w:r>
      <w:r>
        <w:rPr/>
        <w:t>harmonic</w:t>
      </w:r>
      <w:r>
        <w:rPr>
          <w:spacing w:val="34"/>
        </w:rPr>
        <w:t> </w:t>
      </w:r>
      <w:r>
        <w:rPr/>
        <w:t>standard</w:t>
      </w:r>
      <w:r>
        <w:rPr>
          <w:spacing w:val="37"/>
        </w:rPr>
        <w:t> </w:t>
      </w:r>
      <w:r>
        <w:rPr/>
        <w:t>limit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5%.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fundamental</w:t>
      </w:r>
      <w:r>
        <w:rPr>
          <w:spacing w:val="35"/>
        </w:rPr>
        <w:t> </w:t>
      </w:r>
      <w:r>
        <w:rPr/>
        <w:t>current</w:t>
      </w:r>
      <w:r>
        <w:rPr>
          <w:spacing w:val="36"/>
        </w:rPr>
        <w:t> </w:t>
      </w:r>
      <w:r>
        <w:rPr/>
        <w:t>value</w:t>
      </w:r>
      <w:r>
        <w:rPr>
          <w:spacing w:val="35"/>
        </w:rPr>
        <w:t> </w:t>
      </w:r>
      <w:r>
        <w:rPr/>
        <w:t>has</w:t>
      </w:r>
      <w:r>
        <w:rPr>
          <w:spacing w:val="-57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from 9.701A to</w:t>
      </w:r>
      <w:r>
        <w:rPr>
          <w:spacing w:val="2"/>
        </w:rPr>
        <w:t> </w:t>
      </w:r>
      <w:r>
        <w:rPr/>
        <w:t>9.938A.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780"/>
      </w:pPr>
      <w:r>
        <w:rPr/>
        <w:t>Figure</w:t>
      </w:r>
      <w:r>
        <w:rPr>
          <w:spacing w:val="-3"/>
        </w:rPr>
        <w:t> </w:t>
      </w:r>
      <w:r>
        <w:rPr/>
        <w:t>4.13:</w:t>
      </w:r>
      <w:r>
        <w:rPr>
          <w:spacing w:val="1"/>
        </w:rPr>
        <w:t> </w:t>
      </w:r>
      <w:r>
        <w:rPr/>
        <w:t>FFT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 (I</w:t>
      </w:r>
      <w:r>
        <w:rPr>
          <w:vertAlign w:val="subscript"/>
        </w:rPr>
        <w:t>S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Compensation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SVPWM for</w:t>
      </w:r>
      <w:r>
        <w:rPr>
          <w:spacing w:val="-2"/>
          <w:vertAlign w:val="baseline"/>
        </w:rPr>
        <w:t> </w:t>
      </w:r>
      <w:r>
        <w:rPr>
          <w:vertAlign w:val="baseline"/>
        </w:rPr>
        <w:t>RL</w:t>
      </w:r>
      <w:r>
        <w:rPr>
          <w:spacing w:val="-4"/>
          <w:vertAlign w:val="baseline"/>
        </w:rPr>
        <w:t> </w:t>
      </w:r>
      <w:r>
        <w:rPr>
          <w:vertAlign w:val="baseline"/>
        </w:rPr>
        <w:t>Load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2"/>
          <w:numId w:val="19"/>
        </w:numPr>
        <w:tabs>
          <w:tab w:pos="1081" w:val="left" w:leader="none"/>
        </w:tabs>
        <w:spacing w:line="240" w:lineRule="auto" w:before="79" w:after="0"/>
        <w:ind w:left="1080" w:right="0" w:hanging="541"/>
        <w:jc w:val="left"/>
      </w:pPr>
      <w:r>
        <w:rPr/>
        <w:t>Waveform</w:t>
      </w:r>
      <w:r>
        <w:rPr>
          <w:spacing w:val="-4"/>
        </w:rPr>
        <w:t> </w:t>
      </w:r>
      <w:r>
        <w:rPr/>
        <w:t>of RC Load before</w:t>
      </w:r>
      <w:r>
        <w:rPr>
          <w:spacing w:val="-2"/>
        </w:rPr>
        <w:t> </w:t>
      </w:r>
      <w:r>
        <w:rPr/>
        <w:t>Compensation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3"/>
        <w:jc w:val="both"/>
      </w:pPr>
      <w:r>
        <w:rPr/>
        <w:pict>
          <v:group style="position:absolute;margin-left:67.348877pt;margin-top:180.898117pt;width:468.4pt;height:274.150pt;mso-position-horizontal-relative:page;mso-position-vertical-relative:paragraph;z-index:-15583744;mso-wrap-distance-left:0;mso-wrap-distance-right:0" coordorigin="1347,3618" coordsize="9368,5483">
            <v:shape style="position:absolute;left:1346;top:3631;width:8348;height:5470" type="#_x0000_t75" stroked="false">
              <v:imagedata r:id="rId137" o:title=""/>
            </v:shape>
            <v:rect style="position:absolute;left:9582;top:3625;width:1125;height:1184" filled="false" stroked="true" strokeweight=".75pt" strokecolor="#000000">
              <v:stroke dashstyle="solid"/>
            </v:rect>
            <v:line style="position:absolute" from="9613,4331" to="9840,4331" stroked="true" strokeweight="1.55pt" strokecolor="#006fc0">
              <v:stroke dashstyle="solid"/>
            </v:line>
            <v:line style="position:absolute" from="9629,4660" to="9856,4660" stroked="true" strokeweight="1.55pt" strokecolor="#00af50">
              <v:stroke dashstyle="solid"/>
            </v:line>
            <v:shape style="position:absolute;left:9613;top:3917;width:797;height:133" type="#_x0000_t202" filled="false" stroked="false">
              <v:textbox inset="0,0,0,0">
                <w:txbxContent>
                  <w:p>
                    <w:pPr>
                      <w:tabs>
                        <w:tab w:pos="251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  <w:u w:val="thick" w:color="FF0000"/>
                      </w:rPr>
                      <w:t> </w:t>
                      <w:tab/>
                    </w:r>
                    <w:r>
                      <w:rPr>
                        <w:spacing w:val="-8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Red</w:t>
                    </w:r>
                    <w:r>
                      <w:rPr>
                        <w:spacing w:val="-3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</w:txbxContent>
              </v:textbox>
              <w10:wrap type="none"/>
            </v:shape>
            <v:shape style="position:absolute;left:9887;top:3695;width:34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3"/>
                        <w:sz w:val="16"/>
                      </w:rPr>
                      <w:t>K</w:t>
                    </w:r>
                    <w:r>
                      <w:rPr>
                        <w:spacing w:val="-13"/>
                        <w:position w:val="-5"/>
                        <w:sz w:val="24"/>
                      </w:rPr>
                      <w:t>.</w:t>
                    </w:r>
                    <w:r>
                      <w:rPr>
                        <w:spacing w:val="-13"/>
                        <w:sz w:val="16"/>
                      </w:rPr>
                      <w:t>EY</w:t>
                    </w:r>
                  </w:p>
                </w:txbxContent>
              </v:textbox>
              <w10:wrap type="none"/>
            </v:shape>
            <v:shape style="position:absolute;left:9858;top:4277;width:678;height:491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Blue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Yellow</w:t>
                    </w:r>
                    <w:r>
                      <w:rPr>
                        <w:spacing w:val="-6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The SAPF model was subjected to RC load with load capacitance of 2200µF and load resistance</w:t>
      </w:r>
      <w:r>
        <w:rPr>
          <w:spacing w:val="1"/>
        </w:rPr>
        <w:t> </w:t>
      </w:r>
      <w:r>
        <w:rPr/>
        <w:t>20Ω (Suleiman, 2017). Figure 4.14 shows waveforms of the source voltage and source current</w:t>
      </w:r>
      <w:r>
        <w:rPr>
          <w:spacing w:val="1"/>
        </w:rPr>
        <w:t> </w:t>
      </w:r>
      <w:r>
        <w:rPr/>
        <w:t>before compensation. The waveform of the simulation shows that source current is not sinusoidal</w:t>
      </w:r>
      <w:r>
        <w:rPr>
          <w:spacing w:val="-57"/>
        </w:rPr>
        <w:t> </w:t>
      </w:r>
      <w:r>
        <w:rPr/>
        <w:t>and not in phase with the source voltage due to the harmonic current generated by the RC load.</w:t>
      </w:r>
      <w:r>
        <w:rPr>
          <w:spacing w:val="1"/>
        </w:rPr>
        <w:t> </w:t>
      </w:r>
      <w:r>
        <w:rPr/>
        <w:t>The waveform shows that both fundamental and harmonics component are present. This will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the power loss</w:t>
      </w:r>
      <w:r>
        <w:rPr>
          <w:spacing w:val="-1"/>
        </w:rPr>
        <w:t> </w:t>
      </w:r>
      <w:r>
        <w:rPr/>
        <w:t>(i</w:t>
      </w:r>
      <w:r>
        <w:rPr>
          <w:vertAlign w:val="superscript"/>
        </w:rPr>
        <w:t>2</w:t>
      </w:r>
      <w:r>
        <w:rPr>
          <w:vertAlign w:val="baseline"/>
        </w:rPr>
        <w:t>R) as a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 of poor</w:t>
      </w:r>
      <w:r>
        <w:rPr>
          <w:spacing w:val="-1"/>
          <w:vertAlign w:val="baseline"/>
        </w:rPr>
        <w:t> </w:t>
      </w:r>
      <w:r>
        <w:rPr>
          <w:vertAlign w:val="baseline"/>
        </w:rPr>
        <w:t>power</w:t>
      </w:r>
      <w:r>
        <w:rPr>
          <w:spacing w:val="-1"/>
          <w:vertAlign w:val="baseline"/>
        </w:rPr>
        <w:t> </w:t>
      </w:r>
      <w:r>
        <w:rPr>
          <w:vertAlign w:val="baseline"/>
        </w:rPr>
        <w:t>factor (Suleiman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2017).</w:t>
      </w:r>
    </w:p>
    <w:p>
      <w:pPr>
        <w:pStyle w:val="BodyText"/>
        <w:spacing w:before="67"/>
        <w:ind w:left="540"/>
        <w:jc w:val="both"/>
      </w:pPr>
      <w:r>
        <w:rPr/>
        <w:t>Figure</w:t>
      </w:r>
      <w:r>
        <w:rPr>
          <w:spacing w:val="-4"/>
        </w:rPr>
        <w:t> </w:t>
      </w:r>
      <w:r>
        <w:rPr/>
        <w:t>4.14:</w:t>
      </w:r>
      <w:r>
        <w:rPr>
          <w:spacing w:val="-1"/>
        </w:rPr>
        <w:t> </w:t>
      </w:r>
      <w:r>
        <w:rPr/>
        <w:t>Waveforms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RC</w:t>
      </w:r>
      <w:r>
        <w:rPr>
          <w:spacing w:val="1"/>
        </w:rPr>
        <w:t> </w:t>
      </w:r>
      <w:r>
        <w:rPr/>
        <w:t>Load:</w:t>
      </w:r>
      <w:r>
        <w:rPr>
          <w:spacing w:val="1"/>
        </w:rPr>
        <w:t> </w:t>
      </w:r>
      <w:r>
        <w:rPr/>
        <w:t>Source</w:t>
      </w:r>
      <w:r>
        <w:rPr>
          <w:spacing w:val="-3"/>
        </w:rPr>
        <w:t> </w:t>
      </w:r>
      <w:r>
        <w:rPr/>
        <w:t>Voltage</w:t>
      </w:r>
      <w:r>
        <w:rPr>
          <w:spacing w:val="-3"/>
        </w:rPr>
        <w:t> </w:t>
      </w:r>
      <w:r>
        <w:rPr/>
        <w:t>(Vs),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Compensation</w:t>
      </w:r>
    </w:p>
    <w:p>
      <w:pPr>
        <w:pStyle w:val="Heading4"/>
        <w:numPr>
          <w:ilvl w:val="2"/>
          <w:numId w:val="19"/>
        </w:numPr>
        <w:tabs>
          <w:tab w:pos="1081" w:val="left" w:leader="none"/>
        </w:tabs>
        <w:spacing w:line="240" w:lineRule="auto" w:before="204" w:after="0"/>
        <w:ind w:left="1080" w:right="0" w:hanging="541"/>
        <w:jc w:val="left"/>
      </w:pPr>
      <w:r>
        <w:rPr/>
        <w:t>Waveform</w:t>
      </w:r>
      <w:r>
        <w:rPr>
          <w:spacing w:val="-5"/>
        </w:rPr>
        <w:t> </w:t>
      </w:r>
      <w:r>
        <w:rPr/>
        <w:t>of RC Load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SVPWM</w:t>
      </w:r>
    </w:p>
    <w:p>
      <w:pPr>
        <w:pStyle w:val="BodyText"/>
        <w:spacing w:line="477" w:lineRule="auto" w:before="195"/>
        <w:ind w:left="540" w:right="817"/>
        <w:jc w:val="both"/>
      </w:pPr>
      <w:r>
        <w:rPr/>
        <w:t>The developed SAPF model was tested with RC unbalanced load condition. Figures 4.15 shows</w:t>
      </w:r>
      <w:r>
        <w:rPr>
          <w:spacing w:val="1"/>
        </w:rPr>
        <w:t> </w:t>
      </w:r>
      <w:r>
        <w:rPr/>
        <w:t>simulation waveforms of Source Voltage (Vs), Source Current (Is), Compensation Current (Ic)</w:t>
      </w:r>
      <w:r>
        <w:rPr>
          <w:spacing w:val="1"/>
        </w:rPr>
        <w:t> </w:t>
      </w:r>
      <w:r>
        <w:rPr/>
        <w:t>and DC Bus Voltage (V</w:t>
      </w:r>
      <w:r>
        <w:rPr>
          <w:vertAlign w:val="subscript"/>
        </w:rPr>
        <w:t>dc</w:t>
      </w:r>
      <w:r>
        <w:rPr>
          <w:vertAlign w:val="baseline"/>
        </w:rPr>
        <w:t>)</w:t>
      </w:r>
      <w:r>
        <w:rPr>
          <w:rFonts w:ascii="Calibri"/>
          <w:sz w:val="23"/>
          <w:vertAlign w:val="baseline"/>
        </w:rPr>
        <w:t>. </w:t>
      </w:r>
      <w:r>
        <w:rPr>
          <w:vertAlign w:val="baseline"/>
        </w:rPr>
        <w:t>The results show that, the Waveform of the source current (</w:t>
      </w:r>
      <w:r>
        <w:rPr>
          <w:i/>
          <w:vertAlign w:val="baseline"/>
        </w:rPr>
        <w:t>Is</w:t>
      </w:r>
      <w:r>
        <w:rPr>
          <w:vertAlign w:val="baseline"/>
        </w:rPr>
        <w:t>) is now</w:t>
      </w:r>
      <w:r>
        <w:rPr>
          <w:spacing w:val="-57"/>
          <w:vertAlign w:val="baseline"/>
        </w:rPr>
        <w:t> </w:t>
      </w:r>
      <w:r>
        <w:rPr>
          <w:vertAlign w:val="baseline"/>
        </w:rPr>
        <w:t>sinusoidal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phase with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source</w:t>
      </w:r>
      <w:r>
        <w:rPr>
          <w:spacing w:val="2"/>
          <w:vertAlign w:val="baseline"/>
        </w:rPr>
        <w:t> </w:t>
      </w:r>
      <w:r>
        <w:rPr>
          <w:vertAlign w:val="baseline"/>
        </w:rPr>
        <w:t>voltage</w:t>
      </w:r>
      <w:r>
        <w:rPr>
          <w:spacing w:val="2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Vs</w:t>
      </w:r>
      <w:r>
        <w:rPr>
          <w:vertAlign w:val="baseline"/>
        </w:rPr>
        <w:t>)</w:t>
      </w:r>
      <w:r>
        <w:rPr>
          <w:spacing w:val="3"/>
          <w:vertAlign w:val="baseline"/>
        </w:rPr>
        <w:t> </w:t>
      </w:r>
      <w:r>
        <w:rPr>
          <w:vertAlign w:val="baseline"/>
        </w:rPr>
        <w:t>when</w:t>
      </w:r>
      <w:r>
        <w:rPr>
          <w:spacing w:val="3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3"/>
          <w:vertAlign w:val="baseline"/>
        </w:rPr>
        <w:t> </w:t>
      </w:r>
      <w:r>
        <w:rPr>
          <w:vertAlign w:val="baseline"/>
        </w:rPr>
        <w:t>with</w:t>
      </w:r>
      <w:r>
        <w:rPr>
          <w:spacing w:val="6"/>
          <w:vertAlign w:val="baseline"/>
        </w:rPr>
        <w:t> </w:t>
      </w:r>
      <w:r>
        <w:rPr>
          <w:vertAlign w:val="baseline"/>
        </w:rPr>
        <w:t>Figure</w:t>
      </w:r>
      <w:r>
        <w:rPr>
          <w:spacing w:val="2"/>
          <w:vertAlign w:val="baseline"/>
        </w:rPr>
        <w:t> </w:t>
      </w:r>
      <w:r>
        <w:rPr>
          <w:vertAlign w:val="baseline"/>
        </w:rPr>
        <w:t>4.14.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result</w:t>
      </w:r>
    </w:p>
    <w:p>
      <w:pPr>
        <w:spacing w:after="0" w:line="477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2" w:lineRule="auto" w:before="72"/>
        <w:ind w:left="540" w:right="815"/>
        <w:jc w:val="both"/>
      </w:pPr>
      <w:r>
        <w:rPr/>
        <w:t>also shows the output waveform of SAPF (i.e. compensation current, </w:t>
      </w:r>
      <w:r>
        <w:rPr>
          <w:i/>
        </w:rPr>
        <w:t>Ic</w:t>
      </w:r>
      <w:r>
        <w:rPr/>
        <w:t>) and the DC bus voltage</w:t>
      </w:r>
      <w:r>
        <w:rPr>
          <w:spacing w:val="1"/>
        </w:rPr>
        <w:t> </w:t>
      </w:r>
      <w:r>
        <w:rPr/>
        <w:t>(</w:t>
      </w:r>
      <w:r>
        <w:rPr>
          <w:i/>
        </w:rPr>
        <w:t>Vdc</w:t>
      </w:r>
      <w:r>
        <w:rPr/>
        <w:t>). The reference DC bus voltage was maintained constant at 700V using PI controller for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SAPF.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initial delay</w:t>
      </w:r>
      <w:r>
        <w:rPr>
          <w:spacing w:val="-4"/>
        </w:rPr>
        <w:t> </w:t>
      </w:r>
      <w:r>
        <w:rPr/>
        <w:t>time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 model is 0.095s</w:t>
      </w:r>
    </w:p>
    <w:p>
      <w:pPr>
        <w:pStyle w:val="BodyText"/>
        <w:spacing w:before="1"/>
        <w:rPr>
          <w:sz w:val="9"/>
        </w:rPr>
      </w:pPr>
      <w:r>
        <w:rPr/>
        <w:pict>
          <v:group style="position:absolute;margin-left:56.603077pt;margin-top:7.204555pt;width:471.65pt;height:257.25pt;mso-position-horizontal-relative:page;mso-position-vertical-relative:paragraph;z-index:-15583232;mso-wrap-distance-left:0;mso-wrap-distance-right:0" coordorigin="1132,144" coordsize="9433,5145">
            <v:shape style="position:absolute;left:1132;top:144;width:8374;height:5145" type="#_x0000_t75" stroked="false">
              <v:imagedata r:id="rId138" o:title=""/>
            </v:shape>
            <v:line style="position:absolute" from="9463,863" to="9690,863" stroked="true" strokeweight="1.55pt" strokecolor="#006fc0">
              <v:stroke dashstyle="solid"/>
            </v:line>
            <v:line style="position:absolute" from="9479,1192" to="9706,1192" stroked="true" strokeweight="1.55pt" strokecolor="#00af50">
              <v:stroke dashstyle="solid"/>
            </v:line>
            <v:shape style="position:absolute;left:9432;top:157;width:1125;height:1184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0" w:right="18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KEY</w:t>
                    </w:r>
                  </w:p>
                  <w:p>
                    <w:pPr>
                      <w:tabs>
                        <w:tab w:pos="251" w:val="left" w:leader="none"/>
                      </w:tabs>
                      <w:spacing w:before="26"/>
                      <w:ind w:left="0" w:right="28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  <w:u w:val="thick" w:color="FF0000"/>
                      </w:rPr>
                      <w:t> </w:t>
                      <w:tab/>
                    </w:r>
                    <w:r>
                      <w:rPr>
                        <w:spacing w:val="-9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Red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Phase</w:t>
                    </w:r>
                  </w:p>
                  <w:p>
                    <w:pPr>
                      <w:spacing w:line="350" w:lineRule="atLeast" w:before="10"/>
                      <w:ind w:left="268" w:right="17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Blue Phase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Yellow</w:t>
                    </w:r>
                    <w:r>
                      <w:rPr>
                        <w:spacing w:val="-4"/>
                        <w:sz w:val="12"/>
                      </w:rPr>
                      <w:t> </w:t>
                    </w:r>
                    <w:r>
                      <w:rPr>
                        <w:spacing w:val="-1"/>
                        <w:sz w:val="12"/>
                      </w:rPr>
                      <w:t>Phase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line="242" w:lineRule="auto" w:before="111"/>
        <w:ind w:left="540" w:right="819"/>
        <w:jc w:val="both"/>
      </w:pPr>
      <w:r>
        <w:rPr/>
        <w:t>Figure 4.15: Waveform of RC Load with SVPWM: source voltage (Vs), Source current (Is) after</w:t>
      </w:r>
      <w:r>
        <w:rPr>
          <w:spacing w:val="-57"/>
        </w:rPr>
        <w:t> </w:t>
      </w:r>
      <w:r>
        <w:rPr/>
        <w:t>compensation,</w:t>
      </w:r>
      <w:r>
        <w:rPr>
          <w:spacing w:val="-1"/>
        </w:rPr>
        <w:t> </w:t>
      </w:r>
      <w:r>
        <w:rPr/>
        <w:t>Compensation current (Ic),</w:t>
      </w:r>
      <w:r>
        <w:rPr>
          <w:spacing w:val="1"/>
        </w:rPr>
        <w:t> </w:t>
      </w:r>
      <w:r>
        <w:rPr/>
        <w:t>and DC</w:t>
      </w:r>
      <w:r>
        <w:rPr>
          <w:spacing w:val="-1"/>
        </w:rPr>
        <w:t> </w:t>
      </w:r>
      <w:r>
        <w:rPr/>
        <w:t>bus voltage</w:t>
      </w:r>
      <w:r>
        <w:rPr>
          <w:spacing w:val="-1"/>
        </w:rPr>
        <w:t> </w:t>
      </w:r>
      <w:r>
        <w:rPr/>
        <w:t>(V</w:t>
      </w:r>
      <w:r>
        <w:rPr>
          <w:vertAlign w:val="subscript"/>
        </w:rPr>
        <w:t>dc</w:t>
      </w:r>
      <w:r>
        <w:rPr>
          <w:vertAlign w:val="baseline"/>
        </w:rPr>
        <w:t>).</w:t>
      </w:r>
    </w:p>
    <w:p>
      <w:pPr>
        <w:spacing w:after="0" w:line="242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numPr>
          <w:ilvl w:val="2"/>
          <w:numId w:val="19"/>
        </w:numPr>
        <w:tabs>
          <w:tab w:pos="1081" w:val="left" w:leader="none"/>
        </w:tabs>
        <w:spacing w:line="240" w:lineRule="auto" w:before="79" w:after="0"/>
        <w:ind w:left="1080" w:right="0" w:hanging="541"/>
        <w:jc w:val="left"/>
      </w:pPr>
      <w:r>
        <w:rPr/>
        <w:t>Result</w:t>
      </w:r>
      <w:r>
        <w:rPr>
          <w:spacing w:val="-2"/>
        </w:rPr>
        <w:t> </w:t>
      </w:r>
      <w:r>
        <w:rPr/>
        <w:t>of FFT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RC Load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Compensation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40" w:right="815"/>
        <w:jc w:val="both"/>
      </w:pPr>
      <w:r>
        <w:rPr/>
        <w:t>Figure 4.16 shows the Fast Fourier Transformation (FFT) analysis of Source current before</w:t>
      </w:r>
      <w:r>
        <w:rPr>
          <w:spacing w:val="1"/>
        </w:rPr>
        <w:t> </w:t>
      </w:r>
      <w:r>
        <w:rPr/>
        <w:t>compensation. The THD obtained is 41.83 % and the fundamental value of current is 16.09 A.</w:t>
      </w:r>
      <w:r>
        <w:rPr>
          <w:spacing w:val="1"/>
        </w:rPr>
        <w:t> </w:t>
      </w:r>
      <w:r>
        <w:rPr/>
        <w:t>This THD value is large when compared with the IEEE standard. This is due to the harmonics</w:t>
      </w:r>
      <w:r>
        <w:rPr>
          <w:spacing w:val="1"/>
        </w:rPr>
        <w:t> </w:t>
      </w:r>
      <w:r>
        <w:rPr/>
        <w:t>present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load</w:t>
      </w:r>
      <w:r>
        <w:rPr>
          <w:spacing w:val="24"/>
        </w:rPr>
        <w:t> </w:t>
      </w:r>
      <w:r>
        <w:rPr/>
        <w:t>current.</w:t>
      </w:r>
      <w:r>
        <w:rPr>
          <w:spacing w:val="24"/>
        </w:rPr>
        <w:t> </w:t>
      </w:r>
      <w:r>
        <w:rPr/>
        <w:t>Therefore,</w:t>
      </w:r>
      <w:r>
        <w:rPr>
          <w:spacing w:val="25"/>
        </w:rPr>
        <w:t> </w:t>
      </w:r>
      <w:r>
        <w:rPr/>
        <w:t>SAPF</w:t>
      </w:r>
      <w:r>
        <w:rPr>
          <w:spacing w:val="24"/>
        </w:rPr>
        <w:t> </w:t>
      </w:r>
      <w:r>
        <w:rPr/>
        <w:t>was</w:t>
      </w:r>
      <w:r>
        <w:rPr>
          <w:spacing w:val="25"/>
        </w:rPr>
        <w:t> </w:t>
      </w:r>
      <w:r>
        <w:rPr/>
        <w:t>applied</w:t>
      </w:r>
      <w:r>
        <w:rPr>
          <w:spacing w:val="24"/>
        </w:rPr>
        <w:t> </w:t>
      </w:r>
      <w:r>
        <w:rPr/>
        <w:t>by</w:t>
      </w:r>
      <w:r>
        <w:rPr>
          <w:spacing w:val="17"/>
        </w:rPr>
        <w:t> </w:t>
      </w:r>
      <w:r>
        <w:rPr/>
        <w:t>injecting</w:t>
      </w:r>
      <w:r>
        <w:rPr>
          <w:spacing w:val="22"/>
        </w:rPr>
        <w:t> </w:t>
      </w:r>
      <w:r>
        <w:rPr/>
        <w:t>compensating</w:t>
      </w:r>
      <w:r>
        <w:rPr>
          <w:spacing w:val="22"/>
        </w:rPr>
        <w:t> </w:t>
      </w:r>
      <w:r>
        <w:rPr/>
        <w:t>current</w:t>
      </w:r>
      <w:r>
        <w:rPr>
          <w:spacing w:val="25"/>
        </w:rPr>
        <w:t> </w:t>
      </w:r>
      <w:r>
        <w:rPr/>
        <w:t>at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PCC to reduce</w:t>
      </w:r>
      <w:r>
        <w:rPr>
          <w:spacing w:val="-1"/>
        </w:rPr>
        <w:t> </w:t>
      </w:r>
      <w:r>
        <w:rPr/>
        <w:t>the value of</w:t>
      </w:r>
      <w:r>
        <w:rPr>
          <w:spacing w:val="-3"/>
        </w:rPr>
        <w:t> </w:t>
      </w:r>
      <w:r>
        <w:rPr/>
        <w:t>harmonics present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load current.</w:t>
      </w: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1633490</wp:posOffset>
            </wp:positionH>
            <wp:positionV relativeFrom="paragraph">
              <wp:posOffset>225189</wp:posOffset>
            </wp:positionV>
            <wp:extent cx="4775242" cy="3176968"/>
            <wp:effectExtent l="0" t="0" r="0" b="0"/>
            <wp:wrapTopAndBottom/>
            <wp:docPr id="9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242" cy="317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1260"/>
      </w:pPr>
      <w:r>
        <w:rPr/>
        <w:t>Figure</w:t>
      </w:r>
      <w:r>
        <w:rPr>
          <w:spacing w:val="-4"/>
        </w:rPr>
        <w:t> </w:t>
      </w:r>
      <w:r>
        <w:rPr/>
        <w:t>4.16:</w:t>
      </w:r>
      <w:r>
        <w:rPr>
          <w:spacing w:val="1"/>
        </w:rPr>
        <w:t> </w:t>
      </w:r>
      <w:r>
        <w:rPr/>
        <w:t>FFT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Source</w:t>
      </w:r>
      <w:r>
        <w:rPr>
          <w:spacing w:val="-3"/>
        </w:rPr>
        <w:t> </w:t>
      </w:r>
      <w:r>
        <w:rPr/>
        <w:t>Current</w:t>
      </w:r>
      <w:r>
        <w:rPr>
          <w:spacing w:val="1"/>
        </w:rPr>
        <w:t> </w:t>
      </w:r>
      <w:r>
        <w:rPr/>
        <w:t>(I</w:t>
      </w:r>
      <w:r>
        <w:rPr>
          <w:vertAlign w:val="subscript"/>
        </w:rPr>
        <w:t>S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Compensation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RC Load</w:t>
      </w:r>
    </w:p>
    <w:p>
      <w:pPr>
        <w:pStyle w:val="Heading4"/>
        <w:numPr>
          <w:ilvl w:val="2"/>
          <w:numId w:val="19"/>
        </w:numPr>
        <w:tabs>
          <w:tab w:pos="1081" w:val="left" w:leader="none"/>
        </w:tabs>
        <w:spacing w:line="240" w:lineRule="auto" w:before="204" w:after="0"/>
        <w:ind w:left="1080" w:right="0" w:hanging="541"/>
        <w:jc w:val="left"/>
      </w:pPr>
      <w:r>
        <w:rPr/>
        <w:t>Result</w:t>
      </w:r>
      <w:r>
        <w:rPr>
          <w:spacing w:val="-2"/>
        </w:rPr>
        <w:t> </w:t>
      </w:r>
      <w:r>
        <w:rPr/>
        <w:t>of FFT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RC Load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SVPWM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540" w:right="815"/>
        <w:jc w:val="both"/>
      </w:pPr>
      <w:r>
        <w:rPr/>
        <w:t>The developed SAPF model was subjected to Fast Fourier Transformation (FFT) analysis under</w:t>
      </w:r>
      <w:r>
        <w:rPr>
          <w:spacing w:val="1"/>
        </w:rPr>
        <w:t> </w:t>
      </w:r>
      <w:r>
        <w:rPr/>
        <w:t>balanced voltage with SVPWM. The result obtained in Figure 4.17 shows the Fast Fourier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(FFT)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compensation.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 Total</w:t>
      </w:r>
      <w:r>
        <w:rPr>
          <w:spacing w:val="1"/>
        </w:rPr>
        <w:t> </w:t>
      </w:r>
      <w:r>
        <w:rPr/>
        <w:t>Harmonic Distortion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41.83% to</w:t>
      </w:r>
      <w:r>
        <w:rPr>
          <w:spacing w:val="1"/>
        </w:rPr>
        <w:t> </w:t>
      </w:r>
      <w:r>
        <w:rPr/>
        <w:t>3.01% 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4.16.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482" w:lineRule="auto" w:before="72"/>
        <w:ind w:left="540" w:right="819"/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1219200</wp:posOffset>
            </wp:positionH>
            <wp:positionV relativeFrom="paragraph">
              <wp:posOffset>812839</wp:posOffset>
            </wp:positionV>
            <wp:extent cx="4924425" cy="2867025"/>
            <wp:effectExtent l="0" t="0" r="0" b="0"/>
            <wp:wrapTopAndBottom/>
            <wp:docPr id="97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3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1"/>
        </w:rPr>
        <w:t> </w:t>
      </w:r>
      <w:r>
        <w:rPr/>
        <w:t>result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within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range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IEEE</w:t>
      </w:r>
      <w:r>
        <w:rPr>
          <w:spacing w:val="14"/>
        </w:rPr>
        <w:t> </w:t>
      </w:r>
      <w:r>
        <w:rPr/>
        <w:t>harmonic</w:t>
      </w:r>
      <w:r>
        <w:rPr>
          <w:spacing w:val="18"/>
        </w:rPr>
        <w:t> </w:t>
      </w:r>
      <w:r>
        <w:rPr/>
        <w:t>standard</w:t>
      </w:r>
      <w:r>
        <w:rPr>
          <w:spacing w:val="13"/>
        </w:rPr>
        <w:t> </w:t>
      </w:r>
      <w:r>
        <w:rPr/>
        <w:t>limit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5%.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fundamental</w:t>
      </w:r>
      <w:r>
        <w:rPr>
          <w:spacing w:val="14"/>
        </w:rPr>
        <w:t> </w:t>
      </w:r>
      <w:r>
        <w:rPr/>
        <w:t>current</w:t>
      </w:r>
      <w:r>
        <w:rPr>
          <w:spacing w:val="-57"/>
        </w:rPr>
        <w:t> </w:t>
      </w:r>
      <w:r>
        <w:rPr/>
        <w:t>value</w:t>
      </w:r>
      <w:r>
        <w:rPr>
          <w:spacing w:val="-1"/>
        </w:rPr>
        <w:t> </w:t>
      </w:r>
      <w:r>
        <w:rPr/>
        <w:t>was also increased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18.25A to 16.09A.</w:t>
      </w:r>
      <w:r>
        <w:rPr>
          <w:spacing w:val="3"/>
        </w:rPr>
        <w:t> </w:t>
      </w:r>
      <w:r>
        <w:rPr/>
        <w:t>See</w:t>
      </w:r>
      <w:r>
        <w:rPr>
          <w:spacing w:val="-2"/>
        </w:rPr>
        <w:t> </w:t>
      </w:r>
      <w:r>
        <w:rPr/>
        <w:t>Table 4.2 for summary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415" w:lineRule="auto" w:after="4"/>
        <w:ind w:left="1020" w:right="1656" w:hanging="420"/>
      </w:pPr>
      <w:r>
        <w:rPr/>
        <w:t>Figure</w:t>
      </w:r>
      <w:r>
        <w:rPr>
          <w:spacing w:val="-4"/>
        </w:rPr>
        <w:t> </w:t>
      </w:r>
      <w:r>
        <w:rPr/>
        <w:t>4.17:</w:t>
      </w:r>
      <w:r>
        <w:rPr>
          <w:spacing w:val="1"/>
        </w:rPr>
        <w:t> </w:t>
      </w:r>
      <w:r>
        <w:rPr/>
        <w:t>FFT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(I</w:t>
      </w:r>
      <w:r>
        <w:rPr>
          <w:vertAlign w:val="subscript"/>
        </w:rPr>
        <w:t>S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2"/>
          <w:vertAlign w:val="baseline"/>
        </w:rPr>
        <w:t> </w:t>
      </w:r>
      <w:r>
        <w:rPr>
          <w:vertAlign w:val="baseline"/>
        </w:rPr>
        <w:t>Compensation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SVPWM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RC</w:t>
      </w:r>
      <w:r>
        <w:rPr>
          <w:spacing w:val="1"/>
          <w:vertAlign w:val="baseline"/>
        </w:rPr>
        <w:t> </w:t>
      </w:r>
      <w:r>
        <w:rPr>
          <w:vertAlign w:val="baseline"/>
        </w:rPr>
        <w:t>Load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4.2: Summary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7"/>
          <w:vertAlign w:val="baseline"/>
        </w:rPr>
        <w:t> </w:t>
      </w:r>
      <w:r>
        <w:rPr>
          <w:vertAlign w:val="baseline"/>
        </w:rPr>
        <w:t>of Balanced</w:t>
      </w:r>
      <w:r>
        <w:rPr>
          <w:spacing w:val="2"/>
          <w:vertAlign w:val="baseline"/>
        </w:rPr>
        <w:t> </w:t>
      </w:r>
      <w:r>
        <w:rPr>
          <w:vertAlign w:val="baseline"/>
        </w:rPr>
        <w:t>Voltage</w:t>
      </w:r>
      <w:r>
        <w:rPr>
          <w:spacing w:val="-3"/>
          <w:vertAlign w:val="baseline"/>
        </w:rPr>
        <w:t> </w:t>
      </w:r>
      <w:r>
        <w:rPr>
          <w:vertAlign w:val="baseline"/>
        </w:rPr>
        <w:t>System with SAPF</w:t>
      </w: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2002"/>
        <w:gridCol w:w="1915"/>
        <w:gridCol w:w="3563"/>
      </w:tblGrid>
      <w:tr>
        <w:trPr>
          <w:trHeight w:val="1103" w:hRule="atLeast"/>
        </w:trPr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Load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52" w:right="530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Strategy</w:t>
            </w:r>
          </w:p>
        </w:tc>
        <w:tc>
          <w:tcPr>
            <w:tcW w:w="1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06"/>
              <w:rPr>
                <w:sz w:val="24"/>
              </w:rPr>
            </w:pPr>
            <w:r>
              <w:rPr>
                <w:sz w:val="24"/>
              </w:rPr>
              <w:t>THD</w:t>
            </w:r>
          </w:p>
          <w:p>
            <w:pPr>
              <w:pStyle w:val="TableParagraph"/>
              <w:ind w:left="546" w:right="615"/>
              <w:rPr>
                <w:sz w:val="24"/>
              </w:rPr>
            </w:pPr>
            <w:r>
              <w:rPr>
                <w:sz w:val="24"/>
              </w:rPr>
              <w:t>without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SAPF</w:t>
            </w:r>
          </w:p>
        </w:tc>
        <w:tc>
          <w:tcPr>
            <w:tcW w:w="35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31"/>
              <w:rPr>
                <w:sz w:val="24"/>
              </w:rPr>
            </w:pPr>
            <w:r>
              <w:rPr>
                <w:sz w:val="24"/>
              </w:rPr>
              <w:t>THDs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SAPF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991"/>
              <w:rPr>
                <w:sz w:val="24"/>
              </w:rPr>
            </w:pPr>
            <w:r>
              <w:rPr>
                <w:sz w:val="24"/>
              </w:rPr>
              <w:t>SVPWM</w:t>
            </w:r>
          </w:p>
        </w:tc>
      </w:tr>
      <w:tr>
        <w:trPr>
          <w:trHeight w:val="410" w:hRule="atLeast"/>
        </w:trPr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RL</w:t>
            </w:r>
          </w:p>
        </w:tc>
        <w:tc>
          <w:tcPr>
            <w:tcW w:w="2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53" w:right="780"/>
              <w:jc w:val="center"/>
              <w:rPr>
                <w:sz w:val="24"/>
              </w:rPr>
            </w:pPr>
            <w:r>
              <w:rPr>
                <w:sz w:val="24"/>
              </w:rPr>
              <w:t>SRF</w:t>
            </w:r>
          </w:p>
        </w:tc>
        <w:tc>
          <w:tcPr>
            <w:tcW w:w="1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46"/>
              <w:rPr>
                <w:sz w:val="24"/>
              </w:rPr>
            </w:pPr>
            <w:r>
              <w:rPr>
                <w:sz w:val="24"/>
              </w:rPr>
              <w:t>26.68</w:t>
            </w:r>
          </w:p>
        </w:tc>
        <w:tc>
          <w:tcPr>
            <w:tcW w:w="3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51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</w:tr>
      <w:tr>
        <w:trPr>
          <w:trHeight w:val="692" w:hRule="atLeast"/>
        </w:trPr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RC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53" w:right="780"/>
              <w:jc w:val="center"/>
              <w:rPr>
                <w:sz w:val="24"/>
              </w:rPr>
            </w:pPr>
            <w:r>
              <w:rPr>
                <w:sz w:val="24"/>
              </w:rPr>
              <w:t>SRF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46"/>
              <w:rPr>
                <w:sz w:val="24"/>
              </w:rPr>
            </w:pPr>
            <w:r>
              <w:rPr>
                <w:sz w:val="24"/>
              </w:rPr>
              <w:t>41.83</w:t>
            </w:r>
          </w:p>
        </w:tc>
        <w:tc>
          <w:tcPr>
            <w:tcW w:w="35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51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line="480" w:lineRule="auto" w:before="76"/>
        <w:ind w:left="2700" w:right="3310" w:firstLine="1440"/>
      </w:pPr>
      <w:r>
        <w:rPr>
          <w:color w:val="252525"/>
        </w:rPr>
        <w:t>CHAPTER FIVE</w:t>
      </w:r>
      <w:r>
        <w:rPr>
          <w:color w:val="252525"/>
          <w:spacing w:val="1"/>
        </w:rPr>
        <w:t> </w:t>
      </w:r>
      <w:r>
        <w:rPr>
          <w:color w:val="252525"/>
        </w:rPr>
        <w:t>CONCLUSION</w:t>
      </w:r>
      <w:r>
        <w:rPr>
          <w:color w:val="252525"/>
          <w:spacing w:val="-8"/>
        </w:rPr>
        <w:t> </w:t>
      </w:r>
      <w:r>
        <w:rPr>
          <w:color w:val="252525"/>
        </w:rPr>
        <w:t>AND</w:t>
      </w:r>
      <w:r>
        <w:rPr>
          <w:color w:val="252525"/>
          <w:spacing w:val="-9"/>
        </w:rPr>
        <w:t> </w:t>
      </w:r>
      <w:r>
        <w:rPr>
          <w:color w:val="252525"/>
        </w:rPr>
        <w:t>RECOMMENDATION</w:t>
      </w:r>
    </w:p>
    <w:p>
      <w:pPr>
        <w:pStyle w:val="ListParagraph"/>
        <w:numPr>
          <w:ilvl w:val="1"/>
          <w:numId w:val="20"/>
        </w:numPr>
        <w:tabs>
          <w:tab w:pos="901" w:val="left" w:leader="none"/>
        </w:tabs>
        <w:spacing w:line="240" w:lineRule="auto" w:before="1" w:after="0"/>
        <w:ind w:left="900" w:right="0" w:hanging="361"/>
        <w:jc w:val="both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40" w:right="813"/>
        <w:jc w:val="both"/>
      </w:pPr>
      <w:r>
        <w:rPr>
          <w:color w:val="252525"/>
        </w:rPr>
        <w:t>Shunt Active Power Filter (SAPF) with Space Vector Pulse Width Modulation (SVPWM) based</w:t>
      </w:r>
      <w:r>
        <w:rPr>
          <w:color w:val="252525"/>
          <w:spacing w:val="1"/>
        </w:rPr>
        <w:t> </w:t>
      </w:r>
      <w:r>
        <w:rPr>
          <w:color w:val="252525"/>
        </w:rPr>
        <w:t>current control method has been developed for harmonic reduction. Synchronous reference frame</w:t>
      </w:r>
      <w:r>
        <w:rPr>
          <w:color w:val="252525"/>
          <w:spacing w:val="-57"/>
        </w:rPr>
        <w:t> </w:t>
      </w:r>
      <w:r>
        <w:rPr>
          <w:color w:val="252525"/>
        </w:rPr>
        <w:t>theory was used to transform ac in a-b-c quantities into DC in d-q quantities and also as control</w:t>
      </w:r>
      <w:r>
        <w:rPr>
          <w:color w:val="252525"/>
          <w:spacing w:val="1"/>
        </w:rPr>
        <w:t> </w:t>
      </w:r>
      <w:r>
        <w:rPr>
          <w:color w:val="252525"/>
        </w:rPr>
        <w:t>strategy to extract reference harmonic current. </w:t>
      </w:r>
      <w:r>
        <w:rPr/>
        <w:t>The developed model was tested for both RL and</w:t>
      </w:r>
      <w:r>
        <w:rPr>
          <w:spacing w:val="1"/>
        </w:rPr>
        <w:t> </w:t>
      </w:r>
      <w:r>
        <w:rPr/>
        <w:t>RC load under balanced and unbalanced sinusoidal voltage. FFT analysis shows that harmonic</w:t>
      </w:r>
      <w:r>
        <w:rPr>
          <w:spacing w:val="1"/>
        </w:rPr>
        <w:t> </w:t>
      </w:r>
      <w:r>
        <w:rPr/>
        <w:t>has been reduction from 25.60 % to 0.91 % (THD) for RL nonlinear load. The result shows an</w:t>
      </w:r>
      <w:r>
        <w:rPr>
          <w:spacing w:val="1"/>
        </w:rPr>
        <w:t> </w:t>
      </w:r>
      <w:r>
        <w:rPr/>
        <w:t>improvement of 1.087% when compared with the work of </w:t>
      </w:r>
      <w:r>
        <w:rPr>
          <w:color w:val="252525"/>
        </w:rPr>
        <w:t>Suleiman </w:t>
      </w:r>
      <w:r>
        <w:rPr>
          <w:i/>
          <w:color w:val="252525"/>
        </w:rPr>
        <w:t>et al., </w:t>
      </w:r>
      <w:r>
        <w:rPr>
          <w:color w:val="252525"/>
        </w:rPr>
        <w:t>2017 using FLCPWM</w:t>
      </w:r>
      <w:r>
        <w:rPr>
          <w:color w:val="252525"/>
          <w:spacing w:val="-57"/>
        </w:rPr>
        <w:t> </w:t>
      </w:r>
      <w:r>
        <w:rPr>
          <w:color w:val="252525"/>
        </w:rPr>
        <w:t>with the result of 0.92% (THD).</w:t>
      </w:r>
      <w:r>
        <w:rPr>
          <w:color w:val="252525"/>
          <w:spacing w:val="1"/>
        </w:rPr>
        <w:t> </w:t>
      </w:r>
      <w:r>
        <w:rPr/>
        <w:t>FFT analysis shows that all the results are within the limit of</w:t>
      </w:r>
      <w:r>
        <w:rPr>
          <w:spacing w:val="1"/>
        </w:rPr>
        <w:t> </w:t>
      </w:r>
      <w:r>
        <w:rPr>
          <w:color w:val="252525"/>
        </w:rPr>
        <w:t>IEEE</w:t>
      </w:r>
      <w:r>
        <w:rPr>
          <w:color w:val="252525"/>
          <w:spacing w:val="-1"/>
        </w:rPr>
        <w:t> </w:t>
      </w:r>
      <w:r>
        <w:rPr>
          <w:color w:val="252525"/>
        </w:rPr>
        <w:t>519 standard.</w:t>
      </w:r>
    </w:p>
    <w:p>
      <w:pPr>
        <w:pStyle w:val="Heading4"/>
        <w:numPr>
          <w:ilvl w:val="1"/>
          <w:numId w:val="20"/>
        </w:numPr>
        <w:tabs>
          <w:tab w:pos="901" w:val="left" w:leader="none"/>
        </w:tabs>
        <w:spacing w:line="240" w:lineRule="auto" w:before="5" w:after="0"/>
        <w:ind w:left="900" w:right="0" w:hanging="361"/>
        <w:jc w:val="both"/>
        <w:rPr>
          <w:color w:val="252525"/>
        </w:rPr>
      </w:pPr>
      <w:r>
        <w:rPr>
          <w:color w:val="252525"/>
        </w:rPr>
        <w:t>Limitation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40" w:right="821"/>
        <w:jc w:val="both"/>
      </w:pPr>
      <w:r>
        <w:rPr>
          <w:color w:val="252525"/>
        </w:rPr>
        <w:t>The developed SVPWM model was tested with balanced loads condition. It was not tested with</w:t>
      </w:r>
      <w:r>
        <w:rPr>
          <w:color w:val="252525"/>
          <w:spacing w:val="1"/>
        </w:rPr>
        <w:t> </w:t>
      </w:r>
      <w:r>
        <w:rPr>
          <w:color w:val="252525"/>
        </w:rPr>
        <w:t>unbalanced</w:t>
      </w:r>
      <w:r>
        <w:rPr>
          <w:color w:val="252525"/>
          <w:spacing w:val="-1"/>
        </w:rPr>
        <w:t> </w:t>
      </w:r>
      <w:r>
        <w:rPr>
          <w:color w:val="252525"/>
        </w:rPr>
        <w:t>loads condition.</w:t>
      </w:r>
    </w:p>
    <w:p>
      <w:pPr>
        <w:pStyle w:val="Heading4"/>
        <w:numPr>
          <w:ilvl w:val="1"/>
          <w:numId w:val="20"/>
        </w:numPr>
        <w:tabs>
          <w:tab w:pos="901" w:val="left" w:leader="none"/>
        </w:tabs>
        <w:spacing w:line="240" w:lineRule="auto" w:before="5" w:after="0"/>
        <w:ind w:left="900" w:right="0" w:hanging="361"/>
        <w:jc w:val="both"/>
      </w:pPr>
      <w:r>
        <w:rPr/>
        <w:t>Significant</w:t>
      </w:r>
      <w:r>
        <w:rPr>
          <w:spacing w:val="-2"/>
        </w:rPr>
        <w:t> </w:t>
      </w:r>
      <w:r>
        <w:rPr/>
        <w:t>Contribution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54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 significant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819" w:val="left" w:leader="none"/>
        </w:tabs>
        <w:spacing w:line="480" w:lineRule="auto" w:before="0" w:after="0"/>
        <w:ind w:left="540" w:right="823" w:firstLine="0"/>
        <w:jc w:val="both"/>
        <w:rPr>
          <w:sz w:val="24"/>
        </w:rPr>
      </w:pPr>
      <w:r>
        <w:rPr>
          <w:sz w:val="24"/>
        </w:rPr>
        <w:t>A SAPF was developed for harmonic reduction using SVPWM as a current controller for</w:t>
      </w:r>
      <w:r>
        <w:rPr>
          <w:spacing w:val="1"/>
          <w:sz w:val="24"/>
        </w:rPr>
        <w:t> </w:t>
      </w:r>
      <w:r>
        <w:rPr>
          <w:sz w:val="24"/>
        </w:rPr>
        <w:t>switching</w:t>
      </w:r>
      <w:r>
        <w:rPr>
          <w:spacing w:val="-4"/>
          <w:sz w:val="24"/>
        </w:rPr>
        <w:t> </w:t>
      </w:r>
      <w:r>
        <w:rPr>
          <w:sz w:val="24"/>
        </w:rPr>
        <w:t>pulse signal</w:t>
      </w:r>
      <w:r>
        <w:rPr>
          <w:spacing w:val="2"/>
          <w:sz w:val="24"/>
        </w:rPr>
        <w:t> </w:t>
      </w:r>
      <w:r>
        <w:rPr>
          <w:sz w:val="24"/>
        </w:rPr>
        <w:t>generation.</w:t>
      </w:r>
    </w:p>
    <w:p>
      <w:pPr>
        <w:pStyle w:val="ListParagraph"/>
        <w:numPr>
          <w:ilvl w:val="0"/>
          <w:numId w:val="21"/>
        </w:numPr>
        <w:tabs>
          <w:tab w:pos="841" w:val="left" w:leader="none"/>
        </w:tabs>
        <w:spacing w:line="480" w:lineRule="auto" w:before="1" w:after="0"/>
        <w:ind w:left="540" w:right="822" w:firstLine="0"/>
        <w:jc w:val="both"/>
        <w:rPr>
          <w:sz w:val="24"/>
        </w:rPr>
      </w:pPr>
      <w:r>
        <w:rPr>
          <w:sz w:val="24"/>
        </w:rPr>
        <w:t>SVPWM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tested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1"/>
          <w:sz w:val="24"/>
        </w:rPr>
        <w:t> </w:t>
      </w:r>
      <w:r>
        <w:rPr>
          <w:sz w:val="24"/>
        </w:rPr>
        <w:t>sinusoidal</w:t>
      </w:r>
      <w:r>
        <w:rPr>
          <w:spacing w:val="1"/>
          <w:sz w:val="24"/>
        </w:rPr>
        <w:t> </w:t>
      </w:r>
      <w:r>
        <w:rPr>
          <w:sz w:val="24"/>
        </w:rPr>
        <w:t>voltage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RL</w:t>
      </w:r>
      <w:r>
        <w:rPr>
          <w:spacing w:val="1"/>
          <w:sz w:val="24"/>
        </w:rPr>
        <w:t> </w:t>
      </w:r>
      <w:r>
        <w:rPr>
          <w:sz w:val="24"/>
        </w:rPr>
        <w:t>non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harmonic reduction of 0.91% THD was achieved as compared to 0.92% THD of the work of</w:t>
      </w:r>
      <w:r>
        <w:rPr>
          <w:spacing w:val="1"/>
          <w:sz w:val="24"/>
        </w:rPr>
        <w:t> </w:t>
      </w:r>
      <w:r>
        <w:rPr>
          <w:sz w:val="24"/>
        </w:rPr>
        <w:t>Suleiman</w:t>
      </w:r>
      <w:r>
        <w:rPr>
          <w:spacing w:val="-1"/>
          <w:sz w:val="24"/>
        </w:rPr>
        <w:t> </w:t>
      </w:r>
      <w:r>
        <w:rPr>
          <w:sz w:val="24"/>
        </w:rPr>
        <w:t>et al., (2017).</w:t>
      </w:r>
      <w:r>
        <w:rPr>
          <w:spacing w:val="2"/>
          <w:sz w:val="24"/>
        </w:rPr>
        <w:t> </w:t>
      </w:r>
      <w:r>
        <w:rPr>
          <w:sz w:val="24"/>
        </w:rPr>
        <w:t>This shows an</w:t>
      </w:r>
      <w:r>
        <w:rPr>
          <w:spacing w:val="-1"/>
          <w:sz w:val="24"/>
        </w:rPr>
        <w:t> </w:t>
      </w:r>
      <w:r>
        <w:rPr>
          <w:sz w:val="24"/>
        </w:rPr>
        <w:t>improvement of</w:t>
      </w:r>
      <w:r>
        <w:rPr>
          <w:spacing w:val="-1"/>
          <w:sz w:val="24"/>
        </w:rPr>
        <w:t> </w:t>
      </w:r>
      <w:r>
        <w:rPr>
          <w:sz w:val="24"/>
        </w:rPr>
        <w:t>1.087%.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ListParagraph"/>
        <w:numPr>
          <w:ilvl w:val="0"/>
          <w:numId w:val="21"/>
        </w:numPr>
        <w:tabs>
          <w:tab w:pos="841" w:val="left" w:leader="none"/>
        </w:tabs>
        <w:spacing w:line="480" w:lineRule="auto" w:before="72" w:after="0"/>
        <w:ind w:left="540" w:right="991" w:firstLine="60"/>
        <w:jc w:val="left"/>
        <w:rPr>
          <w:sz w:val="24"/>
        </w:rPr>
      </w:pPr>
      <w:r>
        <w:rPr>
          <w:sz w:val="24"/>
        </w:rPr>
        <w:t>SVPWM was also tested under unbalanced sinusoidal input voltage using RL load and 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-2"/>
          <w:sz w:val="24"/>
        </w:rPr>
        <w:t> </w:t>
      </w:r>
      <w:r>
        <w:rPr>
          <w:sz w:val="24"/>
        </w:rPr>
        <w:t>harmonic</w:t>
      </w:r>
      <w:r>
        <w:rPr>
          <w:spacing w:val="-1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1.74%</w:t>
      </w:r>
      <w:r>
        <w:rPr>
          <w:spacing w:val="-2"/>
          <w:sz w:val="24"/>
        </w:rPr>
        <w:t> </w:t>
      </w:r>
      <w:r>
        <w:rPr>
          <w:sz w:val="24"/>
        </w:rPr>
        <w:t>THD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compensation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achieved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26.68%</w:t>
      </w:r>
      <w:r>
        <w:rPr>
          <w:spacing w:val="-2"/>
          <w:sz w:val="24"/>
        </w:rPr>
        <w:t> </w:t>
      </w:r>
      <w:r>
        <w:rPr>
          <w:sz w:val="24"/>
        </w:rPr>
        <w:t>THD</w:t>
      </w:r>
      <w:r>
        <w:rPr>
          <w:spacing w:val="-2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compensation.</w:t>
      </w:r>
    </w:p>
    <w:p>
      <w:pPr>
        <w:pStyle w:val="Heading4"/>
        <w:numPr>
          <w:ilvl w:val="1"/>
          <w:numId w:val="20"/>
        </w:numPr>
        <w:tabs>
          <w:tab w:pos="961" w:val="left" w:leader="none"/>
        </w:tabs>
        <w:spacing w:line="240" w:lineRule="auto" w:before="5" w:after="0"/>
        <w:ind w:left="960" w:right="0" w:hanging="361"/>
        <w:jc w:val="left"/>
      </w:pPr>
      <w:r>
        <w:rPr/>
        <w:t>Recommendation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works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 considered:</w:t>
      </w:r>
    </w:p>
    <w:p>
      <w:pPr>
        <w:pStyle w:val="BodyText"/>
      </w:pPr>
    </w:p>
    <w:p>
      <w:pPr>
        <w:pStyle w:val="ListParagraph"/>
        <w:numPr>
          <w:ilvl w:val="2"/>
          <w:numId w:val="20"/>
        </w:numPr>
        <w:tabs>
          <w:tab w:pos="1620" w:val="left" w:leader="none"/>
          <w:tab w:pos="1621" w:val="left" w:leader="none"/>
        </w:tabs>
        <w:spacing w:line="480" w:lineRule="auto" w:before="0" w:after="0"/>
        <w:ind w:left="1620" w:right="820" w:hanging="720"/>
        <w:jc w:val="left"/>
        <w:rPr>
          <w:sz w:val="24"/>
        </w:rPr>
      </w:pPr>
      <w:r>
        <w:rPr>
          <w:sz w:val="24"/>
        </w:rPr>
        <w:t>Intelligent</w:t>
      </w:r>
      <w:r>
        <w:rPr>
          <w:spacing w:val="44"/>
          <w:sz w:val="24"/>
        </w:rPr>
        <w:t> </w:t>
      </w:r>
      <w:r>
        <w:rPr>
          <w:sz w:val="24"/>
        </w:rPr>
        <w:t>controller</w:t>
      </w:r>
      <w:r>
        <w:rPr>
          <w:spacing w:val="44"/>
          <w:sz w:val="24"/>
        </w:rPr>
        <w:t> </w:t>
      </w:r>
      <w:r>
        <w:rPr>
          <w:sz w:val="24"/>
        </w:rPr>
        <w:t>can</w:t>
      </w:r>
      <w:r>
        <w:rPr>
          <w:spacing w:val="41"/>
          <w:sz w:val="24"/>
        </w:rPr>
        <w:t> </w:t>
      </w:r>
      <w:r>
        <w:rPr>
          <w:sz w:val="24"/>
        </w:rPr>
        <w:t>be</w:t>
      </w:r>
      <w:r>
        <w:rPr>
          <w:spacing w:val="42"/>
          <w:sz w:val="24"/>
        </w:rPr>
        <w:t> </w:t>
      </w:r>
      <w:r>
        <w:rPr>
          <w:sz w:val="24"/>
        </w:rPr>
        <w:t>used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replace</w:t>
      </w:r>
      <w:r>
        <w:rPr>
          <w:spacing w:val="42"/>
          <w:sz w:val="24"/>
        </w:rPr>
        <w:t> </w:t>
      </w:r>
      <w:r>
        <w:rPr>
          <w:sz w:val="24"/>
        </w:rPr>
        <w:t>PI</w:t>
      </w:r>
      <w:r>
        <w:rPr>
          <w:spacing w:val="41"/>
          <w:sz w:val="24"/>
        </w:rPr>
        <w:t> </w:t>
      </w:r>
      <w:r>
        <w:rPr>
          <w:sz w:val="24"/>
        </w:rPr>
        <w:t>controller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maintain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DC</w:t>
      </w:r>
      <w:r>
        <w:rPr>
          <w:spacing w:val="42"/>
          <w:sz w:val="24"/>
        </w:rPr>
        <w:t> </w:t>
      </w:r>
      <w:r>
        <w:rPr>
          <w:sz w:val="24"/>
        </w:rPr>
        <w:t>bus</w:t>
      </w:r>
      <w:r>
        <w:rPr>
          <w:spacing w:val="-57"/>
          <w:sz w:val="24"/>
        </w:rPr>
        <w:t> </w:t>
      </w:r>
      <w:r>
        <w:rPr>
          <w:sz w:val="24"/>
        </w:rPr>
        <w:t>voltage constant during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transient period.</w:t>
      </w:r>
    </w:p>
    <w:p>
      <w:pPr>
        <w:pStyle w:val="ListParagraph"/>
        <w:numPr>
          <w:ilvl w:val="2"/>
          <w:numId w:val="20"/>
        </w:numPr>
        <w:tabs>
          <w:tab w:pos="1620" w:val="left" w:leader="none"/>
          <w:tab w:pos="1621" w:val="left" w:leader="none"/>
        </w:tabs>
        <w:spacing w:line="480" w:lineRule="auto" w:before="0" w:after="0"/>
        <w:ind w:left="1620" w:right="823" w:hanging="720"/>
        <w:jc w:val="left"/>
        <w:rPr>
          <w:sz w:val="24"/>
        </w:rPr>
      </w:pPr>
      <w:r>
        <w:rPr>
          <w:sz w:val="24"/>
        </w:rPr>
        <w:t>This</w:t>
      </w:r>
      <w:r>
        <w:rPr>
          <w:spacing w:val="42"/>
          <w:sz w:val="24"/>
        </w:rPr>
        <w:t> </w:t>
      </w:r>
      <w:r>
        <w:rPr>
          <w:sz w:val="24"/>
        </w:rPr>
        <w:t>work</w:t>
      </w:r>
      <w:r>
        <w:rPr>
          <w:spacing w:val="41"/>
          <w:sz w:val="24"/>
        </w:rPr>
        <w:t> </w:t>
      </w:r>
      <w:r>
        <w:rPr>
          <w:sz w:val="24"/>
        </w:rPr>
        <w:t>can</w:t>
      </w:r>
      <w:r>
        <w:rPr>
          <w:spacing w:val="44"/>
          <w:sz w:val="24"/>
        </w:rPr>
        <w:t> </w:t>
      </w:r>
      <w:r>
        <w:rPr>
          <w:sz w:val="24"/>
        </w:rPr>
        <w:t>be</w:t>
      </w:r>
      <w:r>
        <w:rPr>
          <w:spacing w:val="42"/>
          <w:sz w:val="24"/>
        </w:rPr>
        <w:t> </w:t>
      </w:r>
      <w:r>
        <w:rPr>
          <w:sz w:val="24"/>
        </w:rPr>
        <w:t>implemented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41"/>
          <w:sz w:val="24"/>
        </w:rPr>
        <w:t> </w:t>
      </w:r>
      <w:r>
        <w:rPr>
          <w:sz w:val="24"/>
        </w:rPr>
        <w:t>hardware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validate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performance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shunt</w:t>
      </w:r>
      <w:r>
        <w:rPr>
          <w:spacing w:val="-57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power filter.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ind w:left="106" w:right="930"/>
        <w:jc w:val="center"/>
      </w:pPr>
      <w:r>
        <w:rPr>
          <w:color w:val="252525"/>
        </w:rPr>
        <w:t>REFERENCES</w:t>
      </w:r>
    </w:p>
    <w:p>
      <w:pPr>
        <w:spacing w:line="240" w:lineRule="auto" w:before="130"/>
        <w:ind w:left="1260" w:right="815" w:hanging="720"/>
        <w:jc w:val="both"/>
        <w:rPr>
          <w:sz w:val="24"/>
        </w:rPr>
      </w:pPr>
      <w:r>
        <w:rPr>
          <w:color w:val="252525"/>
          <w:sz w:val="24"/>
        </w:rPr>
        <w:t>Abdeldjabbar, M. K. &amp; Tayeb, A. (2017). Adaptive Hysteresis Band Based Fuzzy Controlled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 Active Power Filter. </w:t>
      </w:r>
      <w:r>
        <w:rPr>
          <w:i/>
          <w:color w:val="252525"/>
          <w:sz w:val="24"/>
        </w:rPr>
        <w:t>Paper Presented at International Symposium on Industrial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Engineering and Operations Management (IEOM), Bristol, U.K., IEEE Conference</w:t>
      </w:r>
      <w:r>
        <w:rPr>
          <w:color w:val="252525"/>
          <w:sz w:val="24"/>
        </w:rPr>
        <w:t>, 718-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726.</w:t>
      </w:r>
    </w:p>
    <w:p>
      <w:pPr>
        <w:spacing w:line="240" w:lineRule="auto" w:before="202"/>
        <w:ind w:left="1260" w:right="813" w:hanging="720"/>
        <w:jc w:val="both"/>
        <w:rPr>
          <w:sz w:val="24"/>
        </w:rPr>
      </w:pPr>
      <w:r>
        <w:rPr>
          <w:color w:val="252525"/>
          <w:sz w:val="24"/>
        </w:rPr>
        <w:t>Abhijit,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Kompelli,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(2016).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Harmonics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Reduction</w:t>
      </w:r>
      <w:r>
        <w:rPr>
          <w:color w:val="252525"/>
          <w:spacing w:val="60"/>
          <w:sz w:val="24"/>
        </w:rPr>
        <w:t> </w:t>
      </w:r>
      <w:r>
        <w:rPr>
          <w:color w:val="252525"/>
          <w:sz w:val="24"/>
        </w:rPr>
        <w:t>With</w:t>
      </w:r>
      <w:r>
        <w:rPr>
          <w:color w:val="252525"/>
          <w:spacing w:val="60"/>
          <w:sz w:val="24"/>
        </w:rPr>
        <w:t> </w:t>
      </w:r>
      <w:r>
        <w:rPr>
          <w:color w:val="252525"/>
          <w:sz w:val="24"/>
        </w:rPr>
        <w:t>Id-Id</w:t>
      </w:r>
      <w:r>
        <w:rPr>
          <w:color w:val="252525"/>
          <w:spacing w:val="60"/>
          <w:sz w:val="24"/>
        </w:rPr>
        <w:t> </w:t>
      </w:r>
      <w:r>
        <w:rPr>
          <w:color w:val="252525"/>
          <w:sz w:val="24"/>
        </w:rPr>
        <w:t>Control</w:t>
      </w:r>
      <w:r>
        <w:rPr>
          <w:color w:val="252525"/>
          <w:spacing w:val="60"/>
          <w:sz w:val="24"/>
        </w:rPr>
        <w:t> </w:t>
      </w:r>
      <w:r>
        <w:rPr>
          <w:color w:val="252525"/>
          <w:sz w:val="24"/>
        </w:rPr>
        <w:t>Strategy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Using Fuzzy Logic Controller Based Three-Phase Shunt Active Power Filter (SAPF).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International Journal of Research Publications in Engineering and Technology, </w:t>
      </w:r>
      <w:r>
        <w:rPr>
          <w:color w:val="252525"/>
          <w:sz w:val="24"/>
        </w:rPr>
        <w:t>(2)5, 10-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15.</w:t>
      </w:r>
    </w:p>
    <w:p>
      <w:pPr>
        <w:spacing w:before="199"/>
        <w:ind w:left="1351" w:right="1338" w:hanging="812"/>
        <w:jc w:val="left"/>
        <w:rPr>
          <w:sz w:val="24"/>
        </w:rPr>
      </w:pPr>
      <w:r>
        <w:rPr>
          <w:color w:val="252525"/>
          <w:sz w:val="24"/>
        </w:rPr>
        <w:t>Akash,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K.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C.,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Pushprajsinh,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T.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&amp; Bipinkumar,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T.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&amp;</w:t>
      </w:r>
      <w:r>
        <w:rPr>
          <w:color w:val="252525"/>
          <w:spacing w:val="-3"/>
          <w:sz w:val="24"/>
        </w:rPr>
        <w:t> </w:t>
      </w:r>
      <w:r>
        <w:rPr>
          <w:sz w:val="24"/>
        </w:rPr>
        <w:t>Bipinkumar,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35"/>
          <w:sz w:val="24"/>
        </w:rPr>
        <w:t> </w:t>
      </w:r>
      <w:r>
        <w:rPr>
          <w:color w:val="252525"/>
          <w:sz w:val="24"/>
        </w:rPr>
        <w:t>(2016).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Simulation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Analysis of Shunt Active Power Filter (SAPF). </w:t>
      </w:r>
      <w:r>
        <w:rPr>
          <w:i/>
          <w:color w:val="252525"/>
          <w:sz w:val="24"/>
        </w:rPr>
        <w:t>International Research Journal Of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Engineering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And Technology (IRJET),</w:t>
      </w:r>
      <w:r>
        <w:rPr>
          <w:i/>
          <w:color w:val="252525"/>
          <w:spacing w:val="2"/>
          <w:sz w:val="24"/>
        </w:rPr>
        <w:t> </w:t>
      </w:r>
      <w:r>
        <w:rPr>
          <w:color w:val="252525"/>
          <w:sz w:val="24"/>
        </w:rPr>
        <w:t>(3)5,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1902-1906.</w:t>
      </w:r>
    </w:p>
    <w:p>
      <w:pPr>
        <w:pStyle w:val="BodyText"/>
      </w:pPr>
    </w:p>
    <w:p>
      <w:pPr>
        <w:spacing w:before="1"/>
        <w:ind w:left="1351" w:right="951" w:hanging="812"/>
        <w:jc w:val="left"/>
        <w:rPr>
          <w:sz w:val="24"/>
        </w:rPr>
      </w:pPr>
      <w:r>
        <w:rPr>
          <w:color w:val="252525"/>
          <w:sz w:val="24"/>
        </w:rPr>
        <w:t>Akash, N. B. &amp; Mukund, R. S. (2015). Performance Analysis of Active Power Filter (SAPF)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With Different Switching Generation Techniques. </w:t>
      </w:r>
      <w:r>
        <w:rPr>
          <w:i/>
          <w:color w:val="252525"/>
          <w:sz w:val="24"/>
        </w:rPr>
        <w:t>International Journal of Science and</w:t>
      </w:r>
      <w:r>
        <w:rPr>
          <w:i/>
          <w:color w:val="252525"/>
          <w:spacing w:val="-58"/>
          <w:sz w:val="24"/>
        </w:rPr>
        <w:t> </w:t>
      </w:r>
      <w:r>
        <w:rPr>
          <w:i/>
          <w:color w:val="252525"/>
          <w:sz w:val="24"/>
        </w:rPr>
        <w:t>Research (IJSR),</w:t>
      </w:r>
      <w:r>
        <w:rPr>
          <w:i/>
          <w:color w:val="252525"/>
          <w:spacing w:val="3"/>
          <w:sz w:val="24"/>
        </w:rPr>
        <w:t> </w:t>
      </w:r>
      <w:r>
        <w:rPr>
          <w:color w:val="252525"/>
          <w:sz w:val="24"/>
        </w:rPr>
        <w:t>(4)4,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331-336.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351" w:right="911" w:hanging="812"/>
        <w:jc w:val="left"/>
        <w:rPr>
          <w:sz w:val="24"/>
        </w:rPr>
      </w:pPr>
      <w:r>
        <w:rPr>
          <w:color w:val="252525"/>
          <w:sz w:val="24"/>
        </w:rPr>
        <w:t>Asma &amp; Sayed, B. H. (2017). Implementation of Different Methods of Space Vector Pulse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Width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Modulation-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survey.</w:t>
      </w:r>
      <w:r>
        <w:rPr>
          <w:color w:val="252525"/>
          <w:spacing w:val="5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 </w:t>
      </w:r>
      <w:r>
        <w:rPr>
          <w:sz w:val="24"/>
        </w:rPr>
        <w:t>(3)9, 73-81.</w:t>
      </w:r>
    </w:p>
    <w:p>
      <w:pPr>
        <w:pStyle w:val="BodyText"/>
      </w:pPr>
    </w:p>
    <w:p>
      <w:pPr>
        <w:pStyle w:val="BodyText"/>
        <w:ind w:left="1351" w:right="803" w:hanging="812"/>
      </w:pPr>
      <w:r>
        <w:rPr>
          <w:color w:val="252525"/>
        </w:rPr>
        <w:t>Ali, C., Mohammed, K. F., Mohamed, F. B. &amp;</w:t>
      </w:r>
      <w:r>
        <w:rPr>
          <w:color w:val="252525"/>
          <w:spacing w:val="1"/>
        </w:rPr>
        <w:t> </w:t>
      </w:r>
      <w:r>
        <w:rPr>
          <w:color w:val="252525"/>
        </w:rPr>
        <w:t>Abdelhalim, K. (2015). Sliding Mode Control for</w:t>
      </w:r>
      <w:r>
        <w:rPr>
          <w:color w:val="252525"/>
          <w:spacing w:val="-57"/>
        </w:rPr>
        <w:t> </w:t>
      </w:r>
      <w:r>
        <w:rPr>
          <w:color w:val="252525"/>
        </w:rPr>
        <w:t>Four Legs Shunt Active Power Filter (SAPF) to Eliminate Zero Sequence Current,</w:t>
      </w:r>
      <w:r>
        <w:rPr>
          <w:color w:val="252525"/>
          <w:spacing w:val="1"/>
        </w:rPr>
        <w:t> </w:t>
      </w:r>
      <w:r>
        <w:rPr>
          <w:color w:val="252525"/>
        </w:rPr>
        <w:t>Compensating Harmonics and Reactive Power with Fixed Switching Frequency. </w:t>
      </w:r>
      <w:r>
        <w:rPr>
          <w:i/>
          <w:color w:val="252525"/>
        </w:rPr>
        <w:t>Serbian</w:t>
      </w:r>
      <w:r>
        <w:rPr>
          <w:i/>
          <w:color w:val="252525"/>
          <w:spacing w:val="-58"/>
        </w:rPr>
        <w:t> </w:t>
      </w:r>
      <w:r>
        <w:rPr>
          <w:i/>
          <w:color w:val="252525"/>
        </w:rPr>
        <w:t>Journal</w:t>
      </w:r>
      <w:r>
        <w:rPr>
          <w:i/>
          <w:color w:val="252525"/>
          <w:spacing w:val="-1"/>
        </w:rPr>
        <w:t> </w:t>
      </w:r>
      <w:r>
        <w:rPr>
          <w:i/>
          <w:color w:val="252525"/>
        </w:rPr>
        <w:t>of Electrical Engineering, </w:t>
      </w:r>
      <w:r>
        <w:rPr>
          <w:color w:val="252525"/>
        </w:rPr>
        <w:t>(12)2, 205-218.</w:t>
      </w:r>
    </w:p>
    <w:p>
      <w:pPr>
        <w:pStyle w:val="BodyText"/>
        <w:spacing w:before="1"/>
      </w:pPr>
    </w:p>
    <w:p>
      <w:pPr>
        <w:pStyle w:val="BodyText"/>
        <w:ind w:left="1260" w:right="815" w:hanging="720"/>
        <w:jc w:val="both"/>
      </w:pPr>
      <w:r>
        <w:rPr>
          <w:color w:val="252525"/>
        </w:rPr>
        <w:t>Balasubramaniam, P. M., Prabha, S. U., Chennai, T. N. &amp; Sathyamangalam, T. N. (2014). A</w:t>
      </w:r>
      <w:r>
        <w:rPr>
          <w:color w:val="252525"/>
          <w:spacing w:val="1"/>
        </w:rPr>
        <w:t> </w:t>
      </w:r>
      <w:r>
        <w:rPr>
          <w:color w:val="252525"/>
        </w:rPr>
        <w:t>Practical</w:t>
      </w:r>
      <w:r>
        <w:rPr>
          <w:color w:val="252525"/>
          <w:spacing w:val="1"/>
        </w:rPr>
        <w:t> </w:t>
      </w:r>
      <w:r>
        <w:rPr>
          <w:color w:val="252525"/>
        </w:rPr>
        <w:t>Approach</w:t>
      </w:r>
      <w:r>
        <w:rPr>
          <w:color w:val="252525"/>
          <w:spacing w:val="1"/>
        </w:rPr>
        <w:t> </w:t>
      </w:r>
      <w:r>
        <w:rPr>
          <w:color w:val="252525"/>
        </w:rPr>
        <w:t>to</w:t>
      </w:r>
      <w:r>
        <w:rPr>
          <w:color w:val="252525"/>
          <w:spacing w:val="1"/>
        </w:rPr>
        <w:t> </w:t>
      </w:r>
      <w:r>
        <w:rPr>
          <w:color w:val="252525"/>
        </w:rPr>
        <w:t>Harmonics</w:t>
      </w:r>
      <w:r>
        <w:rPr>
          <w:color w:val="252525"/>
          <w:spacing w:val="1"/>
        </w:rPr>
        <w:t> </w:t>
      </w:r>
      <w:r>
        <w:rPr>
          <w:color w:val="252525"/>
        </w:rPr>
        <w:t>Compensation</w:t>
      </w:r>
      <w:r>
        <w:rPr>
          <w:color w:val="252525"/>
          <w:spacing w:val="1"/>
        </w:rPr>
        <w:t> </w:t>
      </w:r>
      <w:r>
        <w:rPr>
          <w:color w:val="252525"/>
        </w:rPr>
        <w:t>in</w:t>
      </w:r>
      <w:r>
        <w:rPr>
          <w:color w:val="252525"/>
          <w:spacing w:val="1"/>
        </w:rPr>
        <w:t> </w:t>
      </w:r>
      <w:r>
        <w:rPr>
          <w:color w:val="252525"/>
        </w:rPr>
        <w:t>Electrical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Systems</w:t>
      </w:r>
      <w:r>
        <w:rPr>
          <w:color w:val="252525"/>
          <w:spacing w:val="60"/>
        </w:rPr>
        <w:t> </w:t>
      </w:r>
      <w:r>
        <w:rPr>
          <w:color w:val="252525"/>
        </w:rPr>
        <w:t>Using</w:t>
      </w:r>
      <w:r>
        <w:rPr>
          <w:color w:val="252525"/>
          <w:spacing w:val="1"/>
        </w:rPr>
        <w:t> </w:t>
      </w:r>
      <w:r>
        <w:rPr>
          <w:color w:val="252525"/>
        </w:rPr>
        <w:t>Shunt Active Power Filter (SAPF). </w:t>
      </w:r>
      <w:r>
        <w:rPr>
          <w:i/>
          <w:color w:val="252525"/>
        </w:rPr>
        <w:t>International Journal of Soft Computing, </w:t>
      </w:r>
      <w:r>
        <w:rPr>
          <w:color w:val="252525"/>
        </w:rPr>
        <w:t>9(3), 160-</w:t>
      </w:r>
      <w:r>
        <w:rPr>
          <w:color w:val="252525"/>
          <w:spacing w:val="1"/>
        </w:rPr>
        <w:t> </w:t>
      </w:r>
      <w:r>
        <w:rPr>
          <w:color w:val="252525"/>
        </w:rPr>
        <w:t>168.</w:t>
      </w:r>
    </w:p>
    <w:p>
      <w:pPr>
        <w:spacing w:before="201"/>
        <w:ind w:left="540" w:right="0" w:firstLine="0"/>
        <w:jc w:val="left"/>
        <w:rPr>
          <w:i/>
          <w:sz w:val="24"/>
        </w:rPr>
      </w:pPr>
      <w:r>
        <w:rPr>
          <w:color w:val="252525"/>
          <w:sz w:val="24"/>
        </w:rPr>
        <w:t>Bimal,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K.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B.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(2006).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Electronics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Motor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Drives.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Academic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Press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Publication,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USA.</w:t>
      </w:r>
    </w:p>
    <w:p>
      <w:pPr>
        <w:pStyle w:val="BodyText"/>
        <w:spacing w:line="242" w:lineRule="auto" w:before="200"/>
        <w:ind w:left="1260" w:right="823" w:hanging="720"/>
        <w:jc w:val="both"/>
      </w:pPr>
      <w:r>
        <w:rPr>
          <w:color w:val="252525"/>
        </w:rPr>
        <w:t>Brahim, B. &amp; Chellali, B. (2011). Power Quality Enhancement Using Shunt Active Power Filter</w:t>
      </w:r>
      <w:r>
        <w:rPr>
          <w:color w:val="252525"/>
          <w:spacing w:val="1"/>
        </w:rPr>
        <w:t> </w:t>
      </w:r>
      <w:r>
        <w:rPr>
          <w:color w:val="252525"/>
        </w:rPr>
        <w:t>(SAPF)</w:t>
      </w:r>
      <w:r>
        <w:rPr>
          <w:color w:val="252525"/>
          <w:spacing w:val="-1"/>
        </w:rPr>
        <w:t> </w:t>
      </w:r>
      <w:r>
        <w:rPr>
          <w:color w:val="252525"/>
        </w:rPr>
        <w:t>Based on PSO. </w:t>
      </w:r>
      <w:r>
        <w:rPr>
          <w:i/>
          <w:color w:val="252525"/>
        </w:rPr>
        <w:t>Journal</w:t>
      </w:r>
      <w:r>
        <w:rPr>
          <w:i/>
          <w:color w:val="252525"/>
          <w:spacing w:val="-1"/>
        </w:rPr>
        <w:t> </w:t>
      </w:r>
      <w:r>
        <w:rPr>
          <w:i/>
          <w:color w:val="252525"/>
        </w:rPr>
        <w:t>of Applied Sciences, </w:t>
      </w:r>
      <w:r>
        <w:rPr>
          <w:color w:val="252525"/>
        </w:rPr>
        <w:t>11(22),</w:t>
      </w:r>
      <w:r>
        <w:rPr>
          <w:color w:val="252525"/>
          <w:spacing w:val="-1"/>
        </w:rPr>
        <w:t> </w:t>
      </w:r>
      <w:r>
        <w:rPr>
          <w:color w:val="252525"/>
        </w:rPr>
        <w:t>3725-3731.</w:t>
      </w:r>
    </w:p>
    <w:p>
      <w:pPr>
        <w:spacing w:line="240" w:lineRule="auto" w:before="194"/>
        <w:ind w:left="1260" w:right="815" w:hanging="720"/>
        <w:jc w:val="both"/>
        <w:rPr>
          <w:sz w:val="24"/>
        </w:rPr>
      </w:pPr>
      <w:r>
        <w:rPr>
          <w:color w:val="252525"/>
          <w:sz w:val="24"/>
        </w:rPr>
        <w:t>Chelli,</w:t>
      </w:r>
      <w:r>
        <w:rPr>
          <w:color w:val="252525"/>
          <w:spacing w:val="45"/>
          <w:sz w:val="24"/>
        </w:rPr>
        <w:t> </w:t>
      </w:r>
      <w:r>
        <w:rPr>
          <w:color w:val="252525"/>
          <w:sz w:val="24"/>
        </w:rPr>
        <w:t>Z.,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Toufouti,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R.,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Omeiri,</w:t>
      </w:r>
      <w:r>
        <w:rPr>
          <w:color w:val="252525"/>
          <w:spacing w:val="45"/>
          <w:sz w:val="24"/>
        </w:rPr>
        <w:t> </w:t>
      </w:r>
      <w:r>
        <w:rPr>
          <w:color w:val="252525"/>
          <w:sz w:val="24"/>
        </w:rPr>
        <w:t>A.</w:t>
      </w:r>
      <w:r>
        <w:rPr>
          <w:color w:val="252525"/>
          <w:spacing w:val="43"/>
          <w:sz w:val="24"/>
        </w:rPr>
        <w:t> </w:t>
      </w:r>
      <w:r>
        <w:rPr>
          <w:color w:val="252525"/>
          <w:sz w:val="24"/>
        </w:rPr>
        <w:t>&amp;</w:t>
      </w:r>
      <w:r>
        <w:rPr>
          <w:color w:val="252525"/>
          <w:spacing w:val="45"/>
          <w:sz w:val="24"/>
        </w:rPr>
        <w:t> </w:t>
      </w:r>
      <w:r>
        <w:rPr>
          <w:color w:val="252525"/>
          <w:sz w:val="24"/>
        </w:rPr>
        <w:t>Saad,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S.</w:t>
      </w:r>
      <w:r>
        <w:rPr>
          <w:color w:val="252525"/>
          <w:spacing w:val="46"/>
          <w:sz w:val="24"/>
        </w:rPr>
        <w:t> </w:t>
      </w:r>
      <w:r>
        <w:rPr>
          <w:color w:val="252525"/>
          <w:sz w:val="24"/>
        </w:rPr>
        <w:t>(2015).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Hysteresis</w:t>
      </w:r>
      <w:r>
        <w:rPr>
          <w:color w:val="252525"/>
          <w:spacing w:val="45"/>
          <w:sz w:val="24"/>
        </w:rPr>
        <w:t> </w:t>
      </w:r>
      <w:r>
        <w:rPr>
          <w:color w:val="252525"/>
          <w:sz w:val="24"/>
        </w:rPr>
        <w:t>Control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42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44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Power Filter (SAPF) Under Unbalance and Three-Phase Load Condition.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Journal of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Electrical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and Computer Engineering, </w:t>
      </w:r>
      <w:r>
        <w:rPr>
          <w:color w:val="252525"/>
          <w:sz w:val="24"/>
        </w:rPr>
        <w:t>2015, 1-10.</w:t>
      </w:r>
    </w:p>
    <w:p>
      <w:pPr>
        <w:spacing w:line="240" w:lineRule="auto" w:before="199"/>
        <w:ind w:left="1260" w:right="822" w:hanging="720"/>
        <w:jc w:val="both"/>
        <w:rPr>
          <w:sz w:val="24"/>
        </w:rPr>
      </w:pPr>
      <w:r>
        <w:rPr>
          <w:color w:val="252525"/>
          <w:sz w:val="24"/>
        </w:rPr>
        <w:t>Chennai, S. &amp; Benchouia, M. T. (2011). Intelligents Controller for Shunt Active Power 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Compensate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Harmonics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Based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SRF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SCR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Control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Strategies.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International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Journal of Electrical Engineering and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Informatics</w:t>
      </w:r>
      <w:r>
        <w:rPr>
          <w:color w:val="252525"/>
          <w:sz w:val="24"/>
        </w:rPr>
        <w:t>, 3(3), 372-393.</w:t>
      </w:r>
    </w:p>
    <w:p>
      <w:pPr>
        <w:pStyle w:val="BodyText"/>
        <w:spacing w:before="199"/>
        <w:ind w:left="1260" w:right="816" w:hanging="720"/>
      </w:pPr>
      <w:r>
        <w:rPr>
          <w:color w:val="252525"/>
        </w:rPr>
        <w:t>Chennai,</w:t>
      </w:r>
      <w:r>
        <w:rPr>
          <w:color w:val="252525"/>
          <w:spacing w:val="24"/>
        </w:rPr>
        <w:t> </w:t>
      </w:r>
      <w:r>
        <w:rPr>
          <w:color w:val="252525"/>
        </w:rPr>
        <w:t>S.</w:t>
      </w:r>
      <w:r>
        <w:rPr>
          <w:color w:val="252525"/>
          <w:spacing w:val="26"/>
        </w:rPr>
        <w:t> </w:t>
      </w:r>
      <w:r>
        <w:rPr>
          <w:color w:val="252525"/>
        </w:rPr>
        <w:t>&amp;</w:t>
      </w:r>
      <w:r>
        <w:rPr>
          <w:color w:val="252525"/>
          <w:spacing w:val="22"/>
        </w:rPr>
        <w:t> </w:t>
      </w:r>
      <w:r>
        <w:rPr>
          <w:color w:val="252525"/>
        </w:rPr>
        <w:t>Benchouia,</w:t>
      </w:r>
      <w:r>
        <w:rPr>
          <w:color w:val="252525"/>
          <w:spacing w:val="25"/>
        </w:rPr>
        <w:t> </w:t>
      </w:r>
      <w:r>
        <w:rPr>
          <w:color w:val="252525"/>
        </w:rPr>
        <w:t>M.</w:t>
      </w:r>
      <w:r>
        <w:rPr>
          <w:color w:val="252525"/>
          <w:spacing w:val="26"/>
        </w:rPr>
        <w:t> </w:t>
      </w:r>
      <w:r>
        <w:rPr>
          <w:color w:val="252525"/>
        </w:rPr>
        <w:t>T.</w:t>
      </w:r>
      <w:r>
        <w:rPr>
          <w:color w:val="252525"/>
          <w:spacing w:val="23"/>
        </w:rPr>
        <w:t> </w:t>
      </w:r>
      <w:r>
        <w:rPr>
          <w:color w:val="252525"/>
        </w:rPr>
        <w:t>(2014).</w:t>
      </w:r>
      <w:r>
        <w:rPr>
          <w:color w:val="252525"/>
          <w:spacing w:val="24"/>
        </w:rPr>
        <w:t> </w:t>
      </w:r>
      <w:r>
        <w:rPr>
          <w:color w:val="252525"/>
        </w:rPr>
        <w:t>Three-Phase</w:t>
      </w:r>
      <w:r>
        <w:rPr>
          <w:color w:val="252525"/>
          <w:spacing w:val="24"/>
        </w:rPr>
        <w:t> </w:t>
      </w:r>
      <w:r>
        <w:rPr>
          <w:color w:val="252525"/>
        </w:rPr>
        <w:t>Three-Level</w:t>
      </w:r>
      <w:r>
        <w:rPr>
          <w:color w:val="252525"/>
          <w:spacing w:val="24"/>
        </w:rPr>
        <w:t> </w:t>
      </w:r>
      <w:r>
        <w:rPr>
          <w:color w:val="252525"/>
        </w:rPr>
        <w:t>(NPC)</w:t>
      </w:r>
      <w:r>
        <w:rPr>
          <w:color w:val="252525"/>
          <w:spacing w:val="24"/>
        </w:rPr>
        <w:t> </w:t>
      </w:r>
      <w:r>
        <w:rPr>
          <w:color w:val="252525"/>
        </w:rPr>
        <w:t>Shunt</w:t>
      </w:r>
      <w:r>
        <w:rPr>
          <w:color w:val="252525"/>
          <w:spacing w:val="25"/>
        </w:rPr>
        <w:t> </w:t>
      </w:r>
      <w:r>
        <w:rPr>
          <w:color w:val="252525"/>
        </w:rPr>
        <w:t>Active</w:t>
      </w:r>
      <w:r>
        <w:rPr>
          <w:color w:val="252525"/>
          <w:spacing w:val="23"/>
        </w:rPr>
        <w:t> </w:t>
      </w:r>
      <w:r>
        <w:rPr>
          <w:color w:val="252525"/>
        </w:rPr>
        <w:t>Power</w:t>
      </w:r>
      <w:r>
        <w:rPr>
          <w:color w:val="252525"/>
          <w:spacing w:val="-57"/>
        </w:rPr>
        <w:t> </w:t>
      </w:r>
      <w:r>
        <w:rPr>
          <w:color w:val="252525"/>
        </w:rPr>
        <w:t>Filter</w:t>
      </w:r>
      <w:r>
        <w:rPr>
          <w:color w:val="252525"/>
          <w:spacing w:val="3"/>
        </w:rPr>
        <w:t> </w:t>
      </w:r>
      <w:r>
        <w:rPr>
          <w:color w:val="252525"/>
        </w:rPr>
        <w:t>(SAPF)</w:t>
      </w:r>
      <w:r>
        <w:rPr>
          <w:color w:val="252525"/>
          <w:spacing w:val="5"/>
        </w:rPr>
        <w:t> </w:t>
      </w:r>
      <w:r>
        <w:rPr>
          <w:color w:val="252525"/>
        </w:rPr>
        <w:t>Performances</w:t>
      </w:r>
      <w:r>
        <w:rPr>
          <w:color w:val="252525"/>
          <w:spacing w:val="7"/>
        </w:rPr>
        <w:t> </w:t>
      </w:r>
      <w:r>
        <w:rPr>
          <w:color w:val="252525"/>
        </w:rPr>
        <w:t>Based</w:t>
      </w:r>
      <w:r>
        <w:rPr>
          <w:color w:val="252525"/>
          <w:spacing w:val="8"/>
        </w:rPr>
        <w:t> </w:t>
      </w:r>
      <w:r>
        <w:rPr>
          <w:color w:val="252525"/>
        </w:rPr>
        <w:t>on</w:t>
      </w:r>
      <w:r>
        <w:rPr>
          <w:color w:val="252525"/>
          <w:spacing w:val="5"/>
        </w:rPr>
        <w:t> </w:t>
      </w:r>
      <w:r>
        <w:rPr>
          <w:color w:val="252525"/>
        </w:rPr>
        <w:t>PWM</w:t>
      </w:r>
      <w:r>
        <w:rPr>
          <w:color w:val="252525"/>
          <w:spacing w:val="5"/>
        </w:rPr>
        <w:t> </w:t>
      </w:r>
      <w:r>
        <w:rPr>
          <w:color w:val="252525"/>
        </w:rPr>
        <w:t>and</w:t>
      </w:r>
      <w:r>
        <w:rPr>
          <w:color w:val="252525"/>
          <w:spacing w:val="8"/>
        </w:rPr>
        <w:t> </w:t>
      </w:r>
      <w:r>
        <w:rPr>
          <w:color w:val="252525"/>
        </w:rPr>
        <w:t>ANN</w:t>
      </w:r>
      <w:r>
        <w:rPr>
          <w:color w:val="252525"/>
          <w:spacing w:val="5"/>
        </w:rPr>
        <w:t> </w:t>
      </w:r>
      <w:r>
        <w:rPr>
          <w:color w:val="252525"/>
        </w:rPr>
        <w:t>Controllers</w:t>
      </w:r>
      <w:r>
        <w:rPr>
          <w:color w:val="252525"/>
          <w:spacing w:val="6"/>
        </w:rPr>
        <w:t> </w:t>
      </w:r>
      <w:r>
        <w:rPr>
          <w:color w:val="252525"/>
        </w:rPr>
        <w:t>for</w:t>
      </w:r>
      <w:r>
        <w:rPr>
          <w:color w:val="252525"/>
          <w:spacing w:val="6"/>
        </w:rPr>
        <w:t> </w:t>
      </w:r>
      <w:r>
        <w:rPr>
          <w:color w:val="252525"/>
        </w:rPr>
        <w:t>Harmonic</w:t>
      </w:r>
      <w:r>
        <w:rPr>
          <w:color w:val="252525"/>
          <w:spacing w:val="4"/>
        </w:rPr>
        <w:t> </w:t>
      </w:r>
      <w:r>
        <w:rPr>
          <w:color w:val="252525"/>
        </w:rPr>
        <w:t>Current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spacing w:line="242" w:lineRule="auto" w:before="72"/>
        <w:ind w:left="1260" w:right="817" w:firstLine="0"/>
        <w:jc w:val="left"/>
        <w:rPr>
          <w:sz w:val="24"/>
        </w:rPr>
      </w:pPr>
      <w:r>
        <w:rPr>
          <w:color w:val="252525"/>
          <w:sz w:val="24"/>
        </w:rPr>
        <w:t>Compensation.</w:t>
      </w:r>
      <w:r>
        <w:rPr>
          <w:color w:val="252525"/>
          <w:spacing w:val="49"/>
          <w:sz w:val="24"/>
        </w:rPr>
        <w:t> </w:t>
      </w:r>
      <w:r>
        <w:rPr>
          <w:i/>
          <w:color w:val="252525"/>
          <w:sz w:val="24"/>
        </w:rPr>
        <w:t>International</w:t>
      </w:r>
      <w:r>
        <w:rPr>
          <w:i/>
          <w:color w:val="252525"/>
          <w:spacing w:val="48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48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47"/>
          <w:sz w:val="24"/>
        </w:rPr>
        <w:t> </w:t>
      </w:r>
      <w:r>
        <w:rPr>
          <w:i/>
          <w:color w:val="252525"/>
          <w:sz w:val="24"/>
        </w:rPr>
        <w:t>Electrical</w:t>
      </w:r>
      <w:r>
        <w:rPr>
          <w:i/>
          <w:color w:val="252525"/>
          <w:spacing w:val="48"/>
          <w:sz w:val="24"/>
        </w:rPr>
        <w:t> </w:t>
      </w:r>
      <w:r>
        <w:rPr>
          <w:i/>
          <w:color w:val="252525"/>
          <w:sz w:val="24"/>
        </w:rPr>
        <w:t>Engineering</w:t>
      </w:r>
      <w:r>
        <w:rPr>
          <w:i/>
          <w:color w:val="252525"/>
          <w:spacing w:val="48"/>
          <w:sz w:val="24"/>
        </w:rPr>
        <w:t> </w:t>
      </w:r>
      <w:r>
        <w:rPr>
          <w:i/>
          <w:color w:val="252525"/>
          <w:sz w:val="24"/>
        </w:rPr>
        <w:t>and</w:t>
      </w:r>
      <w:r>
        <w:rPr>
          <w:i/>
          <w:color w:val="252525"/>
          <w:spacing w:val="48"/>
          <w:sz w:val="24"/>
        </w:rPr>
        <w:t> </w:t>
      </w:r>
      <w:r>
        <w:rPr>
          <w:i/>
          <w:color w:val="252525"/>
          <w:sz w:val="24"/>
        </w:rPr>
        <w:t>Informatics,</w:t>
      </w:r>
      <w:r>
        <w:rPr>
          <w:i/>
          <w:color w:val="252525"/>
          <w:spacing w:val="49"/>
          <w:sz w:val="24"/>
        </w:rPr>
        <w:t> </w:t>
      </w:r>
      <w:r>
        <w:rPr>
          <w:color w:val="252525"/>
          <w:sz w:val="24"/>
        </w:rPr>
        <w:t>6(2),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532-552.</w:t>
      </w:r>
    </w:p>
    <w:p>
      <w:pPr>
        <w:spacing w:line="242" w:lineRule="auto" w:before="194"/>
        <w:ind w:left="1260" w:right="818" w:hanging="720"/>
        <w:jc w:val="both"/>
        <w:rPr>
          <w:sz w:val="24"/>
        </w:rPr>
      </w:pPr>
      <w:r>
        <w:rPr>
          <w:color w:val="252525"/>
          <w:sz w:val="24"/>
        </w:rPr>
        <w:t>Dev,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K.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(2015).</w:t>
      </w:r>
      <w:r>
        <w:rPr>
          <w:color w:val="252525"/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DVR.</w:t>
      </w:r>
      <w:r>
        <w:rPr>
          <w:spacing w:val="1"/>
          <w:sz w:val="24"/>
        </w:rPr>
        <w:t> </w:t>
      </w:r>
      <w:r>
        <w:rPr>
          <w:i/>
          <w:sz w:val="24"/>
        </w:rPr>
        <w:t>M.Sc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National Institute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 Rourkela</w:t>
      </w:r>
      <w:r>
        <w:rPr>
          <w:sz w:val="24"/>
        </w:rPr>
        <w:t>.</w:t>
      </w:r>
    </w:p>
    <w:p>
      <w:pPr>
        <w:spacing w:line="242" w:lineRule="auto" w:before="196"/>
        <w:ind w:left="1351" w:right="816" w:hanging="812"/>
        <w:jc w:val="both"/>
        <w:rPr>
          <w:i/>
          <w:sz w:val="24"/>
        </w:rPr>
      </w:pPr>
      <w:r>
        <w:rPr>
          <w:color w:val="252525"/>
          <w:sz w:val="24"/>
        </w:rPr>
        <w:t>Emmanuel,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W.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(2012).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Quality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Disturbances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Production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Facilities.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B.Sc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Thesis,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Chalmers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University of Technology Gothenburg, Sweden.</w:t>
      </w:r>
    </w:p>
    <w:p>
      <w:pPr>
        <w:spacing w:line="240" w:lineRule="auto" w:before="194"/>
        <w:ind w:left="1260" w:right="816" w:hanging="720"/>
        <w:jc w:val="both"/>
        <w:rPr>
          <w:sz w:val="24"/>
        </w:rPr>
      </w:pPr>
      <w:r>
        <w:rPr>
          <w:color w:val="252525"/>
          <w:sz w:val="24"/>
        </w:rPr>
        <w:t>Fazard, S. M. &amp; Mahid, S. (2014). The Effect of New Adaptive HCC for Shunt Active 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Grid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Connected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Photovoltaic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System.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International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Research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of Applied and Basic Sciences, </w:t>
      </w:r>
      <w:r>
        <w:rPr>
          <w:color w:val="252525"/>
          <w:sz w:val="24"/>
        </w:rPr>
        <w:t>8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(1), 103-109.</w:t>
      </w:r>
    </w:p>
    <w:p>
      <w:pPr>
        <w:spacing w:line="242" w:lineRule="auto" w:before="199"/>
        <w:ind w:left="1260" w:right="815" w:hanging="720"/>
        <w:jc w:val="both"/>
        <w:rPr>
          <w:sz w:val="24"/>
        </w:rPr>
      </w:pPr>
      <w:r>
        <w:rPr>
          <w:color w:val="252525"/>
          <w:sz w:val="24"/>
        </w:rPr>
        <w:t>Hemachandran, K., Nishanth, P., Justus, B. R. &amp; Darly, S. S. (2015). Method of Improving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 Quality Using FPGA with SAPF in Power Systems.</w:t>
      </w:r>
      <w:r>
        <w:rPr>
          <w:color w:val="252525"/>
          <w:spacing w:val="60"/>
          <w:sz w:val="24"/>
        </w:rPr>
        <w:t> </w:t>
      </w:r>
      <w:r>
        <w:rPr>
          <w:i/>
          <w:color w:val="252525"/>
          <w:sz w:val="24"/>
        </w:rPr>
        <w:t>SSRG International Journal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Electrical and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Electronics Engineering</w:t>
      </w:r>
      <w:r>
        <w:rPr>
          <w:i/>
          <w:color w:val="252525"/>
          <w:spacing w:val="2"/>
          <w:sz w:val="24"/>
        </w:rPr>
        <w:t> </w:t>
      </w:r>
      <w:r>
        <w:rPr>
          <w:i/>
          <w:color w:val="252525"/>
          <w:sz w:val="24"/>
        </w:rPr>
        <w:t>(SSRG-IJEEE),</w:t>
      </w:r>
      <w:r>
        <w:rPr>
          <w:i/>
          <w:color w:val="252525"/>
          <w:spacing w:val="-1"/>
          <w:sz w:val="24"/>
        </w:rPr>
        <w:t> </w:t>
      </w:r>
      <w:r>
        <w:rPr>
          <w:color w:val="252525"/>
          <w:sz w:val="24"/>
        </w:rPr>
        <w:t>2(10), 8-10.</w:t>
      </w:r>
    </w:p>
    <w:p>
      <w:pPr>
        <w:spacing w:before="194"/>
        <w:ind w:left="1260" w:right="816" w:hanging="720"/>
        <w:jc w:val="left"/>
        <w:rPr>
          <w:i/>
          <w:sz w:val="24"/>
        </w:rPr>
      </w:pPr>
      <w:r>
        <w:rPr>
          <w:color w:val="252525"/>
          <w:sz w:val="24"/>
        </w:rPr>
        <w:t>Hussein, M. E. F. (2012).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 Quality Assessment. </w:t>
      </w:r>
      <w:r>
        <w:rPr>
          <w:i/>
          <w:color w:val="252525"/>
          <w:sz w:val="24"/>
        </w:rPr>
        <w:t>Ph.D Thesis, </w:t>
      </w:r>
      <w:r>
        <w:rPr>
          <w:i/>
          <w:sz w:val="24"/>
        </w:rPr>
        <w:t>Faculty of Engineering Al-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azhar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Cairo, Egypt.</w:t>
      </w:r>
    </w:p>
    <w:p>
      <w:pPr>
        <w:pStyle w:val="BodyText"/>
        <w:rPr>
          <w:i/>
        </w:rPr>
      </w:pPr>
    </w:p>
    <w:p>
      <w:pPr>
        <w:spacing w:line="240" w:lineRule="auto" w:before="0"/>
        <w:ind w:left="1260" w:right="815" w:hanging="720"/>
        <w:jc w:val="both"/>
        <w:rPr>
          <w:sz w:val="24"/>
        </w:rPr>
      </w:pPr>
      <w:r>
        <w:rPr>
          <w:sz w:val="24"/>
        </w:rPr>
        <w:t>Irfan, A., Virendra, S. &amp; Pradeep, C. (2016).</w:t>
      </w:r>
      <w:r>
        <w:rPr>
          <w:spacing w:val="1"/>
          <w:sz w:val="24"/>
        </w:rPr>
        <w:t> </w:t>
      </w:r>
      <w:r>
        <w:rPr>
          <w:sz w:val="24"/>
        </w:rPr>
        <w:t>Control Techniques for Active Power Filter for</w:t>
      </w:r>
      <w:r>
        <w:rPr>
          <w:spacing w:val="1"/>
          <w:sz w:val="24"/>
        </w:rPr>
        <w:t> </w:t>
      </w:r>
      <w:r>
        <w:rPr>
          <w:sz w:val="24"/>
        </w:rPr>
        <w:t>Harmonic</w:t>
      </w:r>
      <w:r>
        <w:rPr>
          <w:spacing w:val="1"/>
          <w:sz w:val="24"/>
        </w:rPr>
        <w:t> </w:t>
      </w:r>
      <w:r>
        <w:rPr>
          <w:sz w:val="24"/>
        </w:rPr>
        <w:t>Elimination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Improvement.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Electronics and Data Communication, </w:t>
      </w:r>
      <w:r>
        <w:rPr>
          <w:sz w:val="24"/>
        </w:rPr>
        <w:t>4, (10), 25-36.</w:t>
      </w:r>
    </w:p>
    <w:p>
      <w:pPr>
        <w:spacing w:line="242" w:lineRule="auto" w:before="199"/>
        <w:ind w:left="1260" w:right="817" w:hanging="720"/>
        <w:jc w:val="both"/>
        <w:rPr>
          <w:i/>
          <w:sz w:val="24"/>
        </w:rPr>
      </w:pPr>
      <w:r>
        <w:rPr>
          <w:sz w:val="24"/>
        </w:rPr>
        <w:t>Jin-Woo,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sz w:val="24"/>
        </w:rPr>
        <w:t>Pwm</w:t>
      </w:r>
      <w:r>
        <w:rPr>
          <w:spacing w:val="1"/>
          <w:sz w:val="24"/>
        </w:rPr>
        <w:t> </w:t>
      </w:r>
      <w:r>
        <w:rPr>
          <w:sz w:val="24"/>
        </w:rPr>
        <w:t>Inverter.</w:t>
      </w:r>
      <w:r>
        <w:rPr>
          <w:spacing w:val="1"/>
          <w:sz w:val="24"/>
        </w:rPr>
        <w:t> </w:t>
      </w:r>
      <w:r>
        <w:rPr>
          <w:i/>
          <w:sz w:val="24"/>
        </w:rPr>
        <w:t>Ph.D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Project,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Mechatronic Systems Laboratory Department of Electrical And Computer Engineering.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Ohio 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University.</w:t>
      </w:r>
    </w:p>
    <w:p>
      <w:pPr>
        <w:spacing w:before="192"/>
        <w:ind w:left="1260" w:right="1067" w:hanging="720"/>
        <w:jc w:val="left"/>
        <w:rPr>
          <w:sz w:val="24"/>
        </w:rPr>
      </w:pPr>
      <w:r>
        <w:rPr>
          <w:sz w:val="24"/>
        </w:rPr>
        <w:t>Kale, 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Ozdemir, E. (2015). A new hysteresis band current control technique for a shunt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filter. </w:t>
      </w:r>
      <w:r>
        <w:rPr>
          <w:i/>
          <w:sz w:val="24"/>
        </w:rPr>
        <w:t>Turkish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Electrical Engineering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Computer Sciences.</w:t>
      </w:r>
      <w:r>
        <w:rPr>
          <w:i/>
          <w:spacing w:val="-11"/>
          <w:sz w:val="24"/>
        </w:rPr>
        <w:t> </w:t>
      </w:r>
      <w:r>
        <w:rPr>
          <w:sz w:val="24"/>
        </w:rPr>
        <w:t>23, 654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665.</w:t>
      </w:r>
    </w:p>
    <w:p>
      <w:pPr>
        <w:spacing w:line="240" w:lineRule="auto" w:before="0"/>
        <w:ind w:left="1260" w:right="815" w:hanging="720"/>
        <w:jc w:val="both"/>
        <w:rPr>
          <w:i/>
          <w:sz w:val="24"/>
        </w:rPr>
      </w:pPr>
      <w:r>
        <w:rPr>
          <w:color w:val="252525"/>
          <w:sz w:val="24"/>
        </w:rPr>
        <w:t>Karupannan, P. (2012). Design and Implementation of Shunt Active Power Line Conditioner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using Novel Control Strategies. </w:t>
      </w:r>
      <w:r>
        <w:rPr>
          <w:i/>
          <w:color w:val="252525"/>
          <w:sz w:val="24"/>
        </w:rPr>
        <w:t>PhD Thesis, National Institute of Technology Rourkela-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769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008 (ODISHA).</w:t>
      </w:r>
    </w:p>
    <w:p>
      <w:pPr>
        <w:spacing w:line="242" w:lineRule="auto" w:before="199"/>
        <w:ind w:left="1260" w:right="825" w:hanging="720"/>
        <w:jc w:val="both"/>
        <w:rPr>
          <w:sz w:val="24"/>
        </w:rPr>
      </w:pPr>
      <w:r>
        <w:rPr>
          <w:color w:val="252525"/>
          <w:sz w:val="24"/>
        </w:rPr>
        <w:t>Kumar, P. (2015). Harmonics Elimination and Power Factor Correction Using Space Vector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Modulation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(SVM). </w:t>
      </w:r>
      <w:r>
        <w:rPr>
          <w:i/>
          <w:color w:val="252525"/>
          <w:sz w:val="24"/>
        </w:rPr>
        <w:t>Asian Journal of Current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Engineering and Maths, </w:t>
      </w:r>
      <w:r>
        <w:rPr>
          <w:color w:val="252525"/>
          <w:sz w:val="24"/>
        </w:rPr>
        <w:t>4(6), 83-87.</w:t>
      </w:r>
    </w:p>
    <w:p>
      <w:pPr>
        <w:spacing w:line="276" w:lineRule="auto" w:before="198"/>
        <w:ind w:left="1260" w:right="818" w:hanging="720"/>
        <w:jc w:val="both"/>
        <w:rPr>
          <w:sz w:val="24"/>
        </w:rPr>
      </w:pPr>
      <w:r>
        <w:rPr>
          <w:color w:val="252525"/>
          <w:sz w:val="24"/>
        </w:rPr>
        <w:t>Kumar, V. E., Arvind, A. B. &amp; Nilesh, M. C. (2015). Self Tuning Filter Method for Real Time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Control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of Three-Phase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Active 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 (SAPF).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International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Engineering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Researches</w:t>
      </w:r>
      <w:r>
        <w:rPr>
          <w:i/>
          <w:color w:val="252525"/>
          <w:spacing w:val="2"/>
          <w:sz w:val="24"/>
        </w:rPr>
        <w:t> </w:t>
      </w:r>
      <w:r>
        <w:rPr>
          <w:i/>
          <w:color w:val="252525"/>
          <w:sz w:val="24"/>
        </w:rPr>
        <w:t>and Management Studies, </w:t>
      </w:r>
      <w:r>
        <w:rPr>
          <w:color w:val="252525"/>
          <w:sz w:val="24"/>
        </w:rPr>
        <w:t>2(2), 1-6.</w:t>
      </w:r>
    </w:p>
    <w:p>
      <w:pPr>
        <w:spacing w:line="240" w:lineRule="auto" w:before="199"/>
        <w:ind w:left="1260" w:right="819" w:hanging="720"/>
        <w:jc w:val="both"/>
        <w:rPr>
          <w:i/>
          <w:sz w:val="24"/>
        </w:rPr>
      </w:pPr>
      <w:r>
        <w:rPr>
          <w:sz w:val="24"/>
        </w:rPr>
        <w:t>Laith, A. (2016). Shunt Active Power Filtering for Smart Appliances.</w:t>
      </w:r>
      <w:r>
        <w:rPr>
          <w:spacing w:val="60"/>
          <w:sz w:val="24"/>
        </w:rPr>
        <w:t> </w:t>
      </w:r>
      <w:r>
        <w:rPr>
          <w:i/>
          <w:color w:val="252525"/>
          <w:sz w:val="24"/>
        </w:rPr>
        <w:t>M.Sc Thesis,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 Computer Engineering of Mc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Master University, Hamilton, Ontario,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Canada.</w:t>
      </w:r>
    </w:p>
    <w:p>
      <w:pPr>
        <w:pStyle w:val="BodyText"/>
        <w:spacing w:before="199"/>
        <w:ind w:left="1260" w:right="1174" w:hanging="720"/>
      </w:pPr>
      <w:r>
        <w:rPr>
          <w:color w:val="252525"/>
        </w:rPr>
        <w:t>Manjulata, B. (2012). </w:t>
      </w:r>
      <w:r>
        <w:rPr/>
        <w:t>Power Quality Improvement Using Passive Shunt Filter, TCR and TSC</w:t>
      </w:r>
      <w:r>
        <w:rPr>
          <w:spacing w:val="-58"/>
        </w:rPr>
        <w:t> </w:t>
      </w:r>
      <w:r>
        <w:rPr/>
        <w:t>Combination</w:t>
      </w:r>
      <w:r>
        <w:rPr>
          <w:color w:val="252525"/>
        </w:rPr>
        <w:t>.</w:t>
      </w:r>
      <w:r>
        <w:rPr>
          <w:color w:val="252525"/>
          <w:spacing w:val="-1"/>
        </w:rPr>
        <w:t> </w:t>
      </w:r>
      <w:r>
        <w:rPr>
          <w:i/>
          <w:color w:val="252525"/>
        </w:rPr>
        <w:t>M.Sc</w:t>
      </w:r>
      <w:r>
        <w:rPr>
          <w:i/>
          <w:color w:val="252525"/>
          <w:spacing w:val="-2"/>
        </w:rPr>
        <w:t> </w:t>
      </w:r>
      <w:r>
        <w:rPr>
          <w:i/>
          <w:color w:val="252525"/>
        </w:rPr>
        <w:t>Thesis,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Rourkela,</w:t>
      </w:r>
      <w:r>
        <w:rPr>
          <w:spacing w:val="1"/>
        </w:rPr>
        <w:t> </w:t>
      </w:r>
      <w:r>
        <w:rPr/>
        <w:t>India.</w:t>
      </w:r>
    </w:p>
    <w:p>
      <w:pPr>
        <w:spacing w:after="0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before="72"/>
        <w:ind w:left="1260" w:right="887" w:hanging="720"/>
      </w:pPr>
      <w:r>
        <w:rPr/>
        <w:t>Marwa, B.</w:t>
      </w:r>
      <w:r>
        <w:rPr>
          <w:spacing w:val="-2"/>
        </w:rPr>
        <w:t> </w:t>
      </w:r>
      <w:r>
        <w:rPr/>
        <w:t>R.,</w:t>
      </w:r>
      <w:r>
        <w:rPr>
          <w:spacing w:val="-2"/>
        </w:rPr>
        <w:t> </w:t>
      </w:r>
      <w:r>
        <w:rPr/>
        <w:t>Mohamed</w:t>
      </w:r>
      <w:r>
        <w:rPr>
          <w:spacing w:val="-1"/>
        </w:rPr>
        <w:t> </w:t>
      </w:r>
      <w:r>
        <w:rPr/>
        <w:t>W</w:t>
      </w:r>
      <w:r>
        <w:rPr>
          <w:spacing w:val="-1"/>
        </w:rPr>
        <w:t> </w:t>
      </w:r>
      <w:r>
        <w:rPr/>
        <w:t>.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Ilhem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B.,</w:t>
      </w:r>
      <w:r>
        <w:rPr>
          <w:spacing w:val="-2"/>
        </w:rPr>
        <w:t> </w:t>
      </w:r>
      <w:r>
        <w:rPr/>
        <w:t>Eric,</w:t>
      </w:r>
      <w:r>
        <w:rPr>
          <w:spacing w:val="1"/>
        </w:rPr>
        <w:t> </w:t>
      </w:r>
      <w:r>
        <w:rPr/>
        <w:t>M.</w:t>
      </w:r>
      <w:r>
        <w:rPr>
          <w:spacing w:val="-2"/>
        </w:rPr>
        <w:t> </w:t>
      </w:r>
      <w:r>
        <w:rPr/>
        <w:t>(2017).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Improved</w:t>
      </w:r>
      <w:r>
        <w:rPr>
          <w:spacing w:val="2"/>
        </w:rPr>
        <w:t> </w:t>
      </w:r>
      <w:r>
        <w:rPr/>
        <w:t>LCL</w:t>
      </w:r>
      <w:r>
        <w:rPr>
          <w:spacing w:val="-3"/>
        </w:rPr>
        <w:t> </w:t>
      </w:r>
      <w:r>
        <w:rPr/>
        <w:t>Filter</w:t>
      </w:r>
      <w:r>
        <w:rPr>
          <w:spacing w:val="-3"/>
        </w:rPr>
        <w:t> </w:t>
      </w:r>
      <w:r>
        <w:rPr/>
        <w:t>Design</w:t>
      </w:r>
      <w:r>
        <w:rPr>
          <w:spacing w:val="-57"/>
        </w:rPr>
        <w:t> </w:t>
      </w:r>
      <w:r>
        <w:rPr/>
        <w:t>in Order to Ensure Stability without Damping and Despite Large Grid Impedance</w:t>
      </w:r>
      <w:r>
        <w:rPr>
          <w:spacing w:val="1"/>
        </w:rPr>
        <w:t> </w:t>
      </w:r>
      <w:r>
        <w:rPr/>
        <w:t>Variations.</w:t>
      </w:r>
      <w:r>
        <w:rPr>
          <w:spacing w:val="-1"/>
        </w:rPr>
        <w:t> </w:t>
      </w:r>
      <w:r>
        <w:rPr>
          <w:i/>
          <w:color w:val="252525"/>
        </w:rPr>
        <w:t>Energies 2017 Article, </w:t>
      </w:r>
      <w:r>
        <w:rPr>
          <w:color w:val="252525"/>
        </w:rPr>
        <w:t>10(336), 1-19.</w:t>
      </w:r>
    </w:p>
    <w:p>
      <w:pPr>
        <w:pStyle w:val="BodyText"/>
      </w:pPr>
    </w:p>
    <w:p>
      <w:pPr>
        <w:spacing w:line="242" w:lineRule="auto" w:before="0"/>
        <w:ind w:left="1351" w:right="817" w:hanging="812"/>
        <w:jc w:val="both"/>
        <w:rPr>
          <w:i/>
          <w:sz w:val="24"/>
        </w:rPr>
      </w:pPr>
      <w:r>
        <w:rPr>
          <w:color w:val="252525"/>
          <w:sz w:val="24"/>
        </w:rPr>
        <w:t>Mernis,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V.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(2015).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Active 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Filters for Nonlinear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Applications.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M.Sc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Thesis,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Chalmers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University of Technology Gothenburg,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Sweden.</w:t>
      </w:r>
    </w:p>
    <w:p>
      <w:pPr>
        <w:spacing w:line="276" w:lineRule="auto" w:before="196"/>
        <w:ind w:left="1351" w:right="818" w:hanging="812"/>
        <w:jc w:val="both"/>
        <w:rPr>
          <w:sz w:val="24"/>
        </w:rPr>
      </w:pPr>
      <w:r>
        <w:rPr>
          <w:color w:val="252525"/>
          <w:sz w:val="24"/>
        </w:rPr>
        <w:t>Mohamed, A. M., Mahmoud, A. S., Essam, E. M. &amp; Mohamed, M. H. (2017). Comparison of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 Active Power Filter Control Strategies for Harmonic Compensation in a Paper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Industrial Factory. </w:t>
      </w:r>
      <w:r>
        <w:rPr>
          <w:i/>
          <w:color w:val="252525"/>
          <w:sz w:val="24"/>
        </w:rPr>
        <w:t>American Journal of Management Science and Engineering, </w:t>
      </w:r>
      <w:r>
        <w:rPr>
          <w:color w:val="252525"/>
          <w:sz w:val="24"/>
        </w:rPr>
        <w:t>2(3),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41-51.</w:t>
      </w:r>
    </w:p>
    <w:p>
      <w:pPr>
        <w:spacing w:line="242" w:lineRule="auto" w:before="200"/>
        <w:ind w:left="1260" w:right="819" w:hanging="720"/>
        <w:jc w:val="both"/>
        <w:rPr>
          <w:i/>
          <w:sz w:val="24"/>
        </w:rPr>
      </w:pPr>
      <w:r>
        <w:rPr>
          <w:color w:val="252525"/>
          <w:sz w:val="24"/>
        </w:rPr>
        <w:t>Mohammad,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(1999).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Robust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VSC-Based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Ph.D</w:t>
      </w:r>
      <w:r>
        <w:rPr>
          <w:i/>
          <w:color w:val="252525"/>
          <w:spacing w:val="60"/>
          <w:sz w:val="24"/>
        </w:rPr>
        <w:t> </w:t>
      </w:r>
      <w:r>
        <w:rPr>
          <w:i/>
          <w:color w:val="252525"/>
          <w:sz w:val="24"/>
        </w:rPr>
        <w:t>Thesis,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University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of Toronto.</w:t>
      </w:r>
    </w:p>
    <w:p>
      <w:pPr>
        <w:spacing w:line="276" w:lineRule="auto" w:before="196"/>
        <w:ind w:left="1351" w:right="819" w:hanging="812"/>
        <w:jc w:val="both"/>
        <w:rPr>
          <w:i/>
          <w:sz w:val="24"/>
        </w:rPr>
      </w:pPr>
      <w:r>
        <w:rPr>
          <w:color w:val="252525"/>
          <w:sz w:val="24"/>
        </w:rPr>
        <w:t>Mohammed,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K.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(2012).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Investigation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Quality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Improvement.</w:t>
      </w:r>
      <w:r>
        <w:rPr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M.Sc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Thesis,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Near East University.</w:t>
      </w:r>
    </w:p>
    <w:p>
      <w:pPr>
        <w:spacing w:line="276" w:lineRule="auto" w:before="201"/>
        <w:ind w:left="1351" w:right="823" w:hanging="812"/>
        <w:jc w:val="both"/>
        <w:rPr>
          <w:sz w:val="24"/>
        </w:rPr>
      </w:pPr>
      <w:r>
        <w:rPr>
          <w:color w:val="252525"/>
          <w:sz w:val="24"/>
        </w:rPr>
        <w:t>Murat, K. &amp; Engin, O. (2004). An Adaptive Hysteresis Band Current Controller for Shunt Active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Filter. Elsevier</w:t>
      </w:r>
      <w:r>
        <w:rPr>
          <w:i/>
          <w:color w:val="252525"/>
          <w:sz w:val="24"/>
        </w:rPr>
        <w:t>, Electric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Power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Systems Research </w:t>
      </w:r>
      <w:r>
        <w:rPr>
          <w:color w:val="252525"/>
          <w:sz w:val="24"/>
        </w:rPr>
        <w:t>73 (2005),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113–119.</w:t>
      </w:r>
    </w:p>
    <w:p>
      <w:pPr>
        <w:spacing w:line="276" w:lineRule="auto" w:before="198"/>
        <w:ind w:left="1260" w:right="814" w:hanging="720"/>
        <w:jc w:val="both"/>
        <w:rPr>
          <w:sz w:val="24"/>
        </w:rPr>
      </w:pPr>
      <w:r>
        <w:rPr>
          <w:color w:val="252525"/>
          <w:sz w:val="24"/>
        </w:rPr>
        <w:t>Nalini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K.,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Subhransu,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&amp;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Prema,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(2011).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Few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Aspects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Quality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Improvement Using Shunt Active Power Filter. </w:t>
      </w:r>
      <w:r>
        <w:rPr>
          <w:i/>
          <w:color w:val="252525"/>
          <w:sz w:val="24"/>
        </w:rPr>
        <w:t>International Journal of Scientific &amp;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Engineering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Research, </w:t>
      </w:r>
      <w:r>
        <w:rPr>
          <w:color w:val="252525"/>
          <w:sz w:val="24"/>
        </w:rPr>
        <w:t>2(5), 1-11.</w:t>
      </w:r>
    </w:p>
    <w:p>
      <w:pPr>
        <w:spacing w:line="240" w:lineRule="auto" w:before="200"/>
        <w:ind w:left="1260" w:right="816" w:hanging="720"/>
        <w:jc w:val="both"/>
        <w:rPr>
          <w:sz w:val="24"/>
        </w:rPr>
      </w:pPr>
      <w:r>
        <w:rPr>
          <w:color w:val="252525"/>
          <w:sz w:val="24"/>
        </w:rPr>
        <w:t>Naresh,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K.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&amp;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Prabhat,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K.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(2012).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Hybrid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Based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SVPWM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Conditioning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Using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Matlab/Simulink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Toolbox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Environment.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International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-57"/>
          <w:sz w:val="24"/>
        </w:rPr>
        <w:t> </w:t>
      </w:r>
      <w:r>
        <w:rPr>
          <w:i/>
          <w:color w:val="252525"/>
          <w:sz w:val="24"/>
        </w:rPr>
        <w:t>Electronic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and Electrical</w:t>
      </w:r>
      <w:r>
        <w:rPr>
          <w:i/>
          <w:color w:val="252525"/>
          <w:spacing w:val="2"/>
          <w:sz w:val="24"/>
        </w:rPr>
        <w:t> </w:t>
      </w:r>
      <w:r>
        <w:rPr>
          <w:i/>
          <w:color w:val="252525"/>
          <w:sz w:val="24"/>
        </w:rPr>
        <w:t>Engineering, </w:t>
      </w:r>
      <w:r>
        <w:rPr>
          <w:color w:val="252525"/>
          <w:sz w:val="24"/>
        </w:rPr>
        <w:t>5(2), 113-133.</w:t>
      </w:r>
    </w:p>
    <w:p>
      <w:pPr>
        <w:spacing w:line="240" w:lineRule="auto" w:before="199"/>
        <w:ind w:left="1260" w:right="818" w:hanging="720"/>
        <w:jc w:val="both"/>
        <w:rPr>
          <w:sz w:val="24"/>
        </w:rPr>
      </w:pPr>
      <w:r>
        <w:rPr>
          <w:color w:val="252525"/>
          <w:sz w:val="24"/>
        </w:rPr>
        <w:t>Niklesh, D. &amp; Sandeep, M. (2017). Power Quality Improvement of Three-Phase System Using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58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56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57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57"/>
          <w:sz w:val="24"/>
        </w:rPr>
        <w:t> </w:t>
      </w:r>
      <w:r>
        <w:rPr>
          <w:color w:val="252525"/>
          <w:sz w:val="24"/>
        </w:rPr>
        <w:t>(SAPF).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International</w:t>
      </w:r>
      <w:r>
        <w:rPr>
          <w:i/>
          <w:color w:val="252525"/>
          <w:spacing w:val="58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58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58"/>
          <w:sz w:val="24"/>
        </w:rPr>
        <w:t> </w:t>
      </w:r>
      <w:r>
        <w:rPr>
          <w:i/>
          <w:color w:val="252525"/>
          <w:sz w:val="24"/>
        </w:rPr>
        <w:t>Innovation</w:t>
      </w:r>
      <w:r>
        <w:rPr>
          <w:i/>
          <w:color w:val="252525"/>
          <w:spacing w:val="58"/>
          <w:sz w:val="24"/>
        </w:rPr>
        <w:t> </w:t>
      </w:r>
      <w:r>
        <w:rPr>
          <w:i/>
          <w:color w:val="252525"/>
          <w:sz w:val="24"/>
        </w:rPr>
        <w:t>Research</w:t>
      </w:r>
      <w:r>
        <w:rPr>
          <w:i/>
          <w:color w:val="252525"/>
          <w:spacing w:val="57"/>
          <w:sz w:val="24"/>
        </w:rPr>
        <w:t> </w:t>
      </w:r>
      <w:r>
        <w:rPr>
          <w:i/>
          <w:color w:val="252525"/>
          <w:sz w:val="24"/>
        </w:rPr>
        <w:t>in</w:t>
      </w:r>
      <w:r>
        <w:rPr>
          <w:i/>
          <w:color w:val="252525"/>
          <w:spacing w:val="-58"/>
          <w:sz w:val="24"/>
        </w:rPr>
        <w:t> </w:t>
      </w:r>
      <w:r>
        <w:rPr>
          <w:i/>
          <w:color w:val="252525"/>
          <w:sz w:val="24"/>
        </w:rPr>
        <w:t>Electrical,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Electronics,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Instrumentation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and Control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Engineering, </w:t>
      </w:r>
      <w:r>
        <w:rPr>
          <w:color w:val="252525"/>
          <w:sz w:val="24"/>
        </w:rPr>
        <w:t>5(3), 23-26.</w:t>
      </w:r>
    </w:p>
    <w:p>
      <w:pPr>
        <w:spacing w:line="242" w:lineRule="auto" w:before="200"/>
        <w:ind w:left="1260" w:right="817" w:hanging="720"/>
        <w:jc w:val="both"/>
        <w:rPr>
          <w:i/>
          <w:sz w:val="24"/>
        </w:rPr>
      </w:pPr>
      <w:r>
        <w:rPr>
          <w:color w:val="252525"/>
          <w:sz w:val="24"/>
        </w:rPr>
        <w:t>Phuong, H. T. (2012). </w:t>
      </w:r>
      <w:r>
        <w:rPr>
          <w:sz w:val="24"/>
        </w:rPr>
        <w:t>Matlab/Simulink Implementation and Analysis of Three Pulse-Width-</w:t>
      </w:r>
      <w:r>
        <w:rPr>
          <w:spacing w:val="1"/>
          <w:sz w:val="24"/>
        </w:rPr>
        <w:t> </w:t>
      </w:r>
      <w:r>
        <w:rPr>
          <w:sz w:val="24"/>
        </w:rPr>
        <w:t>Modulation</w:t>
      </w:r>
      <w:r>
        <w:rPr>
          <w:spacing w:val="-1"/>
          <w:sz w:val="24"/>
        </w:rPr>
        <w:t> </w:t>
      </w:r>
      <w:r>
        <w:rPr>
          <w:sz w:val="24"/>
        </w:rPr>
        <w:t>(PWM) Techniques.</w:t>
      </w:r>
      <w:r>
        <w:rPr>
          <w:spacing w:val="1"/>
          <w:sz w:val="24"/>
        </w:rPr>
        <w:t> </w:t>
      </w:r>
      <w:r>
        <w:rPr>
          <w:i/>
          <w:sz w:val="24"/>
        </w:rPr>
        <w:t>M.Sc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Thesis,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Boise State University.</w:t>
      </w:r>
    </w:p>
    <w:p>
      <w:pPr>
        <w:spacing w:line="242" w:lineRule="auto" w:before="193"/>
        <w:ind w:left="1260" w:right="820" w:hanging="720"/>
        <w:jc w:val="both"/>
        <w:rPr>
          <w:i/>
          <w:sz w:val="24"/>
        </w:rPr>
      </w:pPr>
      <w:r>
        <w:rPr>
          <w:sz w:val="24"/>
        </w:rPr>
        <w:t>Pradeep,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Investigations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Shunt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Filter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Improvement. </w:t>
      </w:r>
      <w:r>
        <w:rPr>
          <w:i/>
          <w:sz w:val="24"/>
        </w:rPr>
        <w:t>M.Sc Thesis, Department of Electrical Engineering, National Institute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Rourkela.</w:t>
      </w:r>
    </w:p>
    <w:p>
      <w:pPr>
        <w:spacing w:line="240" w:lineRule="auto" w:before="194"/>
        <w:ind w:left="1260" w:right="817" w:hanging="720"/>
        <w:jc w:val="both"/>
        <w:rPr>
          <w:sz w:val="24"/>
        </w:rPr>
      </w:pPr>
      <w:r>
        <w:rPr>
          <w:color w:val="252525"/>
          <w:sz w:val="24"/>
        </w:rPr>
        <w:t>Prakash, C. T., Anup, K. P., Bibhu, P. P &amp; Hari, N. P. (2016). A Comparative Performance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Analysis of Id-Iq and Artificial Neural Network (ANN) Based Control Strategies for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Current Harmonics Mitigation in Three-Phase Four-Wire System. </w:t>
      </w:r>
      <w:r>
        <w:rPr>
          <w:i/>
          <w:color w:val="252525"/>
          <w:sz w:val="24"/>
        </w:rPr>
        <w:t>International Journal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Control Theory and Applications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(IJCTA), </w:t>
      </w:r>
      <w:r>
        <w:rPr>
          <w:color w:val="252525"/>
          <w:sz w:val="24"/>
        </w:rPr>
        <w:t>9(14), 6903-6917.</w:t>
      </w:r>
    </w:p>
    <w:p>
      <w:pPr>
        <w:spacing w:line="240" w:lineRule="auto" w:before="200"/>
        <w:ind w:left="1260" w:right="816" w:hanging="720"/>
        <w:jc w:val="both"/>
        <w:rPr>
          <w:sz w:val="24"/>
        </w:rPr>
      </w:pPr>
      <w:r>
        <w:rPr>
          <w:sz w:val="24"/>
        </w:rPr>
        <w:t>Priyanka, S. S &amp; Shruti, G. (2017). Implementation of shunt active power filter with comparative</w:t>
      </w:r>
      <w:r>
        <w:rPr>
          <w:spacing w:val="-57"/>
          <w:sz w:val="24"/>
        </w:rPr>
        <w:t> </w:t>
      </w:r>
      <w:r>
        <w:rPr>
          <w:sz w:val="24"/>
        </w:rPr>
        <w:t>study of SPWM and SVPWM technique for reduction of THD. </w:t>
      </w:r>
      <w:r>
        <w:rPr>
          <w:i/>
          <w:sz w:val="24"/>
        </w:rPr>
        <w:t>International.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Application, </w:t>
      </w:r>
      <w:r>
        <w:rPr>
          <w:sz w:val="22"/>
        </w:rPr>
        <w:t>7(9), </w:t>
      </w:r>
      <w:r>
        <w:rPr>
          <w:color w:val="252525"/>
          <w:sz w:val="24"/>
        </w:rPr>
        <w:t>42-47.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900" w:right="620"/>
        </w:sectPr>
      </w:pPr>
    </w:p>
    <w:p>
      <w:pPr>
        <w:spacing w:line="242" w:lineRule="auto" w:before="72"/>
        <w:ind w:left="1260" w:right="816" w:hanging="720"/>
        <w:jc w:val="both"/>
        <w:rPr>
          <w:rFonts w:ascii="Calibri"/>
          <w:i/>
          <w:sz w:val="22"/>
        </w:rPr>
      </w:pPr>
      <w:r>
        <w:rPr>
          <w:sz w:val="24"/>
        </w:rPr>
        <w:t>Rahul, K. G. (2014). Implementation of Shunt Active Power Filter (SAPF) Algorithms. </w:t>
      </w:r>
      <w:r>
        <w:rPr>
          <w:i/>
          <w:sz w:val="24"/>
        </w:rPr>
        <w:t>B.Tech.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Rourkela</w:t>
      </w:r>
      <w:r>
        <w:rPr>
          <w:rFonts w:ascii="Calibri"/>
          <w:i/>
          <w:sz w:val="22"/>
        </w:rPr>
        <w:t>.</w:t>
      </w:r>
    </w:p>
    <w:p>
      <w:pPr>
        <w:spacing w:line="240" w:lineRule="auto" w:before="191"/>
        <w:ind w:left="1260" w:right="822" w:hanging="720"/>
        <w:jc w:val="both"/>
        <w:rPr>
          <w:sz w:val="24"/>
        </w:rPr>
      </w:pPr>
      <w:r>
        <w:rPr>
          <w:color w:val="252525"/>
          <w:sz w:val="24"/>
        </w:rPr>
        <w:t>Rama, M. G. &amp; Sobharani, Y. (2014). Simulation and Analysis of Shunt Active Power 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 for Power Quality Improvement. </w:t>
      </w:r>
      <w:r>
        <w:rPr>
          <w:i/>
          <w:color w:val="252525"/>
          <w:sz w:val="24"/>
        </w:rPr>
        <w:t>International Journal of Advance Trends in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Computer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Science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and Engineering, </w:t>
      </w:r>
      <w:r>
        <w:rPr>
          <w:color w:val="252525"/>
          <w:sz w:val="24"/>
        </w:rPr>
        <w:t>3(1), 26-31.</w:t>
      </w:r>
    </w:p>
    <w:p>
      <w:pPr>
        <w:spacing w:line="240" w:lineRule="auto" w:before="202"/>
        <w:ind w:left="1260" w:right="816" w:hanging="720"/>
        <w:jc w:val="both"/>
        <w:rPr>
          <w:sz w:val="24"/>
        </w:rPr>
      </w:pPr>
      <w:r>
        <w:rPr>
          <w:color w:val="252525"/>
          <w:sz w:val="24"/>
        </w:rPr>
        <w:t>Rama, R. P., Devikiran, P. &amp; Saranya, M. D. (2016). Modeling and Analysis of Controller for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Three-Phase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International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Signal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Processing,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Image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Processing and Pattern Recognition, </w:t>
      </w:r>
      <w:r>
        <w:rPr>
          <w:color w:val="252525"/>
          <w:sz w:val="24"/>
        </w:rPr>
        <w:t>9(1), 103-110.</w:t>
      </w:r>
    </w:p>
    <w:p>
      <w:pPr>
        <w:pStyle w:val="BodyText"/>
        <w:spacing w:line="276" w:lineRule="auto" w:before="201"/>
        <w:ind w:left="1260" w:right="817" w:hanging="720"/>
        <w:jc w:val="both"/>
      </w:pPr>
      <w:r>
        <w:rPr>
          <w:color w:val="252525"/>
        </w:rPr>
        <w:t>Rathika, P. &amp; Devaraj, D. (2011). A Novel Fuzzy Adaptive Hysteresis Controller Based Three</w:t>
      </w:r>
      <w:r>
        <w:rPr>
          <w:color w:val="252525"/>
          <w:spacing w:val="1"/>
        </w:rPr>
        <w:t> </w:t>
      </w:r>
      <w:r>
        <w:rPr>
          <w:color w:val="252525"/>
        </w:rPr>
        <w:t>Phase</w:t>
      </w:r>
      <w:r>
        <w:rPr>
          <w:color w:val="252525"/>
          <w:spacing w:val="1"/>
        </w:rPr>
        <w:t> </w:t>
      </w:r>
      <w:r>
        <w:rPr>
          <w:color w:val="252525"/>
        </w:rPr>
        <w:t>Four</w:t>
      </w:r>
      <w:r>
        <w:rPr>
          <w:color w:val="252525"/>
          <w:spacing w:val="1"/>
        </w:rPr>
        <w:t> </w:t>
      </w:r>
      <w:r>
        <w:rPr>
          <w:color w:val="252525"/>
        </w:rPr>
        <w:t>Wire-Four</w:t>
      </w:r>
      <w:r>
        <w:rPr>
          <w:color w:val="252525"/>
          <w:spacing w:val="1"/>
        </w:rPr>
        <w:t> </w:t>
      </w:r>
      <w:r>
        <w:rPr>
          <w:color w:val="252525"/>
        </w:rPr>
        <w:t>Leg</w:t>
      </w:r>
      <w:r>
        <w:rPr>
          <w:color w:val="252525"/>
          <w:spacing w:val="1"/>
        </w:rPr>
        <w:t> </w:t>
      </w:r>
      <w:r>
        <w:rPr>
          <w:color w:val="252525"/>
        </w:rPr>
        <w:t>Shunt</w:t>
      </w:r>
      <w:r>
        <w:rPr>
          <w:color w:val="252525"/>
          <w:spacing w:val="1"/>
        </w:rPr>
        <w:t> </w:t>
      </w:r>
      <w:r>
        <w:rPr>
          <w:color w:val="252525"/>
        </w:rPr>
        <w:t>Active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Harmonic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Reactive</w:t>
      </w:r>
      <w:r>
        <w:rPr>
          <w:color w:val="252525"/>
          <w:spacing w:val="1"/>
        </w:rPr>
        <w:t> </w:t>
      </w:r>
      <w:r>
        <w:rPr>
          <w:color w:val="252525"/>
        </w:rPr>
        <w:t>Power</w:t>
      </w:r>
      <w:r>
        <w:rPr>
          <w:color w:val="252525"/>
          <w:spacing w:val="1"/>
        </w:rPr>
        <w:t> </w:t>
      </w:r>
      <w:r>
        <w:rPr>
          <w:color w:val="252525"/>
        </w:rPr>
        <w:t>Compensation.</w:t>
      </w:r>
      <w:r>
        <w:rPr>
          <w:color w:val="252525"/>
          <w:spacing w:val="-1"/>
        </w:rPr>
        <w:t> </w:t>
      </w:r>
      <w:r>
        <w:rPr>
          <w:i/>
          <w:color w:val="252525"/>
        </w:rPr>
        <w:t>Energy and Power Engineering, </w:t>
      </w:r>
      <w:r>
        <w:rPr>
          <w:color w:val="252525"/>
        </w:rPr>
        <w:t>3, 422-435.</w:t>
      </w:r>
    </w:p>
    <w:p>
      <w:pPr>
        <w:pStyle w:val="BodyText"/>
        <w:spacing w:before="4"/>
      </w:pPr>
    </w:p>
    <w:p>
      <w:pPr>
        <w:spacing w:line="240" w:lineRule="auto" w:before="0"/>
        <w:ind w:left="1260" w:right="814" w:hanging="720"/>
        <w:jc w:val="both"/>
        <w:rPr>
          <w:sz w:val="24"/>
        </w:rPr>
      </w:pPr>
      <w:r>
        <w:rPr>
          <w:sz w:val="24"/>
        </w:rPr>
        <w:t>Ravindra,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Gopi,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Kalavathi,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Deregulated Power System by Using Active Filters. </w:t>
      </w:r>
      <w:r>
        <w:rPr>
          <w:i/>
          <w:sz w:val="24"/>
        </w:rPr>
        <w:t>International Journal of Scientific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</w:t>
      </w:r>
      <w:r>
        <w:rPr>
          <w:sz w:val="24"/>
        </w:rPr>
        <w:t>3(6), 1-5.</w:t>
      </w:r>
    </w:p>
    <w:p>
      <w:pPr>
        <w:spacing w:line="240" w:lineRule="auto" w:before="199"/>
        <w:ind w:left="1260" w:right="818" w:hanging="720"/>
        <w:jc w:val="both"/>
        <w:rPr>
          <w:sz w:val="24"/>
        </w:rPr>
      </w:pPr>
      <w:r>
        <w:rPr>
          <w:sz w:val="24"/>
        </w:rPr>
        <w:t>Renu, S., Deepak, K. G., Harpreet, S. (2016). Analysis of Space Vector PWM for Three Phase</w:t>
      </w:r>
      <w:r>
        <w:rPr>
          <w:spacing w:val="1"/>
          <w:sz w:val="24"/>
        </w:rPr>
        <w:t> </w:t>
      </w:r>
      <w:r>
        <w:rPr>
          <w:sz w:val="24"/>
        </w:rPr>
        <w:t>Inverter and Comparison with SPWM. </w:t>
      </w:r>
      <w:r>
        <w:rPr>
          <w:i/>
          <w:sz w:val="24"/>
        </w:rPr>
        <w:t>International Journal of Advanced 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Electronics and Instrumentation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 </w:t>
      </w:r>
      <w:r>
        <w:rPr>
          <w:sz w:val="24"/>
        </w:rPr>
        <w:t>5(1), 533-540.</w:t>
      </w:r>
    </w:p>
    <w:p>
      <w:pPr>
        <w:pStyle w:val="BodyText"/>
        <w:spacing w:before="200"/>
        <w:ind w:left="540"/>
      </w:pPr>
      <w:r>
        <w:rPr>
          <w:color w:val="252525"/>
        </w:rPr>
        <w:t>Roger,</w:t>
      </w:r>
      <w:r>
        <w:rPr>
          <w:color w:val="252525"/>
          <w:spacing w:val="10"/>
        </w:rPr>
        <w:t> </w:t>
      </w:r>
      <w:r>
        <w:rPr>
          <w:color w:val="252525"/>
        </w:rPr>
        <w:t>C.</w:t>
      </w:r>
      <w:r>
        <w:rPr>
          <w:color w:val="252525"/>
          <w:spacing w:val="11"/>
        </w:rPr>
        <w:t> </w:t>
      </w:r>
      <w:r>
        <w:rPr>
          <w:color w:val="252525"/>
        </w:rPr>
        <w:t>D.,</w:t>
      </w:r>
      <w:r>
        <w:rPr>
          <w:color w:val="252525"/>
          <w:spacing w:val="10"/>
        </w:rPr>
        <w:t> </w:t>
      </w:r>
      <w:r>
        <w:rPr>
          <w:color w:val="252525"/>
        </w:rPr>
        <w:t>Mark,</w:t>
      </w:r>
      <w:r>
        <w:rPr>
          <w:color w:val="252525"/>
          <w:spacing w:val="10"/>
        </w:rPr>
        <w:t> </w:t>
      </w:r>
      <w:r>
        <w:rPr>
          <w:color w:val="252525"/>
        </w:rPr>
        <w:t>F.</w:t>
      </w:r>
      <w:r>
        <w:rPr>
          <w:color w:val="252525"/>
          <w:spacing w:val="14"/>
        </w:rPr>
        <w:t> </w:t>
      </w:r>
      <w:r>
        <w:rPr>
          <w:color w:val="252525"/>
        </w:rPr>
        <w:t>M.,</w:t>
      </w:r>
      <w:r>
        <w:rPr>
          <w:color w:val="252525"/>
          <w:spacing w:val="11"/>
        </w:rPr>
        <w:t> </w:t>
      </w:r>
      <w:r>
        <w:rPr>
          <w:color w:val="252525"/>
        </w:rPr>
        <w:t>Surya,</w:t>
      </w:r>
      <w:r>
        <w:rPr>
          <w:color w:val="252525"/>
          <w:spacing w:val="10"/>
        </w:rPr>
        <w:t> </w:t>
      </w:r>
      <w:r>
        <w:rPr>
          <w:color w:val="252525"/>
        </w:rPr>
        <w:t>S.</w:t>
      </w:r>
      <w:r>
        <w:rPr>
          <w:color w:val="252525"/>
          <w:spacing w:val="10"/>
        </w:rPr>
        <w:t> </w:t>
      </w:r>
      <w:r>
        <w:rPr>
          <w:color w:val="252525"/>
        </w:rPr>
        <w:t>&amp;</w:t>
      </w:r>
      <w:r>
        <w:rPr>
          <w:color w:val="252525"/>
          <w:spacing w:val="11"/>
        </w:rPr>
        <w:t> </w:t>
      </w:r>
      <w:r>
        <w:rPr>
          <w:color w:val="252525"/>
        </w:rPr>
        <w:t>Wayne,</w:t>
      </w:r>
      <w:r>
        <w:rPr>
          <w:color w:val="252525"/>
          <w:spacing w:val="13"/>
        </w:rPr>
        <w:t> </w:t>
      </w:r>
      <w:r>
        <w:rPr>
          <w:color w:val="252525"/>
        </w:rPr>
        <w:t>H.</w:t>
      </w:r>
      <w:r>
        <w:rPr>
          <w:color w:val="252525"/>
          <w:spacing w:val="11"/>
        </w:rPr>
        <w:t> </w:t>
      </w:r>
      <w:r>
        <w:rPr>
          <w:color w:val="252525"/>
        </w:rPr>
        <w:t>B.</w:t>
      </w:r>
      <w:r>
        <w:rPr>
          <w:color w:val="252525"/>
          <w:spacing w:val="10"/>
        </w:rPr>
        <w:t> </w:t>
      </w:r>
      <w:r>
        <w:rPr>
          <w:color w:val="252525"/>
        </w:rPr>
        <w:t>(2004).</w:t>
      </w:r>
      <w:r>
        <w:rPr>
          <w:color w:val="252525"/>
          <w:spacing w:val="10"/>
        </w:rPr>
        <w:t> </w:t>
      </w:r>
      <w:r>
        <w:rPr>
          <w:color w:val="252525"/>
        </w:rPr>
        <w:t>Electrical</w:t>
      </w:r>
      <w:r>
        <w:rPr>
          <w:color w:val="252525"/>
          <w:spacing w:val="11"/>
        </w:rPr>
        <w:t> </w:t>
      </w:r>
      <w:r>
        <w:rPr>
          <w:color w:val="252525"/>
        </w:rPr>
        <w:t>Power</w:t>
      </w:r>
      <w:r>
        <w:rPr>
          <w:color w:val="252525"/>
          <w:spacing w:val="10"/>
        </w:rPr>
        <w:t> </w:t>
      </w:r>
      <w:r>
        <w:rPr>
          <w:color w:val="252525"/>
        </w:rPr>
        <w:t>Systems</w:t>
      </w:r>
      <w:r>
        <w:rPr>
          <w:color w:val="252525"/>
          <w:spacing w:val="11"/>
        </w:rPr>
        <w:t> </w:t>
      </w:r>
      <w:r>
        <w:rPr>
          <w:color w:val="252525"/>
        </w:rPr>
        <w:t>Quality</w:t>
      </w:r>
    </w:p>
    <w:p>
      <w:pPr>
        <w:spacing w:before="2"/>
        <w:ind w:left="1260" w:right="0" w:firstLine="0"/>
        <w:jc w:val="left"/>
        <w:rPr>
          <w:i/>
          <w:sz w:val="24"/>
        </w:rPr>
      </w:pPr>
      <w:r>
        <w:rPr>
          <w:i/>
          <w:color w:val="252525"/>
          <w:sz w:val="24"/>
        </w:rPr>
        <w:t>Second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edition. McGraw-Hill, New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York.</w:t>
      </w:r>
    </w:p>
    <w:p>
      <w:pPr>
        <w:spacing w:before="200"/>
        <w:ind w:left="540" w:right="0" w:firstLine="0"/>
        <w:jc w:val="left"/>
        <w:rPr>
          <w:i/>
          <w:sz w:val="24"/>
        </w:rPr>
      </w:pPr>
      <w:r>
        <w:rPr>
          <w:color w:val="252525"/>
          <w:sz w:val="24"/>
        </w:rPr>
        <w:t>Sankara.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C.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(2002).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Power quality. </w:t>
      </w:r>
      <w:r>
        <w:rPr>
          <w:i/>
          <w:color w:val="252525"/>
          <w:sz w:val="24"/>
        </w:rPr>
        <w:t>CRC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Press, New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York.</w:t>
      </w:r>
    </w:p>
    <w:p>
      <w:pPr>
        <w:spacing w:line="240" w:lineRule="auto" w:before="199"/>
        <w:ind w:left="1260" w:right="817" w:hanging="720"/>
        <w:jc w:val="both"/>
        <w:rPr>
          <w:sz w:val="24"/>
        </w:rPr>
      </w:pPr>
      <w:r>
        <w:rPr>
          <w:color w:val="252525"/>
          <w:sz w:val="24"/>
        </w:rPr>
        <w:t>Saravana, P. &amp; Balachrishnan, P. A. (2014). An Efficient Space Vector Modulation (SVPWM)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with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BFO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Based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Self-Tuning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PI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Controller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Active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Research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for Applied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Sciences, Engineering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and Technology,</w:t>
      </w:r>
      <w:r>
        <w:rPr>
          <w:i/>
          <w:color w:val="252525"/>
          <w:spacing w:val="-1"/>
          <w:sz w:val="24"/>
        </w:rPr>
        <w:t> </w:t>
      </w:r>
      <w:r>
        <w:rPr>
          <w:color w:val="252525"/>
          <w:sz w:val="24"/>
        </w:rPr>
        <w:t>7(20),</w:t>
      </w:r>
      <w:r>
        <w:rPr>
          <w:color w:val="252525"/>
          <w:spacing w:val="59"/>
          <w:sz w:val="24"/>
        </w:rPr>
        <w:t> </w:t>
      </w:r>
      <w:r>
        <w:rPr>
          <w:color w:val="252525"/>
          <w:sz w:val="24"/>
        </w:rPr>
        <w:t>4281-4295.</w:t>
      </w:r>
    </w:p>
    <w:p>
      <w:pPr>
        <w:spacing w:line="240" w:lineRule="auto" w:before="199"/>
        <w:ind w:left="1260" w:right="819" w:hanging="720"/>
        <w:jc w:val="both"/>
        <w:rPr>
          <w:i/>
          <w:sz w:val="24"/>
        </w:rPr>
      </w:pPr>
      <w:r>
        <w:rPr>
          <w:sz w:val="24"/>
        </w:rPr>
        <w:t>Shafiuzzaman, K. K. (2013). Power Quality Improvement of Distributed Generation Integrated</w:t>
      </w:r>
      <w:r>
        <w:rPr>
          <w:spacing w:val="1"/>
          <w:sz w:val="24"/>
        </w:rPr>
        <w:t> </w:t>
      </w:r>
      <w:r>
        <w:rPr>
          <w:sz w:val="24"/>
        </w:rPr>
        <w:t>Network with Unified Power Quality Conditioner. </w:t>
      </w:r>
      <w:r>
        <w:rPr>
          <w:i/>
          <w:sz w:val="24"/>
        </w:rPr>
        <w:t>PhD. Thesis, Electrical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Dublin Institute of Technology, Republic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Ireland.</w:t>
      </w:r>
    </w:p>
    <w:p>
      <w:pPr>
        <w:pStyle w:val="BodyText"/>
        <w:spacing w:before="199"/>
        <w:ind w:left="1260" w:right="816" w:hanging="720"/>
        <w:jc w:val="both"/>
        <w:rPr>
          <w:rFonts w:ascii="Arial MT" w:hAnsi="Arial MT"/>
          <w:sz w:val="18"/>
        </w:rPr>
      </w:pPr>
      <w:r>
        <w:rPr/>
        <w:t>Shafiuzzaman,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Basu,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Conlon,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Harmonic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Compensation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Shunt</w:t>
      </w:r>
      <w:r>
        <w:rPr>
          <w:spacing w:val="1"/>
        </w:rPr>
        <w:t> </w:t>
      </w:r>
      <w:r>
        <w:rPr/>
        <w:t>APF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>
          <w:i/>
        </w:rPr>
        <w:t>IET</w:t>
      </w:r>
      <w:r>
        <w:rPr>
          <w:i/>
          <w:spacing w:val="60"/>
        </w:rPr>
        <w:t> </w:t>
      </w:r>
      <w:r>
        <w:rPr>
          <w:i/>
        </w:rPr>
        <w:t>Power</w:t>
      </w:r>
      <w:r>
        <w:rPr>
          <w:i/>
          <w:spacing w:val="1"/>
        </w:rPr>
        <w:t> </w:t>
      </w:r>
      <w:r>
        <w:rPr>
          <w:i/>
        </w:rPr>
        <w:t>Electronics,</w:t>
      </w:r>
      <w:r>
        <w:rPr>
          <w:i/>
          <w:spacing w:val="-1"/>
        </w:rPr>
        <w:t> </w:t>
      </w:r>
      <w:r>
        <w:rPr/>
        <w:t>7(</w:t>
      </w:r>
      <w:r>
        <w:rPr>
          <w:spacing w:val="-1"/>
        </w:rPr>
        <w:t> </w:t>
      </w:r>
      <w:r>
        <w:rPr/>
        <w:t>2),</w:t>
      </w:r>
      <w:r>
        <w:rPr>
          <w:spacing w:val="-1"/>
        </w:rPr>
        <w:t> </w:t>
      </w:r>
      <w:r>
        <w:rPr/>
        <w:t>418 –</w:t>
      </w:r>
      <w:r>
        <w:rPr>
          <w:spacing w:val="2"/>
        </w:rPr>
        <w:t> </w:t>
      </w:r>
      <w:r>
        <w:rPr/>
        <w:t>430</w:t>
      </w:r>
      <w:r>
        <w:rPr>
          <w:rFonts w:ascii="Arial MT" w:hAnsi="Arial MT"/>
          <w:sz w:val="18"/>
        </w:rPr>
        <w:t>.</w:t>
      </w:r>
    </w:p>
    <w:p>
      <w:pPr>
        <w:spacing w:line="242" w:lineRule="auto" w:before="1"/>
        <w:ind w:left="1260" w:right="817" w:hanging="720"/>
        <w:jc w:val="both"/>
        <w:rPr>
          <w:rFonts w:ascii="Calibri"/>
          <w:i/>
          <w:sz w:val="22"/>
        </w:rPr>
      </w:pPr>
      <w:r>
        <w:rPr>
          <w:sz w:val="24"/>
        </w:rPr>
        <w:t>Shrutisnata, M. (2016). Power Quality Improvement Using Unified Power Quality Conditioner.</w:t>
      </w:r>
      <w:r>
        <w:rPr>
          <w:spacing w:val="1"/>
          <w:sz w:val="24"/>
        </w:rPr>
        <w:t> </w:t>
      </w:r>
      <w:r>
        <w:rPr>
          <w:i/>
          <w:sz w:val="24"/>
        </w:rPr>
        <w:t>M.Sc. Thesis, Department of Electrical Engineering, National Institute of 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Rourkela</w:t>
      </w:r>
      <w:r>
        <w:rPr>
          <w:rFonts w:ascii="Calibri"/>
          <w:i/>
          <w:sz w:val="22"/>
        </w:rPr>
        <w:t>.</w:t>
      </w:r>
    </w:p>
    <w:p>
      <w:pPr>
        <w:pStyle w:val="BodyText"/>
        <w:spacing w:before="191"/>
        <w:ind w:left="1351" w:right="813" w:hanging="812"/>
        <w:jc w:val="both"/>
      </w:pPr>
      <w:r>
        <w:rPr/>
        <w:t>Shashibhushan R. S. &amp; Nikhil A. W. (2017). Performance Analysis of Shunt Active Power Filter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Switching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Development and Research. 5(2),2321-9939.</w:t>
      </w:r>
    </w:p>
    <w:p>
      <w:pPr>
        <w:spacing w:after="0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BodyText"/>
        <w:spacing w:line="242" w:lineRule="auto" w:before="72"/>
        <w:ind w:left="1260" w:right="817" w:hanging="720"/>
        <w:jc w:val="both"/>
      </w:pPr>
      <w:r>
        <w:rPr>
          <w:color w:val="252525"/>
        </w:rPr>
        <w:t>Sindhu, M. R., Manjula, G. N. &amp; Nambiar, T.N. (2015). Three-Phase Tuned Shunt Hybrid Filter</w:t>
      </w:r>
      <w:r>
        <w:rPr>
          <w:color w:val="252525"/>
          <w:spacing w:val="1"/>
        </w:rPr>
        <w:t> </w:t>
      </w:r>
      <w:r>
        <w:rPr>
          <w:color w:val="252525"/>
        </w:rPr>
        <w:t>for Harmonic and Reactive Power Compensation. </w:t>
      </w:r>
      <w:r>
        <w:rPr>
          <w:i/>
          <w:color w:val="252525"/>
        </w:rPr>
        <w:t>Elservier Procedia Technology </w:t>
      </w:r>
      <w:r>
        <w:rPr>
          <w:color w:val="252525"/>
        </w:rPr>
        <w:t>21,</w:t>
      </w:r>
      <w:r>
        <w:rPr>
          <w:color w:val="252525"/>
          <w:spacing w:val="1"/>
        </w:rPr>
        <w:t> </w:t>
      </w:r>
      <w:r>
        <w:rPr>
          <w:color w:val="252525"/>
        </w:rPr>
        <w:t>482-489.</w:t>
      </w:r>
    </w:p>
    <w:p>
      <w:pPr>
        <w:spacing w:line="240" w:lineRule="auto" w:before="191"/>
        <w:ind w:left="1260" w:right="814" w:hanging="720"/>
        <w:jc w:val="both"/>
        <w:rPr>
          <w:sz w:val="24"/>
        </w:rPr>
      </w:pPr>
      <w:r>
        <w:rPr>
          <w:color w:val="252525"/>
          <w:sz w:val="24"/>
        </w:rPr>
        <w:t>Soomro, D. M., Omran, M. A. &amp; Alswed, S. K. (2015). Design of Shunt Active Power 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Mitigate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Harmonics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Caused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Non-Linear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Loads.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APPN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-58"/>
          <w:sz w:val="24"/>
        </w:rPr>
        <w:t> </w:t>
      </w:r>
      <w:r>
        <w:rPr>
          <w:i/>
          <w:color w:val="252525"/>
          <w:sz w:val="24"/>
        </w:rPr>
        <w:t>Engineering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and Applied Sciences,</w:t>
      </w:r>
      <w:r>
        <w:rPr>
          <w:color w:val="252525"/>
          <w:sz w:val="24"/>
        </w:rPr>
        <w:t>10(19), 8774-8782.</w:t>
      </w:r>
    </w:p>
    <w:p>
      <w:pPr>
        <w:spacing w:line="242" w:lineRule="auto" w:before="202"/>
        <w:ind w:left="1260" w:right="815" w:hanging="720"/>
        <w:jc w:val="both"/>
        <w:rPr>
          <w:sz w:val="24"/>
        </w:rPr>
      </w:pPr>
      <w:r>
        <w:rPr>
          <w:color w:val="252525"/>
          <w:sz w:val="24"/>
        </w:rPr>
        <w:t>Subhransu, S. &amp; Siddharth, S. B. (2016). Theory Modulation Space Vector. </w:t>
      </w:r>
      <w:r>
        <w:rPr>
          <w:i/>
          <w:color w:val="252525"/>
          <w:sz w:val="24"/>
        </w:rPr>
        <w:t>Vietnan Journal of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Science</w:t>
      </w:r>
      <w:r>
        <w:rPr>
          <w:i/>
          <w:color w:val="252525"/>
          <w:spacing w:val="-2"/>
          <w:sz w:val="24"/>
        </w:rPr>
        <w:t> </w:t>
      </w:r>
      <w:r>
        <w:rPr>
          <w:i/>
          <w:color w:val="252525"/>
          <w:sz w:val="24"/>
        </w:rPr>
        <w:t>Technology and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Engineering</w:t>
      </w:r>
      <w:r>
        <w:rPr>
          <w:color w:val="252525"/>
          <w:sz w:val="24"/>
        </w:rPr>
        <w:t>, YouTube.</w:t>
      </w:r>
    </w:p>
    <w:p>
      <w:pPr>
        <w:pStyle w:val="BodyText"/>
        <w:spacing w:before="193"/>
        <w:ind w:left="1260" w:right="815" w:hanging="720"/>
        <w:jc w:val="both"/>
      </w:pPr>
      <w:r>
        <w:rPr>
          <w:color w:val="252525"/>
        </w:rPr>
        <w:t>Suleiman, M., Mohd, A. M., Hashim, H., Noor, I. A., Yap, H. &amp; Mohammad, A. A. (2017).</w:t>
      </w:r>
      <w:r>
        <w:rPr>
          <w:color w:val="252525"/>
          <w:spacing w:val="1"/>
        </w:rPr>
        <w:t> </w:t>
      </w:r>
      <w:r>
        <w:rPr>
          <w:color w:val="252525"/>
        </w:rPr>
        <w:t>Modified Synchronous Reference Frame (SRF) Based Shunt Active Power Filter (SAPF)</w:t>
      </w:r>
      <w:r>
        <w:rPr>
          <w:color w:val="252525"/>
          <w:spacing w:val="1"/>
        </w:rPr>
        <w:t> </w:t>
      </w:r>
      <w:r>
        <w:rPr>
          <w:color w:val="252525"/>
        </w:rPr>
        <w:t>With</w:t>
      </w:r>
      <w:r>
        <w:rPr>
          <w:color w:val="252525"/>
          <w:spacing w:val="1"/>
        </w:rPr>
        <w:t> </w:t>
      </w:r>
      <w:r>
        <w:rPr>
          <w:color w:val="252525"/>
        </w:rPr>
        <w:t>Fuzzy</w:t>
      </w:r>
      <w:r>
        <w:rPr>
          <w:color w:val="252525"/>
          <w:spacing w:val="1"/>
        </w:rPr>
        <w:t> </w:t>
      </w:r>
      <w:r>
        <w:rPr>
          <w:color w:val="252525"/>
        </w:rPr>
        <w:t>Logic</w:t>
      </w:r>
      <w:r>
        <w:rPr>
          <w:color w:val="252525"/>
          <w:spacing w:val="1"/>
        </w:rPr>
        <w:t> </w:t>
      </w:r>
      <w:r>
        <w:rPr>
          <w:color w:val="252525"/>
        </w:rPr>
        <w:t>Pulse</w:t>
      </w:r>
      <w:r>
        <w:rPr>
          <w:color w:val="252525"/>
          <w:spacing w:val="1"/>
        </w:rPr>
        <w:t> </w:t>
      </w:r>
      <w:r>
        <w:rPr>
          <w:color w:val="252525"/>
        </w:rPr>
        <w:t>Width</w:t>
      </w:r>
      <w:r>
        <w:rPr>
          <w:color w:val="252525"/>
          <w:spacing w:val="1"/>
        </w:rPr>
        <w:t> </w:t>
      </w:r>
      <w:r>
        <w:rPr>
          <w:color w:val="252525"/>
        </w:rPr>
        <w:t>Modulation</w:t>
      </w:r>
      <w:r>
        <w:rPr>
          <w:color w:val="252525"/>
          <w:spacing w:val="1"/>
        </w:rPr>
        <w:t> </w:t>
      </w:r>
      <w:r>
        <w:rPr>
          <w:color w:val="252525"/>
        </w:rPr>
        <w:t>(FLC-PWM)</w:t>
      </w:r>
      <w:r>
        <w:rPr>
          <w:color w:val="252525"/>
          <w:spacing w:val="1"/>
        </w:rPr>
        <w:t> </w:t>
      </w:r>
      <w:r>
        <w:rPr>
          <w:color w:val="252525"/>
        </w:rPr>
        <w:t>Inverter.</w:t>
      </w:r>
      <w:r>
        <w:rPr>
          <w:color w:val="252525"/>
          <w:spacing w:val="1"/>
        </w:rPr>
        <w:t> </w:t>
      </w:r>
      <w:r>
        <w:rPr>
          <w:i/>
          <w:color w:val="252525"/>
        </w:rPr>
        <w:t>Energies</w:t>
      </w:r>
      <w:r>
        <w:rPr>
          <w:i/>
          <w:color w:val="252525"/>
          <w:spacing w:val="60"/>
        </w:rPr>
        <w:t> </w:t>
      </w:r>
      <w:r>
        <w:rPr>
          <w:i/>
          <w:color w:val="252525"/>
        </w:rPr>
        <w:t>2017</w:t>
      </w:r>
      <w:r>
        <w:rPr>
          <w:i/>
          <w:color w:val="252525"/>
          <w:spacing w:val="1"/>
        </w:rPr>
        <w:t> </w:t>
      </w:r>
      <w:r>
        <w:rPr>
          <w:i/>
          <w:color w:val="252525"/>
        </w:rPr>
        <w:t>Journal,</w:t>
      </w:r>
      <w:r>
        <w:rPr>
          <w:i/>
          <w:color w:val="252525"/>
          <w:spacing w:val="-1"/>
        </w:rPr>
        <w:t> </w:t>
      </w:r>
      <w:r>
        <w:rPr>
          <w:color w:val="252525"/>
        </w:rPr>
        <w:t>10(785), 1-17.</w:t>
      </w:r>
    </w:p>
    <w:p>
      <w:pPr>
        <w:spacing w:line="240" w:lineRule="auto" w:before="200"/>
        <w:ind w:left="1260" w:right="818" w:hanging="720"/>
        <w:jc w:val="both"/>
        <w:rPr>
          <w:sz w:val="24"/>
        </w:rPr>
      </w:pPr>
      <w:r>
        <w:rPr>
          <w:color w:val="252525"/>
          <w:sz w:val="24"/>
        </w:rPr>
        <w:t>Sunitha, M., &amp; Kartheck, B. N. (2013). Elimination of Harmonics Using Shunt Active 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Based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D-Q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Reference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Frame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Theory.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International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Journal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of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Engineering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Trends and Technology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(IJETT), </w:t>
      </w:r>
      <w:r>
        <w:rPr>
          <w:color w:val="252525"/>
          <w:sz w:val="24"/>
        </w:rPr>
        <w:t>4(4), 781-785.</w:t>
      </w:r>
    </w:p>
    <w:p>
      <w:pPr>
        <w:pStyle w:val="BodyText"/>
        <w:spacing w:before="202"/>
        <w:ind w:left="1260" w:right="816" w:hanging="720"/>
        <w:jc w:val="both"/>
      </w:pPr>
      <w:r>
        <w:rPr>
          <w:color w:val="252525"/>
        </w:rPr>
        <w:t>Suresh, M. &amp; Anup, K. P. (2011). Id-Iq Control Strategies for Mitigation of Current Harmonics</w:t>
      </w:r>
      <w:r>
        <w:rPr>
          <w:color w:val="252525"/>
          <w:spacing w:val="1"/>
        </w:rPr>
        <w:t> </w:t>
      </w:r>
      <w:r>
        <w:rPr>
          <w:color w:val="252525"/>
        </w:rPr>
        <w:t>with Fuzzy Logic Controller using Matlab/Simulation and RTDS Hardware. </w:t>
      </w:r>
      <w:r>
        <w:rPr>
          <w:i/>
          <w:color w:val="252525"/>
        </w:rPr>
        <w:t>Intelligent</w:t>
      </w:r>
      <w:r>
        <w:rPr>
          <w:i/>
          <w:color w:val="252525"/>
          <w:spacing w:val="1"/>
        </w:rPr>
        <w:t> </w:t>
      </w:r>
      <w:r>
        <w:rPr>
          <w:i/>
          <w:color w:val="252525"/>
        </w:rPr>
        <w:t>Control and Automation,</w:t>
      </w:r>
      <w:r>
        <w:rPr>
          <w:i/>
          <w:color w:val="252525"/>
          <w:spacing w:val="-3"/>
        </w:rPr>
        <w:t> </w:t>
      </w:r>
      <w:r>
        <w:rPr>
          <w:color w:val="252525"/>
        </w:rPr>
        <w:t>2, 371-382.</w:t>
      </w:r>
    </w:p>
    <w:p>
      <w:pPr>
        <w:spacing w:line="242" w:lineRule="auto" w:before="199"/>
        <w:ind w:left="1260" w:right="820" w:hanging="720"/>
        <w:jc w:val="both"/>
        <w:rPr>
          <w:sz w:val="24"/>
        </w:rPr>
      </w:pPr>
      <w:r>
        <w:rPr>
          <w:sz w:val="24"/>
        </w:rPr>
        <w:t>Tej, K. R. &amp; Ruchi, P. (2014). </w:t>
      </w:r>
      <w:r>
        <w:rPr>
          <w:i/>
          <w:sz w:val="24"/>
        </w:rPr>
        <w:t>Space Vector Modulation and Maximum Power Tracking Control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Photovoltaic Power Generation System. </w:t>
      </w:r>
      <w:r>
        <w:rPr>
          <w:sz w:val="24"/>
        </w:rPr>
        <w:t>Paper presented at 11th IRF International</w:t>
      </w:r>
      <w:r>
        <w:rPr>
          <w:spacing w:val="1"/>
          <w:sz w:val="24"/>
        </w:rPr>
        <w:t> </w:t>
      </w:r>
      <w:r>
        <w:rPr>
          <w:sz w:val="24"/>
        </w:rPr>
        <w:t>Conference,</w:t>
      </w:r>
      <w:r>
        <w:rPr>
          <w:spacing w:val="-1"/>
          <w:sz w:val="24"/>
        </w:rPr>
        <w:t> </w:t>
      </w:r>
      <w:r>
        <w:rPr>
          <w:sz w:val="24"/>
        </w:rPr>
        <w:t>Pone,</w:t>
      </w:r>
      <w:r>
        <w:rPr>
          <w:spacing w:val="2"/>
          <w:sz w:val="24"/>
        </w:rPr>
        <w:t> </w:t>
      </w:r>
      <w:r>
        <w:rPr>
          <w:sz w:val="24"/>
        </w:rPr>
        <w:t>India,</w:t>
      </w:r>
      <w:r>
        <w:rPr>
          <w:spacing w:val="1"/>
          <w:sz w:val="24"/>
        </w:rPr>
        <w:t> </w:t>
      </w:r>
      <w:r>
        <w:rPr>
          <w:sz w:val="24"/>
        </w:rPr>
        <w:t>59-63.</w:t>
      </w:r>
    </w:p>
    <w:p>
      <w:pPr>
        <w:spacing w:line="242" w:lineRule="auto" w:before="192"/>
        <w:ind w:left="1260" w:right="818" w:hanging="720"/>
        <w:jc w:val="both"/>
        <w:rPr>
          <w:sz w:val="24"/>
        </w:rPr>
      </w:pPr>
      <w:r>
        <w:rPr>
          <w:sz w:val="24"/>
        </w:rPr>
        <w:t>Thamizhazhagan,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Sutha,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PWM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PMSM Drives.</w:t>
      </w:r>
      <w:r>
        <w:rPr>
          <w:spacing w:val="-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Technology,</w:t>
      </w:r>
      <w:r>
        <w:rPr>
          <w:i/>
          <w:spacing w:val="1"/>
          <w:sz w:val="24"/>
        </w:rPr>
        <w:t> </w:t>
      </w:r>
      <w:r>
        <w:rPr>
          <w:sz w:val="24"/>
        </w:rPr>
        <w:t>8(24),</w:t>
      </w:r>
      <w:r>
        <w:rPr>
          <w:spacing w:val="-1"/>
          <w:sz w:val="24"/>
        </w:rPr>
        <w:t> </w:t>
      </w:r>
      <w:r>
        <w:rPr>
          <w:sz w:val="24"/>
        </w:rPr>
        <w:t>1-5.</w:t>
      </w:r>
    </w:p>
    <w:p>
      <w:pPr>
        <w:spacing w:line="240" w:lineRule="auto" w:before="193"/>
        <w:ind w:left="1260" w:right="816" w:hanging="720"/>
        <w:jc w:val="both"/>
        <w:rPr>
          <w:i/>
          <w:sz w:val="24"/>
        </w:rPr>
      </w:pPr>
      <w:r>
        <w:rPr>
          <w:sz w:val="24"/>
        </w:rPr>
        <w:t>Umar,</w:t>
      </w:r>
      <w:r>
        <w:rPr>
          <w:spacing w:val="25"/>
          <w:sz w:val="24"/>
        </w:rPr>
        <w:t> </w:t>
      </w:r>
      <w:r>
        <w:rPr>
          <w:sz w:val="24"/>
        </w:rPr>
        <w:t>B.M.</w:t>
      </w:r>
      <w:r>
        <w:rPr>
          <w:spacing w:val="29"/>
          <w:sz w:val="24"/>
        </w:rPr>
        <w:t> </w:t>
      </w:r>
      <w:r>
        <w:rPr>
          <w:sz w:val="24"/>
        </w:rPr>
        <w:t>(2017).</w:t>
      </w:r>
      <w:r>
        <w:rPr>
          <w:spacing w:val="25"/>
          <w:sz w:val="24"/>
        </w:rPr>
        <w:t> </w:t>
      </w:r>
      <w:r>
        <w:rPr>
          <w:sz w:val="24"/>
        </w:rPr>
        <w:t>Modeling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Simulation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Compact</w:t>
      </w:r>
      <w:r>
        <w:rPr>
          <w:spacing w:val="28"/>
          <w:sz w:val="24"/>
        </w:rPr>
        <w:t> </w:t>
      </w:r>
      <w:r>
        <w:rPr>
          <w:sz w:val="24"/>
        </w:rPr>
        <w:t>Fluorescent</w:t>
      </w:r>
      <w:r>
        <w:rPr>
          <w:spacing w:val="29"/>
          <w:sz w:val="24"/>
        </w:rPr>
        <w:t> </w:t>
      </w:r>
      <w:r>
        <w:rPr>
          <w:sz w:val="24"/>
        </w:rPr>
        <w:t>Lamp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and Mitigation of Harmonics Injection into Power Distribution Network. </w:t>
      </w:r>
      <w:r>
        <w:rPr>
          <w:i/>
          <w:color w:val="252525"/>
          <w:sz w:val="24"/>
        </w:rPr>
        <w:t>M.Sc Thesis,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Department of Electrical and Computer Engineering, Ahmadu Bello University, Zaria,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Nigerian.</w:t>
      </w:r>
    </w:p>
    <w:p>
      <w:pPr>
        <w:pStyle w:val="BodyText"/>
        <w:spacing w:line="242" w:lineRule="auto" w:before="202"/>
        <w:ind w:left="1260" w:right="820" w:hanging="720"/>
        <w:jc w:val="both"/>
      </w:pPr>
      <w:r>
        <w:rPr>
          <w:color w:val="252525"/>
        </w:rPr>
        <w:t>Varaprasad, O. &amp; Siva, D.V. (2014). An Improved SVPWM Based Shunt Active Power Filter</w:t>
      </w:r>
      <w:r>
        <w:rPr>
          <w:color w:val="252525"/>
          <w:spacing w:val="1"/>
        </w:rPr>
        <w:t> </w:t>
      </w:r>
      <w:r>
        <w:rPr>
          <w:color w:val="252525"/>
        </w:rPr>
        <w:t>(SAPF)</w:t>
      </w:r>
      <w:r>
        <w:rPr>
          <w:color w:val="252525"/>
          <w:spacing w:val="-1"/>
        </w:rPr>
        <w:t> </w:t>
      </w:r>
      <w:r>
        <w:rPr>
          <w:color w:val="252525"/>
        </w:rPr>
        <w:t>for</w:t>
      </w:r>
      <w:r>
        <w:rPr>
          <w:color w:val="252525"/>
          <w:spacing w:val="-1"/>
        </w:rPr>
        <w:t> </w:t>
      </w:r>
      <w:r>
        <w:rPr>
          <w:color w:val="252525"/>
        </w:rPr>
        <w:t>Compensation of</w:t>
      </w:r>
      <w:r>
        <w:rPr>
          <w:color w:val="252525"/>
          <w:spacing w:val="-1"/>
        </w:rPr>
        <w:t> </w:t>
      </w:r>
      <w:r>
        <w:rPr>
          <w:color w:val="252525"/>
        </w:rPr>
        <w:t>Power</w:t>
      </w:r>
      <w:r>
        <w:rPr>
          <w:color w:val="252525"/>
          <w:spacing w:val="-1"/>
        </w:rPr>
        <w:t> </w:t>
      </w:r>
      <w:r>
        <w:rPr>
          <w:color w:val="252525"/>
        </w:rPr>
        <w:t>Harmonics.</w:t>
      </w:r>
      <w:r>
        <w:rPr>
          <w:color w:val="252525"/>
          <w:spacing w:val="2"/>
        </w:rPr>
        <w:t> </w:t>
      </w:r>
      <w:r>
        <w:rPr>
          <w:i/>
          <w:color w:val="252525"/>
        </w:rPr>
        <w:t>IEEE</w:t>
      </w:r>
      <w:r>
        <w:rPr>
          <w:i/>
          <w:color w:val="252525"/>
          <w:spacing w:val="-1"/>
        </w:rPr>
        <w:t> </w:t>
      </w:r>
      <w:r>
        <w:rPr>
          <w:i/>
          <w:color w:val="252525"/>
        </w:rPr>
        <w:t>Transacts, </w:t>
      </w:r>
      <w:r>
        <w:rPr>
          <w:color w:val="252525"/>
        </w:rPr>
        <w:t>571-575.</w:t>
      </w:r>
    </w:p>
    <w:p>
      <w:pPr>
        <w:spacing w:line="240" w:lineRule="auto" w:before="194"/>
        <w:ind w:left="1260" w:right="820" w:hanging="720"/>
        <w:jc w:val="both"/>
        <w:rPr>
          <w:sz w:val="24"/>
        </w:rPr>
      </w:pPr>
      <w:r>
        <w:rPr>
          <w:color w:val="252525"/>
          <w:sz w:val="24"/>
        </w:rPr>
        <w:t>Venkata, B. S., Mahesh, B. B., Ravi, L. S. &amp; Tulasiram, S. S. (2014). Design of Shunt Active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Improvement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Quality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with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Artificial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Intelligence</w:t>
      </w:r>
      <w:r>
        <w:rPr>
          <w:color w:val="252525"/>
          <w:spacing w:val="-57"/>
          <w:sz w:val="24"/>
        </w:rPr>
        <w:t> </w:t>
      </w:r>
      <w:r>
        <w:rPr>
          <w:color w:val="252525"/>
          <w:sz w:val="24"/>
        </w:rPr>
        <w:t>Techniques. </w:t>
      </w:r>
      <w:r>
        <w:rPr>
          <w:i/>
          <w:color w:val="252525"/>
          <w:sz w:val="24"/>
        </w:rPr>
        <w:t>International Journal of Advance Research in Electrical, Electronics and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Instrumentation</w:t>
      </w:r>
      <w:r>
        <w:rPr>
          <w:i/>
          <w:color w:val="252525"/>
          <w:spacing w:val="-1"/>
          <w:sz w:val="24"/>
        </w:rPr>
        <w:t> </w:t>
      </w:r>
      <w:r>
        <w:rPr>
          <w:i/>
          <w:color w:val="252525"/>
          <w:sz w:val="24"/>
        </w:rPr>
        <w:t>Engineering, </w:t>
      </w:r>
      <w:r>
        <w:rPr>
          <w:color w:val="252525"/>
          <w:sz w:val="24"/>
        </w:rPr>
        <w:t>3(8), 11304-11314.</w:t>
      </w:r>
    </w:p>
    <w:p>
      <w:pPr>
        <w:spacing w:line="240" w:lineRule="auto" w:before="200"/>
        <w:ind w:left="1260" w:right="822" w:hanging="720"/>
        <w:jc w:val="both"/>
        <w:rPr>
          <w:i/>
          <w:sz w:val="24"/>
        </w:rPr>
      </w:pPr>
      <w:r>
        <w:rPr>
          <w:color w:val="252525"/>
          <w:sz w:val="24"/>
        </w:rPr>
        <w:t>Yogesh, D. (2011). Power Quality Improvement by Employing PWM Techniques and Fuzzy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Logic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Based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Shunt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Power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Filter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(SAPF).</w:t>
      </w:r>
      <w:r>
        <w:rPr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M.Sc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Thesis,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Thapar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University,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Patiala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252525"/>
          <w:sz w:val="24"/>
        </w:rPr>
        <w:t>147004, Punjab, Indian.</w:t>
      </w:r>
    </w:p>
    <w:p>
      <w:pPr>
        <w:pStyle w:val="BodyText"/>
        <w:spacing w:line="242" w:lineRule="auto" w:before="201"/>
        <w:ind w:left="1260" w:right="818" w:hanging="720"/>
        <w:jc w:val="both"/>
      </w:pPr>
      <w:r>
        <w:rPr>
          <w:color w:val="252525"/>
        </w:rPr>
        <w:t>Zahira, R. &amp; Peer, A. F. (2012). Technical Survey on Control Strategies of Shunt Active Power</w:t>
      </w:r>
      <w:r>
        <w:rPr>
          <w:color w:val="252525"/>
          <w:spacing w:val="1"/>
        </w:rPr>
        <w:t> </w:t>
      </w:r>
      <w:r>
        <w:rPr>
          <w:color w:val="252525"/>
        </w:rPr>
        <w:t>Filter</w:t>
      </w:r>
      <w:r>
        <w:rPr>
          <w:color w:val="252525"/>
          <w:spacing w:val="-3"/>
        </w:rPr>
        <w:t> </w:t>
      </w:r>
      <w:r>
        <w:rPr>
          <w:color w:val="252525"/>
        </w:rPr>
        <w:t>(SAPF) for</w:t>
      </w:r>
      <w:r>
        <w:rPr>
          <w:color w:val="252525"/>
          <w:spacing w:val="-3"/>
        </w:rPr>
        <w:t> </w:t>
      </w:r>
      <w:r>
        <w:rPr>
          <w:color w:val="252525"/>
        </w:rPr>
        <w:t>Harmonics</w:t>
      </w:r>
      <w:r>
        <w:rPr>
          <w:color w:val="252525"/>
          <w:spacing w:val="-1"/>
        </w:rPr>
        <w:t> </w:t>
      </w:r>
      <w:r>
        <w:rPr>
          <w:color w:val="252525"/>
        </w:rPr>
        <w:t>Suppression.</w:t>
      </w:r>
      <w:r>
        <w:rPr>
          <w:color w:val="252525"/>
          <w:spacing w:val="1"/>
        </w:rPr>
        <w:t> </w:t>
      </w:r>
      <w:r>
        <w:rPr>
          <w:i/>
          <w:color w:val="252525"/>
        </w:rPr>
        <w:t>Elsevier</w:t>
      </w:r>
      <w:r>
        <w:rPr>
          <w:i/>
          <w:color w:val="252525"/>
          <w:spacing w:val="-1"/>
        </w:rPr>
        <w:t> </w:t>
      </w:r>
      <w:r>
        <w:rPr>
          <w:i/>
          <w:color w:val="252525"/>
        </w:rPr>
        <w:t>Procedia</w:t>
      </w:r>
      <w:r>
        <w:rPr>
          <w:i/>
          <w:color w:val="252525"/>
          <w:spacing w:val="-1"/>
        </w:rPr>
        <w:t> </w:t>
      </w:r>
      <w:r>
        <w:rPr>
          <w:i/>
          <w:color w:val="252525"/>
        </w:rPr>
        <w:t>Engineering </w:t>
      </w:r>
      <w:r>
        <w:rPr>
          <w:color w:val="252525"/>
        </w:rPr>
        <w:t>(30),</w:t>
      </w:r>
      <w:r>
        <w:rPr>
          <w:color w:val="252525"/>
          <w:spacing w:val="-2"/>
        </w:rPr>
        <w:t> </w:t>
      </w:r>
      <w:r>
        <w:rPr>
          <w:color w:val="252525"/>
        </w:rPr>
        <w:t>686-693.</w:t>
      </w:r>
    </w:p>
    <w:p>
      <w:pPr>
        <w:spacing w:after="0" w:line="242" w:lineRule="auto"/>
        <w:jc w:val="both"/>
        <w:sectPr>
          <w:pgSz w:w="12240" w:h="15840"/>
          <w:pgMar w:header="0" w:footer="1015" w:top="1360" w:bottom="1200" w:left="900" w:right="620"/>
        </w:sectPr>
      </w:pPr>
    </w:p>
    <w:p>
      <w:pPr>
        <w:pStyle w:val="Heading4"/>
        <w:spacing w:before="76"/>
        <w:ind w:left="530" w:right="1494"/>
        <w:jc w:val="center"/>
      </w:pPr>
      <w:r>
        <w:rPr>
          <w:color w:val="252525"/>
        </w:rPr>
        <w:t>APPENDIX</w:t>
      </w:r>
      <w:r>
        <w:rPr>
          <w:color w:val="252525"/>
          <w:spacing w:val="-3"/>
        </w:rPr>
        <w:t> </w:t>
      </w:r>
      <w:r>
        <w:rPr>
          <w:color w:val="252525"/>
        </w:rPr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986397</wp:posOffset>
            </wp:positionH>
            <wp:positionV relativeFrom="paragraph">
              <wp:posOffset>117443</wp:posOffset>
            </wp:positionV>
            <wp:extent cx="6084328" cy="4152519"/>
            <wp:effectExtent l="0" t="0" r="0" b="0"/>
            <wp:wrapTopAndBottom/>
            <wp:docPr id="99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34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328" cy="415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0"/>
        <w:ind w:left="1980"/>
      </w:pPr>
      <w:r>
        <w:rPr>
          <w:color w:val="252525"/>
        </w:rPr>
        <w:t>Figure</w:t>
      </w:r>
      <w:r>
        <w:rPr>
          <w:color w:val="252525"/>
          <w:spacing w:val="-3"/>
        </w:rPr>
        <w:t> </w:t>
      </w:r>
      <w:r>
        <w:rPr>
          <w:color w:val="252525"/>
        </w:rPr>
        <w:t>A1: Complete</w:t>
      </w:r>
      <w:r>
        <w:rPr>
          <w:color w:val="252525"/>
          <w:spacing w:val="-1"/>
        </w:rPr>
        <w:t> </w:t>
      </w:r>
      <w:r>
        <w:rPr/>
        <w:t>Simulink Models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SAPF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720444</wp:posOffset>
            </wp:positionH>
            <wp:positionV relativeFrom="paragraph">
              <wp:posOffset>147753</wp:posOffset>
            </wp:positionV>
            <wp:extent cx="6331114" cy="2419731"/>
            <wp:effectExtent l="0" t="0" r="0" b="0"/>
            <wp:wrapTopAndBottom/>
            <wp:docPr id="101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5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114" cy="241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before="1"/>
        <w:ind w:left="1980"/>
      </w:pPr>
      <w:r>
        <w:rPr>
          <w:color w:val="252525"/>
        </w:rPr>
        <w:t>Figure</w:t>
      </w:r>
      <w:r>
        <w:rPr>
          <w:color w:val="252525"/>
          <w:spacing w:val="-3"/>
        </w:rPr>
        <w:t> </w:t>
      </w:r>
      <w:r>
        <w:rPr>
          <w:color w:val="252525"/>
        </w:rPr>
        <w:t>A2: Complete</w:t>
      </w:r>
      <w:r>
        <w:rPr>
          <w:color w:val="252525"/>
          <w:spacing w:val="-1"/>
        </w:rPr>
        <w:t> </w:t>
      </w:r>
      <w:r>
        <w:rPr/>
        <w:t>Simulink Models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SVPWM</w:t>
      </w:r>
    </w:p>
    <w:sectPr>
      <w:pgSz w:w="12240" w:h="15840"/>
      <w:pgMar w:header="0" w:footer="1015" w:top="1360" w:bottom="120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1.050003pt;margin-top:644.56665pt;width:78.6pt;height:15.3pt;mso-position-horizontal-relative:page;mso-position-vertical-relative:page;z-index:-184780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252525"/>
                    <w:sz w:val="24"/>
                  </w:rPr>
                  <w:t>MARCH,</w:t>
                </w:r>
                <w:r>
                  <w:rPr>
                    <w:b/>
                    <w:color w:val="252525"/>
                    <w:spacing w:val="-2"/>
                    <w:sz w:val="24"/>
                  </w:rPr>
                  <w:t> </w:t>
                </w:r>
                <w:r>
                  <w:rPr>
                    <w:b/>
                    <w:color w:val="252525"/>
                    <w:sz w:val="24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690002pt;margin-top:730.255981pt;width:18.650pt;height:13.05pt;mso-position-horizontal-relative:page;mso-position-vertical-relative:page;z-index:-18477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18477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540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8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27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9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90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4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8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5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8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22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9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7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08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0" w:hanging="540"/>
        <w:jc w:val="left"/>
      </w:pPr>
      <w:rPr>
        <w:rFonts w:hint="default" w:ascii="Times New Roman" w:hAnsi="Times New Roman" w:eastAsia="Times New Roman" w:cs="Times New Roman"/>
        <w:b/>
        <w:bCs/>
        <w:color w:val="252525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9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5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8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2265" w:hanging="286"/>
        <w:jc w:val="left"/>
      </w:pPr>
      <w:rPr>
        <w:rFonts w:hint="default" w:ascii="Times New Roman" w:hAnsi="Times New Roman" w:eastAsia="Times New Roman" w:cs="Times New Roman"/>
        <w:color w:val="25252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6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9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21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3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65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8" w:hanging="28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9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5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08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320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0" w:hanging="7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20" w:hanging="420"/>
        <w:jc w:val="left"/>
      </w:pPr>
      <w:rPr>
        <w:rFonts w:hint="default" w:ascii="Times New Roman" w:hAnsi="Times New Roman" w:eastAsia="Times New Roman" w:cs="Times New Roman"/>
        <w:color w:val="252525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color w:val="252525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5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9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350" w:hanging="28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en-US" w:eastAsia="en-US" w:bidi="ar-SA"/>
      </w:rPr>
    </w:lvl>
    <w:lvl w:ilvl="1">
      <w:start w:val="1"/>
      <w:numFmt w:val="decimal"/>
      <w:lvlText w:val="%2"/>
      <w:lvlJc w:val="left"/>
      <w:pPr>
        <w:ind w:left="4259" w:hanging="178"/>
        <w:jc w:val="right"/>
      </w:pPr>
      <w:rPr>
        <w:rFonts w:hint="default" w:ascii="Times New Roman" w:hAnsi="Times New Roman" w:eastAsia="Times New Roman" w:cs="Times New Roman"/>
        <w:w w:val="148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0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0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9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19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9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221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341" w:hanging="17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2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0" w:hanging="720"/>
        <w:jc w:val="left"/>
      </w:pPr>
      <w:rPr>
        <w:rFonts w:hint="default"/>
        <w:i/>
        <w:i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91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620" w:hanging="720"/>
        <w:jc w:val="left"/>
      </w:pPr>
      <w:rPr>
        <w:rFonts w:hint="default" w:ascii="Times New Roman" w:hAnsi="Times New Roman" w:eastAsia="Times New Roman" w:cs="Times New Roman"/>
        <w:color w:val="25252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7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620" w:hanging="720"/>
        <w:jc w:val="left"/>
      </w:pPr>
      <w:rPr>
        <w:rFonts w:hint="default" w:ascii="Times New Roman" w:hAnsi="Times New Roman" w:eastAsia="Times New Roman" w:cs="Times New Roman"/>
        <w:color w:val="25252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0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40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40" w:hanging="6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140" w:hanging="600"/>
        <w:jc w:val="left"/>
      </w:pPr>
      <w:rPr>
        <w:rFonts w:hint="default" w:ascii="Times New Roman" w:hAnsi="Times New Roman" w:eastAsia="Times New Roman" w:cs="Times New Roman"/>
        <w:b/>
        <w:bCs/>
        <w:color w:val="252525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i/>
        <w:iCs/>
        <w:color w:val="252525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620" w:hanging="720"/>
        <w:jc w:val="left"/>
      </w:pPr>
      <w:rPr>
        <w:rFonts w:hint="default" w:ascii="Times New Roman" w:hAnsi="Times New Roman" w:eastAsia="Times New Roman" w:cs="Times New Roman"/>
        <w:color w:val="252525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color w:val="252525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color w:val="252525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80" w:hanging="840"/>
        <w:jc w:val="left"/>
      </w:pPr>
      <w:rPr>
        <w:rFonts w:hint="default" w:ascii="Times New Roman" w:hAnsi="Times New Roman" w:eastAsia="Times New Roman" w:cs="Times New Roman"/>
        <w:i/>
        <w:iCs/>
        <w:color w:val="25252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3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1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6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8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9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20" w:hanging="720"/>
        <w:jc w:val="left"/>
      </w:pPr>
      <w:rPr>
        <w:rFonts w:hint="default" w:ascii="Times New Roman" w:hAnsi="Times New Roman" w:eastAsia="Times New Roman" w:cs="Times New Roman"/>
        <w:color w:val="252525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7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902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2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02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2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29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02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2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0"/>
      <w:ind w:left="530" w:right="210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90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5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800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81"/>
      <w:ind w:left="34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58" w:lineRule="exact"/>
      <w:outlineLvl w:val="1"/>
    </w:pPr>
    <w:rPr>
      <w:rFonts w:ascii="Times New Roman" w:hAnsi="Times New Roman" w:eastAsia="Times New Roman" w:cs="Times New Roman"/>
      <w:i/>
      <w:i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13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Times New Roman" w:hAnsi="Times New Roman" w:eastAsia="Times New Roman" w:cs="Times New Roman"/>
      <w:i/>
      <w:i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9"/>
      <w:ind w:left="108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jpe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jpe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jpeg"/><Relationship Id="rId141" Type="http://schemas.openxmlformats.org/officeDocument/2006/relationships/image" Target="media/image134.jpeg"/><Relationship Id="rId142" Type="http://schemas.openxmlformats.org/officeDocument/2006/relationships/image" Target="media/image135.jpeg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</dc:creator>
  <dcterms:created xsi:type="dcterms:W3CDTF">2023-11-06T16:44:52Z</dcterms:created>
  <dcterms:modified xsi:type="dcterms:W3CDTF">2023-11-06T16:44:52Z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